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rPr>
          <w:rFonts w:ascii="Times New Roman" w:hAnsi="Times New Roman" w:eastAsia="宋体" w:cs="Times New Roman"/>
          <w:b/>
          <w:bCs/>
          <w:szCs w:val="21"/>
        </w:rPr>
      </w:pPr>
      <w:bookmarkStart w:id="0" w:name="OLE_LINK1"/>
    </w:p>
    <w:p>
      <w:pPr>
        <w:tabs>
          <w:tab w:val="left" w:pos="341"/>
          <w:tab w:val="left" w:pos="5235"/>
        </w:tabs>
        <w:rPr>
          <w:rFonts w:ascii="Times New Roman" w:hAnsi="Times New Roman" w:eastAsia="宋体" w:cs="Times New Roman"/>
          <w:b/>
          <w:bCs/>
          <w:szCs w:val="21"/>
        </w:rPr>
      </w:pPr>
    </w:p>
    <w:p>
      <w:pPr>
        <w:tabs>
          <w:tab w:val="left" w:pos="341"/>
          <w:tab w:val="left" w:pos="5235"/>
        </w:tabs>
        <w:rPr>
          <w:rFonts w:ascii="Times New Roman" w:hAnsi="Times New Roman" w:eastAsia="宋体" w:cs="Times New Roman"/>
          <w:b/>
          <w:bCs/>
          <w:szCs w:val="21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3911600</wp:posOffset>
            </wp:positionH>
            <wp:positionV relativeFrom="paragraph">
              <wp:posOffset>60960</wp:posOffset>
            </wp:positionV>
            <wp:extent cx="1238250" cy="187261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b/>
          <w:bCs/>
          <w:szCs w:val="21"/>
        </w:rPr>
        <w:t>中文书名：《精灵对战机器人》</w:t>
      </w:r>
    </w:p>
    <w:p>
      <w:pPr>
        <w:tabs>
          <w:tab w:val="left" w:pos="341"/>
          <w:tab w:val="left" w:pos="5235"/>
        </w:tabs>
        <w:rPr>
          <w:rFonts w:ascii="Times New Roman" w:hAnsi="Times New Roman" w:eastAsia="宋体" w:cs="Times New Roman"/>
          <w:b/>
          <w:bCs/>
          <w:i/>
          <w:szCs w:val="21"/>
        </w:rPr>
      </w:pPr>
      <w:r>
        <w:rPr>
          <w:rFonts w:hint="eastAsia" w:ascii="Times New Roman" w:hAnsi="Times New Roman" w:eastAsia="宋体" w:cs="Times New Roman"/>
          <w:b/>
          <w:bCs/>
          <w:szCs w:val="21"/>
        </w:rPr>
        <w:t>英文书名：</w:t>
      </w:r>
      <w:r>
        <w:rPr>
          <w:rFonts w:ascii="Times New Roman" w:hAnsi="Times New Roman" w:eastAsia="宋体" w:cs="Times New Roman"/>
          <w:b/>
          <w:bCs/>
          <w:szCs w:val="21"/>
        </w:rPr>
        <w:t>ROBOTS VS. FAIRIES</w:t>
      </w:r>
    </w:p>
    <w:p>
      <w:pPr>
        <w:tabs>
          <w:tab w:val="left" w:pos="341"/>
          <w:tab w:val="left" w:pos="5235"/>
        </w:tabs>
        <w:rPr>
          <w:rFonts w:ascii="Times New Roman" w:hAnsi="Times New Roman" w:eastAsia="宋体" w:cs="Times New Roman"/>
          <w:b/>
          <w:bCs/>
          <w:szCs w:val="21"/>
        </w:rPr>
      </w:pPr>
      <w:r>
        <w:rPr>
          <w:rFonts w:hint="eastAsia" w:ascii="Times New Roman" w:hAnsi="Times New Roman" w:eastAsia="宋体" w:cs="Times New Roman"/>
          <w:b/>
          <w:bCs/>
          <w:szCs w:val="21"/>
        </w:rPr>
        <w:t>作</w:t>
      </w:r>
      <w:r>
        <w:rPr>
          <w:rFonts w:ascii="Times New Roman" w:hAnsi="Times New Roman" w:eastAsia="宋体" w:cs="Times New Roman"/>
          <w:b/>
          <w:bCs/>
          <w:szCs w:val="21"/>
        </w:rPr>
        <w:t xml:space="preserve">    </w:t>
      </w:r>
      <w:r>
        <w:rPr>
          <w:rFonts w:hint="eastAsia" w:ascii="Times New Roman" w:hAnsi="Times New Roman" w:eastAsia="宋体" w:cs="Times New Roman"/>
          <w:b/>
          <w:bCs/>
          <w:szCs w:val="21"/>
        </w:rPr>
        <w:t>者：</w:t>
      </w:r>
      <w:r>
        <w:rPr>
          <w:rFonts w:ascii="Times New Roman" w:hAnsi="Times New Roman" w:eastAsia="宋体" w:cs="Times New Roman"/>
          <w:b/>
          <w:color w:val="000000"/>
          <w:szCs w:val="21"/>
          <w:shd w:val="clear" w:color="auto" w:fill="FFFFFF"/>
        </w:rPr>
        <w:t>Dominik Parisen and Navah Wolfe</w:t>
      </w:r>
    </w:p>
    <w:p>
      <w:pPr>
        <w:tabs>
          <w:tab w:val="left" w:pos="341"/>
          <w:tab w:val="left" w:pos="5235"/>
        </w:tabs>
        <w:rPr>
          <w:rFonts w:ascii="Times New Roman" w:hAnsi="Times New Roman" w:eastAsia="宋体" w:cs="Times New Roman"/>
          <w:b/>
          <w:bCs/>
          <w:szCs w:val="21"/>
        </w:rPr>
      </w:pPr>
      <w:r>
        <w:rPr>
          <w:rFonts w:hint="eastAsia" w:ascii="Times New Roman" w:hAnsi="Times New Roman" w:eastAsia="宋体" w:cs="Times New Roman"/>
          <w:b/>
          <w:bCs/>
          <w:szCs w:val="21"/>
        </w:rPr>
        <w:t>出</w:t>
      </w:r>
      <w:r>
        <w:rPr>
          <w:rFonts w:ascii="Times New Roman" w:hAnsi="Times New Roman" w:eastAsia="宋体" w:cs="Times New Roman"/>
          <w:b/>
          <w:bCs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Cs w:val="21"/>
        </w:rPr>
        <w:t>版</w:t>
      </w:r>
      <w:r>
        <w:rPr>
          <w:rFonts w:ascii="Times New Roman" w:hAnsi="Times New Roman" w:eastAsia="宋体" w:cs="Times New Roman"/>
          <w:b/>
          <w:bCs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Cs w:val="21"/>
        </w:rPr>
        <w:t>社：</w:t>
      </w:r>
      <w:r>
        <w:rPr>
          <w:rFonts w:ascii="Times New Roman" w:hAnsi="Times New Roman" w:eastAsia="宋体" w:cs="Times New Roman"/>
          <w:b/>
          <w:color w:val="000000"/>
          <w:szCs w:val="21"/>
          <w:shd w:val="clear" w:color="auto" w:fill="FFFFFF"/>
        </w:rPr>
        <w:t>Simon &amp; Schuster, Inc.,Saga Press</w:t>
      </w:r>
    </w:p>
    <w:p>
      <w:pPr>
        <w:tabs>
          <w:tab w:val="left" w:pos="341"/>
          <w:tab w:val="left" w:pos="5235"/>
        </w:tabs>
        <w:rPr>
          <w:rFonts w:ascii="Times New Roman" w:hAnsi="Times New Roman" w:eastAsia="宋体" w:cs="Times New Roman"/>
          <w:b/>
          <w:bCs/>
          <w:szCs w:val="21"/>
        </w:rPr>
      </w:pPr>
      <w:r>
        <w:rPr>
          <w:rFonts w:hint="eastAsia" w:ascii="Times New Roman" w:hAnsi="Times New Roman" w:eastAsia="宋体" w:cs="Times New Roman"/>
          <w:b/>
          <w:bCs/>
          <w:szCs w:val="21"/>
        </w:rPr>
        <w:t>代理公司：</w:t>
      </w:r>
      <w:r>
        <w:rPr>
          <w:rFonts w:ascii="Times New Roman" w:hAnsi="Times New Roman" w:eastAsia="宋体" w:cs="Times New Roman"/>
          <w:b/>
          <w:bCs/>
          <w:szCs w:val="21"/>
        </w:rPr>
        <w:t>ANA</w:t>
      </w:r>
    </w:p>
    <w:p>
      <w:pPr>
        <w:tabs>
          <w:tab w:val="left" w:pos="341"/>
          <w:tab w:val="left" w:pos="5235"/>
        </w:tabs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出版时间：2018年1月</w:t>
      </w:r>
    </w:p>
    <w:p>
      <w:pPr>
        <w:tabs>
          <w:tab w:val="left" w:pos="341"/>
          <w:tab w:val="left" w:pos="5235"/>
        </w:tabs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页    数：384页</w:t>
      </w:r>
    </w:p>
    <w:p>
      <w:pPr>
        <w:tabs>
          <w:tab w:val="left" w:pos="341"/>
          <w:tab w:val="left" w:pos="5235"/>
        </w:tabs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审读资料：电子文稿</w:t>
      </w:r>
    </w:p>
    <w:p>
      <w:pPr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类    型：</w:t>
      </w:r>
      <w:r>
        <w:rPr>
          <w:rFonts w:ascii="Times New Roman" w:hAnsi="Times New Roman" w:eastAsia="宋体" w:cs="Times New Roman"/>
          <w:b/>
          <w:color w:val="000000"/>
          <w:szCs w:val="21"/>
          <w:shd w:val="clear" w:color="auto" w:fill="FFFFFF"/>
        </w:rPr>
        <w:t>YA</w:t>
      </w:r>
      <w:r>
        <w:rPr>
          <w:rFonts w:hint="eastAsia" w:ascii="Times New Roman" w:hAnsi="Times New Roman" w:eastAsia="宋体" w:cs="Times New Roman"/>
          <w:b/>
          <w:color w:val="000000"/>
          <w:szCs w:val="21"/>
          <w:shd w:val="clear" w:color="auto" w:fill="FFFFFF"/>
        </w:rPr>
        <w:t>青春文学</w:t>
      </w:r>
    </w:p>
    <w:p>
      <w:pPr>
        <w:rPr>
          <w:rFonts w:ascii="宋体" w:hAnsi="宋体" w:eastAsia="宋体"/>
          <w:b/>
        </w:rPr>
      </w:pPr>
    </w:p>
    <w:p>
      <w:pPr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内容简介：</w:t>
      </w:r>
    </w:p>
    <w:p>
      <w:pPr>
        <w:rPr>
          <w:rFonts w:ascii="Times New Roman" w:hAnsi="Times New Roman" w:eastAsia="宋体" w:cs="Times New Roman"/>
          <w:color w:val="000000"/>
          <w:szCs w:val="21"/>
          <w:shd w:val="clear" w:color="auto" w:fill="FFFFFF"/>
        </w:rPr>
      </w:pPr>
    </w:p>
    <w:bookmarkEnd w:id="0"/>
    <w:p>
      <w:pPr>
        <w:shd w:val="clear" w:color="auto" w:fill="FFFFFF"/>
        <w:ind w:firstLine="422" w:firstLineChars="200"/>
        <w:rPr>
          <w:rFonts w:ascii="Times New Roman" w:hAnsi="Times New Roman" w:eastAsia="宋体" w:cs="Times New Roman"/>
          <w:b/>
          <w:color w:val="000000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b/>
          <w:color w:val="000000"/>
          <w:szCs w:val="21"/>
          <w:shd w:val="clear" w:color="auto" w:fill="FFFFFF"/>
        </w:rPr>
        <w:t>流媒体巨头奈飞公司出品的剧集《爱，死亡和机器人》选用了《三个机器人》这个故事。《三个机器人》是由约翰·斯卡尔齐创作的，收录在 Saga Press出版的《精灵对战机器人》故事集中，主要讲述了三个机器人首次体验人类时代遗留下来的物品的故事。</w:t>
      </w:r>
    </w:p>
    <w:p>
      <w:pPr>
        <w:shd w:val="clear" w:color="auto" w:fill="FFFFFF"/>
        <w:rPr>
          <w:rFonts w:ascii="Times New Roman" w:hAnsi="Times New Roman" w:eastAsia="宋体" w:cs="Times New Roman"/>
          <w:b/>
          <w:color w:val="000000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/>
          <w:color w:val="000000"/>
          <w:szCs w:val="21"/>
          <w:shd w:val="clear" w:color="auto" w:fill="FFFFFF"/>
        </w:rPr>
        <w:t xml:space="preserve"> </w:t>
      </w:r>
    </w:p>
    <w:p>
      <w:pPr>
        <w:shd w:val="clear" w:color="auto" w:fill="FFFFFF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在这本无与伦比的全新故事集中，作者架设了史诗般的精彩对决场面，向一个古老的问题寻求答案：机器人和精灵，谁更强？</w:t>
      </w:r>
    </w:p>
    <w:p>
      <w:pPr>
        <w:shd w:val="clear" w:color="auto" w:fill="FFFFFF"/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</w:pPr>
    </w:p>
    <w:p>
      <w:pPr>
        <w:shd w:val="clear" w:color="auto" w:fill="FFFFFF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横冲直撞的机器人！聪明狡猾的精灵！上演史无前例的生死大对决！</w:t>
      </w:r>
    </w:p>
    <w:p>
      <w:pPr>
        <w:shd w:val="clear" w:color="auto" w:fill="FFFFFF"/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</w:pPr>
    </w:p>
    <w:p>
      <w:pPr>
        <w:shd w:val="clear" w:color="auto" w:fill="FFFFFF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人们喜欢看到两种强大的事物相互对垒，一决胜负。《精灵对战机器人》展示了不同角色之间史诗般的战斗，将科幻与奇幻相结合，使得不同的题材风格相互融合。</w:t>
      </w:r>
    </w:p>
    <w:p>
      <w:pPr>
        <w:shd w:val="clear" w:color="auto" w:fill="FFFFFF"/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</w:pPr>
    </w:p>
    <w:p>
      <w:pPr>
        <w:shd w:val="clear" w:color="auto" w:fill="FFFFFF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一方面，机器人一直是文学影视中经典的科幻形象，从阿西莫夫到《机器人总动员》，从菲利普·K·迪克到《终结者》。另一方面，精灵形象深受人们喜爱，是奇幻世界毋庸置疑的统治者，从《小叮当》到《谭林》，从《真爱如血》到《童话镇》。两种题材都极具趣味，灵活多变，又难以驾驭。如果让他们相互对抗的话，孰将成为有史以来最伟大的角色形象呢？</w:t>
      </w:r>
    </w:p>
    <w:p>
      <w:pPr>
        <w:shd w:val="clear" w:color="auto" w:fill="FFFFFF"/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</w:pPr>
    </w:p>
    <w:p>
      <w:pPr>
        <w:shd w:val="clear" w:color="auto" w:fill="FFFFFF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赢家只能有一个……抑或没有赢家？</w:t>
      </w:r>
    </w:p>
    <w:p>
      <w:pPr>
        <w:shd w:val="clear" w:color="auto" w:fill="FFFFFF"/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</w:pPr>
    </w:p>
    <w:p>
      <w:pPr>
        <w:shd w:val="clear" w:color="auto" w:fill="FFFFFF"/>
        <w:ind w:firstLine="420" w:firstLineChars="200"/>
        <w:rPr>
          <w:rFonts w:ascii="Times New Roman" w:hAnsi="Times New Roman" w:eastAsia="宋体" w:cs="Times New Roman"/>
          <w:color w:val="000000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《精灵对战机器人》作家阵容强大，包括约翰·斯卡尔齐（John Scalzi），凯瑟瑞尼·M·瓦伦特（Catherynne M. Valente），刘宇坤（Ken Liu），马克斯·格莱斯顿（Max Gladstone），凯特·霍华德（Kat Howard），乔纳森·马贝瑞（Jonathan Maberry）等等，科幻奇幻</w:t>
      </w: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  <w:lang w:val="en-US" w:eastAsia="zh-CN"/>
        </w:rPr>
        <w:t>相互</w:t>
      </w: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混搭</w:t>
      </w: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带您踏上精彩绝伦的旅程。</w:t>
      </w:r>
    </w:p>
    <w:p>
      <w:pPr>
        <w:shd w:val="clear" w:color="auto" w:fill="FFFFFF"/>
        <w:rPr>
          <w:rFonts w:ascii="Times New Roman" w:hAnsi="Times New Roman" w:eastAsia="宋体" w:cs="Times New Roman"/>
          <w:b/>
          <w:color w:val="000000"/>
          <w:szCs w:val="21"/>
          <w:shd w:val="clear" w:color="auto" w:fill="FFFFFF"/>
        </w:rPr>
      </w:pPr>
    </w:p>
    <w:p>
      <w:pPr>
        <w:shd w:val="clear" w:color="auto" w:fill="FFFFFF"/>
        <w:rPr>
          <w:rFonts w:ascii="Times New Roman" w:hAnsi="Times New Roman" w:eastAsia="宋体" w:cs="Times New Roman"/>
          <w:b/>
          <w:color w:val="000000"/>
          <w:szCs w:val="21"/>
          <w:shd w:val="clear" w:color="auto" w:fill="FFFFFF"/>
        </w:rPr>
      </w:pPr>
    </w:p>
    <w:p>
      <w:pPr>
        <w:shd w:val="clear" w:color="auto" w:fill="FFFFFF"/>
        <w:rPr>
          <w:rFonts w:ascii="Times New Roman" w:hAnsi="Times New Roman" w:eastAsia="宋体" w:cs="Times New Roman"/>
          <w:color w:val="000000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b/>
          <w:color w:val="000000"/>
          <w:szCs w:val="21"/>
          <w:shd w:val="clear" w:color="auto" w:fill="FFFFFF"/>
        </w:rPr>
        <w:t>卖点总结：</w:t>
      </w:r>
      <w:r>
        <w:rPr>
          <w:rFonts w:ascii="Times New Roman" w:hAnsi="Times New Roman" w:eastAsia="宋体" w:cs="Times New Roman"/>
          <w:color w:val="000000"/>
          <w:szCs w:val="21"/>
          <w:shd w:val="clear" w:color="auto" w:fill="FFFFFF"/>
        </w:rPr>
        <w:t>.</w:t>
      </w:r>
    </w:p>
    <w:p>
      <w:pPr>
        <w:shd w:val="clear" w:color="auto" w:fill="FFFFFF"/>
        <w:rPr>
          <w:rFonts w:ascii="Times New Roman" w:hAnsi="Times New Roman" w:eastAsia="宋体" w:cs="Times New Roman"/>
          <w:color w:val="000000"/>
          <w:szCs w:val="21"/>
          <w:shd w:val="clear" w:color="auto" w:fill="FFFFFF"/>
        </w:rPr>
      </w:pPr>
    </w:p>
    <w:p>
      <w:pPr>
        <w:shd w:val="clear" w:color="auto" w:fill="FFFFFF"/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*</w:t>
      </w: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受众广泛：《精灵对战机器人》是一部跨题材的故事集，既有科幻又有奇幻，每位读者都能找到自己感兴趣的地方。</w:t>
      </w:r>
    </w:p>
    <w:p>
      <w:pPr>
        <w:shd w:val="clear" w:color="auto" w:fill="FFFFFF"/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</w:pPr>
    </w:p>
    <w:p>
      <w:pPr>
        <w:shd w:val="clear" w:color="auto" w:fill="FFFFFF"/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*</w:t>
      </w: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争霸对决：人们喜欢看相互对决的故事。从史诗级说唱历史大战到掠食者大战铁血战士，再到S＆S出版社的故事集</w:t>
      </w:r>
      <w:r>
        <w:rPr>
          <w:rFonts w:hint="eastAsia" w:ascii="Times New Roman" w:hAnsi="Times New Roman" w:eastAsia="宋体" w:cs="Times New Roman"/>
          <w:i/>
          <w:iCs/>
          <w:color w:val="000000"/>
          <w:szCs w:val="21"/>
          <w:shd w:val="clear" w:color="auto" w:fill="FFFFFF"/>
        </w:rPr>
        <w:t>Zombies vs Unicorns</w:t>
      </w: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读者们喜欢选边站。</w:t>
      </w:r>
    </w:p>
    <w:p>
      <w:pPr>
        <w:shd w:val="clear" w:color="auto" w:fill="FFFFFF"/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</w:pPr>
    </w:p>
    <w:p>
      <w:pPr>
        <w:shd w:val="clear" w:color="auto" w:fill="FFFFFF"/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* 豪华阵容：作家阵容强大，包括凯瑟瑞尼·M·瓦伦特（Catherynne M. Valente），刘宇坤（Ken Liu），马克斯·格莱斯顿（Max Gladstone），玛丽·罗宾尼特·科沃尔（Mary Robinette Kowal），凯特·霍华德（Kat Howard），乔纳森·马贝瑞（Jonathan Maberry），吉姆·C·海因斯（Jim C. Hines），席南·麦圭尔（Seanan McGuire），提姆·普赖特（Tim Pratt），黛利拉·S·道森（Delilah S. Dawson），杰弗里·福特（Jeffrey Ford），玛丽亚·达瓦纳·赫德利（Maria Davhana Headley），拉维·泰德哈尔（Lavie Tidhar），约翰·斯卡尔齐（John Scalzi），艾丽莎·王（Alyssa Wong），莎拉·盖利（Sarah Gailey）等等！</w:t>
      </w:r>
    </w:p>
    <w:p>
      <w:pPr>
        <w:shd w:val="clear" w:color="auto" w:fill="FFFFFF"/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</w:pPr>
    </w:p>
    <w:p>
      <w:pPr>
        <w:shd w:val="clear" w:color="auto" w:fill="FFFFFF"/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*</w:t>
      </w: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包装精美：《精灵对战机器人》封面图画与内容一样精致。艾米·薛绘制了柔和唯美的精灵形象，Vault 49则设计了机器人的形象，珠联璧合，给人以无限遐想。</w:t>
      </w:r>
    </w:p>
    <w:p>
      <w:pPr>
        <w:shd w:val="clear" w:color="auto" w:fill="FFFFFF"/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</w:pPr>
    </w:p>
    <w:p>
      <w:pPr>
        <w:shd w:val="clear" w:color="auto" w:fill="FFFFFF"/>
        <w:rPr>
          <w:rFonts w:ascii="Times New Roman" w:hAnsi="Times New Roman" w:eastAsia="宋体" w:cs="Times New Roman"/>
          <w:color w:val="000000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* 易获奖项：帕西里安与乌尔夫之前的选集</w:t>
      </w:r>
      <w:r>
        <w:rPr>
          <w:rFonts w:hint="eastAsia" w:ascii="Times New Roman" w:hAnsi="Times New Roman" w:eastAsia="宋体" w:cs="Times New Roman"/>
          <w:i/>
          <w:iCs/>
          <w:color w:val="000000"/>
          <w:szCs w:val="21"/>
          <w:shd w:val="clear" w:color="auto" w:fill="FFFFFF"/>
        </w:rPr>
        <w:t>Starlit Wood</w:t>
      </w: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入围了雪莉·杰克逊奖和轨迹奖。选集中Amal El-Mohtar创作的《岁月静如玻璃，年华砥砺如铁》获得了星云奖和轨迹奖。其中许多故事被提名为雨果奖，西奥多·斯特金纪念奖，轨迹奖，奥瑞丽斯奖，极光奖和尤吉·福斯特短篇小说纪念奖。</w:t>
      </w: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  <w:lang w:val="en-US" w:eastAsia="zh-CN"/>
        </w:rPr>
        <w:t>选集</w:t>
      </w: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一经发表，便好评如潮，《轨迹》杂志称它为“年度最佳原创幻想集”。</w:t>
      </w:r>
    </w:p>
    <w:p>
      <w:pPr>
        <w:shd w:val="clear" w:color="auto" w:fill="FFFFFF"/>
        <w:rPr>
          <w:rFonts w:ascii="Times New Roman" w:hAnsi="Times New Roman" w:eastAsia="宋体" w:cs="Times New Roman"/>
          <w:color w:val="000000"/>
          <w:szCs w:val="21"/>
          <w:shd w:val="clear" w:color="auto" w:fill="FFFFFF"/>
        </w:rPr>
      </w:pPr>
    </w:p>
    <w:p>
      <w:pPr>
        <w:shd w:val="clear" w:color="auto" w:fill="FFFFFF"/>
        <w:rPr>
          <w:rFonts w:ascii="Times New Roman" w:hAnsi="Times New Roman" w:eastAsia="宋体" w:cs="Times New Roman"/>
          <w:b/>
          <w:color w:val="000000"/>
          <w:szCs w:val="21"/>
          <w:shd w:val="clear" w:color="auto" w:fill="FFFFFF"/>
        </w:rPr>
      </w:pPr>
    </w:p>
    <w:p>
      <w:pPr>
        <w:shd w:val="clear" w:color="auto" w:fill="FFFFFF"/>
        <w:rPr>
          <w:rFonts w:ascii="Times New Roman" w:hAnsi="Times New Roman" w:eastAsia="宋体" w:cs="Times New Roman"/>
          <w:b/>
          <w:color w:val="000000"/>
          <w:szCs w:val="21"/>
          <w:shd w:val="clear" w:color="auto" w:fill="FFFFFF"/>
        </w:rPr>
      </w:pPr>
    </w:p>
    <w:p>
      <w:pPr>
        <w:shd w:val="clear" w:color="auto" w:fill="FFFFFF"/>
        <w:rPr>
          <w:rFonts w:ascii="Times New Roman" w:hAnsi="Times New Roman" w:eastAsia="宋体" w:cs="Times New Roman"/>
          <w:b/>
          <w:color w:val="000000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b/>
          <w:color w:val="000000"/>
          <w:szCs w:val="21"/>
          <w:shd w:val="clear" w:color="auto" w:fill="FFFFFF"/>
        </w:rPr>
        <w:t>作者简介：</w:t>
      </w:r>
    </w:p>
    <w:p>
      <w:pPr>
        <w:shd w:val="clear" w:color="auto" w:fill="FFFFFF"/>
        <w:rPr>
          <w:rFonts w:ascii="Times New Roman" w:hAnsi="Times New Roman" w:eastAsia="宋体" w:cs="Times New Roman"/>
          <w:b/>
          <w:color w:val="000000"/>
          <w:szCs w:val="21"/>
          <w:shd w:val="clear" w:color="auto" w:fill="FFFFFF"/>
        </w:rPr>
      </w:pPr>
    </w:p>
    <w:p>
      <w:pPr>
        <w:shd w:val="clear" w:color="auto" w:fill="FFFFFF"/>
        <w:ind w:firstLine="422" w:firstLineChars="200"/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Cs w:val="21"/>
          <w:shd w:val="clear" w:color="auto" w:fill="FFFFFF"/>
        </w:rPr>
        <w:t>多米尼克·帕西里安（Dominik Parisien）</w:t>
      </w: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是编辑，诗人和作家。他曾与安和Jeff VanderMeer合作过数本选集，包括</w:t>
      </w:r>
      <w:r>
        <w:rPr>
          <w:rFonts w:hint="eastAsia" w:ascii="Times New Roman" w:hAnsi="Times New Roman" w:eastAsia="宋体" w:cs="Times New Roman"/>
          <w:i/>
          <w:iCs/>
          <w:color w:val="000000"/>
          <w:szCs w:val="21"/>
          <w:shd w:val="clear" w:color="auto" w:fill="FFFFFF"/>
        </w:rPr>
        <w:t>The Time Traveller's Almanac</w:t>
      </w: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，</w:t>
      </w:r>
      <w:r>
        <w:rPr>
          <w:rFonts w:hint="eastAsia" w:ascii="Times New Roman" w:hAnsi="Times New Roman" w:eastAsia="宋体" w:cs="Times New Roman"/>
          <w:i/>
          <w:iCs/>
          <w:color w:val="000000"/>
          <w:szCs w:val="21"/>
          <w:shd w:val="clear" w:color="auto" w:fill="FFFFFF"/>
        </w:rPr>
        <w:t>Revolution of the Revolution</w:t>
      </w: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和</w:t>
      </w:r>
      <w:r>
        <w:rPr>
          <w:rFonts w:hint="eastAsia" w:ascii="Times New Roman" w:hAnsi="Times New Roman" w:eastAsia="宋体" w:cs="Times New Roman"/>
          <w:i/>
          <w:iCs/>
          <w:color w:val="000000"/>
          <w:szCs w:val="21"/>
          <w:shd w:val="clear" w:color="auto" w:fill="FFFFFF"/>
        </w:rPr>
        <w:t>The Bestiary</w:t>
      </w: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。他是加拿大蒸汽朋克选集</w:t>
      </w:r>
      <w:r>
        <w:rPr>
          <w:rFonts w:hint="eastAsia" w:ascii="Times New Roman" w:hAnsi="Times New Roman" w:eastAsia="宋体" w:cs="Times New Roman"/>
          <w:i/>
          <w:iCs/>
          <w:color w:val="000000"/>
          <w:szCs w:val="21"/>
          <w:shd w:val="clear" w:color="auto" w:fill="FFFFFF"/>
        </w:rPr>
        <w:t>Clockwork Canada</w:t>
      </w: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的编辑，以及</w:t>
      </w:r>
      <w:r>
        <w:rPr>
          <w:rFonts w:hint="eastAsia" w:ascii="Times New Roman" w:hAnsi="Times New Roman" w:eastAsia="宋体" w:cs="Times New Roman"/>
          <w:i/>
          <w:iCs/>
          <w:color w:val="000000"/>
          <w:szCs w:val="21"/>
          <w:shd w:val="clear" w:color="auto" w:fill="FFFFFF"/>
        </w:rPr>
        <w:t>The Starlit Wood：New Fairy Tales</w:t>
      </w: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和</w:t>
      </w:r>
      <w:r>
        <w:rPr>
          <w:rFonts w:hint="eastAsia" w:ascii="Times New Roman" w:hAnsi="Times New Roman" w:eastAsia="宋体" w:cs="Times New Roman"/>
          <w:i/>
          <w:iCs/>
          <w:color w:val="000000"/>
          <w:szCs w:val="21"/>
          <w:shd w:val="clear" w:color="auto" w:fill="FFFFFF"/>
        </w:rPr>
        <w:t>Mythic Dream</w:t>
      </w: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的联合编辑，另一位是纳瓦·乌尔夫。</w:t>
      </w:r>
      <w:bookmarkStart w:id="2" w:name="_GoBack"/>
      <w:bookmarkEnd w:id="2"/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多米尼克也是</w:t>
      </w:r>
      <w:r>
        <w:rPr>
          <w:rFonts w:hint="eastAsia" w:ascii="Times New Roman" w:hAnsi="Times New Roman" w:eastAsia="宋体" w:cs="Times New Roman"/>
          <w:i/>
          <w:iCs/>
          <w:color w:val="000000"/>
          <w:szCs w:val="21"/>
          <w:shd w:val="clear" w:color="auto" w:fill="FFFFFF"/>
        </w:rPr>
        <w:t>Postscripts to Darkness</w:t>
      </w: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的诗歌编辑，曾是</w:t>
      </w:r>
      <w:r>
        <w:rPr>
          <w:rFonts w:hint="eastAsia" w:ascii="Times New Roman" w:hAnsi="Times New Roman" w:eastAsia="宋体" w:cs="Times New Roman"/>
          <w:i/>
          <w:iCs/>
          <w:color w:val="000000"/>
          <w:szCs w:val="21"/>
          <w:shd w:val="clear" w:color="auto" w:fill="FFFFFF"/>
        </w:rPr>
        <w:t>Weird Tales</w:t>
      </w: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的编辑助理。他的小说和诗歌出现在</w:t>
      </w:r>
      <w:r>
        <w:rPr>
          <w:rFonts w:hint="eastAsia" w:ascii="Times New Roman" w:hAnsi="Times New Roman" w:eastAsia="宋体" w:cs="Times New Roman"/>
          <w:i/>
          <w:iCs/>
          <w:color w:val="000000"/>
          <w:szCs w:val="21"/>
          <w:shd w:val="clear" w:color="auto" w:fill="FFFFFF"/>
        </w:rPr>
        <w:t>Strange Horizons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szCs w:val="21"/>
          <w:shd w:val="clear" w:color="auto" w:fill="FFFFFF"/>
        </w:rPr>
        <w:t>，</w:t>
      </w:r>
      <w:r>
        <w:rPr>
          <w:rFonts w:hint="eastAsia" w:ascii="Times New Roman" w:hAnsi="Times New Roman" w:eastAsia="宋体" w:cs="Times New Roman"/>
          <w:i/>
          <w:iCs/>
          <w:color w:val="000000"/>
          <w:szCs w:val="21"/>
          <w:shd w:val="clear" w:color="auto" w:fill="FFFFFF"/>
        </w:rPr>
        <w:t>Uncanny Magazine</w:t>
      </w: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，</w:t>
      </w:r>
      <w:r>
        <w:rPr>
          <w:rFonts w:hint="eastAsia" w:ascii="Times New Roman" w:hAnsi="Times New Roman" w:eastAsia="宋体" w:cs="Times New Roman"/>
          <w:i/>
          <w:iCs/>
          <w:color w:val="000000"/>
          <w:szCs w:val="21"/>
          <w:shd w:val="clear" w:color="auto" w:fill="FFFFFF"/>
        </w:rPr>
        <w:t>Shock Totem</w:t>
      </w: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，</w:t>
      </w:r>
      <w:r>
        <w:rPr>
          <w:rFonts w:hint="eastAsia" w:ascii="Times New Roman" w:hAnsi="Times New Roman" w:eastAsia="宋体" w:cs="Times New Roman"/>
          <w:i/>
          <w:iCs/>
          <w:color w:val="000000"/>
          <w:szCs w:val="21"/>
          <w:shd w:val="clear" w:color="auto" w:fill="FFFFFF"/>
        </w:rPr>
        <w:t>Imaginarium 2013：The Best Canadian Speculative Writing</w:t>
      </w: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等等。</w:t>
      </w:r>
    </w:p>
    <w:p>
      <w:pPr>
        <w:shd w:val="clear" w:color="auto" w:fill="FFFFFF"/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</w:pPr>
    </w:p>
    <w:p>
      <w:pPr>
        <w:shd w:val="clear" w:color="auto" w:fill="FFFFFF"/>
        <w:ind w:firstLine="422" w:firstLineChars="200"/>
        <w:rPr>
          <w:rFonts w:ascii="Times New Roman" w:hAnsi="Times New Roman" w:eastAsia="宋体" w:cs="Times New Roman"/>
          <w:color w:val="000000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Cs w:val="21"/>
          <w:shd w:val="clear" w:color="auto" w:fill="FFFFFF"/>
        </w:rPr>
        <w:t>纳瓦·乌尔夫（Navah Wolfe）</w:t>
      </w: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>是Saga Press的雨果奖提名编辑，也是</w:t>
      </w:r>
      <w:r>
        <w:rPr>
          <w:rFonts w:hint="eastAsia" w:ascii="Times New Roman" w:hAnsi="Times New Roman" w:eastAsia="宋体" w:cs="Times New Roman"/>
          <w:i/>
          <w:iCs/>
          <w:color w:val="000000"/>
          <w:szCs w:val="21"/>
          <w:shd w:val="clear" w:color="auto" w:fill="FFFFFF"/>
        </w:rPr>
        <w:t>The Starlit Wood：New Fairy Tales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szCs w:val="21"/>
          <w:shd w:val="clear" w:color="auto" w:fill="FFFFFF"/>
        </w:rPr>
        <w:t>和</w:t>
      </w:r>
      <w:r>
        <w:rPr>
          <w:rFonts w:hint="eastAsia" w:ascii="Times New Roman" w:hAnsi="Times New Roman" w:eastAsia="宋体" w:cs="Times New Roman"/>
          <w:i/>
          <w:iCs/>
          <w:color w:val="000000"/>
          <w:szCs w:val="21"/>
          <w:shd w:val="clear" w:color="auto" w:fill="FFFFFF"/>
        </w:rPr>
        <w:t>Mythic Dream</w:t>
      </w:r>
      <w:r>
        <w:rPr>
          <w:rFonts w:hint="eastAsia" w:ascii="Times New Roman" w:hAnsi="Times New Roman" w:eastAsia="宋体" w:cs="Times New Roman"/>
          <w:color w:val="000000"/>
          <w:szCs w:val="21"/>
          <w:shd w:val="clear" w:color="auto" w:fill="FFFFFF"/>
        </w:rPr>
        <w:t xml:space="preserve">的联合编辑，另一位是多米尼克·帕西里安。她曾担任Simon＆Schuster Books for Young Readers的编辑，经手过许多畅销书，其中包括一些获得过Printz Honor，PuraBelpré Award，Pen / Faulkner Award，石墙奖，美国LGBT文学奖, 和Schneider Family Award等奖项的畅销书。 </w:t>
      </w:r>
    </w:p>
    <w:p>
      <w:pPr>
        <w:shd w:val="clear" w:color="auto" w:fill="FFFFFF"/>
        <w:rPr>
          <w:rFonts w:ascii="Times New Roman" w:hAnsi="Times New Roman" w:eastAsia="宋体" w:cs="Times New Roman"/>
          <w:color w:val="000000"/>
          <w:szCs w:val="21"/>
          <w:shd w:val="clear" w:color="auto" w:fill="FFFFFF"/>
        </w:rPr>
      </w:pPr>
    </w:p>
    <w:p>
      <w:pPr>
        <w:shd w:val="clear" w:color="auto" w:fill="FFFFFF"/>
        <w:rPr>
          <w:rFonts w:ascii="Calibri" w:hAnsi="Calibri" w:cs="Calibri"/>
          <w:color w:val="000000"/>
          <w:sz w:val="22"/>
        </w:rPr>
      </w:pPr>
    </w:p>
    <w:p>
      <w:pPr>
        <w:shd w:val="clear" w:color="auto" w:fill="FFFFFF"/>
        <w:rPr>
          <w:rFonts w:ascii="Calibri" w:hAnsi="Calibri" w:cs="Calibri"/>
          <w:color w:val="000000"/>
          <w:sz w:val="22"/>
        </w:rPr>
      </w:pPr>
    </w:p>
    <w:p>
      <w:pPr>
        <w:shd w:val="clear" w:color="auto" w:fill="FFFFFF"/>
        <w:rPr>
          <w:rFonts w:ascii="Calibri" w:hAnsi="Calibri" w:cs="Calibri"/>
          <w:color w:val="000000"/>
          <w:sz w:val="22"/>
        </w:rPr>
      </w:pPr>
    </w:p>
    <w:p>
      <w:pPr>
        <w:shd w:val="clear" w:color="auto" w:fill="FFFFFF"/>
        <w:rPr>
          <w:rFonts w:hint="eastAsia" w:ascii="Calibri" w:hAnsi="Calibri" w:cs="Calibri"/>
          <w:color w:val="000000"/>
          <w:sz w:val="22"/>
        </w:rPr>
      </w:pPr>
    </w:p>
    <w:p>
      <w:pPr>
        <w:shd w:val="clear" w:color="auto" w:fill="FFFFFF"/>
        <w:rPr>
          <w:rFonts w:ascii="Calibri" w:hAnsi="Calibri" w:cs="Calibri"/>
          <w:color w:val="000000"/>
          <w:sz w:val="22"/>
        </w:rPr>
      </w:pPr>
    </w:p>
    <w:p>
      <w:pPr>
        <w:widowControl/>
        <w:shd w:val="clear" w:color="auto" w:fill="FFFFFF"/>
        <w:spacing w:line="330" w:lineRule="atLeast"/>
        <w:rPr>
          <w:kern w:val="0"/>
          <w:szCs w:val="21"/>
        </w:rPr>
      </w:pPr>
      <w:bookmarkStart w:id="1" w:name="_Hlk9366754"/>
      <w:r>
        <w:rPr>
          <w:rFonts w:hint="eastAsia"/>
          <w:b/>
          <w:bCs/>
          <w:kern w:val="0"/>
          <w:szCs w:val="21"/>
          <w:shd w:val="clear" w:color="auto" w:fill="FFFFFF"/>
        </w:rPr>
        <w:t>谢谢您的阅读！</w:t>
      </w:r>
    </w:p>
    <w:p>
      <w:pPr>
        <w:widowControl/>
        <w:shd w:val="clear" w:color="auto" w:fill="FFFFFF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请将回馈信息发至：杨晓蕾（Alisa Yang）</w:t>
      </w:r>
    </w:p>
    <w:p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安德鲁﹒纳伯格联合国际有限公司北京代表处</w:t>
      </w:r>
      <w:r>
        <w:rPr>
          <w:rFonts w:hint="eastAsia"/>
          <w:kern w:val="0"/>
          <w:szCs w:val="21"/>
        </w:rPr>
        <w:br w:type="textWrapping"/>
      </w:r>
      <w:r>
        <w:rPr>
          <w:rFonts w:hint="eastAsia"/>
          <w:kern w:val="0"/>
          <w:szCs w:val="21"/>
        </w:rPr>
        <w:t>北京市海淀区中关村大街甲59号中国人民大学文化大厦1705室, 邮编：100872</w:t>
      </w:r>
      <w:r>
        <w:rPr>
          <w:rFonts w:hint="eastAsia"/>
          <w:kern w:val="0"/>
          <w:szCs w:val="21"/>
        </w:rPr>
        <w:br w:type="textWrapping"/>
      </w:r>
      <w:r>
        <w:rPr>
          <w:rFonts w:hint="eastAsia"/>
          <w:kern w:val="0"/>
          <w:szCs w:val="21"/>
        </w:rPr>
        <w:t>电话：010-82509406</w:t>
      </w:r>
    </w:p>
    <w:p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传真：010-82504200</w:t>
      </w:r>
      <w:r>
        <w:rPr>
          <w:rFonts w:hint="eastAsia"/>
          <w:kern w:val="0"/>
          <w:szCs w:val="21"/>
        </w:rPr>
        <w:br w:type="textWrapping"/>
      </w:r>
      <w:r>
        <w:rPr>
          <w:rFonts w:hint="eastAsia"/>
          <w:kern w:val="0"/>
          <w:szCs w:val="21"/>
        </w:rPr>
        <w:t>Email: </w:t>
      </w:r>
      <w:r>
        <w:rPr>
          <w:rFonts w:hint="eastAsia"/>
          <w:kern w:val="0"/>
          <w:szCs w:val="21"/>
          <w:u w:val="single"/>
        </w:rPr>
        <w:t>Alisa@nurnberg.com.cn</w:t>
      </w:r>
    </w:p>
    <w:p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网址：www.nurnberg.com.cn</w:t>
      </w:r>
    </w:p>
    <w:p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3"/>
          <w:rFonts w:hint="eastAsia"/>
          <w:kern w:val="0"/>
          <w:szCs w:val="21"/>
        </w:rPr>
        <w:t>http://weibo.com/nurnberg</w:t>
      </w:r>
      <w:r>
        <w:rPr>
          <w:rStyle w:val="3"/>
          <w:rFonts w:hint="eastAsia"/>
          <w:kern w:val="0"/>
          <w:szCs w:val="21"/>
        </w:rPr>
        <w:fldChar w:fldCharType="end"/>
      </w:r>
    </w:p>
    <w:p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3"/>
          <w:rFonts w:hint="eastAsia"/>
          <w:kern w:val="0"/>
          <w:szCs w:val="21"/>
        </w:rPr>
        <w:t>http://site.douban.com/110577/</w:t>
      </w:r>
      <w:r>
        <w:rPr>
          <w:rStyle w:val="3"/>
          <w:rFonts w:hint="eastAsia"/>
          <w:kern w:val="0"/>
          <w:szCs w:val="21"/>
        </w:rPr>
        <w:fldChar w:fldCharType="end"/>
      </w:r>
    </w:p>
    <w:p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微信订阅号：ANABJ2002</w:t>
      </w:r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1D"/>
    <w:rsid w:val="00095A9C"/>
    <w:rsid w:val="00162367"/>
    <w:rsid w:val="00331514"/>
    <w:rsid w:val="00351E6C"/>
    <w:rsid w:val="004567FF"/>
    <w:rsid w:val="0092189C"/>
    <w:rsid w:val="00971D2A"/>
    <w:rsid w:val="00A62927"/>
    <w:rsid w:val="00AE31E4"/>
    <w:rsid w:val="00C82DC6"/>
    <w:rsid w:val="00CF47A9"/>
    <w:rsid w:val="00D9383D"/>
    <w:rsid w:val="00E5351D"/>
    <w:rsid w:val="00E57780"/>
    <w:rsid w:val="00EA5C7B"/>
    <w:rsid w:val="00F02D61"/>
    <w:rsid w:val="00F92604"/>
    <w:rsid w:val="1271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  <w:style w:type="character" w:styleId="5">
    <w:name w:val="Placeholder Text"/>
    <w:basedOn w:val="2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715</Words>
  <Characters>4082</Characters>
  <Lines>34</Lines>
  <Paragraphs>9</Paragraphs>
  <TotalTime>9</TotalTime>
  <ScaleCrop>false</ScaleCrop>
  <LinksUpToDate>false</LinksUpToDate>
  <CharactersWithSpaces>4788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2019-05-29T03:26:00Z</dcterms:created>
  <dc:creator>wu di</dc:creator>
  <cp:lastModifiedBy>DAN STEVENS</cp:lastModifiedBy>
  <dcterms:modified xsi:type="dcterms:W3CDTF">2019-06-06T12:07:23Z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