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C13" w:rsidRDefault="00AA5C13" w:rsidP="00AA5C13">
      <w:pPr>
        <w:tabs>
          <w:tab w:val="left" w:pos="341"/>
          <w:tab w:val="left" w:pos="5235"/>
        </w:tabs>
        <w:jc w:val="center"/>
        <w:rPr>
          <w:rFonts w:ascii="Times New Roman" w:eastAsia="宋体" w:hAnsi="Times New Roman" w:cs="Times New Roman"/>
          <w:b/>
          <w:bCs/>
          <w:sz w:val="36"/>
          <w:szCs w:val="36"/>
        </w:rPr>
      </w:pPr>
      <w:bookmarkStart w:id="0" w:name="OLE_LINK1"/>
      <w:r>
        <w:rPr>
          <w:rFonts w:ascii="Times New Roman" w:eastAsia="宋体" w:hAnsi="Times New Roman" w:cs="Times New Roman" w:hint="eastAsia"/>
          <w:b/>
          <w:bCs/>
          <w:sz w:val="36"/>
          <w:szCs w:val="36"/>
        </w:rPr>
        <w:t>新书推荐</w:t>
      </w:r>
    </w:p>
    <w:p w:rsidR="00AA5C13" w:rsidRDefault="00AA5C13" w:rsidP="00AA5C13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</w:p>
    <w:p w:rsidR="00AA5C13" w:rsidRDefault="00AA5C13" w:rsidP="00AA5C13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</w:p>
    <w:p w:rsidR="00AA5C13" w:rsidRDefault="00AA5C13" w:rsidP="00AA5C13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3302000</wp:posOffset>
            </wp:positionH>
            <wp:positionV relativeFrom="paragraph">
              <wp:posOffset>52070</wp:posOffset>
            </wp:positionV>
            <wp:extent cx="1860550" cy="1860550"/>
            <wp:effectExtent l="0" t="0" r="6350" b="635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eastAsia"/>
          <w:b/>
          <w:bCs/>
          <w:szCs w:val="21"/>
        </w:rPr>
        <w:t>中文书名：《野兔与月亮》</w:t>
      </w:r>
    </w:p>
    <w:p w:rsidR="00AA5C13" w:rsidRDefault="00AA5C13" w:rsidP="00AA5C13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i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Cs w:val="21"/>
        </w:rPr>
        <w:t>英文书名：</w:t>
      </w:r>
      <w:r>
        <w:rPr>
          <w:rFonts w:ascii="Times New Roman" w:eastAsia="宋体" w:hAnsi="Times New Roman" w:cs="Times New Roman"/>
          <w:b/>
          <w:bCs/>
          <w:szCs w:val="21"/>
        </w:rPr>
        <w:t>THE HARE AND THE MOO</w:t>
      </w:r>
      <w:bookmarkStart w:id="1" w:name="_GoBack"/>
      <w:bookmarkEnd w:id="1"/>
      <w:r>
        <w:rPr>
          <w:rFonts w:ascii="Times New Roman" w:eastAsia="宋体" w:hAnsi="Times New Roman" w:cs="Times New Roman"/>
          <w:b/>
          <w:bCs/>
          <w:szCs w:val="21"/>
        </w:rPr>
        <w:t>N</w:t>
      </w:r>
    </w:p>
    <w:p w:rsidR="00AA5C13" w:rsidRDefault="00AA5C13" w:rsidP="00AA5C13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Cs w:val="21"/>
        </w:rPr>
        <w:t>作者：</w:t>
      </w:r>
      <w:r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Catherine Hyde</w:t>
      </w:r>
    </w:p>
    <w:p w:rsidR="00AA5C13" w:rsidRDefault="00AA5C13" w:rsidP="00AA5C13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Cs w:val="21"/>
        </w:rPr>
        <w:t>出版社：</w:t>
      </w:r>
      <w:r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Head of Zeus</w:t>
      </w:r>
    </w:p>
    <w:p w:rsidR="00AA5C13" w:rsidRDefault="00AA5C13" w:rsidP="00AA5C13">
      <w:pPr>
        <w:tabs>
          <w:tab w:val="left" w:pos="341"/>
          <w:tab w:val="left" w:pos="5235"/>
        </w:tabs>
        <w:rPr>
          <w:rFonts w:ascii="Times New Roman" w:eastAsia="宋体" w:hAnsi="Times New Roman" w:cs="Times New Roman"/>
          <w:b/>
          <w:bCs/>
          <w:szCs w:val="21"/>
        </w:rPr>
      </w:pPr>
      <w:r>
        <w:rPr>
          <w:rFonts w:ascii="Times New Roman" w:eastAsia="宋体" w:hAnsi="Times New Roman" w:cs="Times New Roman" w:hint="eastAsia"/>
          <w:b/>
          <w:bCs/>
          <w:szCs w:val="21"/>
        </w:rPr>
        <w:t>代理公司：</w:t>
      </w:r>
      <w:r>
        <w:rPr>
          <w:rFonts w:ascii="Times New Roman" w:eastAsia="宋体" w:hAnsi="Times New Roman" w:cs="Times New Roman"/>
          <w:b/>
          <w:bCs/>
          <w:szCs w:val="21"/>
        </w:rPr>
        <w:t>ANA</w:t>
      </w:r>
    </w:p>
    <w:p w:rsidR="00AA5C13" w:rsidRDefault="00AA5C13" w:rsidP="00AA5C13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出版时间：2019年10月</w:t>
      </w:r>
    </w:p>
    <w:p w:rsidR="00AA5C13" w:rsidRDefault="00AA5C13" w:rsidP="00AA5C13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代理地区：中国大陆、台湾</w:t>
      </w:r>
    </w:p>
    <w:p w:rsidR="00AA5C13" w:rsidRDefault="00AA5C13" w:rsidP="00AA5C13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页    数：约160页</w:t>
      </w:r>
    </w:p>
    <w:p w:rsidR="00AA5C13" w:rsidRDefault="00AA5C13" w:rsidP="00AA5C13">
      <w:pPr>
        <w:tabs>
          <w:tab w:val="left" w:pos="341"/>
          <w:tab w:val="left" w:pos="5235"/>
        </w:tabs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审读资料：电子文稿</w:t>
      </w:r>
    </w:p>
    <w:p w:rsidR="00AA5C13" w:rsidRDefault="00AA5C13" w:rsidP="00AA5C13">
      <w:pPr>
        <w:rPr>
          <w:rFonts w:ascii="宋体" w:eastAsia="宋体" w:hAnsi="宋体"/>
          <w:b/>
          <w:bCs/>
          <w:szCs w:val="21"/>
        </w:rPr>
      </w:pPr>
      <w:r>
        <w:rPr>
          <w:rFonts w:ascii="宋体" w:eastAsia="宋体" w:hAnsi="宋体" w:hint="eastAsia"/>
          <w:b/>
          <w:bCs/>
          <w:szCs w:val="21"/>
        </w:rPr>
        <w:t>类    型：</w:t>
      </w:r>
      <w:r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  <w:t>7-12</w:t>
      </w: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岁少年文学</w:t>
      </w:r>
    </w:p>
    <w:p w:rsidR="00AA5C13" w:rsidRDefault="00AA5C13" w:rsidP="00AA5C13">
      <w:pPr>
        <w:rPr>
          <w:rFonts w:ascii="宋体" w:eastAsia="宋体" w:hAnsi="宋体"/>
          <w:b/>
        </w:rPr>
      </w:pPr>
    </w:p>
    <w:p w:rsidR="00AA5C13" w:rsidRDefault="00AA5C13" w:rsidP="00AA5C13">
      <w:pPr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内容简介：</w:t>
      </w:r>
    </w:p>
    <w:bookmarkEnd w:id="0"/>
    <w:p w:rsidR="00AA5C13" w:rsidRDefault="00AA5C13" w:rsidP="00AA5C13">
      <w:pPr>
        <w:shd w:val="clear" w:color="auto" w:fill="FFFFFF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4B4F4F" w:rsidRDefault="002237A8" w:rsidP="00D72098">
      <w:pPr>
        <w:shd w:val="clear" w:color="auto" w:fill="FFFFFF"/>
        <w:ind w:firstLineChars="200" w:firstLine="420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这是一本精美的全彩乡村年鉴，作者是画家</w:t>
      </w:r>
      <w:r w:rsidR="004B4F4F" w:rsidRPr="004B4F4F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凯瑟琳·海德</w:t>
      </w:r>
      <w:r w:rsidR="004B4F4F" w:rsidRPr="004B4F4F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(Catherine Hyde)</w:t>
      </w:r>
      <w:r w:rsidR="004B4F4F" w:rsidRPr="004B4F4F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，书中描绘了一年中月亮的圆缺和</w:t>
      </w:r>
      <w:r w:rsidR="00A429F0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一只</w:t>
      </w:r>
      <w:r w:rsidR="00A429F0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野兔的旅程，以抒情的</w:t>
      </w:r>
      <w:r w:rsidR="00A429F0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笔触</w:t>
      </w:r>
      <w:r w:rsidR="004B4F4F" w:rsidRPr="004B4F4F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向</w:t>
      </w:r>
      <w:r w:rsidR="00447727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大</w:t>
      </w:r>
      <w:r w:rsidR="00447727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自然</w:t>
      </w:r>
      <w:r w:rsidR="004B4F4F" w:rsidRPr="004B4F4F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致敬。</w:t>
      </w:r>
    </w:p>
    <w:p w:rsidR="00AA5C13" w:rsidRDefault="00AA5C13" w:rsidP="00AA5C13">
      <w:pPr>
        <w:shd w:val="clear" w:color="auto" w:fill="FFFFFF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AA5C13" w:rsidRDefault="005E3C29" w:rsidP="00463A04">
      <w:pPr>
        <w:shd w:val="clear" w:color="auto" w:fill="FFFFFF"/>
        <w:ind w:firstLineChars="200" w:firstLine="420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一只野兔在</w:t>
      </w:r>
      <w:r w:rsidR="00463A04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冬至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的早上醒过来，开启了</w:t>
      </w:r>
      <w:r w:rsidR="003D71A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她的旅程。旅程中，景色与</w:t>
      </w:r>
      <w:r w:rsidR="004B4F4F" w:rsidRPr="004B4F4F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四季</w:t>
      </w:r>
      <w:r w:rsidR="004D14D3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不停变换，与月亮的变化和谐地融在一起</w:t>
      </w:r>
      <w:r w:rsidR="003761A6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。大气和精美的绘图向读者展示了野兔在一月奔跑，在二月观望，在三月跳跃，直到完整的绕了一圈</w:t>
      </w:r>
      <w:r w:rsidR="002237A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之后</w:t>
      </w:r>
      <w:r w:rsidR="003761A6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，在十二月睡去</w:t>
      </w:r>
      <w:r w:rsidR="004B4F4F" w:rsidRPr="004B4F4F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。</w:t>
      </w:r>
    </w:p>
    <w:p w:rsidR="002237A8" w:rsidRDefault="002237A8" w:rsidP="00AA5C13">
      <w:pPr>
        <w:shd w:val="clear" w:color="auto" w:fill="FFFFFF"/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</w:pPr>
    </w:p>
    <w:p w:rsidR="00AA5C13" w:rsidRPr="00A02417" w:rsidRDefault="004B4F4F" w:rsidP="002237A8">
      <w:pPr>
        <w:shd w:val="clear" w:color="auto" w:fill="FFFFFF"/>
        <w:ind w:firstLineChars="200" w:firstLine="420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 w:rsidRPr="00A02417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12</w:t>
      </w:r>
      <w:r w:rsidR="000D51D3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幅关于兔子旅程的</w:t>
      </w:r>
      <w:r w:rsidR="000D51D3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跨页印刷</w:t>
      </w:r>
      <w:r w:rsidR="002237A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，</w:t>
      </w:r>
      <w:r w:rsidR="002237A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连同</w:t>
      </w:r>
      <w:r w:rsidR="000D51D3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整</w:t>
      </w:r>
      <w:r w:rsidR="00B822E5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页</w:t>
      </w:r>
      <w:r w:rsidR="00B822E5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全彩的美术画作</w:t>
      </w:r>
      <w:r w:rsidR="00B822E5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，</w:t>
      </w:r>
      <w:r w:rsidR="005E5BAD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向读者</w:t>
      </w:r>
      <w:r w:rsidR="00B822E5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展示了一年中每个月的树、花和</w:t>
      </w:r>
      <w:r w:rsidRPr="00A02417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鸟。</w:t>
      </w:r>
      <w:r w:rsidR="005E5BAD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歌颂了自然界的植物、动物和乡村生活</w:t>
      </w:r>
      <w:r w:rsidR="005E5BAD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----</w:t>
      </w:r>
      <w:r w:rsidRPr="00A02417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山楂</w:t>
      </w:r>
      <w:r w:rsidR="005E5BAD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树、</w:t>
      </w:r>
      <w:r w:rsidR="00D70C4C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驴蹄</w:t>
      </w:r>
      <w:r w:rsidR="005612A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草</w:t>
      </w:r>
      <w:r w:rsidR="005612A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、</w:t>
      </w:r>
      <w:r w:rsidR="005612A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燕子</w:t>
      </w:r>
      <w:r w:rsidR="005612A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、</w:t>
      </w:r>
      <w:r w:rsidR="00D70C4C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画眉</w:t>
      </w:r>
      <w:r w:rsidR="005612A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、</w:t>
      </w:r>
      <w:r w:rsidR="00D70C4C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秃鹰</w:t>
      </w:r>
      <w:r w:rsidR="00D70C4C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、</w:t>
      </w:r>
      <w:r w:rsidR="005612A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猫头鹰</w:t>
      </w:r>
      <w:r w:rsidR="005612A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、</w:t>
      </w:r>
      <w:r w:rsidR="005612A8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兰铃花</w:t>
      </w:r>
      <w:r w:rsidR="005612A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、</w:t>
      </w:r>
      <w:r w:rsidRPr="00A02417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冬青</w:t>
      </w:r>
      <w:r w:rsidR="00D70C4C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树</w:t>
      </w:r>
      <w:r w:rsidR="005612A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、</w:t>
      </w:r>
      <w:r w:rsidRPr="00A02417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橄榄</w:t>
      </w:r>
      <w:r w:rsidR="00D70C4C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树</w:t>
      </w:r>
      <w:r w:rsidR="005612A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、</w:t>
      </w:r>
      <w:r w:rsidR="00D70C4C" w:rsidRPr="00D70C4C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花楸树</w:t>
      </w:r>
      <w:r w:rsidR="005612A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、</w:t>
      </w:r>
      <w:r w:rsidRPr="00A02417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罂粟</w:t>
      </w:r>
      <w:r w:rsidR="00D70C4C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花等等等等</w:t>
      </w:r>
      <w:r w:rsidR="00CA6C4D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。</w:t>
      </w:r>
      <w:r w:rsidR="00CA6C4D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书中的</w:t>
      </w:r>
      <w:r w:rsidR="00CA6C4D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民间传说</w:t>
      </w:r>
      <w:r w:rsidR="00CA6C4D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、</w:t>
      </w:r>
      <w:r w:rsidR="00CA6C4D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童话</w:t>
      </w:r>
      <w:r w:rsidR="00CA6C4D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、</w:t>
      </w:r>
      <w:r w:rsidR="00CA6C4D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神话和</w:t>
      </w:r>
      <w:r w:rsidR="00CA6C4D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传奇故事</w:t>
      </w:r>
      <w:r w:rsidR="00D70C4C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使</w:t>
      </w:r>
      <w:r w:rsidR="00D70C4C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这</w:t>
      </w:r>
      <w:r w:rsidR="00D70C4C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本</w:t>
      </w:r>
      <w:r w:rsidR="00D70C4C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理想的</w:t>
      </w:r>
      <w:r w:rsidR="00D70C4C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礼品</w:t>
      </w:r>
      <w:r w:rsidRPr="00A02417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书</w:t>
      </w:r>
      <w:r w:rsidR="00D70C4C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更加完美</w:t>
      </w:r>
      <w:r w:rsidRPr="00A02417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。</w:t>
      </w:r>
    </w:p>
    <w:p w:rsidR="00A02417" w:rsidRPr="00CA6C4D" w:rsidRDefault="00A02417" w:rsidP="00AA5C13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:rsidR="00AA5C13" w:rsidRDefault="00AA5C13" w:rsidP="00AA5C13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作者简介：</w:t>
      </w:r>
    </w:p>
    <w:p w:rsidR="00AA5C13" w:rsidRDefault="00AA5C13" w:rsidP="00AA5C13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:rsidR="004B4F4F" w:rsidRDefault="0080144F" w:rsidP="008975A4">
      <w:pPr>
        <w:shd w:val="clear" w:color="auto" w:fill="FFFFFF"/>
        <w:ind w:firstLineChars="196" w:firstLine="412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 w:rsidRPr="004B4F4F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凯瑟琳·海德</w:t>
      </w:r>
      <w:r w:rsidRPr="004B4F4F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(Catherine Hyde)</w:t>
      </w:r>
      <w:r w:rsidR="006E3431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生活在康沃尔，是一位画家，同时也是</w:t>
      </w:r>
      <w:r w:rsidR="004B4F4F" w:rsidRPr="004B4F4F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获奖插画家。她在伦敦中央艺术学院</w:t>
      </w:r>
      <w:r w:rsidR="004B4F4F" w:rsidRPr="004B4F4F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(</w:t>
      </w:r>
      <w:r w:rsidR="006E3431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Fine Art Painting at the Central School of Art in London</w:t>
      </w:r>
      <w:r w:rsidR="004B4F4F" w:rsidRPr="004B4F4F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)</w:t>
      </w:r>
      <w:r w:rsidR="006E3431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学习美术绘画，</w:t>
      </w:r>
      <w:r w:rsidR="004B4F4F" w:rsidRPr="004B4F4F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康沃尔郡的彭赞斯灯塔画廊和伦敦的巴特西</w:t>
      </w:r>
      <w:r w:rsidR="002237A8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福斯</w:t>
      </w:r>
      <w:r w:rsidR="004B4F4F" w:rsidRPr="004B4F4F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画廊都有她的作品。</w:t>
      </w:r>
    </w:p>
    <w:p w:rsidR="00AA5C13" w:rsidRPr="006E3431" w:rsidRDefault="00AA5C13" w:rsidP="00AA5C13">
      <w:pPr>
        <w:shd w:val="clear" w:color="auto" w:fill="FFFFFF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B95387" w:rsidRPr="00782BAA" w:rsidRDefault="004B4F4F" w:rsidP="00AA5C13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 w:rsidRPr="00782BAA"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对凯瑟琳作品的评论</w:t>
      </w:r>
      <w:r w:rsidR="00782BAA"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：</w:t>
      </w:r>
    </w:p>
    <w:p w:rsidR="00782BAA" w:rsidRDefault="00782BAA" w:rsidP="00AA5C13">
      <w:pPr>
        <w:shd w:val="clear" w:color="auto" w:fill="FFFFFF"/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</w:pPr>
    </w:p>
    <w:p w:rsidR="00AA5C13" w:rsidRDefault="00F31B7E" w:rsidP="00782BAA">
      <w:pPr>
        <w:shd w:val="clear" w:color="auto" w:fill="FFFFFF"/>
        <w:ind w:firstLineChars="200" w:firstLine="420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“</w:t>
      </w:r>
      <w:r w:rsidR="00782BAA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如果你愿意，</w:t>
      </w:r>
      <w:r w:rsidR="004B4F4F" w:rsidRPr="004B4F4F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可以这么说，她是一位视觉诗人，</w:t>
      </w:r>
      <w:r w:rsidR="00782BAA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完美地</w:t>
      </w:r>
      <w:r w:rsidR="004B4F4F" w:rsidRPr="004B4F4F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把图像、符号和原型编织进</w:t>
      </w:r>
      <w:r w:rsidR="00782BAA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了她的</w:t>
      </w:r>
      <w:r w:rsidR="004B4F4F" w:rsidRPr="004B4F4F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画作中，</w:t>
      </w:r>
      <w:r w:rsidR="00782BAA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让你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不由自主地</w:t>
      </w:r>
      <w: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产生共鸣，就像</w:t>
      </w:r>
      <w:r w:rsidR="004B4F4F" w:rsidRPr="004B4F4F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模糊的梦境或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者像与她相关的</w:t>
      </w:r>
      <w: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黑暗童话一样，萦绕在那里</w:t>
      </w:r>
      <w:r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，挥之不去。”</w:t>
      </w:r>
    </w:p>
    <w:p w:rsidR="00353D49" w:rsidRDefault="001B7869" w:rsidP="00353D49">
      <w:pPr>
        <w:shd w:val="clear" w:color="auto" w:fill="FFFFFF"/>
        <w:jc w:val="right"/>
        <w:rPr>
          <w:rFonts w:ascii="Times New Roman" w:eastAsia="宋体" w:hAnsi="Times New Roman" w:cs="Times New Roman"/>
          <w:i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----</w:t>
      </w:r>
      <w:r w:rsidR="00353D49">
        <w:rPr>
          <w:rFonts w:ascii="Times New Roman" w:eastAsia="宋体" w:hAnsi="Times New Roman" w:cs="Times New Roman"/>
          <w:i/>
          <w:color w:val="000000"/>
          <w:szCs w:val="21"/>
          <w:shd w:val="clear" w:color="auto" w:fill="FFFFFF"/>
        </w:rPr>
        <w:t>Galleries Magazine</w:t>
      </w:r>
    </w:p>
    <w:p w:rsidR="00AA5C13" w:rsidRDefault="00AA5C13" w:rsidP="001B7869">
      <w:pPr>
        <w:shd w:val="clear" w:color="auto" w:fill="FFFFFF"/>
        <w:ind w:firstLineChars="3000" w:firstLine="6300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B95387" w:rsidRDefault="00B95387" w:rsidP="001B7869">
      <w:pPr>
        <w:shd w:val="clear" w:color="auto" w:fill="FFFFFF"/>
        <w:ind w:firstLineChars="3000" w:firstLine="6300"/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</w:pPr>
    </w:p>
    <w:p w:rsidR="00AA5C13" w:rsidRDefault="00AA5C13" w:rsidP="00AA5C13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>
        <w:rPr>
          <w:rFonts w:ascii="Times New Roman" w:eastAsia="宋体" w:hAnsi="Times New Roman" w:cs="Times New Roman" w:hint="eastAsia"/>
          <w:b/>
          <w:color w:val="000000"/>
          <w:szCs w:val="21"/>
          <w:shd w:val="clear" w:color="auto" w:fill="FFFFFF"/>
        </w:rPr>
        <w:t>内文插图：</w:t>
      </w:r>
    </w:p>
    <w:p w:rsidR="00AA5C13" w:rsidRDefault="00AA5C13" w:rsidP="00AA5C13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:rsidR="00AA5C13" w:rsidRDefault="00AA5C13" w:rsidP="00AA5C13">
      <w:pPr>
        <w:shd w:val="clear" w:color="auto" w:fill="FFFFFF"/>
        <w:jc w:val="center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092700" cy="23685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92700" cy="254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13" w:rsidRDefault="00AA5C13" w:rsidP="00AA5C13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:rsidR="00AA5C13" w:rsidRDefault="00AA5C13" w:rsidP="00AA5C13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:rsidR="00AA5C13" w:rsidRDefault="00AA5C13" w:rsidP="00AA5C13">
      <w:pPr>
        <w:shd w:val="clear" w:color="auto" w:fill="FFFFFF"/>
        <w:rPr>
          <w:rFonts w:ascii="Times New Roman" w:eastAsia="宋体" w:hAnsi="Times New Roman" w:cs="Times New Roman"/>
          <w:b/>
          <w:color w:val="000000"/>
          <w:szCs w:val="21"/>
          <w:shd w:val="clear" w:color="auto" w:fill="FFFFFF"/>
        </w:rPr>
      </w:pPr>
    </w:p>
    <w:p w:rsidR="00AA5C13" w:rsidRDefault="00AA5C13" w:rsidP="00AA5C13">
      <w:pPr>
        <w:widowControl/>
        <w:shd w:val="clear" w:color="auto" w:fill="FFFFFF"/>
        <w:spacing w:line="330" w:lineRule="atLeast"/>
        <w:rPr>
          <w:kern w:val="0"/>
          <w:szCs w:val="21"/>
        </w:rPr>
      </w:pPr>
      <w:bookmarkStart w:id="2" w:name="_Hlk9366754"/>
      <w:r>
        <w:rPr>
          <w:rFonts w:hint="eastAsia"/>
          <w:b/>
          <w:bCs/>
          <w:kern w:val="0"/>
          <w:szCs w:val="21"/>
          <w:shd w:val="clear" w:color="auto" w:fill="FFFFFF"/>
        </w:rPr>
        <w:t>谢谢您的阅读！</w:t>
      </w:r>
    </w:p>
    <w:p w:rsidR="00AA5C13" w:rsidRDefault="00AA5C13" w:rsidP="00AA5C13">
      <w:pPr>
        <w:widowControl/>
        <w:shd w:val="clear" w:color="auto" w:fill="FFFFFF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请将回馈信息发至：杨晓蕾（Alisa Yang）</w:t>
      </w:r>
    </w:p>
    <w:p w:rsidR="00AA5C13" w:rsidRDefault="00AA5C13" w:rsidP="00AA5C13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t>安德鲁﹒纳伯格联合国际有限公司北京代表处</w:t>
      </w:r>
      <w:r>
        <w:rPr>
          <w:rFonts w:hint="eastAsia"/>
          <w:kern w:val="0"/>
          <w:szCs w:val="21"/>
        </w:rPr>
        <w:br/>
        <w:t>北京市海淀区中关村大街甲59号中国人民大学文化大厦1705室, 邮编：100872</w:t>
      </w:r>
      <w:r>
        <w:rPr>
          <w:rFonts w:hint="eastAsia"/>
          <w:kern w:val="0"/>
          <w:szCs w:val="21"/>
        </w:rPr>
        <w:br/>
        <w:t>电话：010-82509406</w:t>
      </w:r>
    </w:p>
    <w:p w:rsidR="00AA5C13" w:rsidRDefault="00AA5C13" w:rsidP="00AA5C13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t>传真：010-82504200</w:t>
      </w:r>
      <w:r>
        <w:rPr>
          <w:rFonts w:hint="eastAsia"/>
          <w:kern w:val="0"/>
          <w:szCs w:val="21"/>
        </w:rPr>
        <w:br/>
        <w:t>Email: </w:t>
      </w:r>
      <w:r>
        <w:rPr>
          <w:rFonts w:hint="eastAsia"/>
          <w:kern w:val="0"/>
          <w:szCs w:val="21"/>
          <w:u w:val="single"/>
        </w:rPr>
        <w:t>Alisa@nurnberg.com.cn</w:t>
      </w:r>
    </w:p>
    <w:p w:rsidR="00AA5C13" w:rsidRDefault="00AA5C13" w:rsidP="00AA5C13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t>网址：www.nurnberg.com.cn</w:t>
      </w:r>
    </w:p>
    <w:p w:rsidR="00AA5C13" w:rsidRDefault="00AA5C13" w:rsidP="00AA5C13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lastRenderedPageBreak/>
        <w:t>微博：</w:t>
      </w:r>
      <w:hyperlink r:id="rId9" w:history="1">
        <w:r>
          <w:rPr>
            <w:rStyle w:val="a3"/>
            <w:rFonts w:hint="eastAsia"/>
            <w:kern w:val="0"/>
            <w:szCs w:val="21"/>
          </w:rPr>
          <w:t>http://weibo.com/nurnberg</w:t>
        </w:r>
      </w:hyperlink>
    </w:p>
    <w:p w:rsidR="00AA5C13" w:rsidRDefault="00AA5C13" w:rsidP="00AA5C13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t>豆瓣小站：</w:t>
      </w:r>
      <w:hyperlink r:id="rId10" w:history="1">
        <w:r>
          <w:rPr>
            <w:rStyle w:val="a3"/>
            <w:rFonts w:hint="eastAsia"/>
            <w:kern w:val="0"/>
            <w:szCs w:val="21"/>
          </w:rPr>
          <w:t>http://site.douban.com/110577/</w:t>
        </w:r>
      </w:hyperlink>
    </w:p>
    <w:p w:rsidR="00AA5C13" w:rsidRDefault="00AA5C13" w:rsidP="00AA5C13">
      <w:pPr>
        <w:widowControl/>
        <w:shd w:val="clear" w:color="auto" w:fill="FFFFFF"/>
        <w:rPr>
          <w:kern w:val="0"/>
          <w:szCs w:val="21"/>
        </w:rPr>
      </w:pPr>
      <w:r>
        <w:rPr>
          <w:rFonts w:hint="eastAsia"/>
          <w:kern w:val="0"/>
          <w:szCs w:val="21"/>
        </w:rPr>
        <w:t>微信订阅号：ANABJ2002</w:t>
      </w:r>
      <w:bookmarkEnd w:id="2"/>
    </w:p>
    <w:p w:rsidR="00AA5C13" w:rsidRDefault="00AA5C13" w:rsidP="00AA5C13"/>
    <w:p w:rsidR="00D068E9" w:rsidRPr="00AA5C13" w:rsidRDefault="00D068E9"/>
    <w:sectPr w:rsidR="00D068E9" w:rsidRPr="00AA5C13" w:rsidSect="000D6E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72A4" w:rsidRDefault="008672A4" w:rsidP="004B4F4F">
      <w:r>
        <w:separator/>
      </w:r>
    </w:p>
  </w:endnote>
  <w:endnote w:type="continuationSeparator" w:id="1">
    <w:p w:rsidR="008672A4" w:rsidRDefault="008672A4" w:rsidP="004B4F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72A4" w:rsidRDefault="008672A4" w:rsidP="004B4F4F">
      <w:r>
        <w:separator/>
      </w:r>
    </w:p>
  </w:footnote>
  <w:footnote w:type="continuationSeparator" w:id="1">
    <w:p w:rsidR="008672A4" w:rsidRDefault="008672A4" w:rsidP="004B4F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3A13"/>
    <w:rsid w:val="00095F64"/>
    <w:rsid w:val="000D51D3"/>
    <w:rsid w:val="000D6EAC"/>
    <w:rsid w:val="001B7869"/>
    <w:rsid w:val="00223302"/>
    <w:rsid w:val="002237A8"/>
    <w:rsid w:val="002F2039"/>
    <w:rsid w:val="003465AA"/>
    <w:rsid w:val="00353D49"/>
    <w:rsid w:val="003761A6"/>
    <w:rsid w:val="003D71A1"/>
    <w:rsid w:val="00447727"/>
    <w:rsid w:val="00463A04"/>
    <w:rsid w:val="004B4F4F"/>
    <w:rsid w:val="004D14D3"/>
    <w:rsid w:val="005612A8"/>
    <w:rsid w:val="005E3C29"/>
    <w:rsid w:val="005E5BAD"/>
    <w:rsid w:val="006E3431"/>
    <w:rsid w:val="00737114"/>
    <w:rsid w:val="00782BAA"/>
    <w:rsid w:val="0080144F"/>
    <w:rsid w:val="00821071"/>
    <w:rsid w:val="008672A4"/>
    <w:rsid w:val="008975A4"/>
    <w:rsid w:val="008C0778"/>
    <w:rsid w:val="00A02417"/>
    <w:rsid w:val="00A429F0"/>
    <w:rsid w:val="00A91403"/>
    <w:rsid w:val="00AA5C13"/>
    <w:rsid w:val="00B822E5"/>
    <w:rsid w:val="00B95387"/>
    <w:rsid w:val="00C952BB"/>
    <w:rsid w:val="00CA6C4D"/>
    <w:rsid w:val="00CB40BC"/>
    <w:rsid w:val="00CC1D06"/>
    <w:rsid w:val="00D068E9"/>
    <w:rsid w:val="00D70C4C"/>
    <w:rsid w:val="00D72098"/>
    <w:rsid w:val="00DA0F62"/>
    <w:rsid w:val="00E4108E"/>
    <w:rsid w:val="00E459D0"/>
    <w:rsid w:val="00F31B7E"/>
    <w:rsid w:val="00FE3A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C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A5C13"/>
    <w:rPr>
      <w:color w:val="0000FF"/>
      <w:u w:val="single"/>
    </w:rPr>
  </w:style>
  <w:style w:type="paragraph" w:styleId="a4">
    <w:name w:val="header"/>
    <w:basedOn w:val="a"/>
    <w:link w:val="Char"/>
    <w:uiPriority w:val="99"/>
    <w:semiHidden/>
    <w:unhideWhenUsed/>
    <w:rsid w:val="004B4F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4B4F4F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4B4F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4B4F4F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B4F4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B4F4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4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://site.douban.com/110577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eibo.com/nurnberg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170</Words>
  <Characters>975</Characters>
  <Application>Microsoft Office Word</Application>
  <DocSecurity>0</DocSecurity>
  <Lines>8</Lines>
  <Paragraphs>2</Paragraphs>
  <ScaleCrop>false</ScaleCrop>
  <Company/>
  <LinksUpToDate>false</LinksUpToDate>
  <CharactersWithSpaces>1143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 di</dc:creator>
  <cp:keywords/>
  <dc:description/>
  <cp:lastModifiedBy>user</cp:lastModifiedBy>
  <cp:revision>43</cp:revision>
  <dcterms:created xsi:type="dcterms:W3CDTF">2019-05-30T06:32:00Z</dcterms:created>
  <dcterms:modified xsi:type="dcterms:W3CDTF">2019-06-11T02:51:00Z</dcterms:modified>
</cp:coreProperties>
</file>