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8F" w:rsidRPr="002523C1" w:rsidRDefault="00244F8F" w:rsidP="00622D3C">
      <w:pPr>
        <w:jc w:val="center"/>
        <w:rPr>
          <w:b/>
          <w:bCs/>
          <w:sz w:val="36"/>
          <w:szCs w:val="36"/>
          <w:shd w:val="pct15" w:color="auto" w:fill="FFFFFF"/>
        </w:rPr>
      </w:pPr>
      <w:r w:rsidRPr="002523C1">
        <w:rPr>
          <w:rFonts w:hint="eastAsia"/>
          <w:b/>
          <w:bCs/>
          <w:sz w:val="36"/>
          <w:szCs w:val="36"/>
          <w:shd w:val="pct15" w:color="auto" w:fill="FFFFFF"/>
        </w:rPr>
        <w:t>新</w:t>
      </w:r>
      <w:r w:rsidRPr="002523C1">
        <w:rPr>
          <w:rFonts w:hint="eastAsia"/>
          <w:b/>
          <w:bCs/>
          <w:sz w:val="36"/>
          <w:szCs w:val="36"/>
          <w:shd w:val="pct15" w:color="auto" w:fill="FFFFFF"/>
        </w:rPr>
        <w:t xml:space="preserve"> </w:t>
      </w:r>
      <w:r w:rsidRPr="002523C1">
        <w:rPr>
          <w:rFonts w:hint="eastAsia"/>
          <w:b/>
          <w:bCs/>
          <w:sz w:val="36"/>
          <w:szCs w:val="36"/>
          <w:shd w:val="pct15" w:color="auto" w:fill="FFFFFF"/>
        </w:rPr>
        <w:t>书</w:t>
      </w:r>
      <w:r w:rsidRPr="002523C1">
        <w:rPr>
          <w:rFonts w:hint="eastAsia"/>
          <w:b/>
          <w:bCs/>
          <w:sz w:val="36"/>
          <w:szCs w:val="36"/>
          <w:shd w:val="pct15" w:color="auto" w:fill="FFFFFF"/>
        </w:rPr>
        <w:t xml:space="preserve"> </w:t>
      </w:r>
      <w:r w:rsidRPr="002523C1">
        <w:rPr>
          <w:rFonts w:hint="eastAsia"/>
          <w:b/>
          <w:bCs/>
          <w:sz w:val="36"/>
          <w:szCs w:val="36"/>
          <w:shd w:val="pct15" w:color="auto" w:fill="FFFFFF"/>
        </w:rPr>
        <w:t>推</w:t>
      </w:r>
      <w:r w:rsidRPr="002523C1">
        <w:rPr>
          <w:rFonts w:hint="eastAsia"/>
          <w:b/>
          <w:bCs/>
          <w:sz w:val="36"/>
          <w:szCs w:val="36"/>
          <w:shd w:val="pct15" w:color="auto" w:fill="FFFFFF"/>
        </w:rPr>
        <w:t xml:space="preserve"> </w:t>
      </w:r>
      <w:r w:rsidRPr="002523C1">
        <w:rPr>
          <w:rFonts w:hint="eastAsia"/>
          <w:b/>
          <w:bCs/>
          <w:sz w:val="36"/>
          <w:szCs w:val="36"/>
          <w:shd w:val="pct15" w:color="auto" w:fill="FFFFFF"/>
        </w:rPr>
        <w:t>荐</w:t>
      </w:r>
    </w:p>
    <w:p w:rsidR="00244F8F" w:rsidRPr="005508BD" w:rsidRDefault="00244F8F" w:rsidP="00622D3C">
      <w:pPr>
        <w:tabs>
          <w:tab w:val="left" w:pos="341"/>
          <w:tab w:val="left" w:pos="5235"/>
        </w:tabs>
        <w:jc w:val="left"/>
        <w:rPr>
          <w:b/>
          <w:bCs/>
          <w:color w:val="000000"/>
          <w:szCs w:val="18"/>
        </w:rPr>
      </w:pPr>
    </w:p>
    <w:p w:rsidR="00A10F0C" w:rsidRPr="005508BD" w:rsidRDefault="00067115" w:rsidP="00622D3C">
      <w:pPr>
        <w:tabs>
          <w:tab w:val="left" w:pos="341"/>
          <w:tab w:val="left" w:pos="5235"/>
          <w:tab w:val="left" w:pos="8080"/>
        </w:tabs>
        <w:rPr>
          <w:b/>
          <w:bCs/>
          <w:color w:val="000000"/>
          <w:szCs w:val="21"/>
        </w:rPr>
      </w:pPr>
      <w:r>
        <w:rPr>
          <w:noProof/>
        </w:rPr>
        <w:drawing>
          <wp:anchor distT="0" distB="0" distL="114300" distR="114300" simplePos="0" relativeHeight="251657728" behindDoc="0" locked="0" layoutInCell="1" allowOverlap="1">
            <wp:simplePos x="0" y="0"/>
            <wp:positionH relativeFrom="margin">
              <wp:posOffset>4006215</wp:posOffset>
            </wp:positionH>
            <wp:positionV relativeFrom="margin">
              <wp:posOffset>615315</wp:posOffset>
            </wp:positionV>
            <wp:extent cx="1395095" cy="2096770"/>
            <wp:effectExtent l="19050" t="0" r="0" b="0"/>
            <wp:wrapSquare wrapText="bothSides"/>
            <wp:docPr id="93" name="图片 93" descr="cid:image001.jpg@01D58372.98F08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id:image001.jpg@01D58372.98F08E70"/>
                    <pic:cNvPicPr>
                      <a:picLocks noChangeAspect="1" noChangeArrowheads="1"/>
                    </pic:cNvPicPr>
                  </pic:nvPicPr>
                  <pic:blipFill>
                    <a:blip r:embed="rId7" r:link="rId8" cstate="print"/>
                    <a:srcRect/>
                    <a:stretch>
                      <a:fillRect/>
                    </a:stretch>
                  </pic:blipFill>
                  <pic:spPr bwMode="auto">
                    <a:xfrm>
                      <a:off x="0" y="0"/>
                      <a:ext cx="1395095" cy="2096770"/>
                    </a:xfrm>
                    <a:prstGeom prst="rect">
                      <a:avLst/>
                    </a:prstGeom>
                    <a:noFill/>
                    <a:ln w="9525">
                      <a:noFill/>
                      <a:miter lim="800000"/>
                      <a:headEnd/>
                      <a:tailEnd/>
                    </a:ln>
                  </pic:spPr>
                </pic:pic>
              </a:graphicData>
            </a:graphic>
          </wp:anchor>
        </w:drawing>
      </w:r>
      <w:r w:rsidR="00244F8F" w:rsidRPr="005508BD">
        <w:rPr>
          <w:b/>
          <w:bCs/>
          <w:color w:val="000000"/>
          <w:szCs w:val="21"/>
        </w:rPr>
        <w:t>中文书名：</w:t>
      </w:r>
      <w:r w:rsidR="00014408" w:rsidRPr="005508BD">
        <w:rPr>
          <w:rFonts w:hint="eastAsia"/>
          <w:b/>
          <w:bCs/>
          <w:color w:val="000000"/>
          <w:szCs w:val="21"/>
        </w:rPr>
        <w:t>《</w:t>
      </w:r>
      <w:r w:rsidR="008E3DA1" w:rsidRPr="008E3DA1">
        <w:rPr>
          <w:rFonts w:hint="eastAsia"/>
          <w:b/>
          <w:bCs/>
          <w:color w:val="000000"/>
          <w:szCs w:val="21"/>
        </w:rPr>
        <w:t>智慧之珠：小小的忠告</w:t>
      </w:r>
      <w:r w:rsidR="00014408" w:rsidRPr="005508BD">
        <w:rPr>
          <w:rFonts w:hint="eastAsia"/>
          <w:b/>
          <w:bCs/>
          <w:color w:val="000000"/>
          <w:szCs w:val="21"/>
        </w:rPr>
        <w:t>》</w:t>
      </w:r>
    </w:p>
    <w:p w:rsidR="00692224" w:rsidRDefault="00A10F0C" w:rsidP="00622D3C">
      <w:pPr>
        <w:tabs>
          <w:tab w:val="left" w:pos="341"/>
          <w:tab w:val="left" w:pos="5235"/>
        </w:tabs>
        <w:rPr>
          <w:b/>
          <w:bCs/>
          <w:color w:val="000000"/>
          <w:szCs w:val="21"/>
        </w:rPr>
      </w:pPr>
      <w:r w:rsidRPr="005508BD">
        <w:rPr>
          <w:b/>
          <w:bCs/>
          <w:color w:val="000000"/>
          <w:szCs w:val="21"/>
        </w:rPr>
        <w:t>英</w:t>
      </w:r>
      <w:r w:rsidR="00132921" w:rsidRPr="005508BD">
        <w:rPr>
          <w:b/>
          <w:bCs/>
          <w:color w:val="000000"/>
          <w:szCs w:val="21"/>
        </w:rPr>
        <w:t>文书名：</w:t>
      </w:r>
      <w:r w:rsidR="004A08F5" w:rsidRPr="004A08F5">
        <w:rPr>
          <w:b/>
          <w:bCs/>
          <w:color w:val="000000"/>
          <w:szCs w:val="21"/>
        </w:rPr>
        <w:t>PEARLS OF WISDOM</w:t>
      </w:r>
      <w:r w:rsidR="00121406">
        <w:rPr>
          <w:b/>
          <w:bCs/>
          <w:color w:val="000000"/>
          <w:szCs w:val="21"/>
        </w:rPr>
        <w:t>: LITTLE PIECES OF ADVICE (THAT GO A LONG WAY)</w:t>
      </w:r>
    </w:p>
    <w:p w:rsidR="00E00CC0" w:rsidRPr="005508BD" w:rsidRDefault="00CD409A" w:rsidP="00622D3C">
      <w:pPr>
        <w:tabs>
          <w:tab w:val="left" w:pos="341"/>
          <w:tab w:val="left" w:pos="5235"/>
        </w:tabs>
        <w:rPr>
          <w:b/>
          <w:bCs/>
          <w:color w:val="000000"/>
          <w:szCs w:val="21"/>
        </w:rPr>
      </w:pPr>
      <w:r w:rsidRPr="005508BD">
        <w:rPr>
          <w:b/>
          <w:bCs/>
          <w:color w:val="000000"/>
          <w:szCs w:val="21"/>
        </w:rPr>
        <w:t>作</w:t>
      </w:r>
      <w:r w:rsidRPr="005508BD">
        <w:rPr>
          <w:b/>
          <w:bCs/>
          <w:color w:val="000000"/>
          <w:szCs w:val="21"/>
        </w:rPr>
        <w:t xml:space="preserve">    </w:t>
      </w:r>
      <w:r w:rsidRPr="005508BD">
        <w:rPr>
          <w:b/>
          <w:bCs/>
          <w:color w:val="000000"/>
          <w:szCs w:val="21"/>
        </w:rPr>
        <w:t>者：</w:t>
      </w:r>
      <w:r w:rsidR="00C85521" w:rsidRPr="00C85521">
        <w:rPr>
          <w:rFonts w:hint="eastAsia"/>
          <w:b/>
          <w:bCs/>
          <w:color w:val="000000"/>
          <w:szCs w:val="21"/>
        </w:rPr>
        <w:t>Barbara Bush</w:t>
      </w:r>
      <w:hyperlink r:id="rId9" w:history="1"/>
    </w:p>
    <w:p w:rsidR="002E4527" w:rsidRPr="00EB2547" w:rsidRDefault="00244F8F" w:rsidP="00622D3C">
      <w:pPr>
        <w:tabs>
          <w:tab w:val="left" w:pos="341"/>
          <w:tab w:val="left" w:pos="4253"/>
          <w:tab w:val="left" w:pos="5235"/>
        </w:tabs>
        <w:rPr>
          <w:b/>
          <w:bCs/>
          <w:color w:val="000000"/>
          <w:szCs w:val="21"/>
        </w:rPr>
      </w:pPr>
      <w:r w:rsidRPr="005508BD">
        <w:rPr>
          <w:b/>
          <w:bCs/>
          <w:color w:val="000000"/>
          <w:szCs w:val="21"/>
        </w:rPr>
        <w:t>出</w:t>
      </w:r>
      <w:r w:rsidRPr="005508BD">
        <w:rPr>
          <w:b/>
          <w:bCs/>
          <w:color w:val="000000"/>
          <w:szCs w:val="21"/>
        </w:rPr>
        <w:t xml:space="preserve"> </w:t>
      </w:r>
      <w:r w:rsidRPr="005508BD">
        <w:rPr>
          <w:b/>
          <w:bCs/>
          <w:color w:val="000000"/>
          <w:szCs w:val="21"/>
        </w:rPr>
        <w:t>版</w:t>
      </w:r>
      <w:r w:rsidRPr="005508BD">
        <w:rPr>
          <w:b/>
          <w:bCs/>
          <w:color w:val="000000"/>
          <w:szCs w:val="21"/>
        </w:rPr>
        <w:t xml:space="preserve"> </w:t>
      </w:r>
      <w:r w:rsidRPr="005508BD">
        <w:rPr>
          <w:b/>
          <w:bCs/>
          <w:color w:val="000000"/>
          <w:szCs w:val="21"/>
        </w:rPr>
        <w:t>社：</w:t>
      </w:r>
      <w:r w:rsidR="00622D3C">
        <w:rPr>
          <w:b/>
          <w:bCs/>
          <w:color w:val="000000"/>
          <w:szCs w:val="21"/>
        </w:rPr>
        <w:t>Grand Central</w:t>
      </w:r>
    </w:p>
    <w:p w:rsidR="00244F8F" w:rsidRPr="005508BD" w:rsidRDefault="00244F8F" w:rsidP="00622D3C">
      <w:pPr>
        <w:tabs>
          <w:tab w:val="left" w:pos="341"/>
          <w:tab w:val="left" w:pos="5235"/>
        </w:tabs>
        <w:rPr>
          <w:b/>
          <w:bCs/>
          <w:color w:val="000000"/>
          <w:szCs w:val="21"/>
        </w:rPr>
      </w:pPr>
      <w:r w:rsidRPr="005508BD">
        <w:rPr>
          <w:b/>
          <w:bCs/>
          <w:color w:val="000000"/>
          <w:szCs w:val="21"/>
        </w:rPr>
        <w:t>代理公司：</w:t>
      </w:r>
      <w:r w:rsidR="00D17732" w:rsidRPr="005508BD">
        <w:rPr>
          <w:b/>
          <w:bCs/>
          <w:color w:val="000000"/>
          <w:szCs w:val="21"/>
        </w:rPr>
        <w:t>ANA</w:t>
      </w:r>
      <w:r w:rsidR="002727E9">
        <w:rPr>
          <w:rFonts w:hint="eastAsia"/>
          <w:b/>
          <w:bCs/>
          <w:color w:val="000000"/>
          <w:szCs w:val="21"/>
        </w:rPr>
        <w:t>/</w:t>
      </w:r>
      <w:r w:rsidR="00215BF8">
        <w:rPr>
          <w:rFonts w:hint="eastAsia"/>
          <w:b/>
          <w:bCs/>
          <w:color w:val="000000"/>
          <w:szCs w:val="21"/>
        </w:rPr>
        <w:t>Vicky</w:t>
      </w:r>
      <w:r w:rsidR="00215BF8">
        <w:rPr>
          <w:b/>
          <w:bCs/>
          <w:color w:val="000000"/>
          <w:szCs w:val="21"/>
        </w:rPr>
        <w:t xml:space="preserve"> Wen</w:t>
      </w:r>
    </w:p>
    <w:p w:rsidR="00244F8F" w:rsidRPr="005508BD" w:rsidRDefault="00244F8F" w:rsidP="00622D3C">
      <w:pPr>
        <w:tabs>
          <w:tab w:val="left" w:pos="341"/>
          <w:tab w:val="left" w:pos="5235"/>
        </w:tabs>
        <w:rPr>
          <w:b/>
          <w:bCs/>
          <w:color w:val="000000"/>
          <w:szCs w:val="21"/>
        </w:rPr>
      </w:pPr>
      <w:r w:rsidRPr="005508BD">
        <w:rPr>
          <w:b/>
          <w:bCs/>
          <w:color w:val="000000"/>
          <w:szCs w:val="21"/>
        </w:rPr>
        <w:t>页</w:t>
      </w:r>
      <w:r w:rsidRPr="005508BD">
        <w:rPr>
          <w:b/>
          <w:bCs/>
          <w:color w:val="000000"/>
          <w:szCs w:val="21"/>
        </w:rPr>
        <w:t xml:space="preserve">    </w:t>
      </w:r>
      <w:r w:rsidR="00D55CF3" w:rsidRPr="005508BD">
        <w:rPr>
          <w:rFonts w:hint="eastAsia"/>
          <w:b/>
          <w:bCs/>
          <w:color w:val="000000"/>
          <w:szCs w:val="21"/>
        </w:rPr>
        <w:t>数</w:t>
      </w:r>
      <w:r w:rsidRPr="005508BD">
        <w:rPr>
          <w:b/>
          <w:bCs/>
          <w:color w:val="000000"/>
          <w:szCs w:val="21"/>
        </w:rPr>
        <w:t>：</w:t>
      </w:r>
      <w:r w:rsidR="00C85521">
        <w:rPr>
          <w:b/>
          <w:bCs/>
          <w:color w:val="000000"/>
          <w:szCs w:val="21"/>
        </w:rPr>
        <w:t>256</w:t>
      </w:r>
      <w:r w:rsidR="00A25698">
        <w:rPr>
          <w:b/>
          <w:bCs/>
          <w:color w:val="000000"/>
          <w:szCs w:val="21"/>
        </w:rPr>
        <w:t>页</w:t>
      </w:r>
    </w:p>
    <w:p w:rsidR="00082504" w:rsidRPr="005508BD" w:rsidRDefault="00082504" w:rsidP="00622D3C">
      <w:pPr>
        <w:tabs>
          <w:tab w:val="left" w:pos="341"/>
          <w:tab w:val="left" w:pos="5235"/>
        </w:tabs>
        <w:rPr>
          <w:b/>
          <w:bCs/>
          <w:color w:val="000000"/>
          <w:szCs w:val="21"/>
        </w:rPr>
      </w:pPr>
      <w:r w:rsidRPr="005508BD">
        <w:rPr>
          <w:b/>
          <w:bCs/>
          <w:color w:val="000000"/>
          <w:szCs w:val="21"/>
        </w:rPr>
        <w:t>出版</w:t>
      </w:r>
      <w:r w:rsidRPr="005508BD">
        <w:rPr>
          <w:rFonts w:hint="eastAsia"/>
          <w:b/>
          <w:bCs/>
          <w:color w:val="000000"/>
          <w:szCs w:val="21"/>
        </w:rPr>
        <w:t>时间</w:t>
      </w:r>
      <w:r w:rsidRPr="005508BD">
        <w:rPr>
          <w:b/>
          <w:bCs/>
          <w:color w:val="000000"/>
          <w:szCs w:val="21"/>
        </w:rPr>
        <w:t>：</w:t>
      </w:r>
      <w:r w:rsidR="00D92017">
        <w:rPr>
          <w:rFonts w:hint="eastAsia"/>
          <w:b/>
          <w:bCs/>
          <w:color w:val="000000"/>
          <w:szCs w:val="21"/>
        </w:rPr>
        <w:t>2</w:t>
      </w:r>
      <w:r w:rsidR="00D92017">
        <w:rPr>
          <w:b/>
          <w:bCs/>
          <w:color w:val="000000"/>
          <w:szCs w:val="21"/>
        </w:rPr>
        <w:t>0</w:t>
      </w:r>
      <w:r w:rsidR="00E061E3">
        <w:rPr>
          <w:b/>
          <w:bCs/>
          <w:color w:val="000000"/>
          <w:szCs w:val="21"/>
        </w:rPr>
        <w:t>20</w:t>
      </w:r>
      <w:r w:rsidR="00D92017">
        <w:rPr>
          <w:b/>
          <w:bCs/>
          <w:color w:val="000000"/>
          <w:szCs w:val="21"/>
        </w:rPr>
        <w:t>年</w:t>
      </w:r>
      <w:r w:rsidR="00C85521">
        <w:rPr>
          <w:b/>
          <w:bCs/>
          <w:color w:val="000000"/>
          <w:szCs w:val="21"/>
        </w:rPr>
        <w:t>3</w:t>
      </w:r>
      <w:r w:rsidR="00A25698">
        <w:rPr>
          <w:rFonts w:hint="eastAsia"/>
          <w:b/>
          <w:bCs/>
          <w:color w:val="000000"/>
          <w:szCs w:val="21"/>
        </w:rPr>
        <w:t>月</w:t>
      </w:r>
    </w:p>
    <w:p w:rsidR="003250A9" w:rsidRPr="005508BD" w:rsidRDefault="003250A9" w:rsidP="00622D3C">
      <w:pPr>
        <w:rPr>
          <w:b/>
          <w:bCs/>
          <w:color w:val="000000"/>
        </w:rPr>
      </w:pPr>
      <w:r w:rsidRPr="005508BD">
        <w:rPr>
          <w:rFonts w:hint="eastAsia"/>
          <w:b/>
          <w:bCs/>
          <w:color w:val="000000"/>
        </w:rPr>
        <w:t>代理地区：中国大陆、台湾</w:t>
      </w:r>
    </w:p>
    <w:p w:rsidR="00507886" w:rsidRPr="005508BD" w:rsidRDefault="000810D5" w:rsidP="00622D3C">
      <w:pPr>
        <w:tabs>
          <w:tab w:val="left" w:pos="341"/>
          <w:tab w:val="left" w:pos="5235"/>
        </w:tabs>
        <w:rPr>
          <w:b/>
          <w:bCs/>
          <w:color w:val="000000"/>
          <w:szCs w:val="21"/>
        </w:rPr>
      </w:pPr>
      <w:r>
        <w:rPr>
          <w:b/>
          <w:bCs/>
          <w:color w:val="000000"/>
          <w:szCs w:val="21"/>
        </w:rPr>
        <w:t>审读资料：</w:t>
      </w:r>
      <w:r w:rsidR="00CF339A">
        <w:rPr>
          <w:rFonts w:hint="eastAsia"/>
          <w:b/>
          <w:bCs/>
          <w:color w:val="000000"/>
          <w:szCs w:val="21"/>
        </w:rPr>
        <w:t>电子稿</w:t>
      </w:r>
    </w:p>
    <w:p w:rsidR="00D8771E" w:rsidRDefault="00C117A9" w:rsidP="00622D3C">
      <w:pPr>
        <w:tabs>
          <w:tab w:val="left" w:pos="341"/>
          <w:tab w:val="left" w:pos="5235"/>
        </w:tabs>
        <w:rPr>
          <w:b/>
          <w:bCs/>
          <w:color w:val="000000"/>
          <w:szCs w:val="21"/>
        </w:rPr>
      </w:pPr>
      <w:r w:rsidRPr="005508BD">
        <w:rPr>
          <w:rFonts w:hint="eastAsia"/>
          <w:b/>
          <w:bCs/>
          <w:color w:val="000000"/>
          <w:szCs w:val="21"/>
        </w:rPr>
        <w:t>类</w:t>
      </w:r>
      <w:r w:rsidRPr="005508BD">
        <w:rPr>
          <w:rFonts w:hint="eastAsia"/>
          <w:b/>
          <w:bCs/>
          <w:color w:val="000000"/>
          <w:szCs w:val="21"/>
        </w:rPr>
        <w:t xml:space="preserve">    </w:t>
      </w:r>
      <w:r w:rsidR="00EB2547">
        <w:rPr>
          <w:rFonts w:hint="eastAsia"/>
          <w:b/>
          <w:bCs/>
          <w:color w:val="000000"/>
          <w:szCs w:val="21"/>
        </w:rPr>
        <w:t>型：</w:t>
      </w:r>
      <w:r w:rsidR="00121406">
        <w:rPr>
          <w:rFonts w:hint="eastAsia"/>
          <w:b/>
          <w:bCs/>
          <w:color w:val="000000"/>
          <w:szCs w:val="21"/>
        </w:rPr>
        <w:t>励志</w:t>
      </w:r>
    </w:p>
    <w:p w:rsidR="00E061E3" w:rsidRPr="005F5420" w:rsidRDefault="00E061E3" w:rsidP="00622D3C">
      <w:pPr>
        <w:tabs>
          <w:tab w:val="left" w:pos="341"/>
          <w:tab w:val="left" w:pos="5235"/>
        </w:tabs>
        <w:rPr>
          <w:b/>
          <w:bCs/>
          <w:color w:val="000000"/>
          <w:szCs w:val="21"/>
        </w:rPr>
      </w:pPr>
    </w:p>
    <w:p w:rsidR="0050133A" w:rsidRDefault="00244F8F" w:rsidP="00622D3C">
      <w:pPr>
        <w:tabs>
          <w:tab w:val="left" w:pos="341"/>
          <w:tab w:val="left" w:pos="5235"/>
        </w:tabs>
        <w:rPr>
          <w:b/>
          <w:bCs/>
          <w:szCs w:val="21"/>
        </w:rPr>
      </w:pPr>
      <w:r w:rsidRPr="00102500">
        <w:rPr>
          <w:b/>
          <w:bCs/>
          <w:szCs w:val="21"/>
        </w:rPr>
        <w:t>内容简介：</w:t>
      </w:r>
      <w:bookmarkStart w:id="0" w:name="bio"/>
      <w:bookmarkEnd w:id="0"/>
    </w:p>
    <w:p w:rsidR="004A703D" w:rsidRPr="006106B0" w:rsidRDefault="004A703D" w:rsidP="00622D3C">
      <w:pPr>
        <w:ind w:firstLineChars="196" w:firstLine="412"/>
        <w:rPr>
          <w:rFonts w:ascii="宋体" w:hAnsi="宋体"/>
          <w:bCs/>
          <w:color w:val="000000"/>
          <w:szCs w:val="21"/>
        </w:rPr>
      </w:pPr>
    </w:p>
    <w:p w:rsidR="004A703D" w:rsidRDefault="004A703D" w:rsidP="00622D3C">
      <w:pPr>
        <w:ind w:right="420" w:firstLineChars="200" w:firstLine="420"/>
        <w:rPr>
          <w:bCs/>
          <w:color w:val="000000"/>
          <w:szCs w:val="21"/>
        </w:rPr>
      </w:pPr>
      <w:r>
        <w:rPr>
          <w:rFonts w:hint="eastAsia"/>
          <w:bCs/>
          <w:color w:val="000000"/>
          <w:szCs w:val="21"/>
        </w:rPr>
        <w:t>第一夫人芭芭拉·布什（</w:t>
      </w:r>
      <w:r w:rsidRPr="00121406">
        <w:rPr>
          <w:bCs/>
          <w:color w:val="000000"/>
          <w:szCs w:val="21"/>
        </w:rPr>
        <w:t>Barbara Bush</w:t>
      </w:r>
      <w:r>
        <w:rPr>
          <w:rFonts w:hint="eastAsia"/>
          <w:bCs/>
          <w:color w:val="000000"/>
          <w:szCs w:val="21"/>
        </w:rPr>
        <w:t>）以提供建议而闻名。从朋友、家人到国家元首和最高法院的大法官，当然包括她的工作人员，其建议囊括了穿什么、说什么又或者不说什么，以及如何度过你的人生。</w:t>
      </w:r>
    </w:p>
    <w:p w:rsidR="004A703D" w:rsidRDefault="004A703D" w:rsidP="00622D3C">
      <w:pPr>
        <w:ind w:right="420" w:firstLineChars="200" w:firstLine="420"/>
        <w:rPr>
          <w:bCs/>
          <w:color w:val="000000"/>
          <w:szCs w:val="21"/>
        </w:rPr>
      </w:pPr>
    </w:p>
    <w:p w:rsidR="004A703D" w:rsidRPr="00121406" w:rsidRDefault="004A703D" w:rsidP="00622D3C">
      <w:pPr>
        <w:ind w:right="420" w:firstLineChars="200" w:firstLine="420"/>
        <w:rPr>
          <w:bCs/>
          <w:color w:val="000000"/>
          <w:szCs w:val="21"/>
        </w:rPr>
      </w:pPr>
      <w:r>
        <w:rPr>
          <w:rFonts w:hint="eastAsia"/>
          <w:bCs/>
          <w:color w:val="000000"/>
          <w:szCs w:val="21"/>
        </w:rPr>
        <w:t>她特别喜欢同各个年龄段的学生一起参观。</w:t>
      </w:r>
      <w:r>
        <w:rPr>
          <w:rFonts w:hint="eastAsia"/>
          <w:bCs/>
          <w:color w:val="000000"/>
          <w:szCs w:val="21"/>
        </w:rPr>
        <w:t>80</w:t>
      </w:r>
      <w:r>
        <w:rPr>
          <w:rFonts w:hint="eastAsia"/>
          <w:bCs/>
          <w:color w:val="000000"/>
          <w:szCs w:val="21"/>
        </w:rPr>
        <w:t>岁时，她总结了所有的建议，并这样解释道：毕竟，我活了</w:t>
      </w:r>
      <w:r>
        <w:rPr>
          <w:rFonts w:hint="eastAsia"/>
          <w:bCs/>
          <w:color w:val="000000"/>
          <w:szCs w:val="21"/>
        </w:rPr>
        <w:t>80</w:t>
      </w:r>
      <w:r>
        <w:rPr>
          <w:rFonts w:hint="eastAsia"/>
          <w:bCs/>
          <w:color w:val="000000"/>
          <w:szCs w:val="21"/>
        </w:rPr>
        <w:t>岁，生了</w:t>
      </w:r>
      <w:r>
        <w:rPr>
          <w:rFonts w:hint="eastAsia"/>
          <w:bCs/>
          <w:color w:val="000000"/>
          <w:szCs w:val="21"/>
        </w:rPr>
        <w:t>6</w:t>
      </w:r>
      <w:r>
        <w:rPr>
          <w:rFonts w:hint="eastAsia"/>
          <w:bCs/>
          <w:color w:val="000000"/>
          <w:szCs w:val="21"/>
        </w:rPr>
        <w:t>个孩子，有</w:t>
      </w:r>
      <w:r>
        <w:rPr>
          <w:rFonts w:hint="eastAsia"/>
          <w:bCs/>
          <w:color w:val="000000"/>
          <w:szCs w:val="21"/>
        </w:rPr>
        <w:t>17</w:t>
      </w:r>
      <w:r>
        <w:rPr>
          <w:rFonts w:hint="eastAsia"/>
          <w:bCs/>
          <w:color w:val="000000"/>
          <w:szCs w:val="21"/>
        </w:rPr>
        <w:t>个孙辈，经历过六场战争，陪伴过两位总统、两位州长，赢过一次大选之日，输过一次大选之日，和热爱跳伞的丈夫共度了</w:t>
      </w:r>
      <w:r>
        <w:rPr>
          <w:rFonts w:hint="eastAsia"/>
          <w:bCs/>
          <w:color w:val="000000"/>
          <w:szCs w:val="21"/>
        </w:rPr>
        <w:t>61</w:t>
      </w:r>
      <w:r>
        <w:rPr>
          <w:rFonts w:hint="eastAsia"/>
          <w:bCs/>
          <w:color w:val="000000"/>
          <w:szCs w:val="21"/>
        </w:rPr>
        <w:t>年的婚姻生活。所以，我或许在此过程中学习了一、</w:t>
      </w:r>
      <w:bookmarkStart w:id="1" w:name="_GoBack"/>
      <w:bookmarkEnd w:id="1"/>
      <w:r>
        <w:rPr>
          <w:rFonts w:hint="eastAsia"/>
          <w:bCs/>
          <w:color w:val="000000"/>
          <w:szCs w:val="21"/>
        </w:rPr>
        <w:t>两件事。</w:t>
      </w:r>
    </w:p>
    <w:p w:rsidR="004A703D" w:rsidRDefault="004A703D" w:rsidP="00622D3C">
      <w:pPr>
        <w:ind w:right="420" w:firstLineChars="200" w:firstLine="420"/>
        <w:rPr>
          <w:bCs/>
          <w:color w:val="000000"/>
          <w:szCs w:val="21"/>
        </w:rPr>
      </w:pPr>
    </w:p>
    <w:p w:rsidR="004A703D" w:rsidRPr="00121406" w:rsidRDefault="004A703D" w:rsidP="00622D3C">
      <w:pPr>
        <w:ind w:right="420" w:firstLineChars="200" w:firstLine="420"/>
        <w:rPr>
          <w:bCs/>
          <w:color w:val="000000"/>
          <w:szCs w:val="21"/>
        </w:rPr>
      </w:pPr>
      <w:r>
        <w:rPr>
          <w:rFonts w:hint="eastAsia"/>
          <w:bCs/>
          <w:color w:val="000000"/>
          <w:szCs w:val="21"/>
        </w:rPr>
        <w:t>她传授了一些宝贵的经验。作为第一夫人，她拥抱过一个患有艾滋病的婴儿和一个被家人抛弃的艾滋病毒成阳性的年轻人，展现了她的同理心。作为一位母亲，她让我们知道孩子才是第一位的，给孩子们讲故事是我们能做的最重要的事情之一。作为朋友和导师，她告诉我们必须忠于自己，甚至在生命的最后，她教会了我们如何优雅地逝去。</w:t>
      </w:r>
    </w:p>
    <w:p w:rsidR="004A703D" w:rsidRDefault="004A703D" w:rsidP="00622D3C">
      <w:pPr>
        <w:ind w:right="420" w:firstLineChars="200" w:firstLine="420"/>
        <w:rPr>
          <w:bCs/>
          <w:color w:val="000000"/>
          <w:szCs w:val="21"/>
        </w:rPr>
      </w:pPr>
    </w:p>
    <w:p w:rsidR="004A703D" w:rsidRPr="00121406" w:rsidRDefault="004A703D" w:rsidP="00622D3C">
      <w:pPr>
        <w:ind w:right="420" w:firstLineChars="200" w:firstLine="420"/>
        <w:rPr>
          <w:bCs/>
          <w:color w:val="000000"/>
          <w:szCs w:val="21"/>
        </w:rPr>
      </w:pPr>
      <w:r>
        <w:rPr>
          <w:rFonts w:hint="eastAsia"/>
          <w:bCs/>
          <w:color w:val="000000"/>
          <w:szCs w:val="21"/>
        </w:rPr>
        <w:t>本书体现了这位受人爱戴的公众人物——芭芭拉·布什标志性的智慧及对世界的影响，深刻地反思了生活、爱、家庭和世界。</w:t>
      </w:r>
    </w:p>
    <w:p w:rsidR="004A703D" w:rsidRDefault="004A703D" w:rsidP="00622D3C">
      <w:pPr>
        <w:ind w:right="420"/>
        <w:rPr>
          <w:b/>
          <w:bCs/>
          <w:szCs w:val="21"/>
        </w:rPr>
      </w:pPr>
    </w:p>
    <w:p w:rsidR="006106B0" w:rsidRDefault="006106B0" w:rsidP="00622D3C">
      <w:pPr>
        <w:ind w:right="420"/>
        <w:rPr>
          <w:b/>
          <w:bCs/>
          <w:szCs w:val="21"/>
        </w:rPr>
      </w:pPr>
      <w:r>
        <w:rPr>
          <w:b/>
          <w:bCs/>
          <w:szCs w:val="21"/>
        </w:rPr>
        <w:t>作者简介</w:t>
      </w:r>
      <w:r>
        <w:rPr>
          <w:rFonts w:hint="eastAsia"/>
          <w:b/>
          <w:bCs/>
          <w:szCs w:val="21"/>
        </w:rPr>
        <w:t>：</w:t>
      </w:r>
    </w:p>
    <w:p w:rsidR="004A703D" w:rsidRDefault="004A703D" w:rsidP="00622D3C">
      <w:pPr>
        <w:ind w:right="420"/>
        <w:rPr>
          <w:b/>
          <w:bCs/>
          <w:szCs w:val="21"/>
        </w:rPr>
      </w:pPr>
    </w:p>
    <w:p w:rsidR="004A703D" w:rsidRDefault="004A703D" w:rsidP="00622D3C">
      <w:pPr>
        <w:ind w:right="420" w:firstLineChars="200" w:firstLine="422"/>
        <w:rPr>
          <w:bCs/>
          <w:szCs w:val="21"/>
        </w:rPr>
      </w:pPr>
      <w:r>
        <w:rPr>
          <w:rFonts w:hint="eastAsia"/>
          <w:b/>
          <w:bCs/>
          <w:szCs w:val="21"/>
        </w:rPr>
        <w:t>芭芭拉·布什（</w:t>
      </w:r>
      <w:r w:rsidRPr="00121406">
        <w:rPr>
          <w:b/>
          <w:bCs/>
          <w:szCs w:val="21"/>
        </w:rPr>
        <w:t>Barbara Bush</w:t>
      </w:r>
      <w:r>
        <w:rPr>
          <w:rFonts w:hint="eastAsia"/>
          <w:b/>
          <w:bCs/>
          <w:szCs w:val="21"/>
        </w:rPr>
        <w:t>）：</w:t>
      </w:r>
      <w:r w:rsidRPr="003C2D41">
        <w:rPr>
          <w:rFonts w:hint="eastAsia"/>
          <w:bCs/>
          <w:szCs w:val="21"/>
        </w:rPr>
        <w:t>乔治·布什总统之妻，乔治·布什总统之母，</w:t>
      </w:r>
      <w:r w:rsidRPr="003C2D41">
        <w:rPr>
          <w:rFonts w:hint="eastAsia"/>
          <w:bCs/>
          <w:szCs w:val="21"/>
        </w:rPr>
        <w:t>1989</w:t>
      </w:r>
      <w:r w:rsidRPr="003C2D41">
        <w:rPr>
          <w:rFonts w:hint="eastAsia"/>
          <w:bCs/>
          <w:szCs w:val="21"/>
        </w:rPr>
        <w:t>年至</w:t>
      </w:r>
      <w:r w:rsidRPr="003C2D41">
        <w:rPr>
          <w:rFonts w:hint="eastAsia"/>
          <w:bCs/>
          <w:szCs w:val="21"/>
        </w:rPr>
        <w:t>1993</w:t>
      </w:r>
      <w:r w:rsidRPr="003C2D41">
        <w:rPr>
          <w:rFonts w:hint="eastAsia"/>
          <w:bCs/>
          <w:szCs w:val="21"/>
        </w:rPr>
        <w:t>年间时任美国第一夫人。她是扫盲运动的倡导者，并于</w:t>
      </w:r>
      <w:r w:rsidRPr="003C2D41">
        <w:rPr>
          <w:rFonts w:hint="eastAsia"/>
          <w:bCs/>
          <w:szCs w:val="21"/>
        </w:rPr>
        <w:t>1989</w:t>
      </w:r>
      <w:r w:rsidRPr="003C2D41">
        <w:rPr>
          <w:rFonts w:hint="eastAsia"/>
          <w:bCs/>
          <w:szCs w:val="21"/>
        </w:rPr>
        <w:t>年建立了芭芭拉·布什家庭扫盲基金会（</w:t>
      </w:r>
      <w:r w:rsidRPr="003C2D41">
        <w:rPr>
          <w:bCs/>
          <w:szCs w:val="21"/>
        </w:rPr>
        <w:t>The Barbara Bush Foundation for Family Literacy</w:t>
      </w:r>
      <w:r w:rsidRPr="003C2D41">
        <w:rPr>
          <w:rFonts w:hint="eastAsia"/>
          <w:bCs/>
          <w:szCs w:val="21"/>
        </w:rPr>
        <w:t>）。</w:t>
      </w:r>
      <w:r>
        <w:rPr>
          <w:rFonts w:hint="eastAsia"/>
          <w:bCs/>
          <w:szCs w:val="21"/>
        </w:rPr>
        <w:t>她著有四部作品：《弗雷德的故事》（</w:t>
      </w:r>
      <w:r w:rsidRPr="00121406">
        <w:rPr>
          <w:bCs/>
          <w:i/>
          <w:iCs/>
          <w:szCs w:val="21"/>
        </w:rPr>
        <w:t>C. Fred's Story</w:t>
      </w:r>
      <w:r>
        <w:rPr>
          <w:rFonts w:hint="eastAsia"/>
          <w:bCs/>
          <w:szCs w:val="21"/>
        </w:rPr>
        <w:t>）、《米勒的书》（</w:t>
      </w:r>
      <w:r w:rsidRPr="00121406">
        <w:rPr>
          <w:bCs/>
          <w:i/>
          <w:iCs/>
          <w:szCs w:val="21"/>
        </w:rPr>
        <w:t>Millie's Book</w:t>
      </w:r>
      <w:r>
        <w:rPr>
          <w:rFonts w:hint="eastAsia"/>
          <w:bCs/>
          <w:szCs w:val="21"/>
        </w:rPr>
        <w:t>）、《</w:t>
      </w:r>
      <w:r w:rsidRPr="00E012B4">
        <w:rPr>
          <w:bCs/>
          <w:szCs w:val="21"/>
        </w:rPr>
        <w:t>芭芭拉</w:t>
      </w:r>
      <w:r>
        <w:rPr>
          <w:rFonts w:hint="eastAsia"/>
          <w:bCs/>
          <w:szCs w:val="21"/>
        </w:rPr>
        <w:t>·</w:t>
      </w:r>
      <w:r w:rsidRPr="00E012B4">
        <w:rPr>
          <w:bCs/>
          <w:szCs w:val="21"/>
        </w:rPr>
        <w:t>布什自传</w:t>
      </w:r>
      <w:r>
        <w:rPr>
          <w:rFonts w:hint="eastAsia"/>
          <w:bCs/>
          <w:szCs w:val="21"/>
        </w:rPr>
        <w:t>》（</w:t>
      </w:r>
      <w:r w:rsidRPr="00121406">
        <w:rPr>
          <w:bCs/>
          <w:i/>
          <w:iCs/>
          <w:szCs w:val="21"/>
        </w:rPr>
        <w:t>Barbara Bush: A Memoir</w:t>
      </w:r>
      <w:r>
        <w:rPr>
          <w:rFonts w:hint="eastAsia"/>
          <w:bCs/>
          <w:szCs w:val="21"/>
        </w:rPr>
        <w:t>）和《反思：离开白宫后的生活》（</w:t>
      </w:r>
      <w:r w:rsidRPr="00121406">
        <w:rPr>
          <w:bCs/>
          <w:i/>
          <w:iCs/>
          <w:szCs w:val="21"/>
        </w:rPr>
        <w:t>Reflections: Life After the White House</w:t>
      </w:r>
      <w:r>
        <w:rPr>
          <w:rFonts w:hint="eastAsia"/>
          <w:bCs/>
          <w:szCs w:val="21"/>
        </w:rPr>
        <w:t>）。</w:t>
      </w:r>
    </w:p>
    <w:p w:rsidR="00121406" w:rsidRPr="00121406" w:rsidRDefault="00121406" w:rsidP="00622D3C">
      <w:pPr>
        <w:ind w:right="420"/>
        <w:rPr>
          <w:bCs/>
          <w:szCs w:val="21"/>
        </w:rPr>
      </w:pPr>
    </w:p>
    <w:p w:rsidR="006106B0" w:rsidRDefault="006106B0" w:rsidP="00622D3C">
      <w:pPr>
        <w:ind w:right="420"/>
        <w:rPr>
          <w:bCs/>
          <w:szCs w:val="21"/>
        </w:rPr>
      </w:pPr>
    </w:p>
    <w:p w:rsidR="006106B0" w:rsidRDefault="006106B0" w:rsidP="00622D3C">
      <w:pPr>
        <w:ind w:right="420"/>
        <w:rPr>
          <w:bCs/>
          <w:szCs w:val="21"/>
        </w:rPr>
      </w:pPr>
    </w:p>
    <w:p w:rsidR="006106B0" w:rsidRDefault="006106B0" w:rsidP="00622D3C">
      <w:pPr>
        <w:ind w:right="420"/>
        <w:rPr>
          <w:bCs/>
          <w:szCs w:val="21"/>
        </w:rPr>
      </w:pPr>
    </w:p>
    <w:p w:rsidR="00215BF8" w:rsidRDefault="00215BF8" w:rsidP="00622D3C">
      <w:pPr>
        <w:ind w:right="420"/>
        <w:rPr>
          <w:b/>
          <w:bCs/>
          <w:szCs w:val="21"/>
        </w:rPr>
      </w:pPr>
      <w:r>
        <w:rPr>
          <w:b/>
          <w:bCs/>
          <w:szCs w:val="21"/>
        </w:rPr>
        <w:t>谢谢您的阅读！</w:t>
      </w:r>
    </w:p>
    <w:p w:rsidR="00215BF8" w:rsidRDefault="00215BF8" w:rsidP="00622D3C">
      <w:pPr>
        <w:widowControl/>
        <w:shd w:val="clear" w:color="auto" w:fill="FFFFFF"/>
        <w:rPr>
          <w:color w:val="00000A"/>
          <w:kern w:val="0"/>
          <w:szCs w:val="21"/>
        </w:rPr>
      </w:pPr>
      <w:r>
        <w:rPr>
          <w:b/>
          <w:bCs/>
          <w:color w:val="00000A"/>
          <w:kern w:val="0"/>
          <w:szCs w:val="21"/>
        </w:rPr>
        <w:t>请将回馈信息发至：文清（</w:t>
      </w:r>
      <w:r>
        <w:rPr>
          <w:b/>
          <w:bCs/>
          <w:color w:val="00000A"/>
          <w:kern w:val="0"/>
          <w:szCs w:val="21"/>
        </w:rPr>
        <w:t>Vicky Wen</w:t>
      </w:r>
      <w:r>
        <w:rPr>
          <w:b/>
          <w:bCs/>
          <w:color w:val="00000A"/>
          <w:kern w:val="0"/>
          <w:szCs w:val="21"/>
        </w:rPr>
        <w:t>）</w:t>
      </w:r>
      <w:r>
        <w:rPr>
          <w:b/>
          <w:bCs/>
          <w:color w:val="00000A"/>
          <w:kern w:val="0"/>
          <w:szCs w:val="21"/>
        </w:rPr>
        <w:t> </w:t>
      </w:r>
      <w:r>
        <w:rPr>
          <w:color w:val="00000A"/>
          <w:kern w:val="0"/>
          <w:szCs w:val="21"/>
        </w:rPr>
        <w:br/>
      </w:r>
      <w:r>
        <w:rPr>
          <w:color w:val="00000A"/>
          <w:kern w:val="0"/>
          <w:szCs w:val="21"/>
        </w:rPr>
        <w:t>安德鲁﹒纳伯格联合国际有限公司北京代表处</w:t>
      </w:r>
      <w:r>
        <w:rPr>
          <w:color w:val="00000A"/>
          <w:kern w:val="0"/>
          <w:szCs w:val="21"/>
        </w:rPr>
        <w:t> </w:t>
      </w:r>
      <w:r>
        <w:rPr>
          <w:color w:val="00000A"/>
          <w:kern w:val="0"/>
          <w:szCs w:val="21"/>
        </w:rPr>
        <w:br/>
      </w:r>
      <w:r>
        <w:rPr>
          <w:color w:val="00000A"/>
          <w:kern w:val="0"/>
          <w:szCs w:val="21"/>
        </w:rPr>
        <w:t>北京市海淀区中关村大街甲</w:t>
      </w:r>
      <w:r>
        <w:rPr>
          <w:color w:val="00000A"/>
          <w:kern w:val="0"/>
          <w:szCs w:val="21"/>
        </w:rPr>
        <w:t>59</w:t>
      </w:r>
      <w:r>
        <w:rPr>
          <w:color w:val="00000A"/>
          <w:kern w:val="0"/>
          <w:szCs w:val="21"/>
        </w:rPr>
        <w:t>号中国人民大学文化大厦</w:t>
      </w:r>
      <w:r>
        <w:rPr>
          <w:color w:val="00000A"/>
          <w:kern w:val="0"/>
          <w:szCs w:val="21"/>
        </w:rPr>
        <w:t>1705</w:t>
      </w:r>
      <w:r>
        <w:rPr>
          <w:color w:val="00000A"/>
          <w:kern w:val="0"/>
          <w:szCs w:val="21"/>
        </w:rPr>
        <w:t>室</w:t>
      </w:r>
    </w:p>
    <w:p w:rsidR="00215BF8" w:rsidRDefault="00215BF8" w:rsidP="00622D3C">
      <w:pPr>
        <w:widowControl/>
        <w:shd w:val="clear" w:color="auto" w:fill="FFFFFF"/>
        <w:rPr>
          <w:color w:val="00000A"/>
          <w:kern w:val="0"/>
          <w:szCs w:val="21"/>
        </w:rPr>
      </w:pPr>
      <w:r>
        <w:rPr>
          <w:color w:val="00000A"/>
          <w:kern w:val="0"/>
          <w:szCs w:val="21"/>
        </w:rPr>
        <w:t>邮编：</w:t>
      </w:r>
      <w:r>
        <w:rPr>
          <w:color w:val="00000A"/>
          <w:kern w:val="0"/>
          <w:szCs w:val="21"/>
        </w:rPr>
        <w:t>100872 </w:t>
      </w:r>
      <w:r>
        <w:rPr>
          <w:color w:val="00000A"/>
          <w:kern w:val="0"/>
          <w:szCs w:val="21"/>
        </w:rPr>
        <w:br/>
      </w:r>
      <w:r>
        <w:rPr>
          <w:color w:val="00000A"/>
          <w:kern w:val="0"/>
          <w:szCs w:val="21"/>
        </w:rPr>
        <w:t>电话：</w:t>
      </w:r>
      <w:r>
        <w:rPr>
          <w:color w:val="00000A"/>
          <w:kern w:val="0"/>
          <w:szCs w:val="21"/>
        </w:rPr>
        <w:t>010-82449185  </w:t>
      </w:r>
      <w:r>
        <w:rPr>
          <w:color w:val="00000A"/>
          <w:kern w:val="0"/>
          <w:szCs w:val="21"/>
        </w:rPr>
        <w:t>传真：</w:t>
      </w:r>
      <w:r>
        <w:rPr>
          <w:color w:val="00000A"/>
          <w:kern w:val="0"/>
          <w:szCs w:val="21"/>
        </w:rPr>
        <w:t>010-82504200 </w:t>
      </w:r>
      <w:r>
        <w:rPr>
          <w:color w:val="00000A"/>
          <w:kern w:val="0"/>
          <w:szCs w:val="21"/>
        </w:rPr>
        <w:br/>
      </w:r>
      <w:r>
        <w:rPr>
          <w:color w:val="00000A"/>
          <w:kern w:val="0"/>
          <w:szCs w:val="21"/>
        </w:rPr>
        <w:t>网址：</w:t>
      </w:r>
      <w:r>
        <w:rPr>
          <w:color w:val="00000A"/>
          <w:kern w:val="0"/>
          <w:szCs w:val="21"/>
        </w:rPr>
        <w:t>www.nurnberg.com.cn </w:t>
      </w:r>
      <w:r>
        <w:rPr>
          <w:color w:val="00000A"/>
          <w:kern w:val="0"/>
          <w:szCs w:val="21"/>
        </w:rPr>
        <w:br/>
      </w:r>
      <w:r>
        <w:rPr>
          <w:color w:val="00000A"/>
          <w:kern w:val="0"/>
          <w:szCs w:val="21"/>
        </w:rPr>
        <w:t>微博：</w:t>
      </w:r>
      <w:r>
        <w:rPr>
          <w:color w:val="00000A"/>
          <w:kern w:val="0"/>
          <w:szCs w:val="21"/>
        </w:rPr>
        <w:t>http://weibo.com/nurnberg </w:t>
      </w:r>
      <w:r>
        <w:rPr>
          <w:color w:val="00000A"/>
          <w:kern w:val="0"/>
          <w:szCs w:val="21"/>
        </w:rPr>
        <w:br/>
      </w:r>
      <w:r>
        <w:rPr>
          <w:color w:val="00000A"/>
          <w:kern w:val="0"/>
          <w:szCs w:val="21"/>
        </w:rPr>
        <w:t>豆瓣小站：</w:t>
      </w:r>
      <w:r>
        <w:rPr>
          <w:color w:val="00000A"/>
          <w:kern w:val="0"/>
          <w:szCs w:val="21"/>
        </w:rPr>
        <w:t>http://site.douban.com/110577/ </w:t>
      </w:r>
    </w:p>
    <w:p w:rsidR="00215BF8" w:rsidRDefault="00215BF8" w:rsidP="00622D3C">
      <w:pPr>
        <w:widowControl/>
        <w:jc w:val="left"/>
        <w:rPr>
          <w:color w:val="000000"/>
          <w:szCs w:val="21"/>
        </w:rPr>
      </w:pPr>
      <w:r>
        <w:rPr>
          <w:color w:val="000000"/>
          <w:kern w:val="0"/>
          <w:szCs w:val="21"/>
        </w:rPr>
        <w:t>微信订阅号：</w:t>
      </w:r>
      <w:r>
        <w:rPr>
          <w:color w:val="000000"/>
          <w:kern w:val="0"/>
          <w:szCs w:val="21"/>
        </w:rPr>
        <w:t>ANABJ2002</w:t>
      </w:r>
    </w:p>
    <w:p w:rsidR="00616A0F" w:rsidRPr="00215BF8" w:rsidRDefault="00616A0F" w:rsidP="00622D3C">
      <w:pPr>
        <w:ind w:right="420"/>
        <w:rPr>
          <w:rFonts w:eastAsia="Gungsuh"/>
          <w:kern w:val="0"/>
          <w:szCs w:val="21"/>
        </w:rPr>
      </w:pPr>
    </w:p>
    <w:sectPr w:rsidR="00616A0F" w:rsidRPr="00215BF8" w:rsidSect="00A763ED">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A38" w:rsidRDefault="00990A38">
      <w:r>
        <w:separator/>
      </w:r>
    </w:p>
  </w:endnote>
  <w:endnote w:type="continuationSeparator" w:id="1">
    <w:p w:rsidR="00990A38" w:rsidRDefault="00990A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ungsuh">
    <w:altName w:val="Arial Unicode MS"/>
    <w:panose1 w:val="02030600000101010101"/>
    <w:charset w:val="81"/>
    <w:family w:val="roman"/>
    <w:pitch w:val="variable"/>
    <w:sig w:usb0="B00002AF" w:usb1="69D77CFB" w:usb2="00000030" w:usb3="00000000" w:csb0="0008009F" w:csb1="00000000"/>
  </w:font>
  <w:font w:name="方正姚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A38" w:rsidRDefault="00990A38">
      <w:r>
        <w:separator/>
      </w:r>
    </w:p>
  </w:footnote>
  <w:footnote w:type="continuationSeparator" w:id="1">
    <w:p w:rsidR="00990A38" w:rsidRDefault="00990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06711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DD3664"/>
    <w:multiLevelType w:val="hybridMultilevel"/>
    <w:tmpl w:val="BB7AA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1846F8D"/>
    <w:multiLevelType w:val="hybridMultilevel"/>
    <w:tmpl w:val="8B5E40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8D1EFC"/>
    <w:multiLevelType w:val="hybridMultilevel"/>
    <w:tmpl w:val="A25C2926"/>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1F70DEA"/>
    <w:multiLevelType w:val="hybridMultilevel"/>
    <w:tmpl w:val="D834F5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13"/>
  </w:num>
  <w:num w:numId="8">
    <w:abstractNumId w:val="8"/>
  </w:num>
  <w:num w:numId="9">
    <w:abstractNumId w:val="7"/>
  </w:num>
  <w:num w:numId="10">
    <w:abstractNumId w:val="18"/>
  </w:num>
  <w:num w:numId="11">
    <w:abstractNumId w:val="14"/>
  </w:num>
  <w:num w:numId="12">
    <w:abstractNumId w:val="9"/>
  </w:num>
  <w:num w:numId="13">
    <w:abstractNumId w:val="5"/>
  </w:num>
  <w:num w:numId="14">
    <w:abstractNumId w:val="11"/>
  </w:num>
  <w:num w:numId="15">
    <w:abstractNumId w:val="6"/>
  </w:num>
  <w:num w:numId="16">
    <w:abstractNumId w:val="10"/>
  </w:num>
  <w:num w:numId="17">
    <w:abstractNumId w:val="16"/>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2FAE"/>
    <w:rsid w:val="0000741F"/>
    <w:rsid w:val="00013D7A"/>
    <w:rsid w:val="00014408"/>
    <w:rsid w:val="000226FA"/>
    <w:rsid w:val="000238D4"/>
    <w:rsid w:val="00025F03"/>
    <w:rsid w:val="00036607"/>
    <w:rsid w:val="00040304"/>
    <w:rsid w:val="00067115"/>
    <w:rsid w:val="00072ABC"/>
    <w:rsid w:val="000803A7"/>
    <w:rsid w:val="00080CD8"/>
    <w:rsid w:val="000810D5"/>
    <w:rsid w:val="00082504"/>
    <w:rsid w:val="000A01BD"/>
    <w:rsid w:val="000A1A34"/>
    <w:rsid w:val="000A57E2"/>
    <w:rsid w:val="000B3141"/>
    <w:rsid w:val="000B3EED"/>
    <w:rsid w:val="000B4D73"/>
    <w:rsid w:val="000C0951"/>
    <w:rsid w:val="000C18AC"/>
    <w:rsid w:val="000D0A7C"/>
    <w:rsid w:val="000D293D"/>
    <w:rsid w:val="000D34C3"/>
    <w:rsid w:val="000D3D3A"/>
    <w:rsid w:val="000F6042"/>
    <w:rsid w:val="000F7E32"/>
    <w:rsid w:val="001017C7"/>
    <w:rsid w:val="00102500"/>
    <w:rsid w:val="00106378"/>
    <w:rsid w:val="00110260"/>
    <w:rsid w:val="0011264B"/>
    <w:rsid w:val="00121268"/>
    <w:rsid w:val="00121406"/>
    <w:rsid w:val="00132921"/>
    <w:rsid w:val="00134987"/>
    <w:rsid w:val="00140180"/>
    <w:rsid w:val="00141A56"/>
    <w:rsid w:val="00146F1E"/>
    <w:rsid w:val="00163F80"/>
    <w:rsid w:val="00167007"/>
    <w:rsid w:val="00187E91"/>
    <w:rsid w:val="00193733"/>
    <w:rsid w:val="001B2196"/>
    <w:rsid w:val="001B385F"/>
    <w:rsid w:val="001B679D"/>
    <w:rsid w:val="001C1DB8"/>
    <w:rsid w:val="001C6D65"/>
    <w:rsid w:val="001D0FAF"/>
    <w:rsid w:val="001D4E4F"/>
    <w:rsid w:val="0021557C"/>
    <w:rsid w:val="00215BF8"/>
    <w:rsid w:val="00216940"/>
    <w:rsid w:val="002243E8"/>
    <w:rsid w:val="00236060"/>
    <w:rsid w:val="002365CC"/>
    <w:rsid w:val="00241C0C"/>
    <w:rsid w:val="00244F8F"/>
    <w:rsid w:val="002523C1"/>
    <w:rsid w:val="00253D7E"/>
    <w:rsid w:val="0026479C"/>
    <w:rsid w:val="00265795"/>
    <w:rsid w:val="002727E9"/>
    <w:rsid w:val="0027765C"/>
    <w:rsid w:val="00295FD8"/>
    <w:rsid w:val="0029676A"/>
    <w:rsid w:val="00297E74"/>
    <w:rsid w:val="002A1AEF"/>
    <w:rsid w:val="002B5ADD"/>
    <w:rsid w:val="002E13E2"/>
    <w:rsid w:val="002E21FA"/>
    <w:rsid w:val="002E3BF5"/>
    <w:rsid w:val="002E4527"/>
    <w:rsid w:val="002F51D6"/>
    <w:rsid w:val="00304C83"/>
    <w:rsid w:val="00310AD2"/>
    <w:rsid w:val="00312D3B"/>
    <w:rsid w:val="003169AA"/>
    <w:rsid w:val="003250A9"/>
    <w:rsid w:val="003304F9"/>
    <w:rsid w:val="0033179B"/>
    <w:rsid w:val="00336416"/>
    <w:rsid w:val="00336FBC"/>
    <w:rsid w:val="00341881"/>
    <w:rsid w:val="0034331D"/>
    <w:rsid w:val="003514A6"/>
    <w:rsid w:val="00355871"/>
    <w:rsid w:val="00357F6D"/>
    <w:rsid w:val="003702ED"/>
    <w:rsid w:val="00374360"/>
    <w:rsid w:val="003803C5"/>
    <w:rsid w:val="003869E1"/>
    <w:rsid w:val="00387E71"/>
    <w:rsid w:val="003935E9"/>
    <w:rsid w:val="0039543C"/>
    <w:rsid w:val="003C524C"/>
    <w:rsid w:val="003D49B4"/>
    <w:rsid w:val="003D4AE8"/>
    <w:rsid w:val="003D5F6B"/>
    <w:rsid w:val="003F3282"/>
    <w:rsid w:val="003F34DD"/>
    <w:rsid w:val="003F4DC2"/>
    <w:rsid w:val="004039C9"/>
    <w:rsid w:val="00415A03"/>
    <w:rsid w:val="00422383"/>
    <w:rsid w:val="00424F9C"/>
    <w:rsid w:val="00427236"/>
    <w:rsid w:val="0042792D"/>
    <w:rsid w:val="00435906"/>
    <w:rsid w:val="00443617"/>
    <w:rsid w:val="0046005A"/>
    <w:rsid w:val="004655CB"/>
    <w:rsid w:val="00472615"/>
    <w:rsid w:val="0048299E"/>
    <w:rsid w:val="00485E2E"/>
    <w:rsid w:val="004A08F5"/>
    <w:rsid w:val="004A677E"/>
    <w:rsid w:val="004A703D"/>
    <w:rsid w:val="004B7BE8"/>
    <w:rsid w:val="004C3314"/>
    <w:rsid w:val="004C4664"/>
    <w:rsid w:val="004D58F0"/>
    <w:rsid w:val="004D5ADA"/>
    <w:rsid w:val="004E06C9"/>
    <w:rsid w:val="004F2E2F"/>
    <w:rsid w:val="004F6FDA"/>
    <w:rsid w:val="0050133A"/>
    <w:rsid w:val="00507886"/>
    <w:rsid w:val="00527595"/>
    <w:rsid w:val="00531E34"/>
    <w:rsid w:val="00542854"/>
    <w:rsid w:val="0054434C"/>
    <w:rsid w:val="005508BD"/>
    <w:rsid w:val="00553CE6"/>
    <w:rsid w:val="00554EB4"/>
    <w:rsid w:val="005715A9"/>
    <w:rsid w:val="00580905"/>
    <w:rsid w:val="00585D5A"/>
    <w:rsid w:val="005907E0"/>
    <w:rsid w:val="005A74FD"/>
    <w:rsid w:val="005B09F3"/>
    <w:rsid w:val="005B2CF5"/>
    <w:rsid w:val="005C244E"/>
    <w:rsid w:val="005C27DC"/>
    <w:rsid w:val="005C5D0D"/>
    <w:rsid w:val="005D167F"/>
    <w:rsid w:val="005D3FD9"/>
    <w:rsid w:val="005D702E"/>
    <w:rsid w:val="005D743E"/>
    <w:rsid w:val="005E31E5"/>
    <w:rsid w:val="005E573B"/>
    <w:rsid w:val="005F2EC6"/>
    <w:rsid w:val="005F4D4D"/>
    <w:rsid w:val="005F5420"/>
    <w:rsid w:val="006106B0"/>
    <w:rsid w:val="00616A0F"/>
    <w:rsid w:val="006176AA"/>
    <w:rsid w:val="00622D3C"/>
    <w:rsid w:val="0063282F"/>
    <w:rsid w:val="00640E6A"/>
    <w:rsid w:val="00655FA9"/>
    <w:rsid w:val="006656BA"/>
    <w:rsid w:val="00666634"/>
    <w:rsid w:val="00667C85"/>
    <w:rsid w:val="00673F76"/>
    <w:rsid w:val="00680EFB"/>
    <w:rsid w:val="00692224"/>
    <w:rsid w:val="006B6CAB"/>
    <w:rsid w:val="006C1EC5"/>
    <w:rsid w:val="006D4792"/>
    <w:rsid w:val="006D749D"/>
    <w:rsid w:val="006E2E2E"/>
    <w:rsid w:val="006E4EC4"/>
    <w:rsid w:val="00715F9D"/>
    <w:rsid w:val="00724CEF"/>
    <w:rsid w:val="00725FC5"/>
    <w:rsid w:val="00737452"/>
    <w:rsid w:val="007374A8"/>
    <w:rsid w:val="007419C0"/>
    <w:rsid w:val="00747520"/>
    <w:rsid w:val="0075196D"/>
    <w:rsid w:val="0079130E"/>
    <w:rsid w:val="00792AB2"/>
    <w:rsid w:val="007962CA"/>
    <w:rsid w:val="007A3931"/>
    <w:rsid w:val="007A513F"/>
    <w:rsid w:val="007A5AA6"/>
    <w:rsid w:val="007B5222"/>
    <w:rsid w:val="007C3170"/>
    <w:rsid w:val="007C4BA4"/>
    <w:rsid w:val="007C5D7D"/>
    <w:rsid w:val="007C68DC"/>
    <w:rsid w:val="007D262A"/>
    <w:rsid w:val="007D69A1"/>
    <w:rsid w:val="007E108E"/>
    <w:rsid w:val="007E2BA6"/>
    <w:rsid w:val="007E348E"/>
    <w:rsid w:val="007E44C1"/>
    <w:rsid w:val="007F1B8C"/>
    <w:rsid w:val="007F42AB"/>
    <w:rsid w:val="007F4ED5"/>
    <w:rsid w:val="007F652C"/>
    <w:rsid w:val="00801FBC"/>
    <w:rsid w:val="00805ED5"/>
    <w:rsid w:val="008129CA"/>
    <w:rsid w:val="00816558"/>
    <w:rsid w:val="0082128F"/>
    <w:rsid w:val="00833243"/>
    <w:rsid w:val="00857A8F"/>
    <w:rsid w:val="00857E7C"/>
    <w:rsid w:val="0086239C"/>
    <w:rsid w:val="008833DC"/>
    <w:rsid w:val="00895CB6"/>
    <w:rsid w:val="008A6811"/>
    <w:rsid w:val="008A7AE7"/>
    <w:rsid w:val="008C0420"/>
    <w:rsid w:val="008C4BCC"/>
    <w:rsid w:val="008D07F2"/>
    <w:rsid w:val="008D185D"/>
    <w:rsid w:val="008D278C"/>
    <w:rsid w:val="008D4F84"/>
    <w:rsid w:val="008E1206"/>
    <w:rsid w:val="008E3DA1"/>
    <w:rsid w:val="008F46C1"/>
    <w:rsid w:val="008F5584"/>
    <w:rsid w:val="00906691"/>
    <w:rsid w:val="00916A50"/>
    <w:rsid w:val="009222F0"/>
    <w:rsid w:val="00931DDB"/>
    <w:rsid w:val="00937973"/>
    <w:rsid w:val="00941E13"/>
    <w:rsid w:val="00953C63"/>
    <w:rsid w:val="0095747D"/>
    <w:rsid w:val="00973993"/>
    <w:rsid w:val="00973E1A"/>
    <w:rsid w:val="009820AB"/>
    <w:rsid w:val="009831AF"/>
    <w:rsid w:val="009836C5"/>
    <w:rsid w:val="00990A38"/>
    <w:rsid w:val="00995581"/>
    <w:rsid w:val="00996023"/>
    <w:rsid w:val="009A1093"/>
    <w:rsid w:val="009B01A7"/>
    <w:rsid w:val="009B3943"/>
    <w:rsid w:val="009B44DC"/>
    <w:rsid w:val="009C158D"/>
    <w:rsid w:val="009D09AC"/>
    <w:rsid w:val="009D731A"/>
    <w:rsid w:val="009E5739"/>
    <w:rsid w:val="00A10F0C"/>
    <w:rsid w:val="00A1225E"/>
    <w:rsid w:val="00A12FC2"/>
    <w:rsid w:val="00A25698"/>
    <w:rsid w:val="00A45A3D"/>
    <w:rsid w:val="00A54A8E"/>
    <w:rsid w:val="00A574EF"/>
    <w:rsid w:val="00A71EAE"/>
    <w:rsid w:val="00A75B08"/>
    <w:rsid w:val="00A763ED"/>
    <w:rsid w:val="00A84D2B"/>
    <w:rsid w:val="00A866EC"/>
    <w:rsid w:val="00A90FC8"/>
    <w:rsid w:val="00A91D49"/>
    <w:rsid w:val="00A934F9"/>
    <w:rsid w:val="00AA5C8C"/>
    <w:rsid w:val="00AB060D"/>
    <w:rsid w:val="00AB762B"/>
    <w:rsid w:val="00AC0A9C"/>
    <w:rsid w:val="00AC7084"/>
    <w:rsid w:val="00AC7610"/>
    <w:rsid w:val="00AD1193"/>
    <w:rsid w:val="00AD23A3"/>
    <w:rsid w:val="00AD374C"/>
    <w:rsid w:val="00AF0671"/>
    <w:rsid w:val="00B057F1"/>
    <w:rsid w:val="00B07E8E"/>
    <w:rsid w:val="00B147AA"/>
    <w:rsid w:val="00B1744C"/>
    <w:rsid w:val="00B254DB"/>
    <w:rsid w:val="00B2717A"/>
    <w:rsid w:val="00B4517D"/>
    <w:rsid w:val="00B46E7C"/>
    <w:rsid w:val="00B47582"/>
    <w:rsid w:val="00B5540C"/>
    <w:rsid w:val="00B5587F"/>
    <w:rsid w:val="00B62889"/>
    <w:rsid w:val="00B63D45"/>
    <w:rsid w:val="00B648F3"/>
    <w:rsid w:val="00B65AA5"/>
    <w:rsid w:val="00B6616C"/>
    <w:rsid w:val="00B663C1"/>
    <w:rsid w:val="00B72138"/>
    <w:rsid w:val="00B7682F"/>
    <w:rsid w:val="00B82CB7"/>
    <w:rsid w:val="00B928DA"/>
    <w:rsid w:val="00BA25D1"/>
    <w:rsid w:val="00BB38B3"/>
    <w:rsid w:val="00BB493B"/>
    <w:rsid w:val="00BB6A0E"/>
    <w:rsid w:val="00BC558C"/>
    <w:rsid w:val="00BD1DCD"/>
    <w:rsid w:val="00BD57A4"/>
    <w:rsid w:val="00BE6763"/>
    <w:rsid w:val="00BF20A3"/>
    <w:rsid w:val="00BF237B"/>
    <w:rsid w:val="00BF39E0"/>
    <w:rsid w:val="00BF523C"/>
    <w:rsid w:val="00C01173"/>
    <w:rsid w:val="00C01700"/>
    <w:rsid w:val="00C061D1"/>
    <w:rsid w:val="00C117A9"/>
    <w:rsid w:val="00C1399B"/>
    <w:rsid w:val="00C16D2E"/>
    <w:rsid w:val="00C308BC"/>
    <w:rsid w:val="00C4113F"/>
    <w:rsid w:val="00C60432"/>
    <w:rsid w:val="00C835AD"/>
    <w:rsid w:val="00C85521"/>
    <w:rsid w:val="00C9021F"/>
    <w:rsid w:val="00C90E97"/>
    <w:rsid w:val="00CA1DDF"/>
    <w:rsid w:val="00CC4BDD"/>
    <w:rsid w:val="00CC69DA"/>
    <w:rsid w:val="00CD3036"/>
    <w:rsid w:val="00CD409A"/>
    <w:rsid w:val="00CE3811"/>
    <w:rsid w:val="00CF339A"/>
    <w:rsid w:val="00D17732"/>
    <w:rsid w:val="00D20CA4"/>
    <w:rsid w:val="00D24A70"/>
    <w:rsid w:val="00D24E00"/>
    <w:rsid w:val="00D31150"/>
    <w:rsid w:val="00D341FB"/>
    <w:rsid w:val="00D500BB"/>
    <w:rsid w:val="00D5176B"/>
    <w:rsid w:val="00D55CF3"/>
    <w:rsid w:val="00D56DBD"/>
    <w:rsid w:val="00D63010"/>
    <w:rsid w:val="00D64EE2"/>
    <w:rsid w:val="00D738A1"/>
    <w:rsid w:val="00D81A1B"/>
    <w:rsid w:val="00D84C03"/>
    <w:rsid w:val="00D8771E"/>
    <w:rsid w:val="00D92017"/>
    <w:rsid w:val="00DB3297"/>
    <w:rsid w:val="00DB679F"/>
    <w:rsid w:val="00DB7D8F"/>
    <w:rsid w:val="00DE7970"/>
    <w:rsid w:val="00DF0BB7"/>
    <w:rsid w:val="00E00CC0"/>
    <w:rsid w:val="00E061E3"/>
    <w:rsid w:val="00E132E9"/>
    <w:rsid w:val="00E15659"/>
    <w:rsid w:val="00E43598"/>
    <w:rsid w:val="00E509A5"/>
    <w:rsid w:val="00E54E5E"/>
    <w:rsid w:val="00E65115"/>
    <w:rsid w:val="00E67AEA"/>
    <w:rsid w:val="00E725A1"/>
    <w:rsid w:val="00EA25EB"/>
    <w:rsid w:val="00EA6987"/>
    <w:rsid w:val="00EA74CC"/>
    <w:rsid w:val="00EB2547"/>
    <w:rsid w:val="00EB27B1"/>
    <w:rsid w:val="00EC129D"/>
    <w:rsid w:val="00ED1D72"/>
    <w:rsid w:val="00ED42D8"/>
    <w:rsid w:val="00EF60DB"/>
    <w:rsid w:val="00EF6363"/>
    <w:rsid w:val="00F04E72"/>
    <w:rsid w:val="00F06232"/>
    <w:rsid w:val="00F25456"/>
    <w:rsid w:val="00F26218"/>
    <w:rsid w:val="00F3201F"/>
    <w:rsid w:val="00F331B4"/>
    <w:rsid w:val="00F33A59"/>
    <w:rsid w:val="00F34420"/>
    <w:rsid w:val="00F34483"/>
    <w:rsid w:val="00F54836"/>
    <w:rsid w:val="00F57001"/>
    <w:rsid w:val="00F578E8"/>
    <w:rsid w:val="00F57900"/>
    <w:rsid w:val="00F72B69"/>
    <w:rsid w:val="00F804AD"/>
    <w:rsid w:val="00F80E8A"/>
    <w:rsid w:val="00FA2346"/>
    <w:rsid w:val="00FB5963"/>
    <w:rsid w:val="00FC3699"/>
    <w:rsid w:val="00FC5634"/>
    <w:rsid w:val="00FD049B"/>
    <w:rsid w:val="00FD2972"/>
    <w:rsid w:val="00FF0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3ED"/>
    <w:pPr>
      <w:widowControl w:val="0"/>
      <w:jc w:val="both"/>
    </w:pPr>
    <w:rPr>
      <w:kern w:val="2"/>
      <w:sz w:val="21"/>
      <w:szCs w:val="24"/>
    </w:rPr>
  </w:style>
  <w:style w:type="paragraph" w:styleId="1">
    <w:name w:val="heading 1"/>
    <w:basedOn w:val="a"/>
    <w:qFormat/>
    <w:rsid w:val="00A763ED"/>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763ED"/>
    <w:pPr>
      <w:jc w:val="left"/>
    </w:pPr>
  </w:style>
  <w:style w:type="paragraph" w:styleId="a4">
    <w:name w:val="header"/>
    <w:basedOn w:val="a"/>
    <w:rsid w:val="00A763ED"/>
    <w:pPr>
      <w:pBdr>
        <w:bottom w:val="single" w:sz="6" w:space="1" w:color="auto"/>
      </w:pBdr>
      <w:tabs>
        <w:tab w:val="center" w:pos="4153"/>
        <w:tab w:val="right" w:pos="8306"/>
      </w:tabs>
      <w:snapToGrid w:val="0"/>
      <w:jc w:val="center"/>
    </w:pPr>
    <w:rPr>
      <w:sz w:val="18"/>
      <w:szCs w:val="18"/>
    </w:rPr>
  </w:style>
  <w:style w:type="paragraph" w:styleId="a5">
    <w:name w:val="footer"/>
    <w:basedOn w:val="a"/>
    <w:rsid w:val="00A763ED"/>
    <w:pPr>
      <w:tabs>
        <w:tab w:val="center" w:pos="4153"/>
        <w:tab w:val="right" w:pos="8306"/>
      </w:tabs>
      <w:snapToGrid w:val="0"/>
      <w:jc w:val="left"/>
    </w:pPr>
    <w:rPr>
      <w:sz w:val="18"/>
      <w:szCs w:val="18"/>
    </w:rPr>
  </w:style>
  <w:style w:type="character" w:styleId="a6">
    <w:name w:val="Hyperlink"/>
    <w:rsid w:val="00A763ED"/>
    <w:rPr>
      <w:color w:val="0000FF"/>
      <w:u w:val="single"/>
    </w:rPr>
  </w:style>
  <w:style w:type="character" w:styleId="a7">
    <w:name w:val="FollowedHyperlink"/>
    <w:rsid w:val="00A763ED"/>
    <w:rPr>
      <w:color w:val="800080"/>
      <w:u w:val="single"/>
    </w:rPr>
  </w:style>
  <w:style w:type="paragraph" w:styleId="a8">
    <w:name w:val="Normal (Web)"/>
    <w:basedOn w:val="a"/>
    <w:rsid w:val="00A763ED"/>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A763ED"/>
    <w:rPr>
      <w:i/>
      <w:iCs/>
    </w:rPr>
  </w:style>
  <w:style w:type="paragraph" w:customStyle="1" w:styleId="story-body">
    <w:name w:val="story-body"/>
    <w:basedOn w:val="a"/>
    <w:rsid w:val="00A763ED"/>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A763ED"/>
    <w:pPr>
      <w:spacing w:after="120" w:line="480" w:lineRule="auto"/>
    </w:pPr>
  </w:style>
  <w:style w:type="paragraph" w:styleId="aa">
    <w:name w:val="Balloon Text"/>
    <w:basedOn w:val="a"/>
    <w:semiHidden/>
    <w:rsid w:val="00A763ED"/>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paragraph" w:styleId="ac">
    <w:name w:val="List Paragraph"/>
    <w:basedOn w:val="a"/>
    <w:uiPriority w:val="34"/>
    <w:qFormat/>
    <w:rsid w:val="00D84C03"/>
    <w:pPr>
      <w:ind w:firstLineChars="200" w:firstLine="420"/>
    </w:pPr>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170025103">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4521">
      <w:bodyDiv w:val="1"/>
      <w:marLeft w:val="0"/>
      <w:marRight w:val="0"/>
      <w:marTop w:val="0"/>
      <w:marBottom w:val="0"/>
      <w:divBdr>
        <w:top w:val="none" w:sz="0" w:space="0" w:color="auto"/>
        <w:left w:val="none" w:sz="0" w:space="0" w:color="auto"/>
        <w:bottom w:val="none" w:sz="0" w:space="0" w:color="auto"/>
        <w:right w:val="none" w:sz="0" w:space="0" w:color="auto"/>
      </w:divBdr>
    </w:div>
    <w:div w:id="405956333">
      <w:bodyDiv w:val="1"/>
      <w:marLeft w:val="0"/>
      <w:marRight w:val="0"/>
      <w:marTop w:val="0"/>
      <w:marBottom w:val="0"/>
      <w:divBdr>
        <w:top w:val="none" w:sz="0" w:space="0" w:color="auto"/>
        <w:left w:val="none" w:sz="0" w:space="0" w:color="auto"/>
        <w:bottom w:val="none" w:sz="0" w:space="0" w:color="auto"/>
        <w:right w:val="none" w:sz="0" w:space="0" w:color="auto"/>
      </w:divBdr>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87582">
      <w:bodyDiv w:val="1"/>
      <w:marLeft w:val="0"/>
      <w:marRight w:val="0"/>
      <w:marTop w:val="0"/>
      <w:marBottom w:val="0"/>
      <w:divBdr>
        <w:top w:val="none" w:sz="0" w:space="0" w:color="auto"/>
        <w:left w:val="none" w:sz="0" w:space="0" w:color="auto"/>
        <w:bottom w:val="none" w:sz="0" w:space="0" w:color="auto"/>
        <w:right w:val="none" w:sz="0" w:space="0" w:color="auto"/>
      </w:divBdr>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8618583">
      <w:bodyDiv w:val="1"/>
      <w:marLeft w:val="0"/>
      <w:marRight w:val="0"/>
      <w:marTop w:val="0"/>
      <w:marBottom w:val="0"/>
      <w:divBdr>
        <w:top w:val="none" w:sz="0" w:space="0" w:color="auto"/>
        <w:left w:val="none" w:sz="0" w:space="0" w:color="auto"/>
        <w:bottom w:val="none" w:sz="0" w:space="0" w:color="auto"/>
        <w:right w:val="none" w:sz="0" w:space="0" w:color="auto"/>
      </w:divBdr>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824118">
      <w:bodyDiv w:val="1"/>
      <w:marLeft w:val="0"/>
      <w:marRight w:val="0"/>
      <w:marTop w:val="0"/>
      <w:marBottom w:val="0"/>
      <w:divBdr>
        <w:top w:val="none" w:sz="0" w:space="0" w:color="auto"/>
        <w:left w:val="none" w:sz="0" w:space="0" w:color="auto"/>
        <w:bottom w:val="none" w:sz="0" w:space="0" w:color="auto"/>
        <w:right w:val="none" w:sz="0" w:space="0" w:color="auto"/>
      </w:divBdr>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759681">
      <w:bodyDiv w:val="1"/>
      <w:marLeft w:val="0"/>
      <w:marRight w:val="0"/>
      <w:marTop w:val="0"/>
      <w:marBottom w:val="0"/>
      <w:divBdr>
        <w:top w:val="none" w:sz="0" w:space="0" w:color="auto"/>
        <w:left w:val="none" w:sz="0" w:space="0" w:color="auto"/>
        <w:bottom w:val="none" w:sz="0" w:space="0" w:color="auto"/>
        <w:right w:val="none" w:sz="0" w:space="0" w:color="auto"/>
      </w:divBdr>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187098">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789822">
      <w:bodyDiv w:val="1"/>
      <w:marLeft w:val="0"/>
      <w:marRight w:val="0"/>
      <w:marTop w:val="0"/>
      <w:marBottom w:val="0"/>
      <w:divBdr>
        <w:top w:val="none" w:sz="0" w:space="0" w:color="auto"/>
        <w:left w:val="none" w:sz="0" w:space="0" w:color="auto"/>
        <w:bottom w:val="none" w:sz="0" w:space="0" w:color="auto"/>
        <w:right w:val="none" w:sz="0" w:space="0" w:color="auto"/>
      </w:divBdr>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80104613">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176383798">
      <w:bodyDiv w:val="1"/>
      <w:marLeft w:val="0"/>
      <w:marRight w:val="0"/>
      <w:marTop w:val="0"/>
      <w:marBottom w:val="0"/>
      <w:divBdr>
        <w:top w:val="none" w:sz="0" w:space="0" w:color="auto"/>
        <w:left w:val="none" w:sz="0" w:space="0" w:color="auto"/>
        <w:bottom w:val="none" w:sz="0" w:space="0" w:color="auto"/>
        <w:right w:val="none" w:sz="0" w:space="0" w:color="auto"/>
      </w:divBdr>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773675">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6989">
      <w:bodyDiv w:val="1"/>
      <w:marLeft w:val="0"/>
      <w:marRight w:val="0"/>
      <w:marTop w:val="0"/>
      <w:marBottom w:val="0"/>
      <w:divBdr>
        <w:top w:val="none" w:sz="0" w:space="0" w:color="auto"/>
        <w:left w:val="none" w:sz="0" w:space="0" w:color="auto"/>
        <w:bottom w:val="none" w:sz="0" w:space="0" w:color="auto"/>
        <w:right w:val="none" w:sz="0" w:space="0" w:color="auto"/>
      </w:divBdr>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0914671">
      <w:bodyDiv w:val="1"/>
      <w:marLeft w:val="0"/>
      <w:marRight w:val="0"/>
      <w:marTop w:val="0"/>
      <w:marBottom w:val="0"/>
      <w:divBdr>
        <w:top w:val="none" w:sz="0" w:space="0" w:color="auto"/>
        <w:left w:val="none" w:sz="0" w:space="0" w:color="auto"/>
        <w:bottom w:val="none" w:sz="0" w:space="0" w:color="auto"/>
        <w:right w:val="none" w:sz="0" w:space="0" w:color="auto"/>
      </w:divBdr>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38555578">
      <w:bodyDiv w:val="1"/>
      <w:marLeft w:val="0"/>
      <w:marRight w:val="0"/>
      <w:marTop w:val="0"/>
      <w:marBottom w:val="0"/>
      <w:divBdr>
        <w:top w:val="none" w:sz="0" w:space="0" w:color="auto"/>
        <w:left w:val="none" w:sz="0" w:space="0" w:color="auto"/>
        <w:bottom w:val="none" w:sz="0" w:space="0" w:color="auto"/>
        <w:right w:val="none" w:sz="0" w:space="0" w:color="auto"/>
      </w:divBdr>
    </w:div>
    <w:div w:id="1764181801">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35555096">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89815">
      <w:bodyDiv w:val="1"/>
      <w:marLeft w:val="0"/>
      <w:marRight w:val="0"/>
      <w:marTop w:val="0"/>
      <w:marBottom w:val="0"/>
      <w:divBdr>
        <w:top w:val="none" w:sz="0" w:space="0" w:color="auto"/>
        <w:left w:val="none" w:sz="0" w:space="0" w:color="auto"/>
        <w:bottom w:val="none" w:sz="0" w:space="0" w:color="auto"/>
        <w:right w:val="none" w:sz="0" w:space="0" w:color="auto"/>
      </w:divBdr>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admin\AppData\Roaming\Foxmail7\Temp-4124-20191114092954\Attach\image001(11-13-1(11-14-14-46-41).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nguin.com.au/lookinside/spotlight.cfm?SBN=9780143009177&amp;AuthId=0000004220&amp;Page=Profil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1132</Characters>
  <Application>Microsoft Office Word</Application>
  <DocSecurity>0</DocSecurity>
  <Lines>9</Lines>
  <Paragraphs>2</Paragraphs>
  <ScaleCrop>false</ScaleCrop>
  <Company>2ndSpAcE</Company>
  <LinksUpToDate>false</LinksUpToDate>
  <CharactersWithSpaces>1328</CharactersWithSpaces>
  <SharedDoc>false</SharedDoc>
  <HLinks>
    <vt:vector size="18" baseType="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ariant>
        <vt:i4>5439576</vt:i4>
      </vt:variant>
      <vt:variant>
        <vt:i4>-1</vt:i4>
      </vt:variant>
      <vt:variant>
        <vt:i4>1117</vt:i4>
      </vt:variant>
      <vt:variant>
        <vt:i4>1</vt:i4>
      </vt:variant>
      <vt:variant>
        <vt:lpwstr>C:\Users\admin\AppData\Roaming\Foxmail7\Temp-4124-20191114092954\Attach\image001(11-13-1(11-14-14-46-41).jpg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4</cp:revision>
  <cp:lastPrinted>2005-06-10T06:33:00Z</cp:lastPrinted>
  <dcterms:created xsi:type="dcterms:W3CDTF">2020-01-10T12:23:00Z</dcterms:created>
  <dcterms:modified xsi:type="dcterms:W3CDTF">2020-02-01T06:54:00Z</dcterms:modified>
</cp:coreProperties>
</file>