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rPr>
          <w:rFonts w:hint="default" w:eastAsia="宋体"/>
          <w:b/>
          <w:bCs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307975</wp:posOffset>
            </wp:positionV>
            <wp:extent cx="1739900" cy="2614295"/>
            <wp:effectExtent l="0" t="0" r="0" b="1905"/>
            <wp:wrapSquare wrapText="bothSides"/>
            <wp:docPr id="1" name="图片 259" descr="9781645670698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 descr="9781645670698_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中文书名：《够了</w:t>
      </w:r>
      <w:r>
        <w:rPr>
          <w:rFonts w:hint="eastAsia" w:eastAsia="宋体"/>
          <w:b/>
          <w:bCs/>
          <w:lang w:eastAsia="zh-CN"/>
        </w:rPr>
        <w:t>，</w:t>
      </w:r>
      <w:r>
        <w:rPr>
          <w:rFonts w:hint="eastAsia" w:eastAsia="宋体"/>
          <w:b/>
          <w:bCs/>
          <w:lang w:val="en-US" w:eastAsia="zh-CN"/>
        </w:rPr>
        <w:t>妈妈</w:t>
      </w:r>
      <w:r>
        <w:rPr>
          <w:rFonts w:hint="eastAsia" w:eastAsia="宋体"/>
          <w:b/>
          <w:bCs/>
          <w:lang w:eastAsia="zh-CN"/>
        </w:rPr>
        <w:t>！</w:t>
      </w:r>
      <w:r>
        <w:rPr>
          <w:rFonts w:hint="eastAsia"/>
          <w:b/>
          <w:bCs/>
        </w:rPr>
        <w:t>如何在</w:t>
      </w:r>
      <w:r>
        <w:rPr>
          <w:rFonts w:hint="eastAsia" w:eastAsia="宋体"/>
          <w:b/>
          <w:bCs/>
          <w:lang w:val="en-US" w:eastAsia="zh-CN"/>
        </w:rPr>
        <w:t>母亲照顾得混乱</w:t>
      </w:r>
      <w:r>
        <w:rPr>
          <w:rFonts w:hint="eastAsia"/>
          <w:b/>
          <w:bCs/>
        </w:rPr>
        <w:t>中创造平静、快乐和自信》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bookmarkStart w:id="2" w:name="_GoBack"/>
      <w:r>
        <w:rPr>
          <w:b/>
          <w:bCs/>
        </w:rPr>
        <w:t>MAMA, YOU ARE ENOUGH</w:t>
      </w:r>
      <w:bookmarkEnd w:id="2"/>
    </w:p>
    <w:p>
      <w:pPr>
        <w:jc w:val="left"/>
        <w:rPr>
          <w:b/>
          <w:bCs/>
        </w:rPr>
      </w:pPr>
      <w:r>
        <w:rPr>
          <w:b/>
          <w:bCs/>
        </w:rPr>
        <w:t>How to Create Calm, Joy and Confidence Within the Chaos of Motherhood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Claire Nicogossian, Psy. D.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Page Street Publishing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b/>
          <w:bCs/>
        </w:rPr>
        <w:t>St. Martin</w:t>
      </w:r>
      <w:r>
        <w:rPr>
          <w:rFonts w:hint="eastAsia"/>
          <w:b/>
          <w:bCs/>
        </w:rPr>
        <w:t>/ANA/Cindy Zhang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336</w:t>
      </w:r>
      <w:r>
        <w:rPr>
          <w:rFonts w:hint="eastAsia"/>
          <w:b/>
          <w:bCs/>
        </w:rPr>
        <w:t>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</w:t>
      </w:r>
      <w:r>
        <w:rPr>
          <w:rFonts w:hint="eastAsia" w:eastAsia="宋体"/>
          <w:b/>
          <w:bCs/>
          <w:lang w:val="en-US" w:eastAsia="zh-CN"/>
        </w:rPr>
        <w:t>20</w:t>
      </w:r>
      <w:r>
        <w:rPr>
          <w:rFonts w:hint="eastAsia"/>
          <w:b/>
          <w:bCs/>
        </w:rPr>
        <w:t>年</w:t>
      </w:r>
      <w:r>
        <w:rPr>
          <w:rFonts w:hint="eastAsia" w:eastAsia="宋体"/>
          <w:b/>
          <w:bCs/>
          <w:lang w:val="en-US" w:eastAsia="zh-CN"/>
        </w:rPr>
        <w:t>6</w:t>
      </w:r>
      <w:r>
        <w:rPr>
          <w:rFonts w:hint="eastAsia"/>
          <w:b/>
          <w:bCs/>
        </w:rPr>
        <w:t>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审读资料：电子大纲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 w:eastAsia="宋体"/>
          <w:b/>
          <w:bCs/>
          <w:lang w:val="en-US" w:eastAsia="zh-CN"/>
        </w:rPr>
        <w:t>家教育儿/大众心理</w:t>
      </w:r>
    </w:p>
    <w:p>
      <w:pPr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这</w:t>
      </w:r>
      <w:r>
        <w:rPr>
          <w:rFonts w:hint="eastAsia" w:eastAsia="宋体"/>
          <w:b/>
          <w:bCs/>
          <w:lang w:val="en-US" w:eastAsia="zh-CN"/>
        </w:rPr>
        <w:t>本</w:t>
      </w:r>
      <w:r>
        <w:rPr>
          <w:rFonts w:hint="eastAsia"/>
          <w:b/>
          <w:bCs/>
        </w:rPr>
        <w:t>由临床心理学家</w:t>
      </w:r>
      <w:r>
        <w:rPr>
          <w:rFonts w:hint="eastAsia" w:eastAsia="宋体"/>
          <w:b/>
          <w:bCs/>
          <w:lang w:val="en-US" w:eastAsia="zh-CN"/>
        </w:rPr>
        <w:t>创作</w:t>
      </w:r>
      <w:r>
        <w:rPr>
          <w:rFonts w:hint="eastAsia"/>
          <w:b/>
          <w:bCs/>
        </w:rPr>
        <w:t>的情感上</w:t>
      </w:r>
      <w:r>
        <w:rPr>
          <w:rFonts w:hint="eastAsia" w:eastAsia="宋体"/>
          <w:b/>
          <w:bCs/>
          <w:lang w:val="en-US" w:eastAsia="zh-CN"/>
        </w:rPr>
        <w:t>真挚</w:t>
      </w:r>
      <w:r>
        <w:rPr>
          <w:rFonts w:hint="eastAsia" w:eastAsia="宋体"/>
          <w:b/>
          <w:bCs/>
          <w:lang w:val="en-US" w:eastAsia="zh-CN"/>
        </w:rPr>
        <w:t>而</w:t>
      </w:r>
      <w:r>
        <w:rPr>
          <w:rFonts w:hint="eastAsia"/>
          <w:b/>
          <w:bCs/>
        </w:rPr>
        <w:t>深入的</w:t>
      </w:r>
      <w:r>
        <w:rPr>
          <w:rFonts w:hint="eastAsia" w:eastAsia="宋体"/>
          <w:b/>
          <w:bCs/>
          <w:lang w:val="en-US" w:eastAsia="zh-CN"/>
        </w:rPr>
        <w:t>励志图书</w:t>
      </w:r>
      <w:r>
        <w:rPr>
          <w:rFonts w:hint="eastAsia"/>
          <w:b/>
          <w:bCs/>
        </w:rPr>
        <w:t>，帮助不堪重负的母亲们应对养育孩子</w:t>
      </w:r>
      <w:r>
        <w:rPr>
          <w:rFonts w:hint="eastAsia" w:eastAsia="宋体"/>
          <w:b/>
          <w:bCs/>
          <w:lang w:val="en-US" w:eastAsia="zh-CN"/>
        </w:rPr>
        <w:t>过程中</w:t>
      </w:r>
      <w:r>
        <w:rPr>
          <w:rFonts w:hint="eastAsia"/>
          <w:b/>
          <w:bCs/>
        </w:rPr>
        <w:t>的困难，并改善她们的心理健康</w:t>
      </w:r>
      <w:r>
        <w:rPr>
          <w:rFonts w:hint="eastAsia" w:eastAsia="宋体"/>
          <w:b/>
          <w:bCs/>
          <w:lang w:eastAsia="zh-CN"/>
        </w:rPr>
        <w:t>。</w:t>
      </w:r>
    </w:p>
    <w:p>
      <w:pPr>
        <w:rPr>
          <w:rFonts w:hint="eastAsia" w:eastAsia="宋体"/>
          <w:b/>
          <w:bCs/>
          <w:lang w:eastAsia="zh-CN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jc w:val="both"/>
        <w:rPr>
          <w:szCs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eastAsia="宋体"/>
          <w:szCs w:val="23"/>
          <w:lang w:val="en-US" w:eastAsia="zh-CN"/>
        </w:rPr>
      </w:pPr>
      <w:r>
        <w:rPr>
          <w:rFonts w:hint="eastAsia" w:eastAsia="宋体"/>
          <w:szCs w:val="23"/>
          <w:lang w:val="en-US" w:eastAsia="zh-CN"/>
        </w:rPr>
        <w:t>母亲</w:t>
      </w:r>
      <w:r>
        <w:rPr>
          <w:rFonts w:hint="eastAsia"/>
          <w:szCs w:val="23"/>
        </w:rPr>
        <w:t>是一个</w:t>
      </w:r>
      <w:r>
        <w:rPr>
          <w:rFonts w:hint="eastAsia" w:eastAsia="宋体"/>
          <w:szCs w:val="23"/>
          <w:lang w:val="en-US" w:eastAsia="zh-CN"/>
        </w:rPr>
        <w:t>不容易且令人精疲力尽的角色。虽然很少被拿来讨论，但母亲这个角色的确常常给人带来</w:t>
      </w:r>
      <w:r>
        <w:rPr>
          <w:rFonts w:hint="eastAsia"/>
          <w:szCs w:val="23"/>
        </w:rPr>
        <w:t>悲伤、焦虑、愤怒、厌恶和尴尬的感觉，或者像</w:t>
      </w:r>
      <w:r>
        <w:rPr>
          <w:rFonts w:hint="eastAsia" w:eastAsia="宋体"/>
          <w:szCs w:val="23"/>
          <w:lang w:val="en-US" w:eastAsia="zh-CN"/>
        </w:rPr>
        <w:t>同样作为</w:t>
      </w:r>
      <w:r>
        <w:rPr>
          <w:rFonts w:hint="eastAsia"/>
          <w:szCs w:val="23"/>
        </w:rPr>
        <w:t>母亲</w:t>
      </w:r>
      <w:r>
        <w:rPr>
          <w:rFonts w:hint="eastAsia" w:eastAsia="宋体"/>
          <w:szCs w:val="23"/>
          <w:lang w:val="en-US" w:eastAsia="zh-CN"/>
        </w:rPr>
        <w:t>的</w:t>
      </w:r>
      <w:r>
        <w:rPr>
          <w:rFonts w:hint="eastAsia"/>
          <w:szCs w:val="23"/>
        </w:rPr>
        <w:t>临床心理学家克莱尔·尼科西恩(Claire Nicogossian)所说的那样，把它们称为“阴影情绪”(shadow emotions)。这本书汇集了临床建议和实用的策略，通过了解这些</w:t>
      </w:r>
      <w:r>
        <w:rPr>
          <w:rFonts w:hint="eastAsia" w:eastAsia="宋体"/>
          <w:szCs w:val="23"/>
          <w:lang w:eastAsia="zh-CN"/>
        </w:rPr>
        <w:t>“</w:t>
      </w:r>
      <w:r>
        <w:rPr>
          <w:rFonts w:hint="eastAsia"/>
          <w:szCs w:val="23"/>
        </w:rPr>
        <w:t>阴影情绪</w:t>
      </w:r>
      <w:r>
        <w:rPr>
          <w:rFonts w:hint="eastAsia" w:eastAsia="宋体"/>
          <w:szCs w:val="23"/>
          <w:lang w:eastAsia="zh-CN"/>
        </w:rPr>
        <w:t>”</w:t>
      </w:r>
      <w:r>
        <w:rPr>
          <w:rFonts w:hint="eastAsia"/>
          <w:szCs w:val="23"/>
        </w:rPr>
        <w:t>，</w:t>
      </w:r>
      <w:r>
        <w:rPr>
          <w:rFonts w:hint="eastAsia" w:eastAsia="宋体"/>
          <w:szCs w:val="23"/>
          <w:lang w:val="en-US" w:eastAsia="zh-CN"/>
        </w:rPr>
        <w:t>帮助妈妈们</w:t>
      </w:r>
      <w:r>
        <w:rPr>
          <w:rFonts w:hint="eastAsia"/>
          <w:szCs w:val="23"/>
        </w:rPr>
        <w:t>努力克服它们，</w:t>
      </w:r>
      <w:r>
        <w:rPr>
          <w:rFonts w:hint="eastAsia" w:eastAsia="宋体"/>
          <w:szCs w:val="23"/>
          <w:lang w:val="en-US" w:eastAsia="zh-CN"/>
        </w:rPr>
        <w:t>并</w:t>
      </w:r>
      <w:r>
        <w:rPr>
          <w:rFonts w:hint="eastAsia"/>
          <w:szCs w:val="23"/>
        </w:rPr>
        <w:t>最终</w:t>
      </w:r>
      <w:r>
        <w:rPr>
          <w:rFonts w:hint="eastAsia" w:eastAsia="宋体"/>
          <w:szCs w:val="23"/>
          <w:lang w:val="en-US" w:eastAsia="zh-CN"/>
        </w:rPr>
        <w:t>找到一个关照自己的方法， 让她们重新享受到身为母亲的乐趣。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克莱尔从不同的角度为读者提供治疗</w:t>
      </w:r>
      <w:r>
        <w:rPr>
          <w:rFonts w:hint="eastAsia" w:eastAsia="宋体"/>
          <w:lang w:eastAsia="zh-CN"/>
        </w:rPr>
        <w:t>。</w:t>
      </w:r>
      <w:r>
        <w:rPr>
          <w:rFonts w:hint="eastAsia"/>
        </w:rPr>
        <w:t>她的专业建议来自于她20年的心理学家生涯，</w:t>
      </w:r>
      <w:r>
        <w:rPr>
          <w:rFonts w:hint="eastAsia" w:eastAsia="宋体"/>
          <w:lang w:val="en-US" w:eastAsia="zh-CN"/>
        </w:rPr>
        <w:t>而</w:t>
      </w:r>
      <w:r>
        <w:rPr>
          <w:rFonts w:hint="eastAsia"/>
        </w:rPr>
        <w:t>个人见解</w:t>
      </w:r>
      <w:r>
        <w:rPr>
          <w:rFonts w:hint="eastAsia" w:eastAsia="宋体"/>
          <w:lang w:val="en-US" w:eastAsia="zh-CN"/>
        </w:rPr>
        <w:t>则</w:t>
      </w:r>
      <w:r>
        <w:rPr>
          <w:rFonts w:hint="eastAsia"/>
        </w:rPr>
        <w:t>来自于她自己作为四个孩子的母亲的经历，以及她的病人在养育孩子方面经历的类似</w:t>
      </w:r>
      <w:r>
        <w:rPr>
          <w:rFonts w:hint="eastAsia" w:eastAsia="宋体"/>
          <w:lang w:val="en-US" w:eastAsia="zh-CN"/>
        </w:rPr>
        <w:t>困惑</w:t>
      </w:r>
      <w:r>
        <w:rPr>
          <w:rFonts w:hint="eastAsia"/>
        </w:rPr>
        <w:t>。</w:t>
      </w:r>
      <w:r>
        <w:rPr>
          <w:rFonts w:hint="eastAsia" w:eastAsia="宋体"/>
          <w:lang w:val="en-US" w:eastAsia="zh-CN"/>
        </w:rPr>
        <w:t>她的</w:t>
      </w:r>
      <w:r>
        <w:rPr>
          <w:rFonts w:hint="eastAsia"/>
        </w:rPr>
        <w:t>临床研究重点是探索不同的负面情绪，帮助母亲分析这些情绪的核心，并识别自身的触发因素，提出冷静、控制和克服负面情绪的策略。与其他专注于告诉女性保持快乐和积极的育儿自助书籍不同，克莱尔教授实用的解决方案、技巧和策略，帮助母亲们摆脱围绕育儿的负面情绪和焦虑，</w:t>
      </w:r>
      <w:r>
        <w:rPr>
          <w:rFonts w:hint="eastAsia" w:eastAsia="宋体"/>
          <w:lang w:val="en-US" w:eastAsia="zh-CN"/>
        </w:rPr>
        <w:t>寻找到</w:t>
      </w:r>
      <w:r>
        <w:rPr>
          <w:rFonts w:hint="eastAsia"/>
        </w:rPr>
        <w:t>幸福和平衡。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kern w:val="0"/>
          <w:szCs w:val="21"/>
        </w:rPr>
      </w:pPr>
      <w:r>
        <w:rPr>
          <w:rFonts w:hint="eastAsia"/>
          <w:b/>
          <w:bCs/>
          <w:szCs w:val="23"/>
        </w:rPr>
        <w:t>克莱尔·尼科西恩(Claire Nicogossian)</w:t>
      </w:r>
      <w:r>
        <w:rPr>
          <w:rFonts w:hint="eastAsia"/>
          <w:kern w:val="0"/>
          <w:szCs w:val="21"/>
        </w:rPr>
        <w:t>是一位有二十多年经验的注册临床心理学家。在过去的十年里，克莱尔已经在母亲的心理健康和幸福方面有了专门的实践。她还创办了MomsWellBeing.com网站，这是一个帮助成千上万的父母</w:t>
      </w:r>
      <w:r>
        <w:rPr>
          <w:rFonts w:hint="eastAsia" w:eastAsia="宋体"/>
          <w:kern w:val="0"/>
          <w:szCs w:val="21"/>
          <w:lang w:val="en-US" w:eastAsia="zh-CN"/>
        </w:rPr>
        <w:t>改善自我情绪状态</w:t>
      </w:r>
      <w:r>
        <w:rPr>
          <w:rFonts w:hint="eastAsia"/>
          <w:kern w:val="0"/>
          <w:szCs w:val="21"/>
        </w:rPr>
        <w:t>的在线资源。克莱尔目前生活和实践在罗德岛。</w:t>
      </w:r>
    </w:p>
    <w:p>
      <w:pPr>
        <w:ind w:firstLine="420" w:firstLineChars="200"/>
        <w:rPr>
          <w:b/>
          <w:bCs/>
          <w:szCs w:val="21"/>
        </w:rPr>
      </w:pPr>
      <w:bookmarkStart w:id="1" w:name="awards"/>
      <w:bookmarkEnd w:id="1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51D30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uiPriority w:val="0"/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uiPriority w:val="0"/>
  </w:style>
  <w:style w:type="character" w:customStyle="1" w:styleId="38">
    <w:name w:val="apple-converted-space"/>
    <w:basedOn w:val="9"/>
    <w:uiPriority w:val="0"/>
  </w:style>
  <w:style w:type="paragraph" w:customStyle="1" w:styleId="39">
    <w:name w:val="Title Line"/>
    <w:basedOn w:val="1"/>
    <w:next w:val="40"/>
    <w:qFormat/>
    <w:uiPriority w:val="0"/>
    <w:pPr>
      <w:jc w:val="center"/>
    </w:pPr>
    <w:rPr>
      <w:b/>
      <w:bCs/>
      <w:caps/>
      <w:sz w:val="72"/>
    </w:rPr>
  </w:style>
  <w:style w:type="paragraph" w:customStyle="1" w:styleId="40">
    <w:name w:val="Subtitle Line"/>
    <w:basedOn w:val="39"/>
    <w:next w:val="41"/>
    <w:qFormat/>
    <w:uiPriority w:val="0"/>
    <w:rPr>
      <w:caps w:val="0"/>
      <w:sz w:val="44"/>
    </w:rPr>
  </w:style>
  <w:style w:type="paragraph" w:customStyle="1" w:styleId="41">
    <w:name w:val="Author/Publisher"/>
    <w:qFormat/>
    <w:uiPriority w:val="0"/>
    <w:pPr>
      <w:spacing w:before="60"/>
      <w:jc w:val="center"/>
    </w:pPr>
    <w:rPr>
      <w:rFonts w:ascii="Times New Roman" w:hAnsi="Times New Roman" w:cs="Times New Roman" w:eastAsiaTheme="minorHAnsi"/>
      <w:b/>
      <w:bCs/>
      <w:sz w:val="28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8</TotalTime>
  <ScaleCrop>false</ScaleCrop>
  <LinksUpToDate>false</LinksUpToDate>
  <CharactersWithSpaces>4051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2020-04-02T08:30:09Z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