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C3" w:rsidRDefault="005161B3">
      <w:pPr>
        <w:jc w:val="center"/>
        <w:rPr>
          <w:b/>
          <w:bCs/>
          <w:sz w:val="36"/>
          <w:shd w:val="pct10" w:color="auto" w:fill="FFFFFF"/>
        </w:rPr>
      </w:pPr>
      <w:r>
        <w:rPr>
          <w:rFonts w:hint="eastAsia"/>
          <w:b/>
          <w:bCs/>
          <w:sz w:val="36"/>
          <w:shd w:val="pct10" w:color="auto" w:fill="FFFFFF"/>
        </w:rPr>
        <w:t>新书推荐</w:t>
      </w:r>
    </w:p>
    <w:p w:rsidR="004A1DC3" w:rsidRDefault="005161B3">
      <w:pPr>
        <w:rPr>
          <w:b/>
          <w:bCs/>
          <w:sz w:val="36"/>
        </w:rPr>
      </w:pPr>
      <w:r>
        <w:rPr>
          <w:rFonts w:hint="eastAsia"/>
          <w:b/>
          <w:noProof/>
        </w:rPr>
        <w:drawing>
          <wp:anchor distT="0" distB="0" distL="114300" distR="114300" simplePos="0" relativeHeight="251658240" behindDoc="0" locked="0" layoutInCell="1" allowOverlap="1">
            <wp:simplePos x="0" y="0"/>
            <wp:positionH relativeFrom="column">
              <wp:posOffset>3869690</wp:posOffset>
            </wp:positionH>
            <wp:positionV relativeFrom="paragraph">
              <wp:posOffset>288290</wp:posOffset>
            </wp:positionV>
            <wp:extent cx="1524000" cy="2266950"/>
            <wp:effectExtent l="0" t="0" r="0" b="0"/>
            <wp:wrapSquare wrapText="bothSides"/>
            <wp:docPr id="3" name="图片 3" descr="ANA 临时封面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A 临时封面新"/>
                    <pic:cNvPicPr>
                      <a:picLocks noChangeAspect="1"/>
                    </pic:cNvPicPr>
                  </pic:nvPicPr>
                  <pic:blipFill>
                    <a:blip r:embed="rId7"/>
                    <a:stretch>
                      <a:fillRect/>
                    </a:stretch>
                  </pic:blipFill>
                  <pic:spPr>
                    <a:xfrm>
                      <a:off x="0" y="0"/>
                      <a:ext cx="1524000" cy="2266950"/>
                    </a:xfrm>
                    <a:prstGeom prst="rect">
                      <a:avLst/>
                    </a:prstGeom>
                  </pic:spPr>
                </pic:pic>
              </a:graphicData>
            </a:graphic>
          </wp:anchor>
        </w:drawing>
      </w:r>
    </w:p>
    <w:p w:rsidR="004A1DC3" w:rsidRDefault="005161B3">
      <w:pPr>
        <w:rPr>
          <w:b/>
        </w:rPr>
      </w:pPr>
      <w:r>
        <w:rPr>
          <w:rFonts w:hint="eastAsia"/>
          <w:b/>
        </w:rPr>
        <w:t>中文书名：《</w:t>
      </w:r>
      <w:r w:rsidR="00E451CC" w:rsidRPr="00E451CC">
        <w:rPr>
          <w:rFonts w:hint="eastAsia"/>
          <w:b/>
        </w:rPr>
        <w:t>罗杰·费德勒</w:t>
      </w:r>
      <w:r w:rsidR="00E451CC">
        <w:rPr>
          <w:rFonts w:hint="eastAsia"/>
          <w:b/>
        </w:rPr>
        <w:t>传</w:t>
      </w:r>
      <w:r>
        <w:rPr>
          <w:rFonts w:hint="eastAsia"/>
          <w:b/>
        </w:rPr>
        <w:t>》</w:t>
      </w:r>
    </w:p>
    <w:p w:rsidR="004A1DC3" w:rsidRDefault="005161B3">
      <w:pPr>
        <w:rPr>
          <w:b/>
        </w:rPr>
      </w:pPr>
      <w:r>
        <w:rPr>
          <w:rFonts w:hint="eastAsia"/>
          <w:b/>
        </w:rPr>
        <w:t>英文书名：</w:t>
      </w:r>
      <w:r>
        <w:rPr>
          <w:rFonts w:hint="eastAsia"/>
          <w:b/>
        </w:rPr>
        <w:t>BIOGRAPHY OF ROGER FEDERER</w:t>
      </w:r>
    </w:p>
    <w:p w:rsidR="004A1DC3" w:rsidRDefault="005161B3">
      <w:pPr>
        <w:rPr>
          <w:b/>
        </w:rPr>
      </w:pPr>
      <w:r>
        <w:rPr>
          <w:rFonts w:hint="eastAsia"/>
          <w:b/>
        </w:rPr>
        <w:t>作</w:t>
      </w:r>
      <w:r w:rsidR="00654D71">
        <w:rPr>
          <w:rFonts w:hint="eastAsia"/>
          <w:b/>
        </w:rPr>
        <w:t xml:space="preserve">    </w:t>
      </w:r>
      <w:r>
        <w:rPr>
          <w:rFonts w:hint="eastAsia"/>
          <w:b/>
        </w:rPr>
        <w:t>者：</w:t>
      </w:r>
      <w:r>
        <w:rPr>
          <w:rFonts w:hint="eastAsia"/>
          <w:b/>
        </w:rPr>
        <w:t>Christopher Clarey</w:t>
      </w:r>
    </w:p>
    <w:p w:rsidR="004A1DC3" w:rsidRDefault="005161B3">
      <w:pPr>
        <w:rPr>
          <w:b/>
        </w:rPr>
      </w:pPr>
      <w:r>
        <w:rPr>
          <w:rFonts w:hint="eastAsia"/>
          <w:b/>
        </w:rPr>
        <w:t>出</w:t>
      </w:r>
      <w:r w:rsidR="00654D71">
        <w:rPr>
          <w:rFonts w:hint="eastAsia"/>
          <w:b/>
        </w:rPr>
        <w:t xml:space="preserve"> </w:t>
      </w:r>
      <w:r>
        <w:rPr>
          <w:rFonts w:hint="eastAsia"/>
          <w:b/>
        </w:rPr>
        <w:t>版</w:t>
      </w:r>
      <w:r w:rsidR="00654D71">
        <w:rPr>
          <w:rFonts w:hint="eastAsia"/>
          <w:b/>
        </w:rPr>
        <w:t xml:space="preserve"> </w:t>
      </w:r>
      <w:r>
        <w:rPr>
          <w:rFonts w:hint="eastAsia"/>
          <w:b/>
        </w:rPr>
        <w:t>社：</w:t>
      </w:r>
      <w:r>
        <w:rPr>
          <w:rFonts w:hint="eastAsia"/>
          <w:b/>
        </w:rPr>
        <w:t>Grand Central</w:t>
      </w:r>
      <w:r w:rsidR="00654D71">
        <w:rPr>
          <w:rFonts w:hint="eastAsia"/>
          <w:b/>
        </w:rPr>
        <w:t xml:space="preserve"> Publishing</w:t>
      </w:r>
    </w:p>
    <w:p w:rsidR="004A1DC3" w:rsidRDefault="005161B3">
      <w:pPr>
        <w:rPr>
          <w:b/>
        </w:rPr>
      </w:pPr>
      <w:r>
        <w:rPr>
          <w:rFonts w:hint="eastAsia"/>
          <w:b/>
        </w:rPr>
        <w:t>代理公司：</w:t>
      </w:r>
      <w:r w:rsidR="00654D71">
        <w:rPr>
          <w:rFonts w:hint="eastAsia"/>
          <w:b/>
        </w:rPr>
        <w:t>Grand Central /</w:t>
      </w:r>
      <w:r>
        <w:rPr>
          <w:rFonts w:hint="eastAsia"/>
          <w:b/>
        </w:rPr>
        <w:t>ANA/Vicky Wen</w:t>
      </w:r>
    </w:p>
    <w:p w:rsidR="004A1DC3" w:rsidRDefault="005161B3">
      <w:pPr>
        <w:rPr>
          <w:b/>
        </w:rPr>
      </w:pPr>
      <w:r>
        <w:rPr>
          <w:rFonts w:hint="eastAsia"/>
          <w:b/>
        </w:rPr>
        <w:t>页</w:t>
      </w:r>
      <w:r w:rsidR="00654D71">
        <w:rPr>
          <w:rFonts w:hint="eastAsia"/>
          <w:b/>
        </w:rPr>
        <w:t xml:space="preserve">    </w:t>
      </w:r>
      <w:r>
        <w:rPr>
          <w:rFonts w:hint="eastAsia"/>
          <w:b/>
        </w:rPr>
        <w:t>数：</w:t>
      </w:r>
      <w:r>
        <w:rPr>
          <w:rFonts w:hint="eastAsia"/>
          <w:b/>
        </w:rPr>
        <w:t>352</w:t>
      </w:r>
      <w:r>
        <w:rPr>
          <w:b/>
        </w:rPr>
        <w:t>页</w:t>
      </w:r>
    </w:p>
    <w:p w:rsidR="004A1DC3" w:rsidRDefault="005161B3">
      <w:pPr>
        <w:rPr>
          <w:b/>
        </w:rPr>
      </w:pPr>
      <w:r>
        <w:rPr>
          <w:rFonts w:hint="eastAsia"/>
          <w:b/>
        </w:rPr>
        <w:t>出版时间：</w:t>
      </w:r>
      <w:r>
        <w:rPr>
          <w:rFonts w:hint="eastAsia"/>
          <w:b/>
        </w:rPr>
        <w:t>2</w:t>
      </w:r>
      <w:r>
        <w:rPr>
          <w:b/>
        </w:rPr>
        <w:t>0</w:t>
      </w:r>
      <w:r>
        <w:rPr>
          <w:rFonts w:hint="eastAsia"/>
          <w:b/>
        </w:rPr>
        <w:t>21</w:t>
      </w:r>
      <w:r>
        <w:rPr>
          <w:b/>
        </w:rPr>
        <w:t>年</w:t>
      </w:r>
      <w:r>
        <w:rPr>
          <w:rFonts w:hint="eastAsia"/>
          <w:b/>
        </w:rPr>
        <w:t>8</w:t>
      </w:r>
      <w:r>
        <w:rPr>
          <w:rFonts w:hint="eastAsia"/>
          <w:b/>
        </w:rPr>
        <w:t>月</w:t>
      </w:r>
    </w:p>
    <w:p w:rsidR="004A1DC3" w:rsidRDefault="005161B3">
      <w:pPr>
        <w:rPr>
          <w:b/>
        </w:rPr>
      </w:pPr>
      <w:r>
        <w:rPr>
          <w:rFonts w:hint="eastAsia"/>
          <w:b/>
        </w:rPr>
        <w:t>代理地区：中国大陆、台湾</w:t>
      </w:r>
    </w:p>
    <w:p w:rsidR="004A1DC3" w:rsidRDefault="005161B3">
      <w:pPr>
        <w:rPr>
          <w:b/>
        </w:rPr>
      </w:pPr>
      <w:r>
        <w:rPr>
          <w:rFonts w:hint="eastAsia"/>
          <w:b/>
        </w:rPr>
        <w:t>审读资料：大纲</w:t>
      </w:r>
    </w:p>
    <w:p w:rsidR="004A1DC3" w:rsidRDefault="005161B3">
      <w:pPr>
        <w:rPr>
          <w:b/>
        </w:rPr>
      </w:pPr>
      <w:r>
        <w:rPr>
          <w:rFonts w:hint="eastAsia"/>
          <w:b/>
        </w:rPr>
        <w:t>类</w:t>
      </w:r>
      <w:r w:rsidR="00654D71">
        <w:rPr>
          <w:rFonts w:hint="eastAsia"/>
          <w:b/>
        </w:rPr>
        <w:t xml:space="preserve">    </w:t>
      </w:r>
      <w:r>
        <w:rPr>
          <w:rFonts w:hint="eastAsia"/>
          <w:b/>
        </w:rPr>
        <w:t>型：传记</w:t>
      </w:r>
      <w:r w:rsidR="00654D71">
        <w:rPr>
          <w:rFonts w:hint="eastAsia"/>
          <w:b/>
        </w:rPr>
        <w:t>/</w:t>
      </w:r>
      <w:r>
        <w:rPr>
          <w:rFonts w:hint="eastAsia"/>
          <w:b/>
        </w:rPr>
        <w:t>回忆录</w:t>
      </w:r>
    </w:p>
    <w:p w:rsidR="004A1DC3" w:rsidRPr="007B2826" w:rsidRDefault="007B2826">
      <w:pPr>
        <w:rPr>
          <w:rFonts w:hint="eastAsia"/>
          <w:b/>
          <w:color w:val="FF0000"/>
        </w:rPr>
      </w:pPr>
      <w:r w:rsidRPr="007B2826">
        <w:rPr>
          <w:rFonts w:hint="eastAsia"/>
          <w:b/>
          <w:color w:val="FF0000"/>
        </w:rPr>
        <w:t>版权已授：意大利、英国、罗马尼亚、瑞典</w:t>
      </w:r>
    </w:p>
    <w:p w:rsidR="007B2826" w:rsidRDefault="007B2826">
      <w:pPr>
        <w:rPr>
          <w:b/>
        </w:rPr>
      </w:pPr>
    </w:p>
    <w:p w:rsidR="004A1DC3" w:rsidRDefault="005161B3">
      <w:pPr>
        <w:rPr>
          <w:b/>
          <w:bCs/>
          <w:szCs w:val="21"/>
        </w:rPr>
      </w:pPr>
      <w:r>
        <w:rPr>
          <w:rFonts w:hint="eastAsia"/>
          <w:b/>
          <w:bCs/>
          <w:szCs w:val="21"/>
        </w:rPr>
        <w:t>内容简介：</w:t>
      </w:r>
    </w:p>
    <w:p w:rsidR="004A1DC3" w:rsidRDefault="004A1DC3">
      <w:pPr>
        <w:rPr>
          <w:b/>
          <w:bCs/>
        </w:rPr>
      </w:pPr>
    </w:p>
    <w:p w:rsidR="004A1DC3" w:rsidRPr="001D11D6" w:rsidRDefault="00480D63" w:rsidP="00D32857">
      <w:pPr>
        <w:ind w:firstLineChars="200" w:firstLine="420"/>
      </w:pPr>
      <w:r>
        <w:rPr>
          <w:rFonts w:hint="eastAsia"/>
        </w:rPr>
        <w:t>每个人都知道罗杰·费德勒：多年来他一直是现代网坛中最受尊敬的球员之一，无论是场内还是场外，但他的个人生活却一直保持的非常低调。但和我们每个人一样他也是人——有自己的小邪恶和缺点。</w:t>
      </w:r>
      <w:r w:rsidR="00A94D10" w:rsidRPr="00A94D10">
        <w:rPr>
          <w:rFonts w:hint="eastAsia"/>
        </w:rPr>
        <w:t>这并不是费德勒的第一部传记，</w:t>
      </w:r>
      <w:r w:rsidR="00A94D10">
        <w:rPr>
          <w:rFonts w:hint="eastAsia"/>
        </w:rPr>
        <w:t>但</w:t>
      </w:r>
      <w:r w:rsidR="00A94D10" w:rsidRPr="00A94D10">
        <w:rPr>
          <w:rFonts w:hint="eastAsia"/>
        </w:rPr>
        <w:t>将是十年来第一部由一位独特作者掌舵的传记</w:t>
      </w:r>
      <w:r w:rsidR="001D11D6">
        <w:rPr>
          <w:rFonts w:hint="eastAsia"/>
        </w:rPr>
        <w:t>：</w:t>
      </w:r>
      <w:r w:rsidR="001D11D6" w:rsidRPr="001D11D6">
        <w:rPr>
          <w:rFonts w:hint="eastAsia"/>
        </w:rPr>
        <w:t>克里斯托弗·克拉雷</w:t>
      </w:r>
      <w:r w:rsidR="001D11D6">
        <w:rPr>
          <w:rFonts w:hint="eastAsia"/>
        </w:rPr>
        <w:t>为《纽约时报》（</w:t>
      </w:r>
      <w:r w:rsidR="001D11D6">
        <w:rPr>
          <w:rFonts w:hint="eastAsia"/>
        </w:rPr>
        <w:t>New York Times</w:t>
      </w:r>
      <w:r w:rsidR="001D11D6">
        <w:rPr>
          <w:rFonts w:hint="eastAsia"/>
        </w:rPr>
        <w:t>）和</w:t>
      </w:r>
      <w:r w:rsidR="001D11D6" w:rsidRPr="001D11D6">
        <w:rPr>
          <w:rFonts w:hint="eastAsia"/>
        </w:rPr>
        <w:t>《国际先驱论坛报》</w:t>
      </w:r>
      <w:r w:rsidR="001D11D6">
        <w:rPr>
          <w:rFonts w:hint="eastAsia"/>
        </w:rPr>
        <w:t>（</w:t>
      </w:r>
      <w:r w:rsidR="001D11D6">
        <w:rPr>
          <w:rFonts w:hint="eastAsia"/>
        </w:rPr>
        <w:t>International Herald Tribune</w:t>
      </w:r>
      <w:r w:rsidR="001D11D6">
        <w:rPr>
          <w:rFonts w:hint="eastAsia"/>
        </w:rPr>
        <w:t>）报道费德勒已经超过了</w:t>
      </w:r>
      <w:r w:rsidR="001D11D6">
        <w:rPr>
          <w:rFonts w:hint="eastAsia"/>
        </w:rPr>
        <w:t>2</w:t>
      </w:r>
      <w:r w:rsidR="001D11D6">
        <w:t>0</w:t>
      </w:r>
      <w:r w:rsidR="001D11D6">
        <w:rPr>
          <w:rFonts w:hint="eastAsia"/>
        </w:rPr>
        <w:t>年。</w:t>
      </w:r>
      <w:r w:rsidR="001D11D6" w:rsidRPr="001D11D6">
        <w:rPr>
          <w:rFonts w:hint="eastAsia"/>
        </w:rPr>
        <w:t>他已经有超过</w:t>
      </w:r>
      <w:r w:rsidR="001D11D6" w:rsidRPr="001D11D6">
        <w:rPr>
          <w:rFonts w:hint="eastAsia"/>
        </w:rPr>
        <w:t>20</w:t>
      </w:r>
      <w:r w:rsidR="001D11D6" w:rsidRPr="001D11D6">
        <w:rPr>
          <w:rFonts w:hint="eastAsia"/>
        </w:rPr>
        <w:t>次</w:t>
      </w:r>
      <w:r w:rsidR="00C203AD">
        <w:rPr>
          <w:rFonts w:hint="eastAsia"/>
        </w:rPr>
        <w:t>和</w:t>
      </w:r>
      <w:r w:rsidR="001D11D6" w:rsidRPr="001D11D6">
        <w:rPr>
          <w:rFonts w:hint="eastAsia"/>
        </w:rPr>
        <w:t>费德勒</w:t>
      </w:r>
      <w:r w:rsidR="00C203AD">
        <w:rPr>
          <w:rFonts w:hint="eastAsia"/>
        </w:rPr>
        <w:t>坐下来进行</w:t>
      </w:r>
      <w:r w:rsidR="001D11D6" w:rsidRPr="001D11D6">
        <w:rPr>
          <w:rFonts w:hint="eastAsia"/>
        </w:rPr>
        <w:t>一对一采访</w:t>
      </w:r>
      <w:r w:rsidR="00C203AD">
        <w:rPr>
          <w:rFonts w:hint="eastAsia"/>
        </w:rPr>
        <w:t>的经历</w:t>
      </w:r>
      <w:r w:rsidR="001D11D6" w:rsidRPr="001D11D6">
        <w:rPr>
          <w:rFonts w:hint="eastAsia"/>
        </w:rPr>
        <w:t>。</w:t>
      </w:r>
      <w:r w:rsidR="00A139EA" w:rsidRPr="00A139EA">
        <w:rPr>
          <w:rFonts w:hint="eastAsia"/>
        </w:rPr>
        <w:t>他还</w:t>
      </w:r>
      <w:r w:rsidR="00A139EA">
        <w:rPr>
          <w:rFonts w:hint="eastAsia"/>
        </w:rPr>
        <w:t>得以</w:t>
      </w:r>
      <w:r w:rsidR="00A139EA" w:rsidRPr="00A139EA">
        <w:rPr>
          <w:rFonts w:hint="eastAsia"/>
        </w:rPr>
        <w:t>进入费德勒的核心圈子，包括他的妻子米尔卡</w:t>
      </w:r>
      <w:r w:rsidR="00A139EA">
        <w:rPr>
          <w:rFonts w:hint="eastAsia"/>
        </w:rPr>
        <w:t>（</w:t>
      </w:r>
      <w:r w:rsidR="00A139EA" w:rsidRPr="00A139EA">
        <w:rPr>
          <w:rFonts w:hint="eastAsia"/>
        </w:rPr>
        <w:t>Mirka</w:t>
      </w:r>
      <w:r w:rsidR="00A139EA">
        <w:rPr>
          <w:rFonts w:hint="eastAsia"/>
        </w:rPr>
        <w:t>）</w:t>
      </w:r>
      <w:r w:rsidR="00A139EA" w:rsidRPr="00A139EA">
        <w:rPr>
          <w:rFonts w:hint="eastAsia"/>
        </w:rPr>
        <w:t>和他的</w:t>
      </w:r>
      <w:r w:rsidR="00A139EA">
        <w:rPr>
          <w:rFonts w:hint="eastAsia"/>
        </w:rPr>
        <w:t>一直以来的</w:t>
      </w:r>
      <w:r w:rsidR="00A139EA" w:rsidRPr="00A139EA">
        <w:rPr>
          <w:rFonts w:hint="eastAsia"/>
        </w:rPr>
        <w:t>教练帕格尼尼</w:t>
      </w:r>
      <w:r w:rsidR="00A139EA">
        <w:rPr>
          <w:rFonts w:hint="eastAsia"/>
        </w:rPr>
        <w:t>（</w:t>
      </w:r>
      <w:r w:rsidR="00A139EA" w:rsidRPr="00A139EA">
        <w:rPr>
          <w:rFonts w:hint="eastAsia"/>
        </w:rPr>
        <w:t>Paganini</w:t>
      </w:r>
      <w:r w:rsidR="00A139EA">
        <w:rPr>
          <w:rFonts w:hint="eastAsia"/>
        </w:rPr>
        <w:t>）</w:t>
      </w:r>
      <w:r w:rsidR="00A139EA" w:rsidRPr="00A139EA">
        <w:rPr>
          <w:rFonts w:hint="eastAsia"/>
        </w:rPr>
        <w:t>等等。他被认为是世界上最重要的网球权威之一，曾报道过</w:t>
      </w:r>
      <w:r w:rsidR="00A139EA" w:rsidRPr="00A139EA">
        <w:rPr>
          <w:rFonts w:hint="eastAsia"/>
        </w:rPr>
        <w:t>90</w:t>
      </w:r>
      <w:r w:rsidR="00A139EA" w:rsidRPr="00A139EA">
        <w:rPr>
          <w:rFonts w:hint="eastAsia"/>
        </w:rPr>
        <w:t>多个大满贯</w:t>
      </w:r>
      <w:r w:rsidR="00A139EA">
        <w:rPr>
          <w:rFonts w:hint="eastAsia"/>
        </w:rPr>
        <w:t>（</w:t>
      </w:r>
      <w:r w:rsidR="00A139EA">
        <w:rPr>
          <w:rFonts w:hint="eastAsia"/>
        </w:rPr>
        <w:t>Grand Slam</w:t>
      </w:r>
      <w:r w:rsidR="00A139EA">
        <w:rPr>
          <w:rFonts w:hint="eastAsia"/>
        </w:rPr>
        <w:t>）</w:t>
      </w:r>
      <w:r w:rsidR="00A139EA" w:rsidRPr="00A139EA">
        <w:rPr>
          <w:rFonts w:hint="eastAsia"/>
        </w:rPr>
        <w:t>赛事。</w:t>
      </w:r>
      <w:r w:rsidR="00A139EA">
        <w:rPr>
          <w:rFonts w:hint="eastAsia"/>
        </w:rPr>
        <w:t>没有人比他更适合撰写这个</w:t>
      </w:r>
      <w:r w:rsidR="0091657E">
        <w:rPr>
          <w:rFonts w:hint="eastAsia"/>
        </w:rPr>
        <w:t>主题</w:t>
      </w:r>
      <w:r w:rsidR="00A139EA" w:rsidRPr="00A139EA">
        <w:rPr>
          <w:rFonts w:hint="eastAsia"/>
        </w:rPr>
        <w:t>。</w:t>
      </w:r>
    </w:p>
    <w:p w:rsidR="00480D63" w:rsidRDefault="00480D63" w:rsidP="00D32857">
      <w:pPr>
        <w:ind w:firstLineChars="200" w:firstLine="420"/>
      </w:pPr>
    </w:p>
    <w:p w:rsidR="004A1DC3" w:rsidRDefault="00A34075" w:rsidP="00D32857">
      <w:pPr>
        <w:ind w:firstLineChars="200" w:firstLine="420"/>
      </w:pPr>
      <w:r>
        <w:rPr>
          <w:rFonts w:hint="eastAsia"/>
        </w:rPr>
        <w:t>这部作品将以既亲密又宏观的角度为我们展示了费德勒的生活和事业。</w:t>
      </w:r>
      <w:r w:rsidRPr="00A34075">
        <w:rPr>
          <w:rFonts w:hint="eastAsia"/>
        </w:rPr>
        <w:t>附上的材料虽然只是</w:t>
      </w:r>
      <w:r>
        <w:rPr>
          <w:rFonts w:hint="eastAsia"/>
        </w:rPr>
        <w:t>一种</w:t>
      </w:r>
      <w:r w:rsidRPr="00A34075">
        <w:rPr>
          <w:rFonts w:hint="eastAsia"/>
        </w:rPr>
        <w:t>概述，</w:t>
      </w:r>
      <w:r w:rsidR="00752079">
        <w:rPr>
          <w:rFonts w:hint="eastAsia"/>
        </w:rPr>
        <w:t>但</w:t>
      </w:r>
      <w:r w:rsidRPr="00A34075">
        <w:rPr>
          <w:rFonts w:hint="eastAsia"/>
        </w:rPr>
        <w:t>列出了</w:t>
      </w:r>
      <w:r w:rsidR="00752079">
        <w:rPr>
          <w:rFonts w:hint="eastAsia"/>
        </w:rPr>
        <w:t>是</w:t>
      </w:r>
      <w:r w:rsidRPr="00A34075">
        <w:rPr>
          <w:rFonts w:hint="eastAsia"/>
        </w:rPr>
        <w:t>什么</w:t>
      </w:r>
      <w:r w:rsidR="00752079">
        <w:rPr>
          <w:rFonts w:hint="eastAsia"/>
        </w:rPr>
        <w:t>能构建起了一个对网坛传奇完整又多方面的审视——</w:t>
      </w:r>
      <w:r w:rsidR="009D01E6">
        <w:rPr>
          <w:rFonts w:hint="eastAsia"/>
        </w:rPr>
        <w:t>同时又避免了</w:t>
      </w:r>
      <w:r w:rsidR="00752079" w:rsidRPr="00752079">
        <w:rPr>
          <w:rFonts w:hint="eastAsia"/>
        </w:rPr>
        <w:t>我们在许多比较类书籍中</w:t>
      </w:r>
      <w:r w:rsidR="009D01E6">
        <w:rPr>
          <w:rFonts w:hint="eastAsia"/>
        </w:rPr>
        <w:t>所</w:t>
      </w:r>
      <w:r w:rsidR="00752079" w:rsidRPr="00752079">
        <w:rPr>
          <w:rFonts w:hint="eastAsia"/>
        </w:rPr>
        <w:t>看到的</w:t>
      </w:r>
      <w:r w:rsidR="009D01E6">
        <w:rPr>
          <w:rFonts w:hint="eastAsia"/>
        </w:rPr>
        <w:t>更为具有预测性的编年体</w:t>
      </w:r>
      <w:r w:rsidR="00752079" w:rsidRPr="00752079">
        <w:rPr>
          <w:rFonts w:hint="eastAsia"/>
        </w:rPr>
        <w:t>格式</w:t>
      </w:r>
      <w:r w:rsidR="009D01E6">
        <w:rPr>
          <w:rFonts w:hint="eastAsia"/>
        </w:rPr>
        <w:t>——</w:t>
      </w:r>
      <w:r w:rsidR="009D01E6" w:rsidRPr="001D11D6">
        <w:rPr>
          <w:rFonts w:hint="eastAsia"/>
        </w:rPr>
        <w:t>克拉雷</w:t>
      </w:r>
      <w:r w:rsidR="009D01E6">
        <w:rPr>
          <w:rFonts w:hint="eastAsia"/>
        </w:rPr>
        <w:t>尝试着</w:t>
      </w:r>
      <w:r w:rsidR="009D01E6" w:rsidRPr="009D01E6">
        <w:rPr>
          <w:rFonts w:hint="eastAsia"/>
        </w:rPr>
        <w:t>围绕费德勒一生中最重要的地方来讲述</w:t>
      </w:r>
      <w:r w:rsidR="002133CF">
        <w:rPr>
          <w:rFonts w:hint="eastAsia"/>
        </w:rPr>
        <w:t>他</w:t>
      </w:r>
      <w:r w:rsidR="009D01E6" w:rsidRPr="009D01E6">
        <w:rPr>
          <w:rFonts w:hint="eastAsia"/>
        </w:rPr>
        <w:t>的故事。</w:t>
      </w:r>
    </w:p>
    <w:p w:rsidR="009D01E6" w:rsidRDefault="009D01E6"/>
    <w:p w:rsidR="004A1DC3" w:rsidRDefault="005161B3">
      <w:pPr>
        <w:rPr>
          <w:b/>
          <w:bCs/>
          <w:szCs w:val="21"/>
        </w:rPr>
      </w:pPr>
      <w:r>
        <w:rPr>
          <w:rFonts w:hint="eastAsia"/>
          <w:b/>
          <w:bCs/>
          <w:szCs w:val="21"/>
        </w:rPr>
        <w:t>作者简介：</w:t>
      </w:r>
    </w:p>
    <w:p w:rsidR="004A1DC3" w:rsidRDefault="004A1DC3">
      <w:pPr>
        <w:rPr>
          <w:szCs w:val="21"/>
        </w:rPr>
      </w:pPr>
    </w:p>
    <w:p w:rsidR="00203E53" w:rsidRPr="00203E53" w:rsidRDefault="00203E53" w:rsidP="009706F5">
      <w:pPr>
        <w:ind w:firstLineChars="200" w:firstLine="422"/>
      </w:pPr>
      <w:r w:rsidRPr="00D32857">
        <w:rPr>
          <w:rFonts w:hint="eastAsia"/>
          <w:b/>
        </w:rPr>
        <w:t>克里斯托弗·克拉雷（</w:t>
      </w:r>
      <w:r w:rsidRPr="00D32857">
        <w:rPr>
          <w:rFonts w:hint="eastAsia"/>
          <w:b/>
          <w:bCs/>
          <w:szCs w:val="21"/>
        </w:rPr>
        <w:t>Christopher Clarey</w:t>
      </w:r>
      <w:r w:rsidRPr="00D32857">
        <w:rPr>
          <w:rFonts w:hint="eastAsia"/>
          <w:b/>
        </w:rPr>
        <w:t>）</w:t>
      </w:r>
      <w:r>
        <w:rPr>
          <w:rFonts w:hint="eastAsia"/>
        </w:rPr>
        <w:t>为《纽约时报》（</w:t>
      </w:r>
      <w:r w:rsidRPr="00654D71">
        <w:rPr>
          <w:rFonts w:hint="eastAsia"/>
          <w:i/>
        </w:rPr>
        <w:t>New York Times</w:t>
      </w:r>
      <w:r>
        <w:rPr>
          <w:rFonts w:hint="eastAsia"/>
        </w:rPr>
        <w:t>）和</w:t>
      </w:r>
      <w:r w:rsidRPr="001D11D6">
        <w:rPr>
          <w:rFonts w:hint="eastAsia"/>
        </w:rPr>
        <w:t>《国际先驱论坛报》</w:t>
      </w:r>
      <w:r>
        <w:rPr>
          <w:rFonts w:hint="eastAsia"/>
        </w:rPr>
        <w:t>（</w:t>
      </w:r>
      <w:r w:rsidRPr="00654D71">
        <w:rPr>
          <w:rFonts w:hint="eastAsia"/>
          <w:i/>
        </w:rPr>
        <w:t>International Herald Tribune</w:t>
      </w:r>
      <w:r>
        <w:rPr>
          <w:rFonts w:hint="eastAsia"/>
        </w:rPr>
        <w:t>）报道全球体育新闻已</w:t>
      </w:r>
      <w:r w:rsidR="00D32857">
        <w:rPr>
          <w:rFonts w:hint="eastAsia"/>
        </w:rPr>
        <w:t>有</w:t>
      </w:r>
      <w:r>
        <w:rPr>
          <w:rFonts w:hint="eastAsia"/>
        </w:rPr>
        <w:t>近</w:t>
      </w:r>
      <w:r>
        <w:rPr>
          <w:rFonts w:hint="eastAsia"/>
        </w:rPr>
        <w:t>3</w:t>
      </w:r>
      <w:r>
        <w:t>0</w:t>
      </w:r>
      <w:r>
        <w:rPr>
          <w:rFonts w:hint="eastAsia"/>
        </w:rPr>
        <w:t>年的时间，在这期间他的驻地从法国、西班牙到美国。</w:t>
      </w:r>
      <w:r w:rsidR="00190B5C">
        <w:rPr>
          <w:rFonts w:hint="eastAsia"/>
        </w:rPr>
        <w:t>他是世界网坛最为先驱的权威人士之一。</w:t>
      </w:r>
      <w:r w:rsidR="00190B5C" w:rsidRPr="00190B5C">
        <w:rPr>
          <w:rFonts w:hint="eastAsia"/>
        </w:rPr>
        <w:t>1990</w:t>
      </w:r>
      <w:r w:rsidR="00190B5C" w:rsidRPr="00190B5C">
        <w:rPr>
          <w:rFonts w:hint="eastAsia"/>
        </w:rPr>
        <w:t>年，他在温布尔登第一次</w:t>
      </w:r>
      <w:r w:rsidR="00190B5C">
        <w:rPr>
          <w:rFonts w:hint="eastAsia"/>
        </w:rPr>
        <w:t>进行了</w:t>
      </w:r>
      <w:r w:rsidR="00190B5C" w:rsidRPr="00190B5C">
        <w:rPr>
          <w:rFonts w:hint="eastAsia"/>
        </w:rPr>
        <w:t>重</w:t>
      </w:r>
      <w:bookmarkStart w:id="0" w:name="_GoBack"/>
      <w:bookmarkEnd w:id="0"/>
      <w:r w:rsidR="00190B5C" w:rsidRPr="00190B5C">
        <w:rPr>
          <w:rFonts w:hint="eastAsia"/>
        </w:rPr>
        <w:t>大赛事</w:t>
      </w:r>
      <w:r w:rsidR="00190B5C">
        <w:rPr>
          <w:rFonts w:hint="eastAsia"/>
        </w:rPr>
        <w:t>的报道</w:t>
      </w:r>
      <w:r w:rsidR="00190B5C" w:rsidRPr="00190B5C">
        <w:rPr>
          <w:rFonts w:hint="eastAsia"/>
        </w:rPr>
        <w:t>，</w:t>
      </w:r>
      <w:r w:rsidR="00190B5C">
        <w:rPr>
          <w:rFonts w:hint="eastAsia"/>
        </w:rPr>
        <w:t>自此以后</w:t>
      </w:r>
      <w:r w:rsidR="00190B5C" w:rsidRPr="00190B5C">
        <w:rPr>
          <w:rFonts w:hint="eastAsia"/>
        </w:rPr>
        <w:t>他</w:t>
      </w:r>
      <w:r w:rsidR="00CD32E7">
        <w:rPr>
          <w:rFonts w:hint="eastAsia"/>
        </w:rPr>
        <w:t>报道</w:t>
      </w:r>
      <w:r w:rsidR="00190B5C" w:rsidRPr="00190B5C">
        <w:rPr>
          <w:rFonts w:hint="eastAsia"/>
        </w:rPr>
        <w:t>了</w:t>
      </w:r>
      <w:r w:rsidR="00190B5C" w:rsidRPr="00190B5C">
        <w:rPr>
          <w:rFonts w:hint="eastAsia"/>
        </w:rPr>
        <w:t>90</w:t>
      </w:r>
      <w:r w:rsidR="00190B5C" w:rsidRPr="00190B5C">
        <w:rPr>
          <w:rFonts w:hint="eastAsia"/>
        </w:rPr>
        <w:t>多场大满贯赛事和</w:t>
      </w:r>
      <w:r w:rsidR="00190B5C" w:rsidRPr="00190B5C">
        <w:rPr>
          <w:rFonts w:hint="eastAsia"/>
        </w:rPr>
        <w:t>14</w:t>
      </w:r>
      <w:r w:rsidR="00190B5C" w:rsidRPr="00190B5C">
        <w:rPr>
          <w:rFonts w:hint="eastAsia"/>
        </w:rPr>
        <w:t>届奥运会。</w:t>
      </w:r>
      <w:r w:rsidR="00CD32E7" w:rsidRPr="00CD32E7">
        <w:rPr>
          <w:rFonts w:hint="eastAsia"/>
        </w:rPr>
        <w:t>他</w:t>
      </w:r>
      <w:r w:rsidR="00CD32E7">
        <w:rPr>
          <w:rFonts w:hint="eastAsia"/>
        </w:rPr>
        <w:t>撰写</w:t>
      </w:r>
      <w:r w:rsidR="00CD32E7" w:rsidRPr="00CD32E7">
        <w:rPr>
          <w:rFonts w:hint="eastAsia"/>
        </w:rPr>
        <w:t>或采访过网球公开赛时代的顶尖选手，并</w:t>
      </w:r>
      <w:r w:rsidR="00CD32E7">
        <w:rPr>
          <w:rFonts w:hint="eastAsia"/>
        </w:rPr>
        <w:t>在</w:t>
      </w:r>
      <w:r w:rsidR="00CD32E7" w:rsidRPr="00CD32E7">
        <w:rPr>
          <w:rFonts w:hint="eastAsia"/>
        </w:rPr>
        <w:t>2001</w:t>
      </w:r>
      <w:r w:rsidR="00CD32E7" w:rsidRPr="00CD32E7">
        <w:rPr>
          <w:rFonts w:hint="eastAsia"/>
        </w:rPr>
        <w:t>年</w:t>
      </w:r>
      <w:r w:rsidR="00CD32E7">
        <w:rPr>
          <w:rFonts w:hint="eastAsia"/>
        </w:rPr>
        <w:t>于</w:t>
      </w:r>
      <w:r w:rsidR="00CD32E7" w:rsidRPr="00CD32E7">
        <w:rPr>
          <w:rFonts w:hint="eastAsia"/>
        </w:rPr>
        <w:t>罗杰·费德勒</w:t>
      </w:r>
      <w:r w:rsidR="00CD32E7">
        <w:rPr>
          <w:rFonts w:hint="eastAsia"/>
        </w:rPr>
        <w:t>的家乡</w:t>
      </w:r>
      <w:r w:rsidR="00CD32E7" w:rsidRPr="00CD32E7">
        <w:rPr>
          <w:rFonts w:hint="eastAsia"/>
        </w:rPr>
        <w:t>瑞士巴塞尔</w:t>
      </w:r>
      <w:r w:rsidR="00CD32E7">
        <w:rPr>
          <w:rFonts w:hint="eastAsia"/>
        </w:rPr>
        <w:t>对他进行了</w:t>
      </w:r>
      <w:r w:rsidR="00CD32E7" w:rsidRPr="00CD32E7">
        <w:rPr>
          <w:rFonts w:hint="eastAsia"/>
        </w:rPr>
        <w:t>首次采访。</w:t>
      </w:r>
    </w:p>
    <w:p w:rsidR="00BE494C" w:rsidRDefault="005161B3" w:rsidP="009706F5">
      <w:pPr>
        <w:ind w:firstLineChars="200" w:firstLine="420"/>
        <w:rPr>
          <w:szCs w:val="21"/>
        </w:rPr>
      </w:pPr>
      <w:r>
        <w:rPr>
          <w:rFonts w:hint="eastAsia"/>
          <w:szCs w:val="21"/>
        </w:rPr>
        <w:lastRenderedPageBreak/>
        <w:t> </w:t>
      </w:r>
    </w:p>
    <w:p w:rsidR="00597D3F" w:rsidRDefault="00597D3F" w:rsidP="009706F5">
      <w:pPr>
        <w:ind w:firstLineChars="200" w:firstLine="420"/>
        <w:rPr>
          <w:szCs w:val="21"/>
        </w:rPr>
      </w:pPr>
      <w:r w:rsidRPr="00597D3F">
        <w:rPr>
          <w:rFonts w:hint="eastAsia"/>
          <w:szCs w:val="21"/>
        </w:rPr>
        <w:t>2018</w:t>
      </w:r>
      <w:r w:rsidRPr="00597D3F">
        <w:rPr>
          <w:rFonts w:hint="eastAsia"/>
          <w:szCs w:val="21"/>
        </w:rPr>
        <w:t>年，</w:t>
      </w:r>
      <w:r w:rsidRPr="001D11D6">
        <w:rPr>
          <w:rFonts w:hint="eastAsia"/>
        </w:rPr>
        <w:t>克拉雷</w:t>
      </w:r>
      <w:r w:rsidRPr="00597D3F">
        <w:rPr>
          <w:rFonts w:hint="eastAsia"/>
          <w:szCs w:val="21"/>
        </w:rPr>
        <w:t>获得了国际网球名人堂</w:t>
      </w:r>
      <w:r>
        <w:rPr>
          <w:rFonts w:hint="eastAsia"/>
          <w:szCs w:val="21"/>
        </w:rPr>
        <w:t>（</w:t>
      </w:r>
      <w:r w:rsidRPr="00597D3F">
        <w:rPr>
          <w:rFonts w:hint="eastAsia"/>
          <w:szCs w:val="21"/>
        </w:rPr>
        <w:t>International Tennis Hall of Fame</w:t>
      </w:r>
      <w:r>
        <w:rPr>
          <w:rFonts w:hint="eastAsia"/>
          <w:szCs w:val="21"/>
        </w:rPr>
        <w:t>）</w:t>
      </w:r>
      <w:r w:rsidRPr="00597D3F">
        <w:rPr>
          <w:rFonts w:hint="eastAsia"/>
          <w:szCs w:val="21"/>
        </w:rPr>
        <w:t>颁发的尤金·莱顿·斯科特</w:t>
      </w:r>
      <w:r w:rsidR="00BE494C">
        <w:rPr>
          <w:rFonts w:hint="eastAsia"/>
          <w:szCs w:val="21"/>
        </w:rPr>
        <w:t>奖</w:t>
      </w:r>
      <w:r>
        <w:rPr>
          <w:rFonts w:hint="eastAsia"/>
          <w:szCs w:val="21"/>
        </w:rPr>
        <w:t>（</w:t>
      </w:r>
      <w:r w:rsidRPr="00597D3F">
        <w:rPr>
          <w:rFonts w:hint="eastAsia"/>
          <w:szCs w:val="21"/>
        </w:rPr>
        <w:t>Eugene L. Scott Award</w:t>
      </w:r>
      <w:r>
        <w:rPr>
          <w:rFonts w:hint="eastAsia"/>
          <w:szCs w:val="21"/>
        </w:rPr>
        <w:t>）</w:t>
      </w:r>
      <w:r w:rsidRPr="00597D3F">
        <w:rPr>
          <w:rFonts w:hint="eastAsia"/>
          <w:szCs w:val="21"/>
        </w:rPr>
        <w:t>，这是一项职业奖项，表彰</w:t>
      </w:r>
      <w:r>
        <w:rPr>
          <w:rFonts w:hint="eastAsia"/>
          <w:szCs w:val="21"/>
        </w:rPr>
        <w:t>他</w:t>
      </w:r>
      <w:r w:rsidRPr="00597D3F">
        <w:rPr>
          <w:rFonts w:hint="eastAsia"/>
          <w:szCs w:val="21"/>
        </w:rPr>
        <w:t>“对网球运动进行</w:t>
      </w:r>
      <w:r>
        <w:rPr>
          <w:rFonts w:hint="eastAsia"/>
          <w:szCs w:val="21"/>
        </w:rPr>
        <w:t>真诚而颇具</w:t>
      </w:r>
      <w:r w:rsidRPr="00597D3F">
        <w:rPr>
          <w:rFonts w:hint="eastAsia"/>
          <w:szCs w:val="21"/>
        </w:rPr>
        <w:t>批判性的</w:t>
      </w:r>
      <w:r>
        <w:rPr>
          <w:rFonts w:hint="eastAsia"/>
          <w:szCs w:val="21"/>
        </w:rPr>
        <w:t>报道</w:t>
      </w:r>
      <w:r w:rsidRPr="00597D3F">
        <w:rPr>
          <w:rFonts w:hint="eastAsia"/>
          <w:szCs w:val="21"/>
        </w:rPr>
        <w:t>”</w:t>
      </w:r>
      <w:r>
        <w:rPr>
          <w:rFonts w:hint="eastAsia"/>
          <w:szCs w:val="21"/>
        </w:rPr>
        <w:t>以及</w:t>
      </w:r>
      <w:r w:rsidRPr="00597D3F">
        <w:rPr>
          <w:rFonts w:hint="eastAsia"/>
          <w:szCs w:val="21"/>
        </w:rPr>
        <w:t>“对网球世界产生了重大影响”。</w:t>
      </w:r>
      <w:r>
        <w:rPr>
          <w:rFonts w:hint="eastAsia"/>
          <w:szCs w:val="21"/>
        </w:rPr>
        <w:t>这一奖项此前的获奖者包括</w:t>
      </w:r>
      <w:r w:rsidRPr="00597D3F">
        <w:rPr>
          <w:rFonts w:hint="eastAsia"/>
          <w:szCs w:val="21"/>
        </w:rPr>
        <w:t>比利·简·金</w:t>
      </w:r>
      <w:r>
        <w:rPr>
          <w:rFonts w:hint="eastAsia"/>
          <w:szCs w:val="21"/>
        </w:rPr>
        <w:t>（</w:t>
      </w:r>
      <w:r>
        <w:rPr>
          <w:rFonts w:hint="eastAsia"/>
          <w:szCs w:val="21"/>
        </w:rPr>
        <w:t>Billie Jean King</w:t>
      </w:r>
      <w:r>
        <w:rPr>
          <w:rFonts w:hint="eastAsia"/>
          <w:szCs w:val="21"/>
        </w:rPr>
        <w:t>）、</w:t>
      </w:r>
      <w:r w:rsidRPr="00597D3F">
        <w:rPr>
          <w:rFonts w:hint="eastAsia"/>
          <w:szCs w:val="21"/>
        </w:rPr>
        <w:t>阿瑟·阿什</w:t>
      </w:r>
      <w:r>
        <w:rPr>
          <w:rFonts w:hint="eastAsia"/>
          <w:szCs w:val="21"/>
        </w:rPr>
        <w:t>（</w:t>
      </w:r>
      <w:r>
        <w:rPr>
          <w:rFonts w:hint="eastAsia"/>
          <w:szCs w:val="21"/>
        </w:rPr>
        <w:t>Arthur Ashe</w:t>
      </w:r>
      <w:r>
        <w:rPr>
          <w:rFonts w:hint="eastAsia"/>
          <w:szCs w:val="21"/>
        </w:rPr>
        <w:t>）、</w:t>
      </w:r>
      <w:r w:rsidRPr="00597D3F">
        <w:rPr>
          <w:rFonts w:hint="eastAsia"/>
          <w:szCs w:val="21"/>
        </w:rPr>
        <w:t>克里斯·埃弗特</w:t>
      </w:r>
      <w:r>
        <w:rPr>
          <w:rFonts w:hint="eastAsia"/>
          <w:szCs w:val="21"/>
        </w:rPr>
        <w:t>（</w:t>
      </w:r>
      <w:r>
        <w:rPr>
          <w:rFonts w:hint="eastAsia"/>
          <w:szCs w:val="21"/>
        </w:rPr>
        <w:t>Chris Evert</w:t>
      </w:r>
      <w:r>
        <w:rPr>
          <w:rFonts w:hint="eastAsia"/>
          <w:szCs w:val="21"/>
        </w:rPr>
        <w:t>）以及</w:t>
      </w:r>
      <w:r w:rsidRPr="00597D3F">
        <w:rPr>
          <w:rFonts w:hint="eastAsia"/>
          <w:szCs w:val="21"/>
        </w:rPr>
        <w:t>玛蒂娜·纳芙拉蒂洛娃</w:t>
      </w:r>
      <w:r>
        <w:rPr>
          <w:rFonts w:hint="eastAsia"/>
          <w:szCs w:val="21"/>
        </w:rPr>
        <w:t>（</w:t>
      </w:r>
      <w:r>
        <w:rPr>
          <w:rFonts w:hint="eastAsia"/>
          <w:szCs w:val="21"/>
        </w:rPr>
        <w:t>Martina Navratilova</w:t>
      </w:r>
      <w:r>
        <w:rPr>
          <w:rFonts w:hint="eastAsia"/>
          <w:szCs w:val="21"/>
        </w:rPr>
        <w:t>）。</w:t>
      </w:r>
    </w:p>
    <w:p w:rsidR="00BE494C" w:rsidRDefault="005161B3" w:rsidP="009706F5">
      <w:pPr>
        <w:ind w:firstLineChars="200" w:firstLine="420"/>
        <w:rPr>
          <w:szCs w:val="21"/>
        </w:rPr>
      </w:pPr>
      <w:r>
        <w:rPr>
          <w:rFonts w:hint="eastAsia"/>
          <w:szCs w:val="21"/>
        </w:rPr>
        <w:t> </w:t>
      </w:r>
    </w:p>
    <w:p w:rsidR="004A1DC3" w:rsidRPr="00C409F3" w:rsidRDefault="00C409F3" w:rsidP="009706F5">
      <w:pPr>
        <w:ind w:firstLineChars="200" w:firstLine="420"/>
        <w:rPr>
          <w:szCs w:val="21"/>
        </w:rPr>
      </w:pPr>
      <w:r>
        <w:rPr>
          <w:rFonts w:hint="eastAsia"/>
          <w:szCs w:val="21"/>
        </w:rPr>
        <w:t>作为</w:t>
      </w:r>
      <w:r w:rsidRPr="00654D71">
        <w:rPr>
          <w:rFonts w:hint="eastAsia"/>
          <w:i/>
          <w:szCs w:val="21"/>
        </w:rPr>
        <w:t>Eurosport</w:t>
      </w:r>
      <w:r>
        <w:rPr>
          <w:rFonts w:hint="eastAsia"/>
          <w:szCs w:val="21"/>
        </w:rPr>
        <w:t>此前的电视评论员，</w:t>
      </w:r>
      <w:r w:rsidRPr="001D11D6">
        <w:rPr>
          <w:rFonts w:hint="eastAsia"/>
        </w:rPr>
        <w:t>克拉雷</w:t>
      </w:r>
      <w:r>
        <w:rPr>
          <w:rFonts w:hint="eastAsia"/>
        </w:rPr>
        <w:t>先生还经常现身于《</w:t>
      </w:r>
      <w:r w:rsidRPr="00C409F3">
        <w:rPr>
          <w:rFonts w:hint="eastAsia"/>
        </w:rPr>
        <w:t>PBS</w:t>
      </w:r>
      <w:r w:rsidRPr="00C409F3">
        <w:rPr>
          <w:rFonts w:hint="eastAsia"/>
        </w:rPr>
        <w:t>新闻一小时</w:t>
      </w:r>
      <w:r>
        <w:rPr>
          <w:rFonts w:hint="eastAsia"/>
        </w:rPr>
        <w:t>》（</w:t>
      </w:r>
      <w:r w:rsidRPr="00654D71">
        <w:rPr>
          <w:rFonts w:hint="eastAsia"/>
          <w:i/>
          <w:szCs w:val="21"/>
        </w:rPr>
        <w:t>PBS NewsHour</w:t>
      </w:r>
      <w:r>
        <w:rPr>
          <w:rFonts w:hint="eastAsia"/>
          <w:szCs w:val="21"/>
        </w:rPr>
        <w:t>）、</w:t>
      </w:r>
      <w:r w:rsidRPr="00C409F3">
        <w:rPr>
          <w:rFonts w:hint="eastAsia"/>
          <w:szCs w:val="21"/>
        </w:rPr>
        <w:t>《</w:t>
      </w:r>
      <w:r w:rsidRPr="00C409F3">
        <w:rPr>
          <w:rFonts w:hint="eastAsia"/>
          <w:szCs w:val="21"/>
        </w:rPr>
        <w:t>ABC</w:t>
      </w:r>
      <w:r w:rsidRPr="00C409F3">
        <w:rPr>
          <w:rFonts w:hint="eastAsia"/>
          <w:szCs w:val="21"/>
        </w:rPr>
        <w:t>世界新闻》</w:t>
      </w:r>
      <w:r>
        <w:rPr>
          <w:rFonts w:hint="eastAsia"/>
          <w:szCs w:val="21"/>
        </w:rPr>
        <w:t>（</w:t>
      </w:r>
      <w:r w:rsidRPr="00654D71">
        <w:rPr>
          <w:rFonts w:hint="eastAsia"/>
          <w:i/>
          <w:szCs w:val="21"/>
        </w:rPr>
        <w:t>ABC World New Tonight</w:t>
      </w:r>
      <w:r>
        <w:rPr>
          <w:rFonts w:hint="eastAsia"/>
          <w:szCs w:val="21"/>
        </w:rPr>
        <w:t>）、</w:t>
      </w:r>
      <w:r w:rsidRPr="00C409F3">
        <w:rPr>
          <w:rFonts w:hint="eastAsia"/>
          <w:szCs w:val="21"/>
        </w:rPr>
        <w:t>《</w:t>
      </w:r>
      <w:r w:rsidRPr="00C409F3">
        <w:rPr>
          <w:rFonts w:hint="eastAsia"/>
          <w:szCs w:val="21"/>
        </w:rPr>
        <w:t>NBC</w:t>
      </w:r>
      <w:r w:rsidRPr="00C409F3">
        <w:rPr>
          <w:rFonts w:hint="eastAsia"/>
          <w:szCs w:val="21"/>
        </w:rPr>
        <w:t>晚间新闻》</w:t>
      </w:r>
      <w:r>
        <w:rPr>
          <w:rFonts w:hint="eastAsia"/>
          <w:szCs w:val="21"/>
        </w:rPr>
        <w:t>（</w:t>
      </w:r>
      <w:r w:rsidRPr="00654D71">
        <w:rPr>
          <w:rFonts w:hint="eastAsia"/>
          <w:i/>
          <w:szCs w:val="21"/>
        </w:rPr>
        <w:t>NBC Nightly News</w:t>
      </w:r>
      <w:r>
        <w:rPr>
          <w:rFonts w:hint="eastAsia"/>
          <w:szCs w:val="21"/>
        </w:rPr>
        <w:t>）、</w:t>
      </w:r>
      <w:r w:rsidR="009D54CA" w:rsidRPr="009D54CA">
        <w:rPr>
          <w:rFonts w:hint="eastAsia"/>
          <w:szCs w:val="21"/>
        </w:rPr>
        <w:t>有线电视新闻网</w:t>
      </w:r>
      <w:r>
        <w:rPr>
          <w:rFonts w:hint="eastAsia"/>
          <w:szCs w:val="21"/>
        </w:rPr>
        <w:t>（</w:t>
      </w:r>
      <w:r>
        <w:rPr>
          <w:rFonts w:hint="eastAsia"/>
          <w:szCs w:val="21"/>
        </w:rPr>
        <w:t>CNN</w:t>
      </w:r>
      <w:r>
        <w:rPr>
          <w:rFonts w:hint="eastAsia"/>
          <w:szCs w:val="21"/>
        </w:rPr>
        <w:t>）、</w:t>
      </w:r>
      <w:r w:rsidR="009D54CA">
        <w:rPr>
          <w:rFonts w:hint="eastAsia"/>
          <w:szCs w:val="21"/>
        </w:rPr>
        <w:t>英国广播公司（</w:t>
      </w:r>
      <w:r>
        <w:rPr>
          <w:rFonts w:hint="eastAsia"/>
          <w:szCs w:val="21"/>
        </w:rPr>
        <w:t>BBC</w:t>
      </w:r>
      <w:r w:rsidR="009D54CA">
        <w:rPr>
          <w:rFonts w:hint="eastAsia"/>
          <w:szCs w:val="21"/>
        </w:rPr>
        <w:t>）、</w:t>
      </w:r>
      <w:r>
        <w:rPr>
          <w:rFonts w:hint="eastAsia"/>
          <w:szCs w:val="21"/>
        </w:rPr>
        <w:t xml:space="preserve"> CNBC</w:t>
      </w:r>
      <w:r w:rsidR="009D54CA">
        <w:rPr>
          <w:rFonts w:hint="eastAsia"/>
          <w:szCs w:val="21"/>
        </w:rPr>
        <w:t>、</w:t>
      </w:r>
      <w:r w:rsidR="009D54CA" w:rsidRPr="009D54CA">
        <w:rPr>
          <w:rFonts w:hint="eastAsia"/>
          <w:szCs w:val="21"/>
        </w:rPr>
        <w:t>澳大利亚广播公司</w:t>
      </w:r>
      <w:r w:rsidR="009D54CA">
        <w:rPr>
          <w:rFonts w:hint="eastAsia"/>
          <w:szCs w:val="21"/>
        </w:rPr>
        <w:t>（</w:t>
      </w:r>
      <w:r w:rsidRPr="00654D71">
        <w:rPr>
          <w:rFonts w:hint="eastAsia"/>
          <w:i/>
          <w:szCs w:val="21"/>
        </w:rPr>
        <w:t>Australian Broadcasting Corporation</w:t>
      </w:r>
      <w:r w:rsidR="009D54CA">
        <w:rPr>
          <w:rFonts w:hint="eastAsia"/>
          <w:szCs w:val="21"/>
        </w:rPr>
        <w:t>）以及</w:t>
      </w:r>
      <w:r>
        <w:rPr>
          <w:rFonts w:hint="eastAsia"/>
          <w:szCs w:val="21"/>
        </w:rPr>
        <w:t>ESPN</w:t>
      </w:r>
      <w:r w:rsidR="009D54CA">
        <w:rPr>
          <w:rFonts w:hint="eastAsia"/>
          <w:szCs w:val="21"/>
        </w:rPr>
        <w:t>的</w:t>
      </w:r>
      <w:r w:rsidR="009D54CA" w:rsidRPr="009D54CA">
        <w:rPr>
          <w:rFonts w:hint="eastAsia"/>
          <w:szCs w:val="21"/>
        </w:rPr>
        <w:t>《超出界限》</w:t>
      </w:r>
      <w:r w:rsidR="009D54CA">
        <w:rPr>
          <w:rFonts w:hint="eastAsia"/>
          <w:szCs w:val="21"/>
        </w:rPr>
        <w:t>（</w:t>
      </w:r>
      <w:r w:rsidRPr="00654D71">
        <w:rPr>
          <w:rFonts w:hint="eastAsia"/>
          <w:i/>
          <w:szCs w:val="21"/>
        </w:rPr>
        <w:t>Outside the Lines</w:t>
      </w:r>
      <w:r w:rsidR="009D54CA">
        <w:rPr>
          <w:rFonts w:hint="eastAsia"/>
          <w:szCs w:val="21"/>
        </w:rPr>
        <w:t>）</w:t>
      </w:r>
      <w:r w:rsidR="00BE494C">
        <w:rPr>
          <w:rFonts w:hint="eastAsia"/>
          <w:szCs w:val="21"/>
        </w:rPr>
        <w:t>和</w:t>
      </w:r>
      <w:r w:rsidR="009D54CA">
        <w:rPr>
          <w:rFonts w:hint="eastAsia"/>
          <w:szCs w:val="21"/>
        </w:rPr>
        <w:t>《幕后故事》（</w:t>
      </w:r>
      <w:r w:rsidRPr="00654D71">
        <w:rPr>
          <w:rFonts w:hint="eastAsia"/>
          <w:i/>
          <w:szCs w:val="21"/>
        </w:rPr>
        <w:t>Backstory</w:t>
      </w:r>
      <w:r w:rsidR="009D54CA">
        <w:rPr>
          <w:rFonts w:hint="eastAsia"/>
          <w:szCs w:val="21"/>
        </w:rPr>
        <w:t>）节目上。</w:t>
      </w:r>
    </w:p>
    <w:p w:rsidR="00C409F3" w:rsidRDefault="00C409F3" w:rsidP="009706F5">
      <w:pPr>
        <w:ind w:firstLineChars="200" w:firstLine="420"/>
        <w:rPr>
          <w:szCs w:val="21"/>
        </w:rPr>
      </w:pPr>
    </w:p>
    <w:p w:rsidR="004A1DC3" w:rsidRPr="009D54CA" w:rsidRDefault="009D54CA" w:rsidP="009706F5">
      <w:pPr>
        <w:ind w:firstLineChars="200" w:firstLine="420"/>
        <w:rPr>
          <w:bCs/>
          <w:szCs w:val="21"/>
        </w:rPr>
      </w:pPr>
      <w:r w:rsidRPr="001D11D6">
        <w:rPr>
          <w:rFonts w:hint="eastAsia"/>
        </w:rPr>
        <w:t>克拉雷</w:t>
      </w:r>
      <w:r w:rsidRPr="009D54CA">
        <w:rPr>
          <w:rFonts w:hint="eastAsia"/>
          <w:bCs/>
          <w:szCs w:val="21"/>
        </w:rPr>
        <w:t>毕业于威廉姆斯学院</w:t>
      </w:r>
      <w:r>
        <w:rPr>
          <w:rFonts w:hint="eastAsia"/>
          <w:bCs/>
          <w:szCs w:val="21"/>
        </w:rPr>
        <w:t>（</w:t>
      </w:r>
      <w:r w:rsidRPr="009D54CA">
        <w:rPr>
          <w:rFonts w:hint="eastAsia"/>
          <w:bCs/>
          <w:szCs w:val="21"/>
        </w:rPr>
        <w:t>Williams College</w:t>
      </w:r>
      <w:r>
        <w:rPr>
          <w:rFonts w:hint="eastAsia"/>
          <w:bCs/>
          <w:szCs w:val="21"/>
        </w:rPr>
        <w:t>）</w:t>
      </w:r>
      <w:r w:rsidRPr="009D54CA">
        <w:rPr>
          <w:rFonts w:hint="eastAsia"/>
          <w:bCs/>
          <w:szCs w:val="21"/>
        </w:rPr>
        <w:t>，曾是一名网球运动员。他和妻子弗吉尼亚</w:t>
      </w:r>
      <w:r>
        <w:rPr>
          <w:rFonts w:hint="eastAsia"/>
          <w:bCs/>
          <w:szCs w:val="21"/>
        </w:rPr>
        <w:t>（</w:t>
      </w:r>
      <w:r w:rsidRPr="009D54CA">
        <w:rPr>
          <w:rFonts w:hint="eastAsia"/>
          <w:bCs/>
          <w:szCs w:val="21"/>
        </w:rPr>
        <w:t>Virginie</w:t>
      </w:r>
      <w:r>
        <w:rPr>
          <w:rFonts w:hint="eastAsia"/>
          <w:bCs/>
          <w:szCs w:val="21"/>
        </w:rPr>
        <w:t>）育</w:t>
      </w:r>
      <w:r w:rsidRPr="009D54CA">
        <w:rPr>
          <w:rFonts w:hint="eastAsia"/>
          <w:bCs/>
          <w:szCs w:val="21"/>
        </w:rPr>
        <w:t>有三个女儿，分别住在波士顿和巴黎。</w:t>
      </w:r>
      <w:r w:rsidR="00D32857">
        <w:rPr>
          <w:rFonts w:hint="eastAsia"/>
          <w:bCs/>
          <w:szCs w:val="21"/>
        </w:rPr>
        <w:t>他已经在六大洲超过</w:t>
      </w:r>
      <w:r w:rsidR="00D32857">
        <w:rPr>
          <w:rFonts w:hint="eastAsia"/>
          <w:bCs/>
          <w:szCs w:val="21"/>
        </w:rPr>
        <w:t>7</w:t>
      </w:r>
      <w:r w:rsidR="00D32857">
        <w:rPr>
          <w:bCs/>
          <w:szCs w:val="21"/>
        </w:rPr>
        <w:t>0</w:t>
      </w:r>
      <w:r w:rsidR="00D32857">
        <w:rPr>
          <w:rFonts w:hint="eastAsia"/>
          <w:bCs/>
          <w:szCs w:val="21"/>
        </w:rPr>
        <w:t>个国家中旅行并进行过报道。</w:t>
      </w:r>
    </w:p>
    <w:p w:rsidR="004A1DC3" w:rsidRDefault="004A1DC3">
      <w:pPr>
        <w:rPr>
          <w:b/>
          <w:bCs/>
          <w:szCs w:val="21"/>
        </w:rPr>
      </w:pPr>
    </w:p>
    <w:p w:rsidR="00654D71" w:rsidRDefault="00654D71">
      <w:pPr>
        <w:rPr>
          <w:b/>
          <w:bCs/>
          <w:szCs w:val="21"/>
        </w:rPr>
      </w:pPr>
    </w:p>
    <w:p w:rsidR="004A1DC3" w:rsidRDefault="005161B3">
      <w:pPr>
        <w:shd w:val="clear" w:color="auto" w:fill="FFFFFF"/>
      </w:pPr>
      <w:r>
        <w:rPr>
          <w:rFonts w:hint="eastAsia"/>
          <w:b/>
          <w:bCs/>
        </w:rPr>
        <w:t>谢谢您的阅读！</w:t>
      </w:r>
    </w:p>
    <w:p w:rsidR="004A1DC3" w:rsidRDefault="005161B3">
      <w:pPr>
        <w:shd w:val="clear" w:color="auto" w:fill="FFFFFF"/>
      </w:pPr>
      <w:r>
        <w:rPr>
          <w:rFonts w:hint="eastAsia"/>
          <w:b/>
          <w:bCs/>
        </w:rPr>
        <w:t>请将回馈信息发至：</w:t>
      </w:r>
    </w:p>
    <w:p w:rsidR="004A1DC3" w:rsidRDefault="005161B3">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4A1DC3" w:rsidRDefault="005161B3">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电话：</w:t>
      </w:r>
      <w:r>
        <w:rPr>
          <w:rFonts w:hint="eastAsia"/>
          <w:szCs w:val="21"/>
          <w:shd w:val="clear" w:color="auto" w:fill="FFFFFF"/>
        </w:rPr>
        <w:t>010-82449185 </w:t>
      </w:r>
    </w:p>
    <w:p w:rsidR="004A1DC3" w:rsidRDefault="005161B3">
      <w:pPr>
        <w:shd w:val="clear" w:color="auto" w:fill="FFFFFF"/>
        <w:rPr>
          <w:szCs w:val="21"/>
          <w:shd w:val="clear" w:color="auto" w:fill="FFFFFF"/>
        </w:rPr>
      </w:pPr>
      <w:r>
        <w:rPr>
          <w:rFonts w:hint="eastAsia"/>
          <w:szCs w:val="21"/>
          <w:shd w:val="clear" w:color="auto" w:fill="FFFFFF"/>
        </w:rPr>
        <w:t>传真：</w:t>
      </w:r>
      <w:r>
        <w:rPr>
          <w:rFonts w:hint="eastAsia"/>
          <w:szCs w:val="21"/>
          <w:shd w:val="clear" w:color="auto" w:fill="FFFFFF"/>
        </w:rPr>
        <w:t>010-82504200</w:t>
      </w:r>
    </w:p>
    <w:p w:rsidR="004A1DC3" w:rsidRDefault="005161B3">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4A1DC3" w:rsidRDefault="005161B3">
      <w:pPr>
        <w:shd w:val="clear" w:color="auto" w:fill="FFFFFF"/>
        <w:rPr>
          <w:szCs w:val="21"/>
          <w:shd w:val="clear" w:color="auto" w:fill="FFFFFF"/>
        </w:rPr>
      </w:pPr>
      <w:r>
        <w:rPr>
          <w:rFonts w:hint="eastAsia"/>
        </w:rPr>
        <w:t>网址：</w:t>
      </w:r>
      <w:hyperlink r:id="rId9" w:history="1">
        <w:r>
          <w:rPr>
            <w:rStyle w:val="aa"/>
            <w:color w:val="auto"/>
            <w:szCs w:val="21"/>
            <w:shd w:val="clear" w:color="auto" w:fill="FFFFFF"/>
          </w:rPr>
          <w:t>Http://www.nurnberg.com.cn</w:t>
        </w:r>
      </w:hyperlink>
    </w:p>
    <w:p w:rsidR="004A1DC3" w:rsidRDefault="005161B3">
      <w:pPr>
        <w:shd w:val="clear" w:color="auto" w:fill="FFFFFF"/>
        <w:rPr>
          <w:szCs w:val="21"/>
          <w:shd w:val="clear" w:color="auto" w:fill="FFFFFF"/>
        </w:rPr>
      </w:pPr>
      <w:r>
        <w:rPr>
          <w:szCs w:val="21"/>
          <w:shd w:val="clear" w:color="auto" w:fill="FFFFFF"/>
        </w:rPr>
        <w:t>新浪微博：</w:t>
      </w:r>
      <w:hyperlink r:id="rId10" w:history="1">
        <w:r>
          <w:rPr>
            <w:rStyle w:val="aa"/>
            <w:color w:val="auto"/>
            <w:szCs w:val="21"/>
            <w:shd w:val="clear" w:color="auto" w:fill="FFFFFF"/>
          </w:rPr>
          <w:t>http://weibo.com/nurnberg</w:t>
        </w:r>
      </w:hyperlink>
    </w:p>
    <w:p w:rsidR="004A1DC3" w:rsidRDefault="005161B3">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4A1DC3" w:rsidRDefault="005161B3">
      <w:pPr>
        <w:shd w:val="clear" w:color="auto" w:fill="FFFFFF"/>
        <w:rPr>
          <w:szCs w:val="21"/>
        </w:rPr>
      </w:pPr>
      <w:r>
        <w:rPr>
          <w:szCs w:val="21"/>
        </w:rPr>
        <w:t>微信订阅号：</w:t>
      </w:r>
      <w:r>
        <w:rPr>
          <w:szCs w:val="21"/>
        </w:rPr>
        <w:t>ANABJ2002</w:t>
      </w:r>
    </w:p>
    <w:p w:rsidR="004A1DC3" w:rsidRDefault="004A1DC3"/>
    <w:p w:rsidR="004A1DC3" w:rsidRDefault="004A1DC3"/>
    <w:sectPr w:rsidR="004A1DC3" w:rsidSect="00481B0D">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3E" w:rsidRDefault="00E73D3E">
      <w:r>
        <w:separator/>
      </w:r>
    </w:p>
  </w:endnote>
  <w:endnote w:type="continuationSeparator" w:id="1">
    <w:p w:rsidR="00E73D3E" w:rsidRDefault="00E7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C3" w:rsidRDefault="004A1DC3">
    <w:pPr>
      <w:pBdr>
        <w:bottom w:val="single" w:sz="6" w:space="1" w:color="auto"/>
      </w:pBdr>
      <w:jc w:val="center"/>
      <w:rPr>
        <w:rFonts w:ascii="方正姚体" w:eastAsia="方正姚体"/>
        <w:sz w:val="18"/>
      </w:rPr>
    </w:pPr>
  </w:p>
  <w:p w:rsidR="004A1DC3" w:rsidRDefault="005161B3">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A1DC3" w:rsidRDefault="005161B3">
    <w:pPr>
      <w:jc w:val="center"/>
      <w:rPr>
        <w:rFonts w:ascii="方正姚体" w:eastAsia="方正姚体"/>
        <w:sz w:val="18"/>
        <w:szCs w:val="18"/>
      </w:rPr>
    </w:pPr>
    <w:r>
      <w:rPr>
        <w:rFonts w:ascii="方正姚体" w:eastAsia="方正姚体" w:hint="eastAsia"/>
        <w:sz w:val="18"/>
        <w:szCs w:val="18"/>
      </w:rPr>
      <w:t>电话：010-82504106，88810959，传真：010-82504200</w:t>
    </w:r>
  </w:p>
  <w:p w:rsidR="004A1DC3" w:rsidRDefault="005161B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A1DC3" w:rsidRDefault="004A1DC3">
    <w:pPr>
      <w:pStyle w:val="a4"/>
      <w:jc w:val="center"/>
      <w:rPr>
        <w:rFonts w:eastAsia="方正姚体"/>
      </w:rPr>
    </w:pPr>
  </w:p>
  <w:p w:rsidR="004A1DC3" w:rsidRDefault="004A1DC3">
    <w:pPr>
      <w:pStyle w:val="a4"/>
      <w:jc w:val="center"/>
      <w:rPr>
        <w:rFonts w:eastAsia="方正姚体"/>
      </w:rPr>
    </w:pPr>
  </w:p>
  <w:p w:rsidR="004A1DC3" w:rsidRDefault="005161B3">
    <w:pPr>
      <w:pStyle w:val="a4"/>
      <w:jc w:val="center"/>
      <w:rPr>
        <w:rFonts w:ascii="方正姚体" w:eastAsia="方正姚体"/>
      </w:rPr>
    </w:pPr>
    <w:r>
      <w:rPr>
        <w:rFonts w:ascii="方正姚体" w:eastAsia="方正姚体"/>
        <w:kern w:val="0"/>
        <w:szCs w:val="21"/>
      </w:rPr>
      <w:t xml:space="preserve">- </w:t>
    </w:r>
    <w:r w:rsidR="000F2B1A">
      <w:rPr>
        <w:rFonts w:ascii="方正姚体" w:eastAsia="方正姚体"/>
        <w:kern w:val="0"/>
        <w:szCs w:val="21"/>
      </w:rPr>
      <w:fldChar w:fldCharType="begin"/>
    </w:r>
    <w:r>
      <w:rPr>
        <w:rFonts w:ascii="方正姚体" w:eastAsia="方正姚体"/>
        <w:kern w:val="0"/>
        <w:szCs w:val="21"/>
      </w:rPr>
      <w:instrText xml:space="preserve"> PAGE </w:instrText>
    </w:r>
    <w:r w:rsidR="000F2B1A">
      <w:rPr>
        <w:rFonts w:ascii="方正姚体" w:eastAsia="方正姚体"/>
        <w:kern w:val="0"/>
        <w:szCs w:val="21"/>
      </w:rPr>
      <w:fldChar w:fldCharType="separate"/>
    </w:r>
    <w:r w:rsidR="007B2826">
      <w:rPr>
        <w:rFonts w:ascii="方正姚体" w:eastAsia="方正姚体"/>
        <w:noProof/>
        <w:kern w:val="0"/>
        <w:szCs w:val="21"/>
      </w:rPr>
      <w:t>1</w:t>
    </w:r>
    <w:r w:rsidR="000F2B1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3E" w:rsidRDefault="00E73D3E">
      <w:r>
        <w:separator/>
      </w:r>
    </w:p>
  </w:footnote>
  <w:footnote w:type="continuationSeparator" w:id="1">
    <w:p w:rsidR="00E73D3E" w:rsidRDefault="00E73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C3" w:rsidRDefault="005161B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A1DC3" w:rsidRDefault="005161B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0F2B1A"/>
    <w:rsid w:val="0010039B"/>
    <w:rsid w:val="001219FA"/>
    <w:rsid w:val="00124435"/>
    <w:rsid w:val="001278E3"/>
    <w:rsid w:val="00157258"/>
    <w:rsid w:val="00182905"/>
    <w:rsid w:val="001835F4"/>
    <w:rsid w:val="001859C2"/>
    <w:rsid w:val="00190B5C"/>
    <w:rsid w:val="00197385"/>
    <w:rsid w:val="001A170B"/>
    <w:rsid w:val="001A6A66"/>
    <w:rsid w:val="001A7625"/>
    <w:rsid w:val="001C3065"/>
    <w:rsid w:val="001C47E4"/>
    <w:rsid w:val="001C76A0"/>
    <w:rsid w:val="001D11D6"/>
    <w:rsid w:val="001E141F"/>
    <w:rsid w:val="001E696D"/>
    <w:rsid w:val="001F0856"/>
    <w:rsid w:val="00202EB5"/>
    <w:rsid w:val="002037EA"/>
    <w:rsid w:val="00203E53"/>
    <w:rsid w:val="002072D1"/>
    <w:rsid w:val="00212EA1"/>
    <w:rsid w:val="002133CF"/>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0D63"/>
    <w:rsid w:val="00481B0D"/>
    <w:rsid w:val="00484EAC"/>
    <w:rsid w:val="00491229"/>
    <w:rsid w:val="004A18EB"/>
    <w:rsid w:val="004A1DC3"/>
    <w:rsid w:val="004B4C85"/>
    <w:rsid w:val="004B4D2B"/>
    <w:rsid w:val="004C38C8"/>
    <w:rsid w:val="004C7A29"/>
    <w:rsid w:val="004E52F4"/>
    <w:rsid w:val="004E7135"/>
    <w:rsid w:val="004F47CD"/>
    <w:rsid w:val="005116BE"/>
    <w:rsid w:val="005161B3"/>
    <w:rsid w:val="00527886"/>
    <w:rsid w:val="0053740B"/>
    <w:rsid w:val="00550D16"/>
    <w:rsid w:val="005664AD"/>
    <w:rsid w:val="005737DB"/>
    <w:rsid w:val="00577751"/>
    <w:rsid w:val="00582EAD"/>
    <w:rsid w:val="00583966"/>
    <w:rsid w:val="00586170"/>
    <w:rsid w:val="00597D3F"/>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54D7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079"/>
    <w:rsid w:val="0075278B"/>
    <w:rsid w:val="007535B6"/>
    <w:rsid w:val="00755F92"/>
    <w:rsid w:val="0075707B"/>
    <w:rsid w:val="00757A53"/>
    <w:rsid w:val="00757D84"/>
    <w:rsid w:val="007766E3"/>
    <w:rsid w:val="007927C9"/>
    <w:rsid w:val="00797837"/>
    <w:rsid w:val="007A1209"/>
    <w:rsid w:val="007A2AA6"/>
    <w:rsid w:val="007A4BED"/>
    <w:rsid w:val="007B0D11"/>
    <w:rsid w:val="007B2826"/>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657E"/>
    <w:rsid w:val="0091777E"/>
    <w:rsid w:val="00922BD5"/>
    <w:rsid w:val="00927BD3"/>
    <w:rsid w:val="00940B93"/>
    <w:rsid w:val="0096089F"/>
    <w:rsid w:val="00961AEF"/>
    <w:rsid w:val="009706F5"/>
    <w:rsid w:val="00987B9A"/>
    <w:rsid w:val="009978EC"/>
    <w:rsid w:val="009C2F45"/>
    <w:rsid w:val="009C31DF"/>
    <w:rsid w:val="009C50AB"/>
    <w:rsid w:val="009D01E6"/>
    <w:rsid w:val="009D54CA"/>
    <w:rsid w:val="009D5A5D"/>
    <w:rsid w:val="009E5D7A"/>
    <w:rsid w:val="009F1E68"/>
    <w:rsid w:val="009F4B9D"/>
    <w:rsid w:val="009F544C"/>
    <w:rsid w:val="00A005AB"/>
    <w:rsid w:val="00A054DA"/>
    <w:rsid w:val="00A139EA"/>
    <w:rsid w:val="00A13AC1"/>
    <w:rsid w:val="00A174E5"/>
    <w:rsid w:val="00A34075"/>
    <w:rsid w:val="00A44B8C"/>
    <w:rsid w:val="00A71D38"/>
    <w:rsid w:val="00A87BD8"/>
    <w:rsid w:val="00A94D10"/>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E494C"/>
    <w:rsid w:val="00BF4E7A"/>
    <w:rsid w:val="00BF5E63"/>
    <w:rsid w:val="00C06640"/>
    <w:rsid w:val="00C12C57"/>
    <w:rsid w:val="00C203AD"/>
    <w:rsid w:val="00C2257A"/>
    <w:rsid w:val="00C238EF"/>
    <w:rsid w:val="00C24DD0"/>
    <w:rsid w:val="00C25ED1"/>
    <w:rsid w:val="00C32C47"/>
    <w:rsid w:val="00C409F3"/>
    <w:rsid w:val="00C51F9A"/>
    <w:rsid w:val="00C612DF"/>
    <w:rsid w:val="00C6321D"/>
    <w:rsid w:val="00C70B5E"/>
    <w:rsid w:val="00C77355"/>
    <w:rsid w:val="00C817C6"/>
    <w:rsid w:val="00C83A86"/>
    <w:rsid w:val="00C903F7"/>
    <w:rsid w:val="00C93394"/>
    <w:rsid w:val="00CB1C0E"/>
    <w:rsid w:val="00CB6825"/>
    <w:rsid w:val="00CD2007"/>
    <w:rsid w:val="00CD32E7"/>
    <w:rsid w:val="00CE1D5B"/>
    <w:rsid w:val="00CE468D"/>
    <w:rsid w:val="00CE67B4"/>
    <w:rsid w:val="00CF1D82"/>
    <w:rsid w:val="00CF5AFB"/>
    <w:rsid w:val="00CF6406"/>
    <w:rsid w:val="00D13454"/>
    <w:rsid w:val="00D24097"/>
    <w:rsid w:val="00D3285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451CC"/>
    <w:rsid w:val="00E5688B"/>
    <w:rsid w:val="00E5753A"/>
    <w:rsid w:val="00E620E3"/>
    <w:rsid w:val="00E73D3E"/>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436CC8"/>
    <w:rsid w:val="019701FD"/>
    <w:rsid w:val="01B57414"/>
    <w:rsid w:val="0503092E"/>
    <w:rsid w:val="074820C7"/>
    <w:rsid w:val="0A8C1CDA"/>
    <w:rsid w:val="0B9D6ED1"/>
    <w:rsid w:val="0BE445F6"/>
    <w:rsid w:val="0BE73934"/>
    <w:rsid w:val="0D121BD6"/>
    <w:rsid w:val="0D6C3E0F"/>
    <w:rsid w:val="0EA85600"/>
    <w:rsid w:val="0FE1408D"/>
    <w:rsid w:val="10193FCA"/>
    <w:rsid w:val="10B8006B"/>
    <w:rsid w:val="12703AAD"/>
    <w:rsid w:val="127C4524"/>
    <w:rsid w:val="138B2E12"/>
    <w:rsid w:val="14423DE3"/>
    <w:rsid w:val="158307D2"/>
    <w:rsid w:val="17A91492"/>
    <w:rsid w:val="186C3808"/>
    <w:rsid w:val="18EC0883"/>
    <w:rsid w:val="19F965B8"/>
    <w:rsid w:val="1D885CDB"/>
    <w:rsid w:val="1DDC1C8F"/>
    <w:rsid w:val="1E3D646F"/>
    <w:rsid w:val="1F1403A1"/>
    <w:rsid w:val="20135FF8"/>
    <w:rsid w:val="2135237D"/>
    <w:rsid w:val="215260F0"/>
    <w:rsid w:val="22AE5162"/>
    <w:rsid w:val="2492389B"/>
    <w:rsid w:val="274228DC"/>
    <w:rsid w:val="27765B91"/>
    <w:rsid w:val="279F4E98"/>
    <w:rsid w:val="27CC7D07"/>
    <w:rsid w:val="297A095E"/>
    <w:rsid w:val="2B390E72"/>
    <w:rsid w:val="2BA0590B"/>
    <w:rsid w:val="2C39384D"/>
    <w:rsid w:val="2CF277E9"/>
    <w:rsid w:val="2D334C49"/>
    <w:rsid w:val="2D3C5B20"/>
    <w:rsid w:val="2DDC0BC5"/>
    <w:rsid w:val="2E3852B6"/>
    <w:rsid w:val="2F1913AB"/>
    <w:rsid w:val="2F59665B"/>
    <w:rsid w:val="31994639"/>
    <w:rsid w:val="32AC60A8"/>
    <w:rsid w:val="32B145FA"/>
    <w:rsid w:val="32B669A9"/>
    <w:rsid w:val="33C849D4"/>
    <w:rsid w:val="33F90C45"/>
    <w:rsid w:val="34175101"/>
    <w:rsid w:val="34F72DD9"/>
    <w:rsid w:val="368458C0"/>
    <w:rsid w:val="36AC7EA2"/>
    <w:rsid w:val="38E94EAC"/>
    <w:rsid w:val="399F4D77"/>
    <w:rsid w:val="39B1408A"/>
    <w:rsid w:val="3AEC1EEE"/>
    <w:rsid w:val="3AFC5975"/>
    <w:rsid w:val="3CFE5875"/>
    <w:rsid w:val="3E6853A6"/>
    <w:rsid w:val="3FAA5530"/>
    <w:rsid w:val="3FCB34E6"/>
    <w:rsid w:val="41A908AF"/>
    <w:rsid w:val="41F41C6C"/>
    <w:rsid w:val="43786669"/>
    <w:rsid w:val="441D2ADA"/>
    <w:rsid w:val="44604576"/>
    <w:rsid w:val="449260A2"/>
    <w:rsid w:val="44A23D43"/>
    <w:rsid w:val="4537704D"/>
    <w:rsid w:val="45390011"/>
    <w:rsid w:val="45813C4D"/>
    <w:rsid w:val="46EF45D5"/>
    <w:rsid w:val="48E8352B"/>
    <w:rsid w:val="4A3C11B4"/>
    <w:rsid w:val="4B9339A7"/>
    <w:rsid w:val="4E9C618F"/>
    <w:rsid w:val="4EAF6CB9"/>
    <w:rsid w:val="4ED659A2"/>
    <w:rsid w:val="4FB06822"/>
    <w:rsid w:val="4FD278A9"/>
    <w:rsid w:val="51125D0A"/>
    <w:rsid w:val="5173726D"/>
    <w:rsid w:val="517C4BE5"/>
    <w:rsid w:val="52164851"/>
    <w:rsid w:val="54EF0F61"/>
    <w:rsid w:val="58286713"/>
    <w:rsid w:val="58366274"/>
    <w:rsid w:val="58C103FE"/>
    <w:rsid w:val="59AD51D7"/>
    <w:rsid w:val="5BE04A48"/>
    <w:rsid w:val="5C8B350B"/>
    <w:rsid w:val="5D505236"/>
    <w:rsid w:val="5D6517F7"/>
    <w:rsid w:val="5E8371F2"/>
    <w:rsid w:val="5EC70E20"/>
    <w:rsid w:val="5F6B721E"/>
    <w:rsid w:val="60016893"/>
    <w:rsid w:val="603B7B73"/>
    <w:rsid w:val="60B255A5"/>
    <w:rsid w:val="61F319D7"/>
    <w:rsid w:val="61FD5F36"/>
    <w:rsid w:val="655D1018"/>
    <w:rsid w:val="66BA405D"/>
    <w:rsid w:val="66DB1D3B"/>
    <w:rsid w:val="66E6120C"/>
    <w:rsid w:val="66EF0010"/>
    <w:rsid w:val="679A6480"/>
    <w:rsid w:val="68A33F30"/>
    <w:rsid w:val="693352CE"/>
    <w:rsid w:val="6BC759DD"/>
    <w:rsid w:val="6F7C5DA6"/>
    <w:rsid w:val="6F9F0275"/>
    <w:rsid w:val="6FA960D5"/>
    <w:rsid w:val="6FFA29F6"/>
    <w:rsid w:val="70FA6E1A"/>
    <w:rsid w:val="71D165F4"/>
    <w:rsid w:val="72030A81"/>
    <w:rsid w:val="7511219C"/>
    <w:rsid w:val="761407A0"/>
    <w:rsid w:val="76AD06DC"/>
    <w:rsid w:val="794B04E8"/>
    <w:rsid w:val="79703BAA"/>
    <w:rsid w:val="7A0A0BDF"/>
    <w:rsid w:val="7B027419"/>
    <w:rsid w:val="7B3427CA"/>
    <w:rsid w:val="7BC12FCD"/>
    <w:rsid w:val="7CA774C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0D"/>
    <w:pPr>
      <w:widowControl w:val="0"/>
      <w:jc w:val="both"/>
    </w:pPr>
    <w:rPr>
      <w:kern w:val="2"/>
      <w:sz w:val="21"/>
      <w:szCs w:val="24"/>
    </w:rPr>
  </w:style>
  <w:style w:type="paragraph" w:styleId="1">
    <w:name w:val="heading 1"/>
    <w:basedOn w:val="a"/>
    <w:next w:val="a"/>
    <w:qFormat/>
    <w:rsid w:val="00481B0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81B0D"/>
    <w:pPr>
      <w:jc w:val="left"/>
    </w:pPr>
  </w:style>
  <w:style w:type="paragraph" w:styleId="a4">
    <w:name w:val="footer"/>
    <w:basedOn w:val="a"/>
    <w:qFormat/>
    <w:rsid w:val="00481B0D"/>
    <w:pPr>
      <w:tabs>
        <w:tab w:val="center" w:pos="4153"/>
        <w:tab w:val="right" w:pos="8306"/>
      </w:tabs>
      <w:snapToGrid w:val="0"/>
      <w:jc w:val="left"/>
    </w:pPr>
    <w:rPr>
      <w:sz w:val="18"/>
      <w:szCs w:val="18"/>
    </w:rPr>
  </w:style>
  <w:style w:type="paragraph" w:styleId="a5">
    <w:name w:val="header"/>
    <w:basedOn w:val="a"/>
    <w:qFormat/>
    <w:rsid w:val="00481B0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481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481B0D"/>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481B0D"/>
    <w:rPr>
      <w:b/>
      <w:bCs/>
    </w:rPr>
  </w:style>
  <w:style w:type="character" w:styleId="a8">
    <w:name w:val="FollowedHyperlink"/>
    <w:qFormat/>
    <w:rsid w:val="00481B0D"/>
    <w:rPr>
      <w:color w:val="800080"/>
      <w:u w:val="single"/>
    </w:rPr>
  </w:style>
  <w:style w:type="character" w:styleId="a9">
    <w:name w:val="Emphasis"/>
    <w:qFormat/>
    <w:rsid w:val="00481B0D"/>
    <w:rPr>
      <w:i/>
      <w:iCs/>
    </w:rPr>
  </w:style>
  <w:style w:type="character" w:styleId="aa">
    <w:name w:val="Hyperlink"/>
    <w:qFormat/>
    <w:rsid w:val="00481B0D"/>
    <w:rPr>
      <w:color w:val="0000FF"/>
      <w:u w:val="single"/>
    </w:rPr>
  </w:style>
  <w:style w:type="character" w:styleId="HTML0">
    <w:name w:val="HTML Cite"/>
    <w:qFormat/>
    <w:rsid w:val="00481B0D"/>
    <w:rPr>
      <w:i/>
      <w:iCs/>
    </w:rPr>
  </w:style>
  <w:style w:type="character" w:customStyle="1" w:styleId="serif1">
    <w:name w:val="serif1"/>
    <w:qFormat/>
    <w:rsid w:val="00481B0D"/>
    <w:rPr>
      <w:rFonts w:ascii="Times New Roman" w:hAnsi="Times New Roman" w:cs="Times New Roman" w:hint="default"/>
      <w:sz w:val="24"/>
      <w:szCs w:val="24"/>
    </w:rPr>
  </w:style>
  <w:style w:type="paragraph" w:customStyle="1" w:styleId="award">
    <w:name w:val="award"/>
    <w:basedOn w:val="a"/>
    <w:qFormat/>
    <w:rsid w:val="00481B0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481B0D"/>
    <w:rPr>
      <w:rFonts w:ascii="Verdana" w:hAnsi="Verdana" w:hint="default"/>
      <w:color w:val="000000"/>
      <w:spacing w:val="195"/>
      <w:sz w:val="17"/>
      <w:szCs w:val="17"/>
      <w:u w:val="none"/>
    </w:rPr>
  </w:style>
  <w:style w:type="character" w:customStyle="1" w:styleId="tiny1">
    <w:name w:val="tiny1"/>
    <w:qFormat/>
    <w:rsid w:val="00481B0D"/>
    <w:rPr>
      <w:rFonts w:ascii="Verdana" w:hAnsi="Verdana" w:hint="default"/>
      <w:sz w:val="15"/>
      <w:szCs w:val="15"/>
    </w:rPr>
  </w:style>
  <w:style w:type="character" w:customStyle="1" w:styleId="smalltext1">
    <w:name w:val="smalltext1"/>
    <w:qFormat/>
    <w:rsid w:val="00481B0D"/>
    <w:rPr>
      <w:rFonts w:ascii="Arial" w:hAnsi="Arial" w:cs="Arial" w:hint="default"/>
      <w:color w:val="000000"/>
      <w:sz w:val="17"/>
      <w:szCs w:val="17"/>
    </w:rPr>
  </w:style>
  <w:style w:type="character" w:customStyle="1" w:styleId="regbold1">
    <w:name w:val="regbold1"/>
    <w:qFormat/>
    <w:rsid w:val="00481B0D"/>
    <w:rPr>
      <w:rFonts w:ascii="Arial" w:hAnsi="Arial" w:cs="Arial" w:hint="default"/>
      <w:b/>
      <w:bCs/>
      <w:color w:val="000000"/>
      <w:sz w:val="18"/>
      <w:szCs w:val="18"/>
    </w:rPr>
  </w:style>
  <w:style w:type="character" w:customStyle="1" w:styleId="bookauthor1">
    <w:name w:val="bookauthor1"/>
    <w:qFormat/>
    <w:rsid w:val="00481B0D"/>
    <w:rPr>
      <w:rFonts w:ascii="Arial" w:hAnsi="Arial" w:cs="Arial" w:hint="default"/>
      <w:color w:val="6699CC"/>
      <w:sz w:val="18"/>
      <w:szCs w:val="18"/>
      <w:u w:val="single"/>
    </w:rPr>
  </w:style>
  <w:style w:type="character" w:customStyle="1" w:styleId="title111">
    <w:name w:val="title111"/>
    <w:qFormat/>
    <w:rsid w:val="00481B0D"/>
    <w:rPr>
      <w:rFonts w:ascii="Tahoma" w:hAnsi="Tahoma" w:cs="Tahoma" w:hint="default"/>
      <w:b/>
      <w:bCs/>
      <w:color w:val="000066"/>
      <w:sz w:val="22"/>
      <w:szCs w:val="22"/>
    </w:rPr>
  </w:style>
  <w:style w:type="character" w:customStyle="1" w:styleId="bstitle1">
    <w:name w:val="bstitle1"/>
    <w:qFormat/>
    <w:rsid w:val="00481B0D"/>
    <w:rPr>
      <w:b/>
      <w:bCs/>
      <w:color w:val="000000"/>
      <w:sz w:val="24"/>
      <w:szCs w:val="24"/>
    </w:rPr>
  </w:style>
  <w:style w:type="character" w:customStyle="1" w:styleId="bssubtitle1">
    <w:name w:val="bssubtitle1"/>
    <w:qFormat/>
    <w:rsid w:val="00481B0D"/>
    <w:rPr>
      <w:rFonts w:ascii="Arial" w:hAnsi="Arial" w:cs="Arial" w:hint="default"/>
      <w:b/>
      <w:bCs/>
      <w:color w:val="000000"/>
      <w:sz w:val="18"/>
      <w:szCs w:val="18"/>
    </w:rPr>
  </w:style>
  <w:style w:type="character" w:customStyle="1" w:styleId="bsauthor1">
    <w:name w:val="bsauthor1"/>
    <w:qFormat/>
    <w:rsid w:val="00481B0D"/>
    <w:rPr>
      <w:b/>
      <w:bCs/>
      <w:color w:val="000000"/>
      <w:sz w:val="18"/>
      <w:szCs w:val="18"/>
    </w:rPr>
  </w:style>
  <w:style w:type="character" w:customStyle="1" w:styleId="bsauthorlink1">
    <w:name w:val="bsauthorlink1"/>
    <w:qFormat/>
    <w:rsid w:val="00481B0D"/>
    <w:rPr>
      <w:color w:val="000000"/>
      <w:u w:val="single"/>
    </w:rPr>
  </w:style>
  <w:style w:type="character" w:customStyle="1" w:styleId="redsubtitle1">
    <w:name w:val="redsubtitle1"/>
    <w:qFormat/>
    <w:rsid w:val="00481B0D"/>
    <w:rPr>
      <w:rFonts w:ascii="Trebuchet MS" w:hAnsi="Trebuchet MS" w:hint="default"/>
      <w:b/>
      <w:bCs/>
      <w:caps/>
      <w:color w:val="CC0000"/>
      <w:sz w:val="18"/>
      <w:szCs w:val="18"/>
    </w:rPr>
  </w:style>
  <w:style w:type="paragraph" w:customStyle="1" w:styleId="ar12-16red">
    <w:name w:val="ar12-16red"/>
    <w:basedOn w:val="a"/>
    <w:qFormat/>
    <w:rsid w:val="00481B0D"/>
    <w:pPr>
      <w:widowControl/>
      <w:spacing w:before="100" w:beforeAutospacing="1" w:after="100" w:afterAutospacing="1"/>
      <w:jc w:val="left"/>
    </w:pPr>
    <w:rPr>
      <w:rFonts w:ascii="宋体" w:hAnsi="宋体" w:cs="宋体"/>
      <w:kern w:val="0"/>
      <w:sz w:val="24"/>
    </w:rPr>
  </w:style>
  <w:style w:type="character" w:customStyle="1" w:styleId="bold1">
    <w:name w:val="bold1"/>
    <w:qFormat/>
    <w:rsid w:val="00481B0D"/>
    <w:rPr>
      <w:rFonts w:ascii="Verdana" w:hAnsi="Verdana" w:hint="default"/>
      <w:b/>
      <w:bCs/>
      <w:color w:val="000000"/>
      <w:spacing w:val="30"/>
      <w:sz w:val="15"/>
      <w:szCs w:val="15"/>
    </w:rPr>
  </w:style>
  <w:style w:type="paragraph" w:customStyle="1" w:styleId="bookstrapline">
    <w:name w:val="bookstrapline"/>
    <w:basedOn w:val="a"/>
    <w:qFormat/>
    <w:rsid w:val="00481B0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481B0D"/>
    <w:rPr>
      <w:color w:val="000000"/>
      <w:sz w:val="18"/>
      <w:szCs w:val="18"/>
    </w:rPr>
  </w:style>
  <w:style w:type="paragraph" w:customStyle="1" w:styleId="text">
    <w:name w:val="text"/>
    <w:basedOn w:val="a"/>
    <w:qFormat/>
    <w:rsid w:val="00481B0D"/>
    <w:pPr>
      <w:widowControl/>
    </w:pPr>
    <w:rPr>
      <w:rFonts w:ascii="Tahoma" w:hAnsi="Tahoma" w:cs="Tahoma"/>
      <w:color w:val="000000"/>
      <w:kern w:val="0"/>
      <w:sz w:val="16"/>
      <w:szCs w:val="16"/>
    </w:rPr>
  </w:style>
  <w:style w:type="character" w:customStyle="1" w:styleId="author">
    <w:name w:val="author"/>
    <w:basedOn w:val="a0"/>
    <w:qFormat/>
    <w:rsid w:val="00481B0D"/>
  </w:style>
  <w:style w:type="paragraph" w:customStyle="1" w:styleId="book-text">
    <w:name w:val="book-text"/>
    <w:basedOn w:val="a"/>
    <w:qFormat/>
    <w:rsid w:val="00481B0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481B0D"/>
    <w:rPr>
      <w:rFonts w:ascii="Arial" w:hAnsi="Arial" w:cs="Arial" w:hint="default"/>
      <w:b/>
      <w:bCs/>
      <w:color w:val="FF6600"/>
      <w:sz w:val="28"/>
      <w:szCs w:val="28"/>
    </w:rPr>
  </w:style>
  <w:style w:type="character" w:customStyle="1" w:styleId="apple-style-span">
    <w:name w:val="apple-style-span"/>
    <w:basedOn w:val="a0"/>
    <w:qFormat/>
    <w:rsid w:val="00481B0D"/>
  </w:style>
  <w:style w:type="character" w:customStyle="1" w:styleId="apple-converted-space">
    <w:name w:val="apple-converted-space"/>
    <w:basedOn w:val="a0"/>
    <w:qFormat/>
    <w:rsid w:val="00481B0D"/>
  </w:style>
  <w:style w:type="character" w:customStyle="1" w:styleId="a-nowrap2">
    <w:name w:val="a-nowrap2"/>
    <w:basedOn w:val="a0"/>
    <w:qFormat/>
    <w:rsid w:val="00481B0D"/>
  </w:style>
  <w:style w:type="character" w:customStyle="1" w:styleId="mbcmerchantname">
    <w:name w:val="mbcmerchantname"/>
    <w:basedOn w:val="a0"/>
    <w:rsid w:val="00481B0D"/>
    <w:rPr>
      <w:color w:val="E47911"/>
    </w:rPr>
  </w:style>
  <w:style w:type="character" w:customStyle="1" w:styleId="icp-container-desktop">
    <w:name w:val="icp-container-desktop"/>
    <w:basedOn w:val="a0"/>
    <w:rsid w:val="00481B0D"/>
  </w:style>
  <w:style w:type="character" w:customStyle="1" w:styleId="icp-touch-link-text2">
    <w:name w:val="icp-touch-link-text2"/>
    <w:basedOn w:val="a0"/>
    <w:rsid w:val="00481B0D"/>
  </w:style>
  <w:style w:type="character" w:customStyle="1" w:styleId="p13n-best-seller-store-name">
    <w:name w:val="p13n-best-seller-store-name"/>
    <w:basedOn w:val="a0"/>
    <w:qFormat/>
    <w:rsid w:val="00481B0D"/>
    <w:rPr>
      <w:u w:val="single"/>
    </w:rPr>
  </w:style>
  <w:style w:type="character" w:customStyle="1" w:styleId="zghrsrrank">
    <w:name w:val="zg_hrsr_rank"/>
    <w:basedOn w:val="a0"/>
    <w:qFormat/>
    <w:rsid w:val="00481B0D"/>
  </w:style>
  <w:style w:type="character" w:customStyle="1" w:styleId="zghrsrrank1">
    <w:name w:val="zg_hrsr_rank1"/>
    <w:basedOn w:val="a0"/>
    <w:rsid w:val="00481B0D"/>
    <w:rPr>
      <w:color w:val="333333"/>
    </w:rPr>
  </w:style>
  <w:style w:type="character" w:customStyle="1" w:styleId="qpheadline">
    <w:name w:val="qpheadline"/>
    <w:basedOn w:val="a0"/>
    <w:qFormat/>
    <w:rsid w:val="00481B0D"/>
    <w:rPr>
      <w:color w:val="000000"/>
    </w:rPr>
  </w:style>
  <w:style w:type="character" w:customStyle="1" w:styleId="a-button-dropdown12">
    <w:name w:val="a-button-dropdown12"/>
    <w:basedOn w:val="a0"/>
    <w:rsid w:val="00481B0D"/>
    <w:rPr>
      <w:vanish/>
    </w:rPr>
  </w:style>
  <w:style w:type="character" w:customStyle="1" w:styleId="a-button-dropdown13">
    <w:name w:val="a-button-dropdown13"/>
    <w:basedOn w:val="a0"/>
    <w:rsid w:val="00481B0D"/>
  </w:style>
  <w:style w:type="character" w:customStyle="1" w:styleId="cpasintitle">
    <w:name w:val="cpasintitle"/>
    <w:basedOn w:val="a0"/>
    <w:qFormat/>
    <w:rsid w:val="00481B0D"/>
    <w:rPr>
      <w:u w:val="single"/>
    </w:rPr>
  </w:style>
  <w:style w:type="character" w:customStyle="1" w:styleId="cpasintitle1">
    <w:name w:val="cpasintitle1"/>
    <w:basedOn w:val="a0"/>
    <w:qFormat/>
    <w:rsid w:val="00481B0D"/>
    <w:rPr>
      <w:u w:val="single"/>
    </w:rPr>
  </w:style>
  <w:style w:type="character" w:customStyle="1" w:styleId="a-color-secondary2">
    <w:name w:val="a-color-secondary2"/>
    <w:basedOn w:val="a0"/>
    <w:rsid w:val="00481B0D"/>
  </w:style>
  <w:style w:type="character" w:customStyle="1" w:styleId="uwl-response-textspan">
    <w:name w:val="uwl-response-text&gt;span"/>
    <w:basedOn w:val="a0"/>
    <w:rsid w:val="00481B0D"/>
    <w:rPr>
      <w:sz w:val="9"/>
      <w:szCs w:val="9"/>
    </w:rPr>
  </w:style>
  <w:style w:type="character" w:customStyle="1" w:styleId="nav-arrow32">
    <w:name w:val="nav-arrow32"/>
    <w:basedOn w:val="a0"/>
    <w:rsid w:val="00481B0D"/>
    <w:rPr>
      <w:vanish/>
    </w:rPr>
  </w:style>
  <w:style w:type="character" w:customStyle="1" w:styleId="nav-arrow33">
    <w:name w:val="nav-arrow33"/>
    <w:basedOn w:val="a0"/>
    <w:rsid w:val="00481B0D"/>
    <w:rPr>
      <w:vanish/>
    </w:rPr>
  </w:style>
  <w:style w:type="character" w:customStyle="1" w:styleId="navacarat14">
    <w:name w:val="nav_a_carat14"/>
    <w:basedOn w:val="a0"/>
    <w:rsid w:val="00481B0D"/>
    <w:rPr>
      <w:b/>
      <w:color w:val="E47911"/>
      <w:sz w:val="11"/>
      <w:szCs w:val="11"/>
    </w:rPr>
  </w:style>
  <w:style w:type="character" w:customStyle="1" w:styleId="toparrow">
    <w:name w:val="toparrow"/>
    <w:basedOn w:val="a0"/>
    <w:rsid w:val="00481B0D"/>
  </w:style>
  <w:style w:type="character" w:customStyle="1" w:styleId="hover36">
    <w:name w:val="hover36"/>
    <w:basedOn w:val="a0"/>
    <w:rsid w:val="00481B0D"/>
  </w:style>
  <w:style w:type="character" w:customStyle="1" w:styleId="hover37">
    <w:name w:val="hover37"/>
    <w:basedOn w:val="a0"/>
    <w:rsid w:val="00481B0D"/>
  </w:style>
  <w:style w:type="character" w:customStyle="1" w:styleId="zghrsrladder">
    <w:name w:val="zg_hrsr_ladder"/>
    <w:basedOn w:val="a0"/>
    <w:rsid w:val="00481B0D"/>
    <w:rPr>
      <w:color w:val="333333"/>
    </w:rPr>
  </w:style>
  <w:style w:type="character" w:customStyle="1" w:styleId="rddtitle">
    <w:name w:val="rddtitle"/>
    <w:basedOn w:val="a0"/>
    <w:rsid w:val="00481B0D"/>
    <w:rPr>
      <w:b/>
      <w:color w:val="009900"/>
    </w:rPr>
  </w:style>
  <w:style w:type="character" w:customStyle="1" w:styleId="uwl-response-texta">
    <w:name w:val="uwl-response-text&gt;a"/>
    <w:basedOn w:val="a0"/>
    <w:rsid w:val="00481B0D"/>
    <w:rPr>
      <w:sz w:val="9"/>
      <w:szCs w:val="9"/>
    </w:rPr>
  </w:style>
  <w:style w:type="character" w:customStyle="1" w:styleId="a-size-small14">
    <w:name w:val="a-size-small14"/>
    <w:basedOn w:val="a0"/>
    <w:qFormat/>
    <w:rsid w:val="00481B0D"/>
  </w:style>
  <w:style w:type="paragraph" w:styleId="ab">
    <w:name w:val="Balloon Text"/>
    <w:basedOn w:val="a"/>
    <w:link w:val="Char"/>
    <w:semiHidden/>
    <w:unhideWhenUsed/>
    <w:rsid w:val="00654D71"/>
    <w:rPr>
      <w:sz w:val="18"/>
      <w:szCs w:val="18"/>
    </w:rPr>
  </w:style>
  <w:style w:type="character" w:customStyle="1" w:styleId="Char">
    <w:name w:val="批注框文本 Char"/>
    <w:basedOn w:val="a0"/>
    <w:link w:val="ab"/>
    <w:semiHidden/>
    <w:rsid w:val="00654D71"/>
    <w:rPr>
      <w:kern w:val="2"/>
      <w:sz w:val="18"/>
      <w:szCs w:val="18"/>
    </w:rPr>
  </w:style>
</w:styles>
</file>

<file path=word/webSettings.xml><?xml version="1.0" encoding="utf-8"?>
<w:webSettings xmlns:r="http://schemas.openxmlformats.org/officeDocument/2006/relationships" xmlns:w="http://schemas.openxmlformats.org/wordprocessingml/2006/main">
  <w:divs>
    <w:div w:id="31075237">
      <w:bodyDiv w:val="1"/>
      <w:marLeft w:val="0"/>
      <w:marRight w:val="0"/>
      <w:marTop w:val="0"/>
      <w:marBottom w:val="0"/>
      <w:divBdr>
        <w:top w:val="none" w:sz="0" w:space="0" w:color="auto"/>
        <w:left w:val="none" w:sz="0" w:space="0" w:color="auto"/>
        <w:bottom w:val="none" w:sz="0" w:space="0" w:color="auto"/>
        <w:right w:val="none" w:sz="0" w:space="0" w:color="auto"/>
      </w:divBdr>
    </w:div>
    <w:div w:id="727611862">
      <w:bodyDiv w:val="1"/>
      <w:marLeft w:val="0"/>
      <w:marRight w:val="0"/>
      <w:marTop w:val="0"/>
      <w:marBottom w:val="0"/>
      <w:divBdr>
        <w:top w:val="none" w:sz="0" w:space="0" w:color="auto"/>
        <w:left w:val="none" w:sz="0" w:space="0" w:color="auto"/>
        <w:bottom w:val="none" w:sz="0" w:space="0" w:color="auto"/>
        <w:right w:val="none" w:sz="0" w:space="0" w:color="auto"/>
      </w:divBdr>
    </w:div>
    <w:div w:id="753745311">
      <w:bodyDiv w:val="1"/>
      <w:marLeft w:val="0"/>
      <w:marRight w:val="0"/>
      <w:marTop w:val="0"/>
      <w:marBottom w:val="0"/>
      <w:divBdr>
        <w:top w:val="none" w:sz="0" w:space="0" w:color="auto"/>
        <w:left w:val="none" w:sz="0" w:space="0" w:color="auto"/>
        <w:bottom w:val="none" w:sz="0" w:space="0" w:color="auto"/>
        <w:right w:val="none" w:sz="0" w:space="0" w:color="auto"/>
      </w:divBdr>
    </w:div>
    <w:div w:id="1000278143">
      <w:bodyDiv w:val="1"/>
      <w:marLeft w:val="0"/>
      <w:marRight w:val="0"/>
      <w:marTop w:val="0"/>
      <w:marBottom w:val="0"/>
      <w:divBdr>
        <w:top w:val="none" w:sz="0" w:space="0" w:color="auto"/>
        <w:left w:val="none" w:sz="0" w:space="0" w:color="auto"/>
        <w:bottom w:val="none" w:sz="0" w:space="0" w:color="auto"/>
        <w:right w:val="none" w:sz="0" w:space="0" w:color="auto"/>
      </w:divBdr>
    </w:div>
    <w:div w:id="1272972404">
      <w:bodyDiv w:val="1"/>
      <w:marLeft w:val="0"/>
      <w:marRight w:val="0"/>
      <w:marTop w:val="0"/>
      <w:marBottom w:val="0"/>
      <w:divBdr>
        <w:top w:val="none" w:sz="0" w:space="0" w:color="auto"/>
        <w:left w:val="none" w:sz="0" w:space="0" w:color="auto"/>
        <w:bottom w:val="none" w:sz="0" w:space="0" w:color="auto"/>
        <w:right w:val="none" w:sz="0" w:space="0" w:color="auto"/>
      </w:divBdr>
    </w:div>
    <w:div w:id="1331446840">
      <w:bodyDiv w:val="1"/>
      <w:marLeft w:val="0"/>
      <w:marRight w:val="0"/>
      <w:marTop w:val="0"/>
      <w:marBottom w:val="0"/>
      <w:divBdr>
        <w:top w:val="none" w:sz="0" w:space="0" w:color="auto"/>
        <w:left w:val="none" w:sz="0" w:space="0" w:color="auto"/>
        <w:bottom w:val="none" w:sz="0" w:space="0" w:color="auto"/>
        <w:right w:val="none" w:sz="0" w:space="0" w:color="auto"/>
      </w:divBdr>
    </w:div>
    <w:div w:id="1385909911">
      <w:bodyDiv w:val="1"/>
      <w:marLeft w:val="0"/>
      <w:marRight w:val="0"/>
      <w:marTop w:val="0"/>
      <w:marBottom w:val="0"/>
      <w:divBdr>
        <w:top w:val="none" w:sz="0" w:space="0" w:color="auto"/>
        <w:left w:val="none" w:sz="0" w:space="0" w:color="auto"/>
        <w:bottom w:val="none" w:sz="0" w:space="0" w:color="auto"/>
        <w:right w:val="none" w:sz="0" w:space="0" w:color="auto"/>
      </w:divBdr>
    </w:div>
    <w:div w:id="1420373510">
      <w:bodyDiv w:val="1"/>
      <w:marLeft w:val="0"/>
      <w:marRight w:val="0"/>
      <w:marTop w:val="0"/>
      <w:marBottom w:val="0"/>
      <w:divBdr>
        <w:top w:val="none" w:sz="0" w:space="0" w:color="auto"/>
        <w:left w:val="none" w:sz="0" w:space="0" w:color="auto"/>
        <w:bottom w:val="none" w:sz="0" w:space="0" w:color="auto"/>
        <w:right w:val="none" w:sz="0" w:space="0" w:color="auto"/>
      </w:divBdr>
    </w:div>
    <w:div w:id="1589269117">
      <w:bodyDiv w:val="1"/>
      <w:marLeft w:val="0"/>
      <w:marRight w:val="0"/>
      <w:marTop w:val="0"/>
      <w:marBottom w:val="0"/>
      <w:divBdr>
        <w:top w:val="none" w:sz="0" w:space="0" w:color="auto"/>
        <w:left w:val="none" w:sz="0" w:space="0" w:color="auto"/>
        <w:bottom w:val="none" w:sz="0" w:space="0" w:color="auto"/>
        <w:right w:val="none" w:sz="0" w:space="0" w:color="auto"/>
      </w:divBdr>
    </w:div>
    <w:div w:id="1614632542">
      <w:bodyDiv w:val="1"/>
      <w:marLeft w:val="0"/>
      <w:marRight w:val="0"/>
      <w:marTop w:val="0"/>
      <w:marBottom w:val="0"/>
      <w:divBdr>
        <w:top w:val="none" w:sz="0" w:space="0" w:color="auto"/>
        <w:left w:val="none" w:sz="0" w:space="0" w:color="auto"/>
        <w:bottom w:val="none" w:sz="0" w:space="0" w:color="auto"/>
        <w:right w:val="none" w:sz="0" w:space="0" w:color="auto"/>
      </w:divBdr>
    </w:div>
    <w:div w:id="1664359717">
      <w:bodyDiv w:val="1"/>
      <w:marLeft w:val="0"/>
      <w:marRight w:val="0"/>
      <w:marTop w:val="0"/>
      <w:marBottom w:val="0"/>
      <w:divBdr>
        <w:top w:val="none" w:sz="0" w:space="0" w:color="auto"/>
        <w:left w:val="none" w:sz="0" w:space="0" w:color="auto"/>
        <w:bottom w:val="none" w:sz="0" w:space="0" w:color="auto"/>
        <w:right w:val="none" w:sz="0" w:space="0" w:color="auto"/>
      </w:divBdr>
    </w:div>
    <w:div w:id="1732121400">
      <w:bodyDiv w:val="1"/>
      <w:marLeft w:val="0"/>
      <w:marRight w:val="0"/>
      <w:marTop w:val="0"/>
      <w:marBottom w:val="0"/>
      <w:divBdr>
        <w:top w:val="none" w:sz="0" w:space="0" w:color="auto"/>
        <w:left w:val="none" w:sz="0" w:space="0" w:color="auto"/>
        <w:bottom w:val="none" w:sz="0" w:space="0" w:color="auto"/>
        <w:right w:val="none" w:sz="0" w:space="0" w:color="auto"/>
      </w:divBdr>
    </w:div>
    <w:div w:id="1908107773">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2014800464">
      <w:bodyDiv w:val="1"/>
      <w:marLeft w:val="0"/>
      <w:marRight w:val="0"/>
      <w:marTop w:val="0"/>
      <w:marBottom w:val="0"/>
      <w:divBdr>
        <w:top w:val="none" w:sz="0" w:space="0" w:color="auto"/>
        <w:left w:val="none" w:sz="0" w:space="0" w:color="auto"/>
        <w:bottom w:val="none" w:sz="0" w:space="0" w:color="auto"/>
        <w:right w:val="none" w:sz="0" w:space="0" w:color="auto"/>
      </w:divBdr>
    </w:div>
    <w:div w:id="210764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1732</Characters>
  <Application>Microsoft Office Word</Application>
  <DocSecurity>0</DocSecurity>
  <Lines>14</Lines>
  <Paragraphs>4</Paragraphs>
  <ScaleCrop>false</ScaleCrop>
  <Company>2ndSpAcE</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3</cp:revision>
  <cp:lastPrinted>2004-04-23T07:06:00Z</cp:lastPrinted>
  <dcterms:created xsi:type="dcterms:W3CDTF">2020-04-16T02:31:00Z</dcterms:created>
  <dcterms:modified xsi:type="dcterms:W3CDTF">2020-04-16T05:28:00Z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