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608" w:rsidRDefault="00C340DF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AD0608" w:rsidRDefault="00C340DF">
      <w:pPr>
        <w:rPr>
          <w:b/>
          <w:bCs/>
          <w:sz w:val="36"/>
        </w:rPr>
      </w:pPr>
      <w:r>
        <w:rPr>
          <w:rFonts w:ascii="Microsoft YaHei UI" w:eastAsia="Microsoft YaHei UI" w:hAnsi="Microsoft YaHei UI" w:cs="Microsoft YaHei UI" w:hint="eastAsia"/>
          <w:noProof/>
          <w:color w:val="000000"/>
          <w:sz w:val="14"/>
          <w:szCs w:val="14"/>
          <w:shd w:val="clear" w:color="auto" w:fill="FFFF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3752215</wp:posOffset>
            </wp:positionH>
            <wp:positionV relativeFrom="paragraph">
              <wp:posOffset>227965</wp:posOffset>
            </wp:positionV>
            <wp:extent cx="1750695" cy="2613025"/>
            <wp:effectExtent l="0" t="0" r="1905" b="0"/>
            <wp:wrapSquare wrapText="bothSides"/>
            <wp:docPr id="1" name="图片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59" descr="IMG_256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695" cy="2613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D0608" w:rsidRDefault="00C340DF">
      <w:pPr>
        <w:rPr>
          <w:b/>
          <w:bCs/>
        </w:rPr>
      </w:pPr>
      <w:r>
        <w:rPr>
          <w:rFonts w:hint="eastAsia"/>
          <w:b/>
        </w:rPr>
        <w:t>中</w:t>
      </w:r>
      <w:r>
        <w:rPr>
          <w:rFonts w:hint="eastAsia"/>
          <w:b/>
          <w:bCs/>
        </w:rPr>
        <w:t>文书名：《</w:t>
      </w:r>
      <w:r>
        <w:rPr>
          <w:rFonts w:hint="eastAsia"/>
          <w:b/>
          <w:bCs/>
        </w:rPr>
        <w:t>在太极拳的海洋里冲浪</w:t>
      </w:r>
      <w:r>
        <w:rPr>
          <w:rFonts w:hint="eastAsia"/>
          <w:b/>
          <w:bCs/>
        </w:rPr>
        <w:t>》</w:t>
      </w:r>
    </w:p>
    <w:p w:rsidR="00AD0608" w:rsidRDefault="00C340DF">
      <w:pPr>
        <w:jc w:val="left"/>
        <w:rPr>
          <w:b/>
          <w:bCs/>
        </w:rPr>
      </w:pPr>
      <w:r>
        <w:rPr>
          <w:rFonts w:hint="eastAsia"/>
          <w:b/>
          <w:bCs/>
        </w:rPr>
        <w:t>英文书名：</w:t>
      </w:r>
      <w:r>
        <w:rPr>
          <w:rFonts w:hint="eastAsia"/>
          <w:b/>
          <w:bCs/>
        </w:rPr>
        <w:t>SURFING THE SEA OF CHI</w:t>
      </w:r>
    </w:p>
    <w:p w:rsidR="00AD0608" w:rsidRDefault="00C340DF">
      <w:pPr>
        <w:rPr>
          <w:b/>
          <w:bCs/>
        </w:rPr>
      </w:pPr>
      <w:r>
        <w:rPr>
          <w:rFonts w:hint="eastAsia"/>
          <w:b/>
          <w:bCs/>
        </w:rPr>
        <w:t>作</w:t>
      </w:r>
      <w:r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>者：</w:t>
      </w:r>
      <w:r>
        <w:rPr>
          <w:rFonts w:hint="eastAsia"/>
          <w:b/>
          <w:bCs/>
        </w:rPr>
        <w:t>Lea Williamson</w:t>
      </w:r>
    </w:p>
    <w:p w:rsidR="00AD0608" w:rsidRDefault="00C340DF">
      <w:pPr>
        <w:jc w:val="left"/>
        <w:rPr>
          <w:b/>
          <w:bCs/>
        </w:rPr>
      </w:pPr>
      <w:r>
        <w:rPr>
          <w:rFonts w:hint="eastAsia"/>
          <w:b/>
          <w:bCs/>
        </w:rPr>
        <w:t>出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版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社：</w:t>
      </w:r>
      <w:r>
        <w:rPr>
          <w:b/>
          <w:bCs/>
        </w:rPr>
        <w:t>Indigo River Publishing</w:t>
      </w:r>
      <w:bookmarkStart w:id="0" w:name="_GoBack"/>
      <w:bookmarkEnd w:id="0"/>
    </w:p>
    <w:p w:rsidR="00AD0608" w:rsidRDefault="00C340DF">
      <w:pPr>
        <w:rPr>
          <w:b/>
          <w:bCs/>
        </w:rPr>
      </w:pPr>
      <w:r>
        <w:rPr>
          <w:rFonts w:hint="eastAsia"/>
          <w:b/>
          <w:bCs/>
        </w:rPr>
        <w:t>代理公司：</w:t>
      </w:r>
      <w:r>
        <w:rPr>
          <w:rFonts w:hint="eastAsia"/>
          <w:b/>
          <w:bCs/>
        </w:rPr>
        <w:t>Trident</w:t>
      </w:r>
      <w:r>
        <w:rPr>
          <w:rFonts w:hint="eastAsia"/>
          <w:b/>
          <w:bCs/>
        </w:rPr>
        <w:t>/ANA/Cindy Zhang</w:t>
      </w:r>
    </w:p>
    <w:p w:rsidR="00AD0608" w:rsidRDefault="00C340DF">
      <w:pPr>
        <w:rPr>
          <w:b/>
          <w:bCs/>
        </w:rPr>
      </w:pPr>
      <w:r>
        <w:rPr>
          <w:rFonts w:hint="eastAsia"/>
          <w:b/>
          <w:bCs/>
        </w:rPr>
        <w:t>页</w:t>
      </w:r>
      <w:r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>数：</w:t>
      </w:r>
      <w:r>
        <w:rPr>
          <w:rFonts w:hint="eastAsia"/>
          <w:b/>
          <w:bCs/>
        </w:rPr>
        <w:t>248</w:t>
      </w:r>
      <w:r>
        <w:rPr>
          <w:rFonts w:hint="eastAsia"/>
          <w:b/>
          <w:bCs/>
        </w:rPr>
        <w:t>页</w:t>
      </w:r>
    </w:p>
    <w:p w:rsidR="00AD0608" w:rsidRDefault="00C340DF">
      <w:pPr>
        <w:rPr>
          <w:b/>
          <w:bCs/>
        </w:rPr>
      </w:pPr>
      <w:r>
        <w:rPr>
          <w:rFonts w:hint="eastAsia"/>
          <w:b/>
          <w:bCs/>
        </w:rPr>
        <w:t>出版时间：</w:t>
      </w:r>
      <w:r>
        <w:rPr>
          <w:rFonts w:hint="eastAsia"/>
          <w:b/>
          <w:bCs/>
        </w:rPr>
        <w:t>201</w:t>
      </w:r>
      <w:r>
        <w:rPr>
          <w:rFonts w:hint="eastAsia"/>
          <w:b/>
          <w:bCs/>
        </w:rPr>
        <w:t>9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</w:rPr>
        <w:t>12</w:t>
      </w:r>
      <w:r>
        <w:rPr>
          <w:rFonts w:hint="eastAsia"/>
          <w:b/>
          <w:bCs/>
        </w:rPr>
        <w:t>月</w:t>
      </w:r>
    </w:p>
    <w:p w:rsidR="00AD0608" w:rsidRDefault="00C340DF">
      <w:pPr>
        <w:rPr>
          <w:b/>
          <w:bCs/>
        </w:rPr>
      </w:pPr>
      <w:r>
        <w:rPr>
          <w:rFonts w:hint="eastAsia"/>
          <w:b/>
          <w:bCs/>
        </w:rPr>
        <w:t>代理地区：中国大陆、台湾</w:t>
      </w:r>
    </w:p>
    <w:p w:rsidR="00AD0608" w:rsidRDefault="00C340DF">
      <w:pPr>
        <w:rPr>
          <w:b/>
          <w:bCs/>
        </w:rPr>
      </w:pPr>
      <w:r>
        <w:rPr>
          <w:rFonts w:hint="eastAsia"/>
          <w:b/>
          <w:bCs/>
        </w:rPr>
        <w:t>审读资料：电子</w:t>
      </w:r>
      <w:r>
        <w:rPr>
          <w:rFonts w:hint="eastAsia"/>
          <w:b/>
          <w:bCs/>
        </w:rPr>
        <w:t>稿</w:t>
      </w:r>
    </w:p>
    <w:p w:rsidR="00AD0608" w:rsidRDefault="00C340DF">
      <w:pPr>
        <w:rPr>
          <w:b/>
          <w:bCs/>
        </w:rPr>
      </w:pPr>
      <w:r>
        <w:rPr>
          <w:rFonts w:hint="eastAsia"/>
          <w:b/>
          <w:bCs/>
        </w:rPr>
        <w:t>类</w:t>
      </w:r>
      <w:r>
        <w:rPr>
          <w:rFonts w:hint="eastAsia"/>
          <w:b/>
          <w:bCs/>
        </w:rPr>
        <w:t xml:space="preserve">  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型：</w:t>
      </w:r>
      <w:r>
        <w:rPr>
          <w:rFonts w:hint="eastAsia"/>
          <w:b/>
          <w:bCs/>
        </w:rPr>
        <w:t>传记回忆录</w:t>
      </w:r>
    </w:p>
    <w:p w:rsidR="00AD0608" w:rsidRDefault="00AD0608">
      <w:pPr>
        <w:rPr>
          <w:b/>
          <w:bCs/>
        </w:rPr>
      </w:pPr>
    </w:p>
    <w:p w:rsidR="00AD0608" w:rsidRDefault="00AD0608">
      <w:pPr>
        <w:rPr>
          <w:b/>
          <w:bCs/>
        </w:rPr>
      </w:pPr>
    </w:p>
    <w:p w:rsidR="00AD0608" w:rsidRDefault="00C340DF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:rsidR="00AD0608" w:rsidRDefault="00AD0608">
      <w:pPr>
        <w:rPr>
          <w:bCs/>
          <w:szCs w:val="21"/>
        </w:rPr>
      </w:pPr>
    </w:p>
    <w:p w:rsidR="00AD0608" w:rsidRDefault="00C340DF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为了克服一生对水的恐惧，丽娅</w:t>
      </w:r>
      <w:r>
        <w:rPr>
          <w:rFonts w:hint="eastAsia"/>
          <w:bCs/>
          <w:szCs w:val="21"/>
        </w:rPr>
        <w:t>（</w:t>
      </w:r>
      <w:r>
        <w:rPr>
          <w:rFonts w:hint="eastAsia"/>
          <w:bCs/>
          <w:szCs w:val="21"/>
        </w:rPr>
        <w:t>Lea</w:t>
      </w:r>
      <w:r>
        <w:rPr>
          <w:rFonts w:hint="eastAsia"/>
          <w:bCs/>
          <w:szCs w:val="21"/>
        </w:rPr>
        <w:t>）</w:t>
      </w:r>
      <w:r>
        <w:rPr>
          <w:rFonts w:hint="eastAsia"/>
          <w:bCs/>
          <w:szCs w:val="21"/>
        </w:rPr>
        <w:t>在</w:t>
      </w:r>
      <w:r>
        <w:rPr>
          <w:rFonts w:hint="eastAsia"/>
          <w:bCs/>
          <w:szCs w:val="21"/>
        </w:rPr>
        <w:t>40</w:t>
      </w:r>
      <w:r>
        <w:rPr>
          <w:rFonts w:hint="eastAsia"/>
          <w:bCs/>
          <w:szCs w:val="21"/>
        </w:rPr>
        <w:t>岁时接受了冲浪的挑战。即使在可可海滩清澈的浅水里，有她的朋友和狂热的冲浪者在身边，她也因为强烈的恐惧在齐腰深的水里</w:t>
      </w:r>
      <w:proofErr w:type="gramStart"/>
      <w:r>
        <w:rPr>
          <w:rFonts w:hint="eastAsia"/>
          <w:bCs/>
          <w:szCs w:val="21"/>
        </w:rPr>
        <w:t>挣扎着喘不过</w:t>
      </w:r>
      <w:proofErr w:type="gramEnd"/>
      <w:r>
        <w:rPr>
          <w:rFonts w:hint="eastAsia"/>
          <w:bCs/>
          <w:szCs w:val="21"/>
        </w:rPr>
        <w:t>气来。但是，使用太极和气功呼吸技术，她能够平静她的呼吸，并很快意识到冲浪很像太极。</w:t>
      </w:r>
    </w:p>
    <w:p w:rsidR="00AD0608" w:rsidRDefault="00AD0608">
      <w:pPr>
        <w:ind w:firstLineChars="200" w:firstLine="420"/>
        <w:rPr>
          <w:bCs/>
          <w:szCs w:val="21"/>
        </w:rPr>
      </w:pPr>
    </w:p>
    <w:p w:rsidR="00AD0608" w:rsidRDefault="00C340DF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虽然大多数人都没有注意到，但呼吸不仅是丽娅冲浪成功的关键，也是她健康、充满活力的生活的关键。她解释了健康的呼吸如何创造身心健康。她还告诉我们</w:t>
      </w:r>
      <w:r>
        <w:rPr>
          <w:rFonts w:hint="eastAsia"/>
          <w:bCs/>
          <w:szCs w:val="21"/>
        </w:rPr>
        <w:t>：</w:t>
      </w:r>
      <w:r>
        <w:rPr>
          <w:rFonts w:hint="eastAsia"/>
          <w:bCs/>
          <w:szCs w:val="21"/>
        </w:rPr>
        <w:t>一种恐慌、基于恐惧的呼吸创造了一种焦虑的生活。每一章都以道</w:t>
      </w:r>
      <w:r>
        <w:rPr>
          <w:rFonts w:hint="eastAsia"/>
          <w:bCs/>
          <w:szCs w:val="21"/>
        </w:rPr>
        <w:t>家</w:t>
      </w:r>
      <w:r>
        <w:rPr>
          <w:rFonts w:hint="eastAsia"/>
          <w:bCs/>
          <w:szCs w:val="21"/>
        </w:rPr>
        <w:t>原始文本《道德经》中的文字开始，然后用这些原则来探索冲浪作为</w:t>
      </w:r>
      <w:r>
        <w:rPr>
          <w:rFonts w:hint="eastAsia"/>
          <w:bCs/>
          <w:szCs w:val="21"/>
        </w:rPr>
        <w:t>“</w:t>
      </w:r>
      <w:r>
        <w:rPr>
          <w:rFonts w:hint="eastAsia"/>
          <w:bCs/>
          <w:szCs w:val="21"/>
        </w:rPr>
        <w:t>道</w:t>
      </w:r>
      <w:r>
        <w:rPr>
          <w:rFonts w:hint="eastAsia"/>
          <w:bCs/>
          <w:szCs w:val="21"/>
        </w:rPr>
        <w:t>”</w:t>
      </w:r>
      <w:r>
        <w:rPr>
          <w:rFonts w:hint="eastAsia"/>
          <w:bCs/>
          <w:szCs w:val="21"/>
        </w:rPr>
        <w:t>的一种形式。</w:t>
      </w:r>
    </w:p>
    <w:p w:rsidR="00AD0608" w:rsidRDefault="00AD0608">
      <w:pPr>
        <w:ind w:firstLineChars="200" w:firstLine="420"/>
        <w:rPr>
          <w:bCs/>
          <w:szCs w:val="21"/>
        </w:rPr>
      </w:pPr>
    </w:p>
    <w:p w:rsidR="00AD0608" w:rsidRDefault="00C340DF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丽</w:t>
      </w:r>
      <w:r>
        <w:rPr>
          <w:rFonts w:hint="eastAsia"/>
          <w:bCs/>
          <w:szCs w:val="21"/>
        </w:rPr>
        <w:t>娅提供的证据表明，</w:t>
      </w:r>
      <w:r>
        <w:rPr>
          <w:rFonts w:hint="eastAsia"/>
          <w:bCs/>
          <w:szCs w:val="21"/>
        </w:rPr>
        <w:t>太极</w:t>
      </w:r>
      <w:r>
        <w:rPr>
          <w:rFonts w:hint="eastAsia"/>
          <w:bCs/>
          <w:szCs w:val="21"/>
        </w:rPr>
        <w:t>如何能够帮助</w:t>
      </w:r>
      <w:r>
        <w:rPr>
          <w:rFonts w:hint="eastAsia"/>
          <w:bCs/>
          <w:szCs w:val="21"/>
        </w:rPr>
        <w:t>以效益最高的方式</w:t>
      </w:r>
      <w:r>
        <w:rPr>
          <w:rFonts w:hint="eastAsia"/>
          <w:bCs/>
          <w:szCs w:val="21"/>
        </w:rPr>
        <w:t>治愈个人、社会和环境疾病。</w:t>
      </w:r>
      <w:r>
        <w:rPr>
          <w:rFonts w:hint="eastAsia"/>
          <w:bCs/>
          <w:szCs w:val="21"/>
        </w:rPr>
        <w:t>她</w:t>
      </w:r>
      <w:r>
        <w:rPr>
          <w:rFonts w:hint="eastAsia"/>
          <w:bCs/>
          <w:szCs w:val="21"/>
        </w:rPr>
        <w:t>认为“精神”是一种简单的、自然的能量，而不是与众不同的能量。为了完</w:t>
      </w:r>
      <w:r>
        <w:rPr>
          <w:rFonts w:hint="eastAsia"/>
          <w:bCs/>
          <w:szCs w:val="21"/>
        </w:rPr>
        <w:t>整</w:t>
      </w:r>
      <w:r>
        <w:rPr>
          <w:rFonts w:hint="eastAsia"/>
          <w:bCs/>
          <w:szCs w:val="21"/>
        </w:rPr>
        <w:t>的健康，人们需要身心和精神的和谐。</w:t>
      </w:r>
      <w:r>
        <w:rPr>
          <w:rFonts w:hint="eastAsia"/>
          <w:bCs/>
          <w:szCs w:val="21"/>
        </w:rPr>
        <w:t>贯穿</w:t>
      </w:r>
      <w:r>
        <w:rPr>
          <w:rFonts w:hint="eastAsia"/>
          <w:bCs/>
          <w:szCs w:val="21"/>
        </w:rPr>
        <w:t>这本书</w:t>
      </w:r>
      <w:r>
        <w:rPr>
          <w:rFonts w:hint="eastAsia"/>
          <w:bCs/>
          <w:szCs w:val="21"/>
        </w:rPr>
        <w:t>的是</w:t>
      </w:r>
      <w:r>
        <w:rPr>
          <w:rFonts w:hint="eastAsia"/>
          <w:bCs/>
          <w:szCs w:val="21"/>
        </w:rPr>
        <w:t>自律和对个人生活选择的重要作用</w:t>
      </w:r>
      <w:r>
        <w:rPr>
          <w:rFonts w:hint="eastAsia"/>
          <w:bCs/>
          <w:szCs w:val="21"/>
        </w:rPr>
        <w:t>，以实现平衡和和谐。你将会有一种赋权的感觉</w:t>
      </w:r>
      <w:r>
        <w:rPr>
          <w:rFonts w:hint="eastAsia"/>
          <w:bCs/>
          <w:szCs w:val="21"/>
        </w:rPr>
        <w:t>，</w:t>
      </w:r>
      <w:r>
        <w:rPr>
          <w:rFonts w:hint="eastAsia"/>
          <w:bCs/>
          <w:szCs w:val="21"/>
        </w:rPr>
        <w:t>并获得</w:t>
      </w:r>
      <w:r>
        <w:rPr>
          <w:rFonts w:hint="eastAsia"/>
          <w:bCs/>
          <w:szCs w:val="21"/>
        </w:rPr>
        <w:t>简单的</w:t>
      </w:r>
      <w:r>
        <w:rPr>
          <w:rFonts w:hint="eastAsia"/>
          <w:bCs/>
          <w:szCs w:val="21"/>
        </w:rPr>
        <w:t>太极</w:t>
      </w:r>
      <w:r>
        <w:rPr>
          <w:rFonts w:hint="eastAsia"/>
          <w:bCs/>
          <w:szCs w:val="21"/>
        </w:rPr>
        <w:t>知识，</w:t>
      </w:r>
      <w:r>
        <w:rPr>
          <w:rFonts w:hint="eastAsia"/>
          <w:bCs/>
          <w:szCs w:val="21"/>
        </w:rPr>
        <w:t>它们将对</w:t>
      </w:r>
      <w:r>
        <w:rPr>
          <w:rFonts w:hint="eastAsia"/>
          <w:bCs/>
          <w:szCs w:val="21"/>
        </w:rPr>
        <w:t>个人的健康</w:t>
      </w:r>
      <w:r>
        <w:rPr>
          <w:rFonts w:hint="eastAsia"/>
          <w:bCs/>
          <w:szCs w:val="21"/>
        </w:rPr>
        <w:t>产生深远</w:t>
      </w:r>
      <w:r>
        <w:rPr>
          <w:rFonts w:hint="eastAsia"/>
          <w:bCs/>
          <w:szCs w:val="21"/>
        </w:rPr>
        <w:t>影响。</w:t>
      </w:r>
      <w:r>
        <w:rPr>
          <w:rFonts w:hint="eastAsia"/>
          <w:bCs/>
          <w:szCs w:val="21"/>
        </w:rPr>
        <w:t xml:space="preserve"> </w:t>
      </w:r>
    </w:p>
    <w:p w:rsidR="00AD0608" w:rsidRDefault="00AD0608">
      <w:pPr>
        <w:ind w:firstLineChars="200" w:firstLine="420"/>
        <w:rPr>
          <w:bCs/>
          <w:szCs w:val="21"/>
        </w:rPr>
      </w:pPr>
    </w:p>
    <w:p w:rsidR="00AD0608" w:rsidRDefault="00C340DF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不管一个人是想要学习一门新技能，面对恐惧，改变旧习惯，还是仅仅是沿着一条全新的、更全面的道路与世界重新建立联系，</w:t>
      </w:r>
      <w:r>
        <w:rPr>
          <w:rFonts w:hint="eastAsia"/>
          <w:bCs/>
          <w:szCs w:val="21"/>
        </w:rPr>
        <w:t>丽娅</w:t>
      </w:r>
      <w:r>
        <w:rPr>
          <w:rFonts w:hint="eastAsia"/>
          <w:bCs/>
          <w:szCs w:val="21"/>
        </w:rPr>
        <w:t>把她的个人</w:t>
      </w:r>
      <w:r>
        <w:rPr>
          <w:rFonts w:hint="eastAsia"/>
          <w:bCs/>
          <w:szCs w:val="21"/>
        </w:rPr>
        <w:t>经历</w:t>
      </w:r>
      <w:r>
        <w:rPr>
          <w:rFonts w:hint="eastAsia"/>
          <w:bCs/>
          <w:szCs w:val="21"/>
        </w:rPr>
        <w:t>与太极</w:t>
      </w:r>
      <w:r>
        <w:rPr>
          <w:rFonts w:hint="eastAsia"/>
          <w:bCs/>
          <w:szCs w:val="21"/>
        </w:rPr>
        <w:t>的原理</w:t>
      </w:r>
      <w:r>
        <w:rPr>
          <w:rFonts w:hint="eastAsia"/>
          <w:bCs/>
          <w:szCs w:val="21"/>
        </w:rPr>
        <w:t>结合起来，都有值得传授的东西。</w:t>
      </w:r>
    </w:p>
    <w:p w:rsidR="00AD0608" w:rsidRDefault="00AD0608">
      <w:pPr>
        <w:jc w:val="left"/>
      </w:pPr>
    </w:p>
    <w:p w:rsidR="00AD0608" w:rsidRDefault="00AD0608">
      <w:pPr>
        <w:jc w:val="left"/>
      </w:pPr>
    </w:p>
    <w:p w:rsidR="00AD0608" w:rsidRDefault="00AD0608">
      <w:pPr>
        <w:rPr>
          <w:b/>
          <w:bCs/>
          <w:szCs w:val="21"/>
        </w:rPr>
      </w:pPr>
    </w:p>
    <w:p w:rsidR="00AD0608" w:rsidRDefault="00C340DF">
      <w:pPr>
        <w:rPr>
          <w:b/>
          <w:szCs w:val="21"/>
        </w:rPr>
      </w:pPr>
      <w:r>
        <w:rPr>
          <w:b/>
          <w:szCs w:val="21"/>
        </w:rPr>
        <w:lastRenderedPageBreak/>
        <w:t>作者简介：</w:t>
      </w:r>
      <w:bookmarkStart w:id="1" w:name="productDetails"/>
      <w:bookmarkEnd w:id="1"/>
    </w:p>
    <w:p w:rsidR="00AD0608" w:rsidRDefault="00AD0608">
      <w:pPr>
        <w:rPr>
          <w:kern w:val="0"/>
          <w:szCs w:val="21"/>
        </w:rPr>
      </w:pPr>
    </w:p>
    <w:p w:rsidR="00AD0608" w:rsidRDefault="00C340DF">
      <w:pPr>
        <w:ind w:firstLineChars="200" w:firstLine="422"/>
        <w:rPr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丽娅·威廉姆森（</w:t>
      </w:r>
      <w:r>
        <w:rPr>
          <w:rFonts w:hint="eastAsia"/>
          <w:b/>
          <w:bCs/>
          <w:kern w:val="0"/>
          <w:szCs w:val="21"/>
        </w:rPr>
        <w:t>Lea Williamson</w:t>
      </w:r>
      <w:r>
        <w:rPr>
          <w:rFonts w:hint="eastAsia"/>
          <w:b/>
          <w:bCs/>
          <w:kern w:val="0"/>
          <w:szCs w:val="21"/>
        </w:rPr>
        <w:t>）</w:t>
      </w:r>
      <w:r>
        <w:rPr>
          <w:rFonts w:hint="eastAsia"/>
          <w:kern w:val="0"/>
          <w:szCs w:val="21"/>
        </w:rPr>
        <w:t>是一名长板冲浪运动员，气功师傅，经过认证的太极拳导师，同时还是一名按摩治疗师和灵气大师。丽娅从</w:t>
      </w:r>
      <w:r>
        <w:rPr>
          <w:rFonts w:hint="eastAsia"/>
          <w:kern w:val="0"/>
          <w:szCs w:val="21"/>
        </w:rPr>
        <w:t>90</w:t>
      </w:r>
      <w:r>
        <w:rPr>
          <w:rFonts w:hint="eastAsia"/>
          <w:kern w:val="0"/>
          <w:szCs w:val="21"/>
        </w:rPr>
        <w:t>年代就开始学习太极拳，并每日坚持训练。她现在已经有超过</w:t>
      </w:r>
      <w:r>
        <w:rPr>
          <w:rFonts w:hint="eastAsia"/>
          <w:kern w:val="0"/>
          <w:szCs w:val="21"/>
        </w:rPr>
        <w:t>10</w:t>
      </w:r>
      <w:r>
        <w:rPr>
          <w:rFonts w:hint="eastAsia"/>
          <w:kern w:val="0"/>
          <w:szCs w:val="21"/>
        </w:rPr>
        <w:t>年的长板冲浪经验，主要是在布里瓦德县的海滩上。</w:t>
      </w:r>
      <w:r>
        <w:rPr>
          <w:rFonts w:hint="eastAsia"/>
          <w:kern w:val="0"/>
          <w:szCs w:val="21"/>
        </w:rPr>
        <w:t>25</w:t>
      </w:r>
      <w:r>
        <w:rPr>
          <w:rFonts w:hint="eastAsia"/>
          <w:kern w:val="0"/>
          <w:szCs w:val="21"/>
        </w:rPr>
        <w:t>年来，她每年坚持每天打太极拳，练习气功。</w:t>
      </w:r>
      <w:r>
        <w:rPr>
          <w:rFonts w:hint="eastAsia"/>
          <w:kern w:val="0"/>
          <w:szCs w:val="21"/>
        </w:rPr>
        <w:t>2016</w:t>
      </w:r>
      <w:r>
        <w:rPr>
          <w:rFonts w:hint="eastAsia"/>
          <w:kern w:val="0"/>
          <w:szCs w:val="21"/>
        </w:rPr>
        <w:t>年，她从武术宗师杰</w:t>
      </w:r>
      <w:r>
        <w:rPr>
          <w:rFonts w:hint="eastAsia"/>
          <w:kern w:val="0"/>
          <w:szCs w:val="21"/>
        </w:rPr>
        <w:t>弗里·库克</w:t>
      </w:r>
      <w:r>
        <w:rPr>
          <w:rFonts w:hint="eastAsia"/>
          <w:kern w:val="0"/>
          <w:szCs w:val="21"/>
        </w:rPr>
        <w:t>(Jeffrey B. Cook)</w:t>
      </w:r>
      <w:r>
        <w:rPr>
          <w:rFonts w:hint="eastAsia"/>
          <w:kern w:val="0"/>
          <w:szCs w:val="21"/>
        </w:rPr>
        <w:t>那里获得了受人尊敬的气功大师头衔。她现在</w:t>
      </w:r>
      <w:proofErr w:type="gramStart"/>
      <w:r>
        <w:rPr>
          <w:rFonts w:hint="eastAsia"/>
          <w:kern w:val="0"/>
          <w:szCs w:val="21"/>
        </w:rPr>
        <w:t>在</w:t>
      </w:r>
      <w:proofErr w:type="gramEnd"/>
      <w:r>
        <w:rPr>
          <w:rFonts w:hint="eastAsia"/>
          <w:kern w:val="0"/>
          <w:szCs w:val="21"/>
        </w:rPr>
        <w:t>社区、公司和私人场所进行工作坊式的教学和课程。</w:t>
      </w:r>
    </w:p>
    <w:p w:rsidR="00AD0608" w:rsidRDefault="00AD0608">
      <w:pPr>
        <w:jc w:val="left"/>
      </w:pPr>
      <w:bookmarkStart w:id="2" w:name="awards"/>
      <w:bookmarkEnd w:id="2"/>
    </w:p>
    <w:p w:rsidR="00AD0608" w:rsidRDefault="00AD0608"/>
    <w:p w:rsidR="00AD0608" w:rsidRDefault="00AD0608"/>
    <w:p w:rsidR="00AD0608" w:rsidRDefault="00C340DF">
      <w:pPr>
        <w:shd w:val="clear" w:color="auto" w:fill="FFFFFF"/>
      </w:pPr>
      <w:r>
        <w:rPr>
          <w:rFonts w:hint="eastAsia"/>
          <w:b/>
          <w:bCs/>
        </w:rPr>
        <w:t>谢谢您的阅读！</w:t>
      </w:r>
    </w:p>
    <w:p w:rsidR="00AD0608" w:rsidRDefault="00C340DF">
      <w:pPr>
        <w:shd w:val="clear" w:color="auto" w:fill="FFFFFF"/>
      </w:pPr>
      <w:r>
        <w:rPr>
          <w:rFonts w:hint="eastAsia"/>
          <w:b/>
          <w:bCs/>
        </w:rPr>
        <w:t>请将回馈信息发至：</w:t>
      </w:r>
    </w:p>
    <w:p w:rsidR="00AD0608" w:rsidRDefault="00C340DF">
      <w:pPr>
        <w:widowControl/>
        <w:jc w:val="left"/>
        <w:rPr>
          <w:b/>
        </w:rPr>
      </w:pPr>
      <w:r>
        <w:rPr>
          <w:rFonts w:hint="eastAsia"/>
          <w:b/>
        </w:rPr>
        <w:t>张滢</w:t>
      </w:r>
      <w:r>
        <w:rPr>
          <w:b/>
        </w:rPr>
        <w:t>（</w:t>
      </w:r>
      <w:r>
        <w:rPr>
          <w:rFonts w:hint="eastAsia"/>
          <w:b/>
        </w:rPr>
        <w:t>Cindy</w:t>
      </w:r>
      <w:r>
        <w:rPr>
          <w:b/>
        </w:rPr>
        <w:t xml:space="preserve"> </w:t>
      </w:r>
      <w:r>
        <w:rPr>
          <w:rFonts w:hint="eastAsia"/>
          <w:b/>
        </w:rPr>
        <w:t>Zhan</w:t>
      </w:r>
      <w:r>
        <w:rPr>
          <w:b/>
        </w:rPr>
        <w:t>g)</w:t>
      </w:r>
    </w:p>
    <w:p w:rsidR="00AD0608" w:rsidRDefault="00C340DF">
      <w:pPr>
        <w:widowControl/>
        <w:jc w:val="left"/>
      </w:pPr>
      <w:r>
        <w:rPr>
          <w:rFonts w:hint="eastAsia"/>
        </w:rPr>
        <w:t>安德鲁·纳伯格联合国际有限公司北京代表处</w:t>
      </w:r>
    </w:p>
    <w:p w:rsidR="00AD0608" w:rsidRDefault="00C340DF">
      <w:pPr>
        <w:widowControl/>
        <w:jc w:val="left"/>
      </w:pPr>
      <w:r>
        <w:t>北京市海淀区中关村大街甲</w:t>
      </w:r>
      <w:r>
        <w:t>59</w:t>
      </w:r>
      <w:r>
        <w:t>号中国人民大学文化大厦</w:t>
      </w:r>
      <w:r>
        <w:t>1705</w:t>
      </w:r>
      <w:r>
        <w:t>室，</w:t>
      </w:r>
      <w:r>
        <w:t>100872</w:t>
      </w:r>
    </w:p>
    <w:p w:rsidR="00AD0608" w:rsidRDefault="00C340DF">
      <w:pPr>
        <w:widowControl/>
        <w:jc w:val="left"/>
      </w:pPr>
      <w:r>
        <w:t>电</w:t>
      </w:r>
      <w:r>
        <w:t> </w:t>
      </w:r>
      <w:r>
        <w:t>话：</w:t>
      </w:r>
      <w:r>
        <w:t>010-82504506</w:t>
      </w:r>
    </w:p>
    <w:p w:rsidR="00AD0608" w:rsidRDefault="00C340DF">
      <w:pPr>
        <w:widowControl/>
        <w:jc w:val="left"/>
      </w:pPr>
      <w:r>
        <w:t>传</w:t>
      </w:r>
      <w:r>
        <w:t> </w:t>
      </w:r>
      <w:r>
        <w:t>真：</w:t>
      </w:r>
      <w:r>
        <w:t>010-82504200</w:t>
      </w:r>
    </w:p>
    <w:p w:rsidR="00AD0608" w:rsidRDefault="00C340DF">
      <w:pPr>
        <w:widowControl/>
        <w:jc w:val="left"/>
      </w:pPr>
      <w:r>
        <w:t>Email:  </w:t>
      </w:r>
      <w:hyperlink r:id="rId8" w:history="1">
        <w:r>
          <w:rPr>
            <w:rStyle w:val="aa"/>
            <w:rFonts w:hint="eastAsia"/>
          </w:rPr>
          <w:t>Cindy@nurnberg.com.cn</w:t>
        </w:r>
      </w:hyperlink>
      <w:r>
        <w:rPr>
          <w:rFonts w:hint="eastAsia"/>
        </w:rPr>
        <w:t xml:space="preserve"> </w:t>
      </w:r>
    </w:p>
    <w:p w:rsidR="00AD0608" w:rsidRDefault="00C340DF">
      <w:pPr>
        <w:widowControl/>
        <w:jc w:val="left"/>
      </w:pPr>
      <w:r>
        <w:t>网</w:t>
      </w:r>
      <w:r>
        <w:t> </w:t>
      </w:r>
      <w:r>
        <w:t>址</w:t>
      </w:r>
      <w:r>
        <w:t>: </w:t>
      </w:r>
      <w:hyperlink r:id="rId9" w:history="1">
        <w:r>
          <w:rPr>
            <w:rStyle w:val="aa"/>
            <w:rFonts w:hint="eastAsia"/>
            <w:color w:val="auto"/>
          </w:rPr>
          <w:t>http://www.nurnberg.com.cn</w:t>
        </w:r>
      </w:hyperlink>
      <w:r>
        <w:rPr>
          <w:rFonts w:hint="eastAsia"/>
        </w:rPr>
        <w:t xml:space="preserve"> </w:t>
      </w:r>
    </w:p>
    <w:p w:rsidR="00AD0608" w:rsidRDefault="00C340DF">
      <w:pPr>
        <w:widowControl/>
        <w:jc w:val="left"/>
      </w:pPr>
      <w:proofErr w:type="gramStart"/>
      <w:r>
        <w:t>新浪微博</w:t>
      </w:r>
      <w:proofErr w:type="gramEnd"/>
      <w:r>
        <w:t>：</w:t>
      </w:r>
      <w:hyperlink r:id="rId10" w:history="1">
        <w:r>
          <w:rPr>
            <w:rStyle w:val="aa"/>
            <w:rFonts w:hint="eastAsia"/>
            <w:color w:val="auto"/>
          </w:rPr>
          <w:t>http://weibo.com/nurnberg</w:t>
        </w:r>
      </w:hyperlink>
      <w:r>
        <w:rPr>
          <w:rFonts w:hint="eastAsia"/>
        </w:rPr>
        <w:t xml:space="preserve"> </w:t>
      </w:r>
    </w:p>
    <w:p w:rsidR="00AD0608" w:rsidRDefault="00C340DF">
      <w:pPr>
        <w:widowControl/>
        <w:jc w:val="left"/>
      </w:pPr>
      <w:r>
        <w:t>豆瓣小站：</w:t>
      </w:r>
      <w:hyperlink r:id="rId11" w:history="1">
        <w:r>
          <w:rPr>
            <w:rStyle w:val="aa"/>
            <w:rFonts w:hint="eastAsia"/>
            <w:color w:val="auto"/>
          </w:rPr>
          <w:t>http://site.douban.com/110577/</w:t>
        </w:r>
      </w:hyperlink>
      <w:r>
        <w:rPr>
          <w:rFonts w:hint="eastAsia"/>
        </w:rPr>
        <w:t xml:space="preserve"> </w:t>
      </w:r>
    </w:p>
    <w:p w:rsidR="00AD0608" w:rsidRDefault="00C340DF">
      <w:pPr>
        <w:widowControl/>
        <w:jc w:val="left"/>
      </w:pPr>
      <w:proofErr w:type="gramStart"/>
      <w:r>
        <w:t>微信订阅</w:t>
      </w:r>
      <w:proofErr w:type="gramEnd"/>
      <w:r>
        <w:t>号：安德鲁书讯</w:t>
      </w:r>
    </w:p>
    <w:p w:rsidR="00AD0608" w:rsidRDefault="00C340DF">
      <w:pPr>
        <w:shd w:val="clear" w:color="auto" w:fill="FFFFFF"/>
        <w:rPr>
          <w:color w:val="000000"/>
          <w:szCs w:val="21"/>
        </w:rPr>
      </w:pPr>
      <w:r>
        <w:rPr>
          <w:noProof/>
          <w:color w:val="000000"/>
          <w:szCs w:val="21"/>
        </w:rPr>
        <w:drawing>
          <wp:inline distT="0" distB="0" distL="114300" distR="114300">
            <wp:extent cx="1146810" cy="1061720"/>
            <wp:effectExtent l="0" t="0" r="8890" b="5080"/>
            <wp:docPr id="2" name="图片 1" descr="InsertPic_AA85(07-25-11-10-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nsertPic_AA85(07-25-11-10-11)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46810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608" w:rsidRDefault="00AD0608"/>
    <w:p w:rsidR="00AD0608" w:rsidRDefault="00AD0608"/>
    <w:sectPr w:rsidR="00AD0608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0DF" w:rsidRDefault="00C340DF">
      <w:r>
        <w:separator/>
      </w:r>
    </w:p>
  </w:endnote>
  <w:endnote w:type="continuationSeparator" w:id="0">
    <w:p w:rsidR="00C340DF" w:rsidRDefault="00C34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608" w:rsidRDefault="00AD0608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D0608" w:rsidRDefault="00C340D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</w:t>
    </w:r>
    <w:r>
      <w:rPr>
        <w:rFonts w:ascii="方正姚体" w:eastAsia="方正姚体" w:hint="eastAsia"/>
        <w:sz w:val="18"/>
        <w:szCs w:val="18"/>
      </w:rPr>
      <w:t>59</w:t>
    </w:r>
    <w:r>
      <w:rPr>
        <w:rFonts w:ascii="方正姚体" w:eastAsia="方正姚体" w:hint="eastAsia"/>
        <w:sz w:val="18"/>
        <w:szCs w:val="18"/>
      </w:rPr>
      <w:t>号中国人民大学文化大厦</w:t>
    </w:r>
    <w:r>
      <w:rPr>
        <w:rFonts w:ascii="方正姚体" w:eastAsia="方正姚体" w:hint="eastAsia"/>
        <w:sz w:val="18"/>
        <w:szCs w:val="18"/>
      </w:rPr>
      <w:t>1705</w:t>
    </w:r>
    <w:r>
      <w:rPr>
        <w:rFonts w:ascii="方正姚体" w:eastAsia="方正姚体" w:hint="eastAsia"/>
        <w:sz w:val="18"/>
        <w:szCs w:val="18"/>
      </w:rPr>
      <w:t>室，邮编：</w:t>
    </w:r>
    <w:r>
      <w:rPr>
        <w:rFonts w:ascii="方正姚体" w:eastAsia="方正姚体" w:hint="eastAsia"/>
        <w:sz w:val="18"/>
        <w:szCs w:val="18"/>
      </w:rPr>
      <w:t>100872</w:t>
    </w:r>
  </w:p>
  <w:p w:rsidR="00AD0608" w:rsidRDefault="00C340D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</w:t>
    </w:r>
    <w:r>
      <w:rPr>
        <w:rFonts w:ascii="方正姚体" w:eastAsia="方正姚体" w:hint="eastAsia"/>
        <w:sz w:val="18"/>
        <w:szCs w:val="18"/>
      </w:rPr>
      <w:t>010-82504106</w:t>
    </w:r>
    <w:r>
      <w:rPr>
        <w:rFonts w:ascii="方正姚体" w:eastAsia="方正姚体" w:hint="eastAsia"/>
        <w:sz w:val="18"/>
        <w:szCs w:val="18"/>
      </w:rPr>
      <w:t>，</w:t>
    </w:r>
    <w:r>
      <w:rPr>
        <w:rFonts w:ascii="方正姚体" w:eastAsia="方正姚体" w:hint="eastAsia"/>
        <w:sz w:val="18"/>
        <w:szCs w:val="18"/>
      </w:rPr>
      <w:t>88810959</w:t>
    </w:r>
    <w:r>
      <w:rPr>
        <w:rFonts w:ascii="方正姚体" w:eastAsia="方正姚体" w:hint="eastAsia"/>
        <w:sz w:val="18"/>
        <w:szCs w:val="18"/>
      </w:rPr>
      <w:t>，传真：</w:t>
    </w:r>
    <w:r>
      <w:rPr>
        <w:rFonts w:ascii="方正姚体" w:eastAsia="方正姚体" w:hint="eastAsia"/>
        <w:sz w:val="18"/>
        <w:szCs w:val="18"/>
      </w:rPr>
      <w:t>010-82504200</w:t>
    </w:r>
  </w:p>
  <w:p w:rsidR="00AD0608" w:rsidRDefault="00C340D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a"/>
          <w:rFonts w:ascii="方正姚体" w:eastAsia="方正姚体" w:hint="eastAsia"/>
          <w:sz w:val="18"/>
          <w:szCs w:val="18"/>
        </w:rPr>
        <w:t>www.nurnberg.com.cn</w:t>
      </w:r>
    </w:hyperlink>
  </w:p>
  <w:p w:rsidR="00AD0608" w:rsidRDefault="00AD0608">
    <w:pPr>
      <w:pStyle w:val="a4"/>
      <w:jc w:val="center"/>
      <w:rPr>
        <w:rFonts w:eastAsia="方正姚体"/>
      </w:rPr>
    </w:pPr>
  </w:p>
  <w:p w:rsidR="00AD0608" w:rsidRDefault="00AD0608">
    <w:pPr>
      <w:pStyle w:val="a4"/>
      <w:jc w:val="center"/>
      <w:rPr>
        <w:rFonts w:eastAsia="方正姚体"/>
      </w:rPr>
    </w:pPr>
  </w:p>
  <w:p w:rsidR="00AD0608" w:rsidRDefault="00C340DF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0DF" w:rsidRDefault="00C340DF">
      <w:r>
        <w:separator/>
      </w:r>
    </w:p>
  </w:footnote>
  <w:footnote w:type="continuationSeparator" w:id="0">
    <w:p w:rsidR="00C340DF" w:rsidRDefault="00C34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608" w:rsidRDefault="00C340DF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12065" b="1905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D0608" w:rsidRDefault="00C340DF">
    <w:pPr>
      <w:pStyle w:val="a5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1D38"/>
    <w:rsid w:val="0000086B"/>
    <w:rsid w:val="00010866"/>
    <w:rsid w:val="00016A67"/>
    <w:rsid w:val="00056116"/>
    <w:rsid w:val="0006074F"/>
    <w:rsid w:val="000649FF"/>
    <w:rsid w:val="00067E08"/>
    <w:rsid w:val="000721D3"/>
    <w:rsid w:val="00072D47"/>
    <w:rsid w:val="0007792C"/>
    <w:rsid w:val="00080A1A"/>
    <w:rsid w:val="000828F5"/>
    <w:rsid w:val="000966BC"/>
    <w:rsid w:val="000A2E1D"/>
    <w:rsid w:val="000B22DE"/>
    <w:rsid w:val="000C1EE1"/>
    <w:rsid w:val="000C6713"/>
    <w:rsid w:val="000C6B43"/>
    <w:rsid w:val="000C780B"/>
    <w:rsid w:val="000D447B"/>
    <w:rsid w:val="00137CAA"/>
    <w:rsid w:val="00142F76"/>
    <w:rsid w:val="00154CF8"/>
    <w:rsid w:val="00157258"/>
    <w:rsid w:val="00162D65"/>
    <w:rsid w:val="00175F20"/>
    <w:rsid w:val="00182905"/>
    <w:rsid w:val="001835F4"/>
    <w:rsid w:val="001859C2"/>
    <w:rsid w:val="001965E8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3A11"/>
    <w:rsid w:val="00215937"/>
    <w:rsid w:val="002521BF"/>
    <w:rsid w:val="002529AC"/>
    <w:rsid w:val="0025531D"/>
    <w:rsid w:val="002665D5"/>
    <w:rsid w:val="002670DA"/>
    <w:rsid w:val="00270F70"/>
    <w:rsid w:val="002904B8"/>
    <w:rsid w:val="002949AB"/>
    <w:rsid w:val="00295DF5"/>
    <w:rsid w:val="002B1B16"/>
    <w:rsid w:val="002B51C1"/>
    <w:rsid w:val="002E37FF"/>
    <w:rsid w:val="002E5F2A"/>
    <w:rsid w:val="002F28B7"/>
    <w:rsid w:val="0030073F"/>
    <w:rsid w:val="00303220"/>
    <w:rsid w:val="00307760"/>
    <w:rsid w:val="0031106C"/>
    <w:rsid w:val="0031389D"/>
    <w:rsid w:val="0032050A"/>
    <w:rsid w:val="00326C8D"/>
    <w:rsid w:val="00337304"/>
    <w:rsid w:val="00344C37"/>
    <w:rsid w:val="00346868"/>
    <w:rsid w:val="00347D9E"/>
    <w:rsid w:val="0035593A"/>
    <w:rsid w:val="0037085F"/>
    <w:rsid w:val="00382487"/>
    <w:rsid w:val="00383FD0"/>
    <w:rsid w:val="00390940"/>
    <w:rsid w:val="003972FB"/>
    <w:rsid w:val="003A6586"/>
    <w:rsid w:val="003B2FD9"/>
    <w:rsid w:val="003B5916"/>
    <w:rsid w:val="003D1819"/>
    <w:rsid w:val="003D4957"/>
    <w:rsid w:val="003E754D"/>
    <w:rsid w:val="004148D5"/>
    <w:rsid w:val="00414A9C"/>
    <w:rsid w:val="00431D1E"/>
    <w:rsid w:val="00452828"/>
    <w:rsid w:val="00460908"/>
    <w:rsid w:val="004611D6"/>
    <w:rsid w:val="0046154A"/>
    <w:rsid w:val="00462FAD"/>
    <w:rsid w:val="00463285"/>
    <w:rsid w:val="00484EAC"/>
    <w:rsid w:val="00485A89"/>
    <w:rsid w:val="004A18EB"/>
    <w:rsid w:val="004B4C85"/>
    <w:rsid w:val="004C7A29"/>
    <w:rsid w:val="004E52F4"/>
    <w:rsid w:val="004E7135"/>
    <w:rsid w:val="004F47CD"/>
    <w:rsid w:val="00502BEF"/>
    <w:rsid w:val="00511511"/>
    <w:rsid w:val="005116BE"/>
    <w:rsid w:val="005225CE"/>
    <w:rsid w:val="00527886"/>
    <w:rsid w:val="005726FE"/>
    <w:rsid w:val="00577751"/>
    <w:rsid w:val="00582EAD"/>
    <w:rsid w:val="00583966"/>
    <w:rsid w:val="005A40A1"/>
    <w:rsid w:val="005B6FB0"/>
    <w:rsid w:val="005B7CEB"/>
    <w:rsid w:val="005E2FD2"/>
    <w:rsid w:val="005E38F4"/>
    <w:rsid w:val="005E6F36"/>
    <w:rsid w:val="00600E63"/>
    <w:rsid w:val="00602E6C"/>
    <w:rsid w:val="00610C62"/>
    <w:rsid w:val="006453B2"/>
    <w:rsid w:val="00653EE1"/>
    <w:rsid w:val="006559BC"/>
    <w:rsid w:val="00656BC2"/>
    <w:rsid w:val="0067404C"/>
    <w:rsid w:val="00682E66"/>
    <w:rsid w:val="00697196"/>
    <w:rsid w:val="006A0FFB"/>
    <w:rsid w:val="006A4FA2"/>
    <w:rsid w:val="006A5ACA"/>
    <w:rsid w:val="006B2FAD"/>
    <w:rsid w:val="006B4228"/>
    <w:rsid w:val="006C005B"/>
    <w:rsid w:val="006D206A"/>
    <w:rsid w:val="006D6141"/>
    <w:rsid w:val="006E2A2F"/>
    <w:rsid w:val="006F043F"/>
    <w:rsid w:val="0070392F"/>
    <w:rsid w:val="007069D0"/>
    <w:rsid w:val="00710D20"/>
    <w:rsid w:val="00711B64"/>
    <w:rsid w:val="00727197"/>
    <w:rsid w:val="00730B71"/>
    <w:rsid w:val="00732FAC"/>
    <w:rsid w:val="0074576F"/>
    <w:rsid w:val="00750C55"/>
    <w:rsid w:val="0075278B"/>
    <w:rsid w:val="007535B6"/>
    <w:rsid w:val="0075707B"/>
    <w:rsid w:val="00757A53"/>
    <w:rsid w:val="00762BE1"/>
    <w:rsid w:val="007766E3"/>
    <w:rsid w:val="007803CB"/>
    <w:rsid w:val="00792AD7"/>
    <w:rsid w:val="007A4BED"/>
    <w:rsid w:val="007B0D11"/>
    <w:rsid w:val="007B543B"/>
    <w:rsid w:val="007C442B"/>
    <w:rsid w:val="00805764"/>
    <w:rsid w:val="00827AF1"/>
    <w:rsid w:val="00843714"/>
    <w:rsid w:val="00852DA3"/>
    <w:rsid w:val="00856401"/>
    <w:rsid w:val="00862531"/>
    <w:rsid w:val="00862DBE"/>
    <w:rsid w:val="0088708F"/>
    <w:rsid w:val="0089462C"/>
    <w:rsid w:val="008955F8"/>
    <w:rsid w:val="0089589B"/>
    <w:rsid w:val="008B0A5A"/>
    <w:rsid w:val="008B4DCA"/>
    <w:rsid w:val="008B541B"/>
    <w:rsid w:val="008C6388"/>
    <w:rsid w:val="008D2716"/>
    <w:rsid w:val="008D4D33"/>
    <w:rsid w:val="008F5575"/>
    <w:rsid w:val="0091777E"/>
    <w:rsid w:val="00927BD3"/>
    <w:rsid w:val="00930100"/>
    <w:rsid w:val="00940B93"/>
    <w:rsid w:val="0096089F"/>
    <w:rsid w:val="00961AEF"/>
    <w:rsid w:val="00980177"/>
    <w:rsid w:val="009C2F45"/>
    <w:rsid w:val="009C50AB"/>
    <w:rsid w:val="009E3DCA"/>
    <w:rsid w:val="00A1147C"/>
    <w:rsid w:val="00A13AC1"/>
    <w:rsid w:val="00A174E5"/>
    <w:rsid w:val="00A45EA3"/>
    <w:rsid w:val="00A604B9"/>
    <w:rsid w:val="00A6709A"/>
    <w:rsid w:val="00A71D38"/>
    <w:rsid w:val="00A73DF5"/>
    <w:rsid w:val="00A945DC"/>
    <w:rsid w:val="00A97D99"/>
    <w:rsid w:val="00AA1AA9"/>
    <w:rsid w:val="00AA4414"/>
    <w:rsid w:val="00AB5463"/>
    <w:rsid w:val="00AD0608"/>
    <w:rsid w:val="00AD72A6"/>
    <w:rsid w:val="00AF0A9E"/>
    <w:rsid w:val="00AF19A2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46C8F"/>
    <w:rsid w:val="00B61C6E"/>
    <w:rsid w:val="00B65F1C"/>
    <w:rsid w:val="00B66C72"/>
    <w:rsid w:val="00B677EF"/>
    <w:rsid w:val="00B70A7B"/>
    <w:rsid w:val="00B81C0B"/>
    <w:rsid w:val="00B85002"/>
    <w:rsid w:val="00B96AC2"/>
    <w:rsid w:val="00BA2AC6"/>
    <w:rsid w:val="00BB3810"/>
    <w:rsid w:val="00BB43BF"/>
    <w:rsid w:val="00BC340E"/>
    <w:rsid w:val="00BC7759"/>
    <w:rsid w:val="00BD5420"/>
    <w:rsid w:val="00BE7A9E"/>
    <w:rsid w:val="00BF2792"/>
    <w:rsid w:val="00BF4E7A"/>
    <w:rsid w:val="00BF5E63"/>
    <w:rsid w:val="00C06640"/>
    <w:rsid w:val="00C12C57"/>
    <w:rsid w:val="00C238EF"/>
    <w:rsid w:val="00C3205E"/>
    <w:rsid w:val="00C32C47"/>
    <w:rsid w:val="00C340DF"/>
    <w:rsid w:val="00C3508C"/>
    <w:rsid w:val="00C52138"/>
    <w:rsid w:val="00C612DF"/>
    <w:rsid w:val="00C6321D"/>
    <w:rsid w:val="00C75203"/>
    <w:rsid w:val="00C817C6"/>
    <w:rsid w:val="00C903F7"/>
    <w:rsid w:val="00C93394"/>
    <w:rsid w:val="00C9679E"/>
    <w:rsid w:val="00C97C76"/>
    <w:rsid w:val="00CB6825"/>
    <w:rsid w:val="00CD2007"/>
    <w:rsid w:val="00CD2526"/>
    <w:rsid w:val="00CE468D"/>
    <w:rsid w:val="00CE67B4"/>
    <w:rsid w:val="00CF008F"/>
    <w:rsid w:val="00CF1D82"/>
    <w:rsid w:val="00CF4CD1"/>
    <w:rsid w:val="00CF5AFB"/>
    <w:rsid w:val="00D038FF"/>
    <w:rsid w:val="00D0722F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81549"/>
    <w:rsid w:val="00D87CCE"/>
    <w:rsid w:val="00D95B88"/>
    <w:rsid w:val="00DC5A07"/>
    <w:rsid w:val="00DD2D61"/>
    <w:rsid w:val="00DD601B"/>
    <w:rsid w:val="00E13F46"/>
    <w:rsid w:val="00E16428"/>
    <w:rsid w:val="00E17EE6"/>
    <w:rsid w:val="00E2561F"/>
    <w:rsid w:val="00E346E8"/>
    <w:rsid w:val="00E367D0"/>
    <w:rsid w:val="00E44F09"/>
    <w:rsid w:val="00E52074"/>
    <w:rsid w:val="00E5688B"/>
    <w:rsid w:val="00E5753A"/>
    <w:rsid w:val="00E63D14"/>
    <w:rsid w:val="00E744E4"/>
    <w:rsid w:val="00E76E41"/>
    <w:rsid w:val="00E82CB2"/>
    <w:rsid w:val="00E84329"/>
    <w:rsid w:val="00EA6152"/>
    <w:rsid w:val="00EB1F90"/>
    <w:rsid w:val="00EB2DAE"/>
    <w:rsid w:val="00EB5E3B"/>
    <w:rsid w:val="00EB6513"/>
    <w:rsid w:val="00EB6580"/>
    <w:rsid w:val="00EB6A2C"/>
    <w:rsid w:val="00EC5124"/>
    <w:rsid w:val="00EC7589"/>
    <w:rsid w:val="00EE6F59"/>
    <w:rsid w:val="00F000DC"/>
    <w:rsid w:val="00F26153"/>
    <w:rsid w:val="00F27267"/>
    <w:rsid w:val="00F30CA5"/>
    <w:rsid w:val="00F318E4"/>
    <w:rsid w:val="00F3449F"/>
    <w:rsid w:val="00F352AE"/>
    <w:rsid w:val="00F37DF7"/>
    <w:rsid w:val="00F40664"/>
    <w:rsid w:val="00F43108"/>
    <w:rsid w:val="00F70C16"/>
    <w:rsid w:val="00F74D56"/>
    <w:rsid w:val="00F8540D"/>
    <w:rsid w:val="00F937AD"/>
    <w:rsid w:val="00F978A8"/>
    <w:rsid w:val="00FA4A2B"/>
    <w:rsid w:val="00FA6654"/>
    <w:rsid w:val="00FA7F29"/>
    <w:rsid w:val="00FC3402"/>
    <w:rsid w:val="00FC67F3"/>
    <w:rsid w:val="00FE4FD6"/>
    <w:rsid w:val="00FF63CA"/>
    <w:rsid w:val="79B8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011878A-33DC-4C71-8872-5F5900E43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Strong"/>
    <w:qFormat/>
    <w:rPr>
      <w:b/>
      <w:bCs/>
    </w:rPr>
  </w:style>
  <w:style w:type="character" w:styleId="a8">
    <w:name w:val="FollowedHyperlink"/>
    <w:rPr>
      <w:color w:val="800080"/>
      <w:u w:val="single"/>
    </w:rPr>
  </w:style>
  <w:style w:type="character" w:styleId="a9">
    <w:name w:val="Emphasis"/>
    <w:qFormat/>
    <w:rPr>
      <w:i/>
      <w:iCs/>
    </w:rPr>
  </w:style>
  <w:style w:type="character" w:styleId="aa">
    <w:name w:val="Hyperlink"/>
    <w:rPr>
      <w:color w:val="0000FF"/>
      <w:u w:val="single"/>
    </w:rPr>
  </w:style>
  <w:style w:type="character" w:styleId="HTML0">
    <w:name w:val="HTML Cite"/>
    <w:rPr>
      <w:i/>
      <w:iCs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character" w:customStyle="1" w:styleId="bookcopy1">
    <w:name w:val="bookcopy1"/>
    <w:rPr>
      <w:rFonts w:ascii="Verdana" w:hAnsi="Verdana" w:hint="default"/>
      <w:color w:val="000000"/>
      <w:sz w:val="17"/>
      <w:szCs w:val="17"/>
      <w:u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character" w:customStyle="1" w:styleId="bookcopy10">
    <w:name w:val="book_copy1"/>
    <w:rPr>
      <w:color w:val="000000"/>
      <w:sz w:val="18"/>
      <w:szCs w:val="18"/>
    </w:rPr>
  </w:style>
  <w:style w:type="character" w:customStyle="1" w:styleId="author">
    <w:name w:val="author"/>
    <w:basedOn w:val="a0"/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ndy@nurnberg.com.cn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212</Words>
  <Characters>1209</Characters>
  <Application>Microsoft Office Word</Application>
  <DocSecurity>0</DocSecurity>
  <Lines>10</Lines>
  <Paragraphs>2</Paragraphs>
  <ScaleCrop>false</ScaleCrop>
  <Company>2ndSpAcE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zhang zheng</cp:lastModifiedBy>
  <cp:revision>92</cp:revision>
  <cp:lastPrinted>2004-04-23T07:06:00Z</cp:lastPrinted>
  <dcterms:created xsi:type="dcterms:W3CDTF">2016-08-09T03:35:00Z</dcterms:created>
  <dcterms:modified xsi:type="dcterms:W3CDTF">2020-05-15T06:56:00Z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