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5D29B3" w14:textId="77777777" w:rsidR="00846351" w:rsidRDefault="00FC3039" w:rsidP="00846351">
      <w:pPr>
        <w:tabs>
          <w:tab w:val="left" w:pos="341"/>
          <w:tab w:val="left" w:pos="5235"/>
        </w:tabs>
        <w:autoSpaceDE w:val="0"/>
        <w:autoSpaceDN w:val="0"/>
        <w:adjustRightInd w:val="0"/>
        <w:jc w:val="center"/>
        <w:rPr>
          <w:b/>
          <w:noProof/>
          <w:kern w:val="0"/>
          <w:sz w:val="36"/>
          <w:szCs w:val="36"/>
          <w:shd w:val="pct15" w:color="auto" w:fill="FFFFFF"/>
        </w:rPr>
      </w:pPr>
      <w:bookmarkStart w:id="0" w:name="OLE_LINK2"/>
      <w:bookmarkStart w:id="1" w:name="OLE_LINK3"/>
      <w:r>
        <w:rPr>
          <w:b/>
          <w:noProof/>
          <w:kern w:val="0"/>
          <w:sz w:val="36"/>
          <w:szCs w:val="36"/>
          <w:shd w:val="pct15" w:color="auto" w:fill="FFFFFF"/>
        </w:rPr>
        <w:t>系</w:t>
      </w:r>
      <w:r>
        <w:rPr>
          <w:rFonts w:hint="eastAsia"/>
          <w:b/>
          <w:noProof/>
          <w:kern w:val="0"/>
          <w:sz w:val="36"/>
          <w:szCs w:val="36"/>
          <w:shd w:val="pct15" w:color="auto" w:fill="FFFFFF"/>
        </w:rPr>
        <w:t xml:space="preserve"> </w:t>
      </w:r>
      <w:r>
        <w:rPr>
          <w:b/>
          <w:noProof/>
          <w:kern w:val="0"/>
          <w:sz w:val="36"/>
          <w:szCs w:val="36"/>
          <w:shd w:val="pct15" w:color="auto" w:fill="FFFFFF"/>
        </w:rPr>
        <w:t>列</w:t>
      </w:r>
      <w:r w:rsidR="00D02C95">
        <w:rPr>
          <w:rFonts w:hint="eastAsia"/>
          <w:b/>
          <w:noProof/>
          <w:kern w:val="0"/>
          <w:sz w:val="36"/>
          <w:szCs w:val="36"/>
          <w:shd w:val="pct15" w:color="auto" w:fill="FFFFFF"/>
        </w:rPr>
        <w:t xml:space="preserve"> </w:t>
      </w:r>
      <w:r w:rsidR="00846351" w:rsidRPr="00322C31">
        <w:rPr>
          <w:b/>
          <w:noProof/>
          <w:kern w:val="0"/>
          <w:sz w:val="36"/>
          <w:szCs w:val="36"/>
          <w:shd w:val="pct15" w:color="auto" w:fill="FFFFFF"/>
        </w:rPr>
        <w:t>书</w:t>
      </w:r>
      <w:r w:rsidR="00D02C95">
        <w:rPr>
          <w:rFonts w:hint="eastAsia"/>
          <w:b/>
          <w:noProof/>
          <w:kern w:val="0"/>
          <w:sz w:val="36"/>
          <w:szCs w:val="36"/>
          <w:shd w:val="pct15" w:color="auto" w:fill="FFFFFF"/>
        </w:rPr>
        <w:t xml:space="preserve"> </w:t>
      </w:r>
      <w:r w:rsidR="00846351" w:rsidRPr="00322C31">
        <w:rPr>
          <w:b/>
          <w:noProof/>
          <w:kern w:val="0"/>
          <w:sz w:val="36"/>
          <w:szCs w:val="36"/>
          <w:shd w:val="pct15" w:color="auto" w:fill="FFFFFF"/>
        </w:rPr>
        <w:t>推</w:t>
      </w:r>
      <w:r w:rsidR="00D02C95">
        <w:rPr>
          <w:rFonts w:hint="eastAsia"/>
          <w:b/>
          <w:noProof/>
          <w:kern w:val="0"/>
          <w:sz w:val="36"/>
          <w:szCs w:val="36"/>
          <w:shd w:val="pct15" w:color="auto" w:fill="FFFFFF"/>
        </w:rPr>
        <w:t xml:space="preserve"> </w:t>
      </w:r>
      <w:r w:rsidR="00846351" w:rsidRPr="00322C31">
        <w:rPr>
          <w:b/>
          <w:noProof/>
          <w:kern w:val="0"/>
          <w:sz w:val="36"/>
          <w:szCs w:val="36"/>
          <w:shd w:val="pct15" w:color="auto" w:fill="FFFFFF"/>
        </w:rPr>
        <w:t>荐</w:t>
      </w:r>
    </w:p>
    <w:p w14:paraId="340C2ED0" w14:textId="77777777" w:rsidR="00CF1796" w:rsidRDefault="00A06D9A" w:rsidP="00846351">
      <w:pPr>
        <w:tabs>
          <w:tab w:val="left" w:pos="341"/>
          <w:tab w:val="left" w:pos="5235"/>
        </w:tabs>
        <w:autoSpaceDE w:val="0"/>
        <w:autoSpaceDN w:val="0"/>
        <w:adjustRightInd w:val="0"/>
        <w:jc w:val="center"/>
        <w:rPr>
          <w:b/>
          <w:noProof/>
          <w:kern w:val="0"/>
          <w:sz w:val="36"/>
          <w:szCs w:val="36"/>
        </w:rPr>
      </w:pPr>
      <w:r w:rsidRPr="00A06D9A">
        <w:rPr>
          <w:rFonts w:hint="eastAsia"/>
          <w:b/>
          <w:noProof/>
          <w:kern w:val="0"/>
          <w:sz w:val="36"/>
          <w:szCs w:val="36"/>
        </w:rPr>
        <w:t>Sweet Cherry Easy Classic Series</w:t>
      </w:r>
    </w:p>
    <w:p w14:paraId="4115A978" w14:textId="238EB03F" w:rsidR="00A06D9A" w:rsidRPr="00A06D9A" w:rsidRDefault="00CF1796" w:rsidP="00846351">
      <w:pPr>
        <w:tabs>
          <w:tab w:val="left" w:pos="341"/>
          <w:tab w:val="left" w:pos="5235"/>
        </w:tabs>
        <w:autoSpaceDE w:val="0"/>
        <w:autoSpaceDN w:val="0"/>
        <w:adjustRightInd w:val="0"/>
        <w:jc w:val="center"/>
        <w:rPr>
          <w:b/>
          <w:noProof/>
          <w:kern w:val="0"/>
          <w:sz w:val="36"/>
          <w:szCs w:val="36"/>
        </w:rPr>
      </w:pPr>
      <w:r>
        <w:rPr>
          <w:b/>
          <w:noProof/>
          <w:kern w:val="0"/>
          <w:sz w:val="36"/>
          <w:szCs w:val="36"/>
        </w:rPr>
        <w:t>(</w:t>
      </w:r>
      <w:r>
        <w:rPr>
          <w:rFonts w:hint="eastAsia"/>
          <w:b/>
          <w:noProof/>
          <w:kern w:val="0"/>
          <w:sz w:val="36"/>
          <w:szCs w:val="36"/>
        </w:rPr>
        <w:t>全系列开放双语版权</w:t>
      </w:r>
      <w:r>
        <w:rPr>
          <w:b/>
          <w:noProof/>
          <w:kern w:val="0"/>
          <w:sz w:val="36"/>
          <w:szCs w:val="36"/>
        </w:rPr>
        <w:t>)</w:t>
      </w:r>
    </w:p>
    <w:p w14:paraId="77133ABB" w14:textId="7D0EBB26" w:rsidR="00A06D9A" w:rsidRPr="00A06D9A" w:rsidRDefault="00B446F4" w:rsidP="00846351">
      <w:pPr>
        <w:tabs>
          <w:tab w:val="left" w:pos="341"/>
          <w:tab w:val="left" w:pos="5235"/>
        </w:tabs>
        <w:autoSpaceDE w:val="0"/>
        <w:autoSpaceDN w:val="0"/>
        <w:adjustRightInd w:val="0"/>
        <w:jc w:val="center"/>
        <w:rPr>
          <w:b/>
          <w:i/>
          <w:noProof/>
          <w:kern w:val="0"/>
          <w:sz w:val="36"/>
          <w:szCs w:val="36"/>
        </w:rPr>
      </w:pPr>
      <w:r w:rsidRPr="00B446F4">
        <w:rPr>
          <w:b/>
          <w:i/>
          <w:noProof/>
          <w:kern w:val="0"/>
          <w:sz w:val="36"/>
          <w:szCs w:val="36"/>
        </w:rPr>
        <w:t xml:space="preserve">The </w:t>
      </w:r>
      <w:r w:rsidR="00483A70">
        <w:rPr>
          <w:rFonts w:hint="eastAsia"/>
          <w:b/>
          <w:i/>
          <w:noProof/>
          <w:kern w:val="0"/>
          <w:sz w:val="36"/>
          <w:szCs w:val="36"/>
        </w:rPr>
        <w:t>Sherlock</w:t>
      </w:r>
      <w:r w:rsidR="00483A70">
        <w:rPr>
          <w:b/>
          <w:i/>
          <w:noProof/>
          <w:kern w:val="0"/>
          <w:sz w:val="36"/>
          <w:szCs w:val="36"/>
        </w:rPr>
        <w:t xml:space="preserve"> Holmes Children’s Collection</w:t>
      </w:r>
      <w:r w:rsidR="00A06D9A" w:rsidRPr="00A06D9A">
        <w:rPr>
          <w:b/>
          <w:i/>
          <w:noProof/>
          <w:kern w:val="0"/>
          <w:sz w:val="36"/>
          <w:szCs w:val="36"/>
        </w:rPr>
        <w:t xml:space="preserve"> </w:t>
      </w:r>
    </w:p>
    <w:p w14:paraId="02FC08BE" w14:textId="365EDCCB" w:rsidR="003450FB" w:rsidRPr="00031CD1" w:rsidRDefault="00B446F4" w:rsidP="00031CD1">
      <w:pPr>
        <w:tabs>
          <w:tab w:val="left" w:pos="341"/>
          <w:tab w:val="left" w:pos="5235"/>
        </w:tabs>
        <w:autoSpaceDE w:val="0"/>
        <w:autoSpaceDN w:val="0"/>
        <w:adjustRightInd w:val="0"/>
        <w:jc w:val="center"/>
        <w:rPr>
          <w:rFonts w:asciiTheme="minorEastAsia" w:eastAsiaTheme="minorEastAsia" w:hAnsiTheme="minorEastAsia" w:hint="eastAsia"/>
          <w:b/>
          <w:bCs/>
          <w:sz w:val="28"/>
          <w:szCs w:val="28"/>
        </w:rPr>
      </w:pPr>
      <w:r>
        <w:rPr>
          <w:rFonts w:asciiTheme="minorEastAsia" w:eastAsiaTheme="minorEastAsia" w:hAnsiTheme="minorEastAsia" w:hint="eastAsia"/>
          <w:b/>
          <w:bCs/>
          <w:sz w:val="28"/>
          <w:szCs w:val="28"/>
        </w:rPr>
        <w:t>《</w:t>
      </w:r>
      <w:r w:rsidR="00483A70">
        <w:rPr>
          <w:rFonts w:asciiTheme="minorEastAsia" w:eastAsiaTheme="minorEastAsia" w:hAnsiTheme="minorEastAsia" w:hint="eastAsia"/>
          <w:b/>
          <w:bCs/>
          <w:sz w:val="28"/>
          <w:szCs w:val="28"/>
        </w:rPr>
        <w:t>福尔摩斯探案集</w:t>
      </w:r>
      <w:r>
        <w:rPr>
          <w:rFonts w:asciiTheme="minorEastAsia" w:eastAsiaTheme="minorEastAsia" w:hAnsiTheme="minorEastAsia" w:hint="eastAsia"/>
          <w:b/>
          <w:bCs/>
          <w:sz w:val="28"/>
          <w:szCs w:val="28"/>
        </w:rPr>
        <w:t>》</w:t>
      </w:r>
      <w:r w:rsidR="00A06D9A" w:rsidRPr="00A06D9A">
        <w:rPr>
          <w:rFonts w:asciiTheme="minorEastAsia" w:eastAsiaTheme="minorEastAsia" w:hAnsiTheme="minorEastAsia"/>
          <w:b/>
          <w:bCs/>
          <w:sz w:val="28"/>
          <w:szCs w:val="28"/>
        </w:rPr>
        <w:t>(全10册)</w:t>
      </w:r>
    </w:p>
    <w:p w14:paraId="19E81853" w14:textId="254A4FDC" w:rsidR="00846351" w:rsidRPr="006A63D4" w:rsidRDefault="00A06D9A" w:rsidP="00FC3039">
      <w:pPr>
        <w:tabs>
          <w:tab w:val="left" w:pos="341"/>
          <w:tab w:val="left" w:pos="5235"/>
        </w:tabs>
        <w:jc w:val="left"/>
        <w:rPr>
          <w:b/>
          <w:bCs/>
          <w:szCs w:val="21"/>
        </w:rPr>
      </w:pPr>
      <w:r>
        <w:rPr>
          <w:b/>
          <w:bCs/>
          <w:noProof/>
          <w:szCs w:val="21"/>
        </w:rPr>
        <w:drawing>
          <wp:anchor distT="0" distB="0" distL="114300" distR="114300" simplePos="0" relativeHeight="251616256" behindDoc="0" locked="0" layoutInCell="1" allowOverlap="1" wp14:anchorId="78CDAF4C" wp14:editId="2FADFFA0">
            <wp:simplePos x="0" y="0"/>
            <wp:positionH relativeFrom="column">
              <wp:posOffset>3922395</wp:posOffset>
            </wp:positionH>
            <wp:positionV relativeFrom="paragraph">
              <wp:posOffset>51435</wp:posOffset>
            </wp:positionV>
            <wp:extent cx="1479550" cy="2134870"/>
            <wp:effectExtent l="0" t="0" r="635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219173232.png"/>
                    <pic:cNvPicPr/>
                  </pic:nvPicPr>
                  <pic:blipFill>
                    <a:blip r:embed="rId7">
                      <a:extLst>
                        <a:ext uri="{28A0092B-C50C-407E-A947-70E740481C1C}">
                          <a14:useLocalDpi xmlns:a14="http://schemas.microsoft.com/office/drawing/2010/main" val="0"/>
                        </a:ext>
                      </a:extLst>
                    </a:blip>
                    <a:stretch>
                      <a:fillRect/>
                    </a:stretch>
                  </pic:blipFill>
                  <pic:spPr>
                    <a:xfrm>
                      <a:off x="0" y="0"/>
                      <a:ext cx="1479550" cy="2134870"/>
                    </a:xfrm>
                    <a:prstGeom prst="rect">
                      <a:avLst/>
                    </a:prstGeom>
                  </pic:spPr>
                </pic:pic>
              </a:graphicData>
            </a:graphic>
            <wp14:sizeRelH relativeFrom="page">
              <wp14:pctWidth>0</wp14:pctWidth>
            </wp14:sizeRelH>
            <wp14:sizeRelV relativeFrom="page">
              <wp14:pctHeight>0</wp14:pctHeight>
            </wp14:sizeRelV>
          </wp:anchor>
        </w:drawing>
      </w:r>
      <w:r w:rsidR="00846351" w:rsidRPr="006A63D4">
        <w:rPr>
          <w:b/>
          <w:bCs/>
          <w:szCs w:val="21"/>
        </w:rPr>
        <w:t>中文书名：《</w:t>
      </w:r>
      <w:r w:rsidR="00483A70">
        <w:rPr>
          <w:rFonts w:hint="eastAsia"/>
          <w:b/>
          <w:bCs/>
          <w:szCs w:val="21"/>
        </w:rPr>
        <w:t>福尔摩斯探案集</w:t>
      </w:r>
      <w:r w:rsidR="00846351" w:rsidRPr="006A63D4">
        <w:rPr>
          <w:b/>
          <w:bCs/>
          <w:szCs w:val="21"/>
        </w:rPr>
        <w:t>》</w:t>
      </w:r>
    </w:p>
    <w:p w14:paraId="3E91E4FC" w14:textId="77777777" w:rsidR="00483A70" w:rsidRDefault="00846351" w:rsidP="00FC3039">
      <w:pPr>
        <w:tabs>
          <w:tab w:val="left" w:pos="341"/>
          <w:tab w:val="left" w:pos="5235"/>
        </w:tabs>
        <w:jc w:val="left"/>
        <w:rPr>
          <w:b/>
          <w:bCs/>
          <w:szCs w:val="21"/>
        </w:rPr>
      </w:pPr>
      <w:r w:rsidRPr="006A63D4">
        <w:rPr>
          <w:b/>
          <w:bCs/>
          <w:szCs w:val="21"/>
        </w:rPr>
        <w:t>英文书名</w:t>
      </w:r>
      <w:r w:rsidR="002427D9">
        <w:rPr>
          <w:rFonts w:hint="eastAsia"/>
          <w:b/>
          <w:bCs/>
          <w:szCs w:val="21"/>
        </w:rPr>
        <w:t>：</w:t>
      </w:r>
      <w:r w:rsidR="00483A70" w:rsidRPr="00483A70">
        <w:rPr>
          <w:b/>
          <w:bCs/>
          <w:szCs w:val="21"/>
        </w:rPr>
        <w:t>The Sherlock Holmes Children’s Collection</w:t>
      </w:r>
    </w:p>
    <w:p w14:paraId="687FB2B0" w14:textId="05A71ED6"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rFonts w:hint="eastAsia"/>
          <w:b/>
          <w:bCs/>
          <w:szCs w:val="21"/>
        </w:rPr>
        <w:t>Arthur</w:t>
      </w:r>
      <w:r>
        <w:rPr>
          <w:b/>
          <w:bCs/>
          <w:szCs w:val="21"/>
        </w:rPr>
        <w:t xml:space="preserve"> </w:t>
      </w:r>
      <w:r>
        <w:rPr>
          <w:rFonts w:hint="eastAsia"/>
          <w:b/>
          <w:bCs/>
          <w:szCs w:val="21"/>
        </w:rPr>
        <w:t>Conan</w:t>
      </w:r>
      <w:r>
        <w:rPr>
          <w:b/>
          <w:bCs/>
          <w:szCs w:val="21"/>
        </w:rPr>
        <w:t xml:space="preserve"> Doyle, </w:t>
      </w:r>
      <w:r w:rsidR="000809CC">
        <w:rPr>
          <w:b/>
          <w:bCs/>
          <w:szCs w:val="21"/>
        </w:rPr>
        <w:t>Illustrated</w:t>
      </w:r>
      <w:r>
        <w:rPr>
          <w:b/>
          <w:bCs/>
          <w:szCs w:val="21"/>
        </w:rPr>
        <w:t xml:space="preserve"> by Arianna Bellucci</w:t>
      </w:r>
    </w:p>
    <w:p w14:paraId="05F6EEA5"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6D2DE836"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15324945"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4531940A"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1A091169" w14:textId="06CD0E79"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r>
        <w:rPr>
          <w:rFonts w:hint="eastAsia"/>
          <w:b/>
          <w:bCs/>
          <w:color w:val="000000"/>
          <w:szCs w:val="21"/>
          <w:shd w:val="clear" w:color="auto" w:fill="FFFFFF"/>
        </w:rPr>
        <w:t>/</w:t>
      </w:r>
      <w:r>
        <w:rPr>
          <w:rFonts w:hint="eastAsia"/>
          <w:b/>
          <w:bCs/>
          <w:color w:val="000000"/>
          <w:szCs w:val="21"/>
          <w:shd w:val="clear" w:color="auto" w:fill="FFFFFF"/>
        </w:rPr>
        <w:t>册</w:t>
      </w:r>
    </w:p>
    <w:p w14:paraId="68EDB173"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01BD6D7C"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45FB2F82" w14:textId="77777777" w:rsidR="00752AF5" w:rsidRDefault="00752AF5" w:rsidP="00846351">
      <w:pPr>
        <w:autoSpaceDE w:val="0"/>
        <w:autoSpaceDN w:val="0"/>
        <w:adjustRightInd w:val="0"/>
        <w:rPr>
          <w:b/>
          <w:bCs/>
          <w:kern w:val="0"/>
          <w:szCs w:val="21"/>
          <w:lang w:val="zh-CN"/>
        </w:rPr>
      </w:pPr>
    </w:p>
    <w:p w14:paraId="505A58C8" w14:textId="77777777" w:rsidR="00846351" w:rsidRDefault="00846351" w:rsidP="00846351">
      <w:pPr>
        <w:autoSpaceDE w:val="0"/>
        <w:autoSpaceDN w:val="0"/>
        <w:adjustRightInd w:val="0"/>
        <w:rPr>
          <w:b/>
          <w:bCs/>
          <w:kern w:val="0"/>
          <w:szCs w:val="21"/>
        </w:rPr>
      </w:pPr>
      <w:r w:rsidRPr="006A63D4">
        <w:rPr>
          <w:b/>
          <w:bCs/>
          <w:kern w:val="0"/>
          <w:szCs w:val="21"/>
          <w:lang w:val="zh-CN"/>
        </w:rPr>
        <w:t>内容简介</w:t>
      </w:r>
      <w:r w:rsidRPr="006A63D4">
        <w:rPr>
          <w:b/>
          <w:bCs/>
          <w:kern w:val="0"/>
          <w:szCs w:val="21"/>
        </w:rPr>
        <w:t>：</w:t>
      </w:r>
    </w:p>
    <w:p w14:paraId="350CC03B" w14:textId="77777777" w:rsidR="008E6E45" w:rsidRDefault="008E6E45" w:rsidP="008E6E45">
      <w:pPr>
        <w:autoSpaceDE w:val="0"/>
        <w:autoSpaceDN w:val="0"/>
        <w:adjustRightInd w:val="0"/>
        <w:ind w:firstLineChars="200" w:firstLine="420"/>
        <w:rPr>
          <w:bCs/>
          <w:kern w:val="0"/>
          <w:szCs w:val="21"/>
        </w:rPr>
      </w:pPr>
    </w:p>
    <w:p w14:paraId="45376D87" w14:textId="7720E2EB" w:rsidR="008E6E45" w:rsidRPr="008E6E45" w:rsidRDefault="00DD7070" w:rsidP="008E6E45">
      <w:pPr>
        <w:autoSpaceDE w:val="0"/>
        <w:autoSpaceDN w:val="0"/>
        <w:adjustRightInd w:val="0"/>
        <w:ind w:firstLineChars="200" w:firstLine="420"/>
        <w:rPr>
          <w:bCs/>
          <w:kern w:val="0"/>
          <w:szCs w:val="21"/>
        </w:rPr>
      </w:pPr>
      <w:r w:rsidRPr="00DD7070">
        <w:rPr>
          <w:rFonts w:hint="eastAsia"/>
          <w:bCs/>
          <w:kern w:val="0"/>
          <w:szCs w:val="21"/>
        </w:rPr>
        <w:t>《福尔摩斯探案全集》</w:t>
      </w:r>
      <w:r>
        <w:rPr>
          <w:rFonts w:hint="eastAsia"/>
          <w:bCs/>
          <w:kern w:val="0"/>
          <w:szCs w:val="21"/>
        </w:rPr>
        <w:t>作为</w:t>
      </w:r>
      <w:r w:rsidRPr="00DD7070">
        <w:rPr>
          <w:rFonts w:hint="eastAsia"/>
          <w:bCs/>
          <w:kern w:val="0"/>
          <w:szCs w:val="21"/>
        </w:rPr>
        <w:t>侦探小说中的“圣经”，一百多年来被译成</w:t>
      </w:r>
      <w:r>
        <w:rPr>
          <w:bCs/>
          <w:kern w:val="0"/>
          <w:szCs w:val="21"/>
        </w:rPr>
        <w:t>50</w:t>
      </w:r>
      <w:r>
        <w:rPr>
          <w:rFonts w:hint="eastAsia"/>
          <w:bCs/>
          <w:kern w:val="0"/>
          <w:szCs w:val="21"/>
        </w:rPr>
        <w:t>多</w:t>
      </w:r>
      <w:r w:rsidRPr="00DD7070">
        <w:rPr>
          <w:rFonts w:hint="eastAsia"/>
          <w:bCs/>
          <w:kern w:val="0"/>
          <w:szCs w:val="21"/>
        </w:rPr>
        <w:t>种文字，畅销世界各地。福尔摩斯更是成了名侦探的代名词，他与华生的搭档组合，以及“神探”的典型等，都对后世的侦探小说有着极其深远的影响。</w:t>
      </w:r>
      <w:r w:rsidR="008E6E45">
        <w:rPr>
          <w:rFonts w:hint="eastAsia"/>
          <w:bCs/>
          <w:kern w:val="0"/>
          <w:szCs w:val="21"/>
        </w:rPr>
        <w:t>这套书是对</w:t>
      </w:r>
      <w:r w:rsidR="00483A70" w:rsidRPr="00483A70">
        <w:rPr>
          <w:rFonts w:hint="eastAsia"/>
          <w:bCs/>
          <w:kern w:val="0"/>
          <w:szCs w:val="21"/>
        </w:rPr>
        <w:t>阿瑟·柯南道尔</w:t>
      </w:r>
      <w:r w:rsidR="00483A70">
        <w:rPr>
          <w:rFonts w:hint="eastAsia"/>
          <w:bCs/>
          <w:kern w:val="0"/>
          <w:szCs w:val="21"/>
        </w:rPr>
        <w:t>经典作品的</w:t>
      </w:r>
      <w:r w:rsidR="008E6E45">
        <w:rPr>
          <w:rFonts w:hint="eastAsia"/>
          <w:bCs/>
          <w:kern w:val="0"/>
          <w:szCs w:val="21"/>
        </w:rPr>
        <w:t>重新讲述</w:t>
      </w:r>
      <w:r w:rsidR="008E6E45" w:rsidRPr="008E6E45">
        <w:rPr>
          <w:rFonts w:hint="eastAsia"/>
          <w:bCs/>
          <w:kern w:val="0"/>
          <w:szCs w:val="21"/>
        </w:rPr>
        <w:t>，</w:t>
      </w:r>
      <w:r w:rsidR="008E6E45">
        <w:rPr>
          <w:rFonts w:hint="eastAsia"/>
          <w:bCs/>
          <w:kern w:val="0"/>
          <w:szCs w:val="21"/>
        </w:rPr>
        <w:t>文字进行了精心</w:t>
      </w:r>
      <w:r w:rsidR="008E6E45" w:rsidRPr="008E6E45">
        <w:rPr>
          <w:rFonts w:hint="eastAsia"/>
          <w:bCs/>
          <w:kern w:val="0"/>
          <w:szCs w:val="21"/>
        </w:rPr>
        <w:t>改编</w:t>
      </w:r>
      <w:r w:rsidR="008E6E45">
        <w:rPr>
          <w:rFonts w:hint="eastAsia"/>
          <w:bCs/>
          <w:kern w:val="0"/>
          <w:szCs w:val="21"/>
        </w:rPr>
        <w:t>、并配上精美的插图，是介绍经典传奇故事给</w:t>
      </w:r>
      <w:r w:rsidR="008E6E45" w:rsidRPr="008E6E45">
        <w:rPr>
          <w:rFonts w:hint="eastAsia"/>
          <w:bCs/>
          <w:kern w:val="0"/>
          <w:szCs w:val="21"/>
        </w:rPr>
        <w:t>7</w:t>
      </w:r>
      <w:r w:rsidR="008E6E45">
        <w:rPr>
          <w:rFonts w:hint="eastAsia"/>
          <w:bCs/>
          <w:kern w:val="0"/>
          <w:szCs w:val="21"/>
        </w:rPr>
        <w:t>岁以上儿童的完美选择</w:t>
      </w:r>
      <w:r w:rsidR="008E6E45" w:rsidRPr="008E6E45">
        <w:rPr>
          <w:rFonts w:hint="eastAsia"/>
          <w:bCs/>
          <w:kern w:val="0"/>
          <w:szCs w:val="21"/>
        </w:rPr>
        <w:t>。</w:t>
      </w:r>
    </w:p>
    <w:p w14:paraId="7A71A291" w14:textId="77777777" w:rsidR="008E6E45" w:rsidRPr="008E6E45" w:rsidRDefault="008E6E45" w:rsidP="008E6E45">
      <w:pPr>
        <w:autoSpaceDE w:val="0"/>
        <w:autoSpaceDN w:val="0"/>
        <w:adjustRightInd w:val="0"/>
        <w:ind w:firstLineChars="200" w:firstLine="420"/>
        <w:rPr>
          <w:bCs/>
          <w:kern w:val="0"/>
          <w:szCs w:val="21"/>
        </w:rPr>
      </w:pPr>
    </w:p>
    <w:p w14:paraId="74767C4C" w14:textId="53E334AB" w:rsidR="008E6E45" w:rsidRDefault="00DC054B" w:rsidP="008E6E45">
      <w:pPr>
        <w:pStyle w:val="ac"/>
        <w:numPr>
          <w:ilvl w:val="0"/>
          <w:numId w:val="17"/>
        </w:numPr>
        <w:autoSpaceDE w:val="0"/>
        <w:autoSpaceDN w:val="0"/>
        <w:adjustRightInd w:val="0"/>
        <w:ind w:firstLineChars="0"/>
        <w:rPr>
          <w:bCs/>
          <w:kern w:val="0"/>
          <w:szCs w:val="21"/>
        </w:rPr>
      </w:pPr>
      <w:r>
        <w:rPr>
          <w:rFonts w:hint="eastAsia"/>
          <w:bCs/>
          <w:kern w:val="0"/>
          <w:szCs w:val="21"/>
        </w:rPr>
        <w:t>有趣的插画，鼓励儿童逻辑思维与探索能力</w:t>
      </w:r>
    </w:p>
    <w:p w14:paraId="4E686BD2" w14:textId="101E92B5" w:rsidR="00DC054B" w:rsidRDefault="00C95D7A" w:rsidP="008E6E45">
      <w:pPr>
        <w:pStyle w:val="ac"/>
        <w:numPr>
          <w:ilvl w:val="0"/>
          <w:numId w:val="17"/>
        </w:numPr>
        <w:autoSpaceDE w:val="0"/>
        <w:autoSpaceDN w:val="0"/>
        <w:adjustRightInd w:val="0"/>
        <w:ind w:firstLineChars="0"/>
        <w:rPr>
          <w:bCs/>
          <w:kern w:val="0"/>
          <w:szCs w:val="21"/>
        </w:rPr>
      </w:pPr>
      <w:r>
        <w:rPr>
          <w:rFonts w:hint="eastAsia"/>
          <w:bCs/>
          <w:kern w:val="0"/>
          <w:szCs w:val="21"/>
        </w:rPr>
        <w:t>与书配套的</w:t>
      </w:r>
      <w:r w:rsidR="00DC054B">
        <w:rPr>
          <w:rFonts w:hint="eastAsia"/>
          <w:bCs/>
          <w:kern w:val="0"/>
          <w:szCs w:val="21"/>
        </w:rPr>
        <w:t>互动包</w:t>
      </w:r>
      <w:r>
        <w:rPr>
          <w:rFonts w:hint="eastAsia"/>
          <w:bCs/>
          <w:kern w:val="0"/>
          <w:szCs w:val="21"/>
        </w:rPr>
        <w:t>，增加趣味性</w:t>
      </w:r>
      <w:r>
        <w:rPr>
          <w:rFonts w:hint="eastAsia"/>
          <w:bCs/>
          <w:kern w:val="0"/>
          <w:szCs w:val="21"/>
        </w:rPr>
        <w:t xml:space="preserve"> sweetcherrypublishing</w:t>
      </w:r>
      <w:r>
        <w:rPr>
          <w:bCs/>
          <w:kern w:val="0"/>
          <w:szCs w:val="21"/>
        </w:rPr>
        <w:t xml:space="preserve">.com/resources </w:t>
      </w:r>
    </w:p>
    <w:p w14:paraId="008B77E8" w14:textId="77777777" w:rsidR="008E6E45" w:rsidRPr="008E6E45" w:rsidRDefault="008E6E45" w:rsidP="008E6E45">
      <w:pPr>
        <w:pStyle w:val="ac"/>
        <w:numPr>
          <w:ilvl w:val="0"/>
          <w:numId w:val="17"/>
        </w:numPr>
        <w:autoSpaceDE w:val="0"/>
        <w:autoSpaceDN w:val="0"/>
        <w:adjustRightInd w:val="0"/>
        <w:ind w:firstLineChars="0"/>
        <w:rPr>
          <w:bCs/>
          <w:kern w:val="0"/>
          <w:szCs w:val="21"/>
        </w:rPr>
      </w:pPr>
      <w:r w:rsidRPr="008E6E45">
        <w:rPr>
          <w:rFonts w:hint="eastAsia"/>
          <w:bCs/>
          <w:kern w:val="0"/>
          <w:szCs w:val="21"/>
        </w:rPr>
        <w:t>与原版故事完美匹配，非常适合家庭阅读或课堂分享</w:t>
      </w:r>
    </w:p>
    <w:p w14:paraId="45D4754D" w14:textId="442951BF" w:rsidR="00AF5F2B" w:rsidRPr="00DD7070" w:rsidRDefault="00DD7070" w:rsidP="00DD7070">
      <w:pPr>
        <w:pStyle w:val="ac"/>
        <w:numPr>
          <w:ilvl w:val="0"/>
          <w:numId w:val="17"/>
        </w:numPr>
        <w:autoSpaceDE w:val="0"/>
        <w:autoSpaceDN w:val="0"/>
        <w:adjustRightInd w:val="0"/>
        <w:ind w:firstLineChars="0"/>
        <w:rPr>
          <w:rFonts w:hint="eastAsia"/>
          <w:bCs/>
          <w:kern w:val="0"/>
          <w:szCs w:val="21"/>
        </w:rPr>
      </w:pPr>
      <w:r>
        <w:rPr>
          <w:rFonts w:hint="eastAsia"/>
          <w:bCs/>
          <w:kern w:val="0"/>
          <w:szCs w:val="21"/>
        </w:rPr>
        <w:t>附带免费的全英听书二维码</w:t>
      </w:r>
    </w:p>
    <w:p w14:paraId="02A4E185" w14:textId="77777777" w:rsidR="000A091A" w:rsidRPr="00AF5F2B" w:rsidRDefault="000A091A" w:rsidP="00AF5F2B">
      <w:pPr>
        <w:autoSpaceDE w:val="0"/>
        <w:autoSpaceDN w:val="0"/>
        <w:adjustRightInd w:val="0"/>
        <w:ind w:firstLineChars="200" w:firstLine="562"/>
        <w:rPr>
          <w:b/>
          <w:bCs/>
          <w:kern w:val="0"/>
          <w:szCs w:val="21"/>
          <w:lang w:val="zh-CN"/>
        </w:rPr>
      </w:pPr>
      <w:r>
        <w:rPr>
          <w:b/>
          <w:bCs/>
          <w:iCs/>
          <w:color w:val="365F91" w:themeColor="accent1" w:themeShade="BF"/>
          <w:sz w:val="28"/>
          <w:shd w:val="clear" w:color="auto" w:fill="FFFFFF"/>
        </w:rPr>
        <w:tab/>
      </w:r>
    </w:p>
    <w:p w14:paraId="0A6C56EE" w14:textId="77777777" w:rsidR="000A091A" w:rsidRDefault="00FA5286" w:rsidP="000A091A">
      <w:pPr>
        <w:tabs>
          <w:tab w:val="left" w:pos="341"/>
          <w:tab w:val="left" w:pos="5235"/>
        </w:tabs>
        <w:rPr>
          <w:b/>
          <w:bCs/>
          <w:szCs w:val="21"/>
        </w:rPr>
      </w:pPr>
      <w:r>
        <w:rPr>
          <w:b/>
          <w:bCs/>
          <w:noProof/>
          <w:szCs w:val="21"/>
        </w:rPr>
        <w:lastRenderedPageBreak/>
        <w:drawing>
          <wp:anchor distT="0" distB="0" distL="114300" distR="114300" simplePos="0" relativeHeight="251553792" behindDoc="0" locked="0" layoutInCell="1" allowOverlap="1" wp14:anchorId="53F017F7" wp14:editId="5FF560FD">
            <wp:simplePos x="0" y="0"/>
            <wp:positionH relativeFrom="column">
              <wp:posOffset>3980815</wp:posOffset>
            </wp:positionH>
            <wp:positionV relativeFrom="paragraph">
              <wp:posOffset>17780</wp:posOffset>
            </wp:positionV>
            <wp:extent cx="1414145" cy="219075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8715ed79f7baea8d69be5ec4d996fe.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141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091A">
        <w:rPr>
          <w:rFonts w:hint="eastAsia"/>
          <w:b/>
          <w:bCs/>
          <w:szCs w:val="21"/>
        </w:rPr>
        <w:t>（第一册）</w:t>
      </w:r>
    </w:p>
    <w:p w14:paraId="794F90FF" w14:textId="7C835FEE" w:rsidR="000A091A" w:rsidRPr="00B56A34" w:rsidRDefault="000A091A" w:rsidP="000A091A">
      <w:pPr>
        <w:tabs>
          <w:tab w:val="left" w:pos="341"/>
          <w:tab w:val="left" w:pos="5235"/>
        </w:tabs>
        <w:rPr>
          <w:b/>
          <w:bCs/>
          <w:szCs w:val="21"/>
        </w:rPr>
      </w:pPr>
      <w:r w:rsidRPr="006A63D4">
        <w:rPr>
          <w:b/>
          <w:bCs/>
          <w:szCs w:val="21"/>
        </w:rPr>
        <w:t>中文书名：</w:t>
      </w:r>
      <w:r w:rsidRPr="000A091A">
        <w:rPr>
          <w:rFonts w:hint="eastAsia"/>
          <w:b/>
          <w:bCs/>
          <w:szCs w:val="21"/>
        </w:rPr>
        <w:t>《</w:t>
      </w:r>
      <w:r w:rsidR="00652DF0">
        <w:rPr>
          <w:rFonts w:hint="eastAsia"/>
          <w:b/>
          <w:bCs/>
          <w:szCs w:val="21"/>
        </w:rPr>
        <w:t>波西米亚丑闻</w:t>
      </w:r>
      <w:r w:rsidRPr="000A091A">
        <w:rPr>
          <w:rFonts w:hint="eastAsia"/>
          <w:b/>
          <w:bCs/>
          <w:szCs w:val="21"/>
        </w:rPr>
        <w:t>》</w:t>
      </w:r>
    </w:p>
    <w:p w14:paraId="7C7A81BB" w14:textId="14A7967D" w:rsidR="000A091A" w:rsidRDefault="000A091A" w:rsidP="000A091A">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bCs/>
          <w:i/>
          <w:szCs w:val="21"/>
        </w:rPr>
        <w:t>A Scandal in Bohemia</w:t>
      </w:r>
    </w:p>
    <w:p w14:paraId="39C8D28B" w14:textId="4C29D478"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6841F93B"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46034B5D"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076EFD17"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47F007B6"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5E64BF56" w14:textId="02473C61"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w:t>
      </w:r>
      <w:r>
        <w:rPr>
          <w:b/>
          <w:bCs/>
          <w:color w:val="000000"/>
          <w:szCs w:val="21"/>
          <w:shd w:val="clear" w:color="auto" w:fill="FFFFFF"/>
        </w:rPr>
        <w:t>20</w:t>
      </w:r>
      <w:r>
        <w:rPr>
          <w:rFonts w:hint="eastAsia"/>
          <w:b/>
          <w:bCs/>
          <w:color w:val="000000"/>
          <w:szCs w:val="21"/>
          <w:shd w:val="clear" w:color="auto" w:fill="FFFFFF"/>
        </w:rPr>
        <w:t>页</w:t>
      </w:r>
    </w:p>
    <w:p w14:paraId="5A0D277F"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45B12A7F"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1BF34581" w14:textId="77777777" w:rsidR="008C7E99" w:rsidRDefault="008C7E99"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5EBE13A5" w14:textId="77777777" w:rsidR="00DF4047" w:rsidRDefault="00B56A34" w:rsidP="00DF4047">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3D047A1B" w14:textId="77777777" w:rsidR="00DF4047" w:rsidRPr="00DF4047" w:rsidRDefault="00DF4047" w:rsidP="00DF4047">
      <w:pPr>
        <w:widowControl/>
        <w:shd w:val="clear" w:color="auto" w:fill="FFFFFF"/>
        <w:tabs>
          <w:tab w:val="left" w:pos="1916"/>
          <w:tab w:val="center" w:pos="4252"/>
        </w:tabs>
        <w:spacing w:line="330" w:lineRule="atLeast"/>
        <w:jc w:val="left"/>
        <w:rPr>
          <w:b/>
          <w:bCs/>
          <w:color w:val="000000"/>
          <w:szCs w:val="21"/>
          <w:shd w:val="clear" w:color="auto" w:fill="FFFFFF"/>
        </w:rPr>
      </w:pPr>
    </w:p>
    <w:p w14:paraId="7FBB71A8" w14:textId="3EC28485" w:rsidR="009B7D01" w:rsidRDefault="00040D70" w:rsidP="009B7D01">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r w:rsidRPr="00040D70">
        <w:rPr>
          <w:rFonts w:hint="eastAsia"/>
          <w:bCs/>
          <w:iCs/>
          <w:szCs w:val="21"/>
          <w:shd w:val="clear" w:color="auto" w:fill="FFFFFF"/>
        </w:rPr>
        <w:t>在回贝克街的路上，福尔摩斯给展示了一张神秘的纸条：一个未留名的客人将在</w:t>
      </w:r>
      <w:r w:rsidRPr="00040D70">
        <w:rPr>
          <w:rFonts w:hint="eastAsia"/>
          <w:bCs/>
          <w:iCs/>
          <w:szCs w:val="21"/>
          <w:shd w:val="clear" w:color="auto" w:fill="FFFFFF"/>
        </w:rPr>
        <w:t>8</w:t>
      </w:r>
      <w:r w:rsidRPr="00040D70">
        <w:rPr>
          <w:rFonts w:hint="eastAsia"/>
          <w:bCs/>
          <w:iCs/>
          <w:szCs w:val="21"/>
          <w:shd w:val="clear" w:color="auto" w:fill="FFFFFF"/>
        </w:rPr>
        <w:t>点钟打电话来。</w:t>
      </w:r>
      <w:r w:rsidRPr="00040D70">
        <w:rPr>
          <w:rFonts w:hint="eastAsia"/>
          <w:bCs/>
          <w:iCs/>
          <w:szCs w:val="21"/>
          <w:shd w:val="clear" w:color="auto" w:fill="FFFFFF"/>
        </w:rPr>
        <w:t>8</w:t>
      </w:r>
      <w:r w:rsidRPr="00040D70">
        <w:rPr>
          <w:rFonts w:hint="eastAsia"/>
          <w:bCs/>
          <w:iCs/>
          <w:szCs w:val="21"/>
          <w:shd w:val="clear" w:color="auto" w:fill="FFFFFF"/>
        </w:rPr>
        <w:t>点钟，一个戴着面具的富有德国人走进了公寓——他是波希米亚的国王。他遇到了一个难题。几年前，国王遇到了一个叫艾琳·阿德勒的女人。他们相爱了，但艾琳不是皇室成员，所以他们的关系没能长久，唯一留下的是他们两人之间的私人信件和照片。现在看来，这些曾经珍藏的物品可能会给国王带来很多麻烦，因为他即将与另一个女人结婚，他迫切需要这些东西取回来。福尔摩斯接受了这个案子，他使用了众多巧妙的伪装，花了大量时间观察艾琳，发现了她与戈弗雷·诺顿的关系。突然间，艾琳与戈弗雷·诺顿仓促地结了婚，证婚人正是乔装打扮了的夏洛克！</w:t>
      </w:r>
      <w:r w:rsidRPr="00040D70">
        <w:rPr>
          <w:rFonts w:hint="eastAsia"/>
          <w:bCs/>
          <w:iCs/>
          <w:szCs w:val="21"/>
          <w:shd w:val="clear" w:color="auto" w:fill="FFFFFF"/>
        </w:rPr>
        <w:t xml:space="preserve">  </w:t>
      </w:r>
    </w:p>
    <w:p w14:paraId="55042627" w14:textId="6D5BE2DC" w:rsidR="008C7E99" w:rsidRPr="009B7D01" w:rsidRDefault="008C7E99" w:rsidP="009B7D01">
      <w:pPr>
        <w:widowControl/>
        <w:shd w:val="clear" w:color="auto" w:fill="FFFFFF"/>
        <w:tabs>
          <w:tab w:val="left" w:pos="1916"/>
          <w:tab w:val="center" w:pos="4252"/>
        </w:tabs>
        <w:spacing w:line="330" w:lineRule="atLeast"/>
        <w:ind w:firstLineChars="200" w:firstLine="420"/>
        <w:jc w:val="left"/>
        <w:rPr>
          <w:bCs/>
          <w:iCs/>
          <w:szCs w:val="21"/>
          <w:shd w:val="clear" w:color="auto" w:fill="FFFFFF"/>
        </w:rPr>
      </w:pPr>
    </w:p>
    <w:p w14:paraId="1B388435" w14:textId="791B0ADA" w:rsidR="0006562F" w:rsidRDefault="00031CD1" w:rsidP="0006562F">
      <w:pPr>
        <w:tabs>
          <w:tab w:val="left" w:pos="341"/>
          <w:tab w:val="left" w:pos="5235"/>
        </w:tabs>
        <w:rPr>
          <w:b/>
          <w:bCs/>
          <w:szCs w:val="21"/>
        </w:rPr>
      </w:pPr>
      <w:r>
        <w:rPr>
          <w:rFonts w:hint="eastAsia"/>
          <w:b/>
          <w:bCs/>
          <w:i/>
          <w:noProof/>
          <w:szCs w:val="21"/>
        </w:rPr>
        <w:drawing>
          <wp:anchor distT="0" distB="0" distL="114300" distR="114300" simplePos="0" relativeHeight="251566080" behindDoc="0" locked="0" layoutInCell="1" allowOverlap="1" wp14:anchorId="351224A2" wp14:editId="1D7C53FE">
            <wp:simplePos x="0" y="0"/>
            <wp:positionH relativeFrom="column">
              <wp:posOffset>3834765</wp:posOffset>
            </wp:positionH>
            <wp:positionV relativeFrom="paragraph">
              <wp:posOffset>95885</wp:posOffset>
            </wp:positionV>
            <wp:extent cx="1443355" cy="2228850"/>
            <wp:effectExtent l="0" t="0" r="444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52f1de18ed08ebd518feaa3d29ec8f8.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335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562F">
        <w:rPr>
          <w:rFonts w:hint="eastAsia"/>
          <w:b/>
          <w:bCs/>
          <w:szCs w:val="21"/>
        </w:rPr>
        <w:t>（第二册）</w:t>
      </w:r>
    </w:p>
    <w:p w14:paraId="62349728" w14:textId="2703B146" w:rsidR="0006562F" w:rsidRPr="00B56A34" w:rsidRDefault="0006562F" w:rsidP="0006562F">
      <w:pPr>
        <w:tabs>
          <w:tab w:val="left" w:pos="341"/>
          <w:tab w:val="left" w:pos="5235"/>
        </w:tabs>
        <w:rPr>
          <w:b/>
          <w:bCs/>
          <w:szCs w:val="21"/>
        </w:rPr>
      </w:pPr>
      <w:r w:rsidRPr="006A63D4">
        <w:rPr>
          <w:b/>
          <w:bCs/>
          <w:szCs w:val="21"/>
        </w:rPr>
        <w:t>中文书名：</w:t>
      </w:r>
      <w:r w:rsidR="008C7E99" w:rsidRPr="008C7E99">
        <w:rPr>
          <w:rFonts w:hint="eastAsia"/>
          <w:b/>
          <w:bCs/>
          <w:szCs w:val="21"/>
        </w:rPr>
        <w:t>《</w:t>
      </w:r>
      <w:r w:rsidR="00040D70" w:rsidRPr="00040D70">
        <w:rPr>
          <w:rFonts w:hint="eastAsia"/>
          <w:b/>
          <w:bCs/>
          <w:szCs w:val="21"/>
        </w:rPr>
        <w:t>铜山毛榉案</w:t>
      </w:r>
      <w:r w:rsidR="008C7E99" w:rsidRPr="008C7E99">
        <w:rPr>
          <w:rFonts w:hint="eastAsia"/>
          <w:b/>
          <w:bCs/>
          <w:szCs w:val="21"/>
        </w:rPr>
        <w:t>》</w:t>
      </w:r>
    </w:p>
    <w:p w14:paraId="1697B253" w14:textId="67D4620F" w:rsidR="0006562F" w:rsidRDefault="0006562F" w:rsidP="0006562F">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bCs/>
          <w:i/>
          <w:szCs w:val="21"/>
        </w:rPr>
        <w:t>The Copper Beeches</w:t>
      </w:r>
    </w:p>
    <w:p w14:paraId="01E3F430" w14:textId="11B22640"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211B8998"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387A4084"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4509D1E8"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24C695D6"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716F0370"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4AE3D194"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20EBF834"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36012368" w14:textId="77777777" w:rsidR="0006562F" w:rsidRDefault="0006562F" w:rsidP="0006562F">
      <w:pPr>
        <w:widowControl/>
        <w:shd w:val="clear" w:color="auto" w:fill="FFFFFF"/>
        <w:tabs>
          <w:tab w:val="left" w:pos="1916"/>
          <w:tab w:val="center" w:pos="4252"/>
        </w:tabs>
        <w:spacing w:line="330" w:lineRule="atLeast"/>
        <w:jc w:val="left"/>
        <w:rPr>
          <w:b/>
          <w:bCs/>
          <w:color w:val="000000"/>
          <w:szCs w:val="21"/>
          <w:shd w:val="clear" w:color="auto" w:fill="FFFFFF"/>
        </w:rPr>
      </w:pPr>
    </w:p>
    <w:p w14:paraId="64B82BB7" w14:textId="77777777" w:rsidR="0006562F" w:rsidRDefault="0006562F" w:rsidP="0006562F">
      <w:pPr>
        <w:widowControl/>
        <w:shd w:val="clear" w:color="auto" w:fill="FFFFFF"/>
        <w:tabs>
          <w:tab w:val="left" w:pos="1916"/>
          <w:tab w:val="center" w:pos="4252"/>
        </w:tabs>
        <w:spacing w:line="330" w:lineRule="atLeast"/>
        <w:jc w:val="left"/>
        <w:rPr>
          <w:b/>
          <w:bCs/>
          <w:color w:val="000000"/>
          <w:szCs w:val="21"/>
          <w:shd w:val="clear" w:color="auto" w:fill="FFFFFF"/>
        </w:rPr>
      </w:pPr>
      <w:r>
        <w:rPr>
          <w:rFonts w:hint="eastAsia"/>
          <w:b/>
          <w:bCs/>
          <w:color w:val="000000"/>
          <w:szCs w:val="21"/>
          <w:shd w:val="clear" w:color="auto" w:fill="FFFFFF"/>
        </w:rPr>
        <w:t>内容简介：</w:t>
      </w:r>
    </w:p>
    <w:p w14:paraId="0871EAA5" w14:textId="77777777" w:rsidR="0006562F" w:rsidRDefault="0006562F" w:rsidP="0006562F">
      <w:pPr>
        <w:widowControl/>
        <w:shd w:val="clear" w:color="auto" w:fill="FFFFFF"/>
        <w:tabs>
          <w:tab w:val="left" w:pos="1916"/>
          <w:tab w:val="center" w:pos="4252"/>
        </w:tabs>
        <w:spacing w:line="330" w:lineRule="atLeast"/>
        <w:jc w:val="left"/>
        <w:rPr>
          <w:b/>
          <w:bCs/>
          <w:color w:val="000000"/>
          <w:szCs w:val="21"/>
          <w:shd w:val="clear" w:color="auto" w:fill="FFFFFF"/>
        </w:rPr>
      </w:pPr>
    </w:p>
    <w:p w14:paraId="5C923F49" w14:textId="7957CF81" w:rsidR="00040D70" w:rsidRPr="00040D70" w:rsidRDefault="00040D70"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40D70">
        <w:rPr>
          <w:rFonts w:hint="eastAsia"/>
          <w:bCs/>
          <w:color w:val="000000"/>
          <w:szCs w:val="21"/>
          <w:shd w:val="clear" w:color="auto" w:fill="FFFFFF"/>
        </w:rPr>
        <w:t>福尔摩斯很无聊——完全的、特别的无聊了。他埋头翻阅报纸，希望能找到一个有趣的案子。直到有一天，亨特小姐出现了。她的案子一开始看起来似乎微不足道——为什么夏洛克给她关于她是否要成为一名家庭教师的建议？</w:t>
      </w:r>
      <w:r w:rsidRPr="00040D70">
        <w:rPr>
          <w:rFonts w:hint="eastAsia"/>
          <w:bCs/>
          <w:color w:val="000000"/>
          <w:szCs w:val="21"/>
          <w:shd w:val="clear" w:color="auto" w:fill="FFFFFF"/>
        </w:rPr>
        <w:t xml:space="preserve"> </w:t>
      </w:r>
      <w:r w:rsidRPr="00040D70">
        <w:rPr>
          <w:rFonts w:hint="eastAsia"/>
          <w:bCs/>
          <w:color w:val="000000"/>
          <w:szCs w:val="21"/>
          <w:shd w:val="clear" w:color="auto" w:fill="FFFFFF"/>
        </w:rPr>
        <w:t>但当更多的事实曝光后，夏洛克和华生被</w:t>
      </w:r>
      <w:r w:rsidRPr="00040D70">
        <w:rPr>
          <w:rFonts w:hint="eastAsia"/>
          <w:bCs/>
          <w:color w:val="000000"/>
          <w:szCs w:val="21"/>
          <w:shd w:val="clear" w:color="auto" w:fill="FFFFFF"/>
        </w:rPr>
        <w:lastRenderedPageBreak/>
        <w:t>吸引住了。从剪头发，到穿一件蓝色的旧衣服，坐在窗户上一张很特别的椅子上，挥手赶走一个盯着她的年轻人，亨特小姐的新雇主显然有一些奇怪的要求。但她不能违抗，尤其是一旦她看到了那只巨大的獒，它在园子里游荡，威胁着任何不服从雇主命令的人。</w:t>
      </w:r>
    </w:p>
    <w:p w14:paraId="5544827E" w14:textId="7192AF61" w:rsidR="008C7E99" w:rsidRDefault="00040D70" w:rsidP="00040D70">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sidRPr="00040D70">
        <w:rPr>
          <w:rFonts w:hint="eastAsia"/>
          <w:bCs/>
          <w:color w:val="000000"/>
          <w:szCs w:val="21"/>
          <w:shd w:val="clear" w:color="auto" w:fill="FFFFFF"/>
        </w:rPr>
        <w:t>尽管这些要求很奇怪，狗也很吓人，但房子里还有更令人毛骨悚然的东西：封闭的侧翼。在那一侧有四个房间完全闲置，其中一个房间甚至在窗户上有百叶窗，门被铁棍封住了。亨特小姐太好奇了。当她去调查时，她听到房间里传来脚步声——有人被困在里面！她不知道还能做什么，转向福尔摩斯和华生求助。福尔摩斯推断房间里一定是雇主的女儿，并计划救她。雇主一家都出去了，家里的仆人也都支开了，</w:t>
      </w:r>
      <w:r w:rsidRPr="00040D70">
        <w:rPr>
          <w:rFonts w:hint="eastAsia"/>
          <w:bCs/>
          <w:color w:val="000000"/>
          <w:szCs w:val="21"/>
          <w:shd w:val="clear" w:color="auto" w:fill="FFFFFF"/>
        </w:rPr>
        <w:t xml:space="preserve"> </w:t>
      </w:r>
      <w:r w:rsidRPr="00040D70">
        <w:rPr>
          <w:rFonts w:hint="eastAsia"/>
          <w:bCs/>
          <w:color w:val="000000"/>
          <w:szCs w:val="21"/>
          <w:shd w:val="clear" w:color="auto" w:fill="FFFFFF"/>
        </w:rPr>
        <w:t>狗也被关起来了——计划进展得非常顺利。父亲和继母似乎一直在囚禁她，以阻止她结婚和领取家庭遗嘱中答应给她的钱。她的父亲也得到了自己的惩罚，因为他被自己的獒犬咬住了。</w:t>
      </w:r>
    </w:p>
    <w:p w14:paraId="404F0499" w14:textId="77777777" w:rsidR="008C7E99" w:rsidRPr="008C7E99" w:rsidRDefault="008C7E99" w:rsidP="008C7E99">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p>
    <w:p w14:paraId="32703FD8" w14:textId="77777777" w:rsidR="008C7E99" w:rsidRDefault="009B7D01" w:rsidP="008C7E99">
      <w:pPr>
        <w:tabs>
          <w:tab w:val="left" w:pos="341"/>
          <w:tab w:val="left" w:pos="5235"/>
        </w:tabs>
        <w:rPr>
          <w:b/>
          <w:bCs/>
          <w:szCs w:val="21"/>
        </w:rPr>
      </w:pPr>
      <w:r>
        <w:rPr>
          <w:bCs/>
          <w:noProof/>
          <w:color w:val="000000"/>
          <w:szCs w:val="21"/>
          <w:shd w:val="clear" w:color="auto" w:fill="FFFFFF"/>
        </w:rPr>
        <w:drawing>
          <wp:anchor distT="0" distB="0" distL="114300" distR="114300" simplePos="0" relativeHeight="251592704" behindDoc="0" locked="0" layoutInCell="1" allowOverlap="1" wp14:anchorId="65DD1FFB" wp14:editId="27E5402A">
            <wp:simplePos x="0" y="0"/>
            <wp:positionH relativeFrom="column">
              <wp:posOffset>3837940</wp:posOffset>
            </wp:positionH>
            <wp:positionV relativeFrom="paragraph">
              <wp:posOffset>29210</wp:posOffset>
            </wp:positionV>
            <wp:extent cx="1401445" cy="2170430"/>
            <wp:effectExtent l="0" t="0" r="8255" b="127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18356537ef8a32dd11661dd3172a359.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401445" cy="2170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7E99">
        <w:rPr>
          <w:rFonts w:hint="eastAsia"/>
          <w:b/>
          <w:bCs/>
          <w:szCs w:val="21"/>
        </w:rPr>
        <w:t>（第三册）</w:t>
      </w:r>
    </w:p>
    <w:p w14:paraId="174E0847" w14:textId="6AE3BAEC" w:rsidR="008C7E99" w:rsidRPr="00B56A34" w:rsidRDefault="008C7E99" w:rsidP="008C7E99">
      <w:pPr>
        <w:tabs>
          <w:tab w:val="left" w:pos="341"/>
          <w:tab w:val="left" w:pos="5235"/>
        </w:tabs>
        <w:rPr>
          <w:b/>
          <w:bCs/>
          <w:szCs w:val="21"/>
        </w:rPr>
      </w:pPr>
      <w:r w:rsidRPr="006A63D4">
        <w:rPr>
          <w:b/>
          <w:bCs/>
          <w:szCs w:val="21"/>
        </w:rPr>
        <w:t>中文书名：</w:t>
      </w:r>
      <w:r w:rsidR="009B7D01" w:rsidRPr="009B7D01">
        <w:rPr>
          <w:rFonts w:hint="eastAsia"/>
          <w:b/>
          <w:bCs/>
          <w:szCs w:val="21"/>
        </w:rPr>
        <w:t>《</w:t>
      </w:r>
      <w:r w:rsidR="00483A70">
        <w:rPr>
          <w:rFonts w:hint="eastAsia"/>
          <w:b/>
          <w:bCs/>
          <w:szCs w:val="21"/>
        </w:rPr>
        <w:t>六个拿破仑</w:t>
      </w:r>
      <w:r w:rsidR="009B7D01" w:rsidRPr="009B7D01">
        <w:rPr>
          <w:rFonts w:hint="eastAsia"/>
          <w:b/>
          <w:bCs/>
          <w:szCs w:val="21"/>
        </w:rPr>
        <w:t>》</w:t>
      </w:r>
    </w:p>
    <w:p w14:paraId="27A05839" w14:textId="6AD62B01" w:rsidR="008C7E99" w:rsidRDefault="008C7E99" w:rsidP="008C7E99">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bCs/>
          <w:i/>
          <w:iCs/>
          <w:kern w:val="0"/>
          <w:szCs w:val="21"/>
        </w:rPr>
        <w:t>The Six Napoleons</w:t>
      </w:r>
    </w:p>
    <w:p w14:paraId="179DA9C7" w14:textId="5D24AB12"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1686E454"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4FF2245C"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1769BFF5"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4EF5C802"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4606E2CC"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11377F6F"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19207834"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371AFF76" w14:textId="77777777" w:rsidR="005D2DFF" w:rsidRPr="005D2DFF" w:rsidRDefault="005D2DFF"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21C72497" w14:textId="77777777" w:rsidR="008C7E99" w:rsidRDefault="008C7E99" w:rsidP="008C7E99">
      <w:pPr>
        <w:widowControl/>
        <w:shd w:val="clear" w:color="auto" w:fill="FFFFFF"/>
        <w:tabs>
          <w:tab w:val="left" w:pos="1916"/>
          <w:tab w:val="center" w:pos="4252"/>
        </w:tabs>
        <w:spacing w:line="330" w:lineRule="atLeast"/>
        <w:jc w:val="left"/>
        <w:rPr>
          <w:b/>
          <w:bCs/>
          <w:color w:val="000000"/>
          <w:szCs w:val="21"/>
          <w:shd w:val="clear" w:color="auto" w:fill="FFFFFF"/>
        </w:rPr>
      </w:pPr>
      <w:r>
        <w:rPr>
          <w:rFonts w:hint="eastAsia"/>
          <w:b/>
          <w:bCs/>
          <w:color w:val="000000"/>
          <w:szCs w:val="21"/>
          <w:shd w:val="clear" w:color="auto" w:fill="FFFFFF"/>
        </w:rPr>
        <w:t>内容简介：</w:t>
      </w:r>
    </w:p>
    <w:p w14:paraId="6FD37CB6" w14:textId="77777777" w:rsidR="008C7E99" w:rsidRDefault="008C7E99" w:rsidP="008C7E99">
      <w:pPr>
        <w:widowControl/>
        <w:shd w:val="clear" w:color="auto" w:fill="FFFFFF"/>
        <w:tabs>
          <w:tab w:val="left" w:pos="1916"/>
          <w:tab w:val="center" w:pos="4252"/>
        </w:tabs>
        <w:spacing w:line="330" w:lineRule="atLeast"/>
        <w:jc w:val="left"/>
        <w:rPr>
          <w:b/>
          <w:bCs/>
          <w:color w:val="000000"/>
          <w:szCs w:val="21"/>
          <w:shd w:val="clear" w:color="auto" w:fill="FFFFFF"/>
        </w:rPr>
      </w:pPr>
    </w:p>
    <w:p w14:paraId="0F78573E" w14:textId="163D3C93" w:rsidR="009B7D01" w:rsidRDefault="00040D70" w:rsidP="009B7D01">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sidRPr="00040D70">
        <w:rPr>
          <w:rFonts w:hint="eastAsia"/>
          <w:bCs/>
          <w:color w:val="000000"/>
          <w:szCs w:val="21"/>
          <w:shd w:val="clear" w:color="auto" w:fill="FFFFFF"/>
        </w:rPr>
        <w:t>莱斯特雷德正在贝克街享受夜晚。福尔摩斯一直鼓励他讨论他的最新案件——一系列奇怪的盗窃案。第一次发生在当地一家商店。除了一尊被发现散落在地板上的拿破仑石膏半身像外，什么也没有丢失。同样奇怪的事情发生在一位著名医生的家里和办公室里。接着又发生了两起入室盗窃案，还是出现了两件拿破仑的半身像。福尔摩斯的兴趣达到了顶峰，他要求莱斯特雷德随时告诉他最新情况，当又有盗窃案的消息传来时，他兴奋极了。但这一次，犯罪不仅仅是小偷小摸，而是谋杀。一名男子被发现死在失窃房屋的门阶上。警察不知道那人是谁。他们唯一的线索是在他身上发现的另一个人的照片。福尔摩斯和华生在城里四处寻找制造和销售那些半身像的地方。奇怪的是，似乎同一个人在制造半身像的工厂和被盗的商店都工作过。莱斯特雷德只需找出被谋杀者的身份，福尔摩斯就能够把这些碎片都拼凑起来了。</w:t>
      </w:r>
    </w:p>
    <w:p w14:paraId="16B7AEA8" w14:textId="77777777" w:rsidR="009B7D01" w:rsidRDefault="009B7D01" w:rsidP="009B7D01">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p>
    <w:p w14:paraId="1FB4214D" w14:textId="77777777" w:rsidR="009B7D01" w:rsidRDefault="00093542" w:rsidP="009B7D01">
      <w:pPr>
        <w:tabs>
          <w:tab w:val="left" w:pos="341"/>
          <w:tab w:val="left" w:pos="5235"/>
        </w:tabs>
        <w:rPr>
          <w:b/>
          <w:bCs/>
          <w:szCs w:val="21"/>
        </w:rPr>
      </w:pPr>
      <w:r>
        <w:rPr>
          <w:b/>
          <w:bCs/>
          <w:noProof/>
          <w:color w:val="000000"/>
          <w:szCs w:val="21"/>
          <w:shd w:val="clear" w:color="auto" w:fill="FFFFFF"/>
        </w:rPr>
        <w:lastRenderedPageBreak/>
        <w:drawing>
          <wp:anchor distT="0" distB="0" distL="114300" distR="114300" simplePos="0" relativeHeight="251614208" behindDoc="0" locked="0" layoutInCell="1" allowOverlap="1" wp14:anchorId="5761D4C5" wp14:editId="590E6AA5">
            <wp:simplePos x="0" y="0"/>
            <wp:positionH relativeFrom="column">
              <wp:posOffset>3897630</wp:posOffset>
            </wp:positionH>
            <wp:positionV relativeFrom="paragraph">
              <wp:posOffset>22225</wp:posOffset>
            </wp:positionV>
            <wp:extent cx="1405890" cy="2182495"/>
            <wp:effectExtent l="0" t="0" r="3810" b="8255"/>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5b494f5c1548a43772f0dda8cc8815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405890"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7D01">
        <w:rPr>
          <w:rFonts w:hint="eastAsia"/>
          <w:b/>
          <w:bCs/>
          <w:szCs w:val="21"/>
        </w:rPr>
        <w:t>（第四册）</w:t>
      </w:r>
    </w:p>
    <w:p w14:paraId="5C6E3846" w14:textId="3FB4BA2A" w:rsidR="009B7D01" w:rsidRPr="00B56A34" w:rsidRDefault="009B7D01" w:rsidP="009B7D01">
      <w:pPr>
        <w:tabs>
          <w:tab w:val="left" w:pos="341"/>
          <w:tab w:val="left" w:pos="5235"/>
        </w:tabs>
        <w:rPr>
          <w:b/>
          <w:bCs/>
          <w:szCs w:val="21"/>
        </w:rPr>
      </w:pPr>
      <w:r w:rsidRPr="006A63D4">
        <w:rPr>
          <w:b/>
          <w:bCs/>
          <w:szCs w:val="21"/>
        </w:rPr>
        <w:t>中文书名：</w:t>
      </w:r>
      <w:r w:rsidRPr="009B7D01">
        <w:rPr>
          <w:rFonts w:hint="eastAsia"/>
          <w:b/>
          <w:bCs/>
          <w:szCs w:val="21"/>
        </w:rPr>
        <w:t>《</w:t>
      </w:r>
      <w:r w:rsidR="00483A70">
        <w:rPr>
          <w:rFonts w:hint="eastAsia"/>
          <w:b/>
          <w:bCs/>
          <w:szCs w:val="21"/>
        </w:rPr>
        <w:t>工程师的拇指</w:t>
      </w:r>
      <w:r w:rsidRPr="009B7D01">
        <w:rPr>
          <w:rFonts w:hint="eastAsia"/>
          <w:b/>
          <w:bCs/>
          <w:szCs w:val="21"/>
        </w:rPr>
        <w:t>》</w:t>
      </w:r>
    </w:p>
    <w:p w14:paraId="0B71C334" w14:textId="0AB19EBE" w:rsidR="009B7D01" w:rsidRDefault="009B7D01" w:rsidP="009B7D01">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i/>
          <w:iCs/>
          <w:kern w:val="0"/>
          <w:szCs w:val="21"/>
        </w:rPr>
        <w:t>The Engineer’s Thumb</w:t>
      </w:r>
    </w:p>
    <w:p w14:paraId="0DB0232F" w14:textId="43E8A1C6"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39426FB5"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44C43DFB"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378AAE1C"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5E463F89"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48006307"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51E3F1D6"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30C186F8"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773B94E1" w14:textId="77777777" w:rsidR="00093542" w:rsidRDefault="00093542"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43CB6CE1" w14:textId="77777777" w:rsidR="00093542" w:rsidRDefault="00093542" w:rsidP="000A091A">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6E1CD85D" w14:textId="77777777" w:rsidR="00093542" w:rsidRDefault="00093542"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301248B3" w14:textId="247360DD" w:rsidR="00040D70" w:rsidRPr="00040D70" w:rsidRDefault="00040D70"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40D70">
        <w:rPr>
          <w:rFonts w:hint="eastAsia"/>
          <w:bCs/>
          <w:color w:val="000000"/>
          <w:szCs w:val="21"/>
          <w:shd w:val="clear" w:color="auto" w:fill="FFFFFF"/>
        </w:rPr>
        <w:t>一天早上，一个男人被送进了华生医生的手术室，他的拇指不见了，还讲述了一个可怕的故事。这个没有拇指的人告诉华生一个极其危险的人正试图杀死他。沃森帮他包扎好伤口后带他去见了福尔摩斯。这个伤者是个一位程师，有自己的公司。一天下午，一个陌生人给了他一份修理液压机的工作，这项工作报酬高得离奇，而且那人坚持说工程师必须晚上来修。这名男子说，这是因为他在挖周边更肥沃的土地，不想让他的邻居知道。工程师虽然被这个奇怪的要求吓了一跳，但他需要钱，于是就去了。</w:t>
      </w:r>
      <w:r w:rsidRPr="00040D70">
        <w:rPr>
          <w:rFonts w:hint="eastAsia"/>
          <w:bCs/>
          <w:color w:val="000000"/>
          <w:szCs w:val="21"/>
          <w:shd w:val="clear" w:color="auto" w:fill="FFFFFF"/>
        </w:rPr>
        <w:t xml:space="preserve">            </w:t>
      </w:r>
    </w:p>
    <w:p w14:paraId="5B3FCA7B" w14:textId="487BCCC6" w:rsidR="005D2DFF" w:rsidRDefault="00040D70" w:rsidP="00040D70">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sidRPr="00040D70">
        <w:rPr>
          <w:rFonts w:hint="eastAsia"/>
          <w:bCs/>
          <w:color w:val="000000"/>
          <w:szCs w:val="21"/>
          <w:shd w:val="clear" w:color="auto" w:fill="FFFFFF"/>
        </w:rPr>
        <w:t>工程师进屋，等着那个男人去接他的同事，在房子里遇见了一个长相可怕的女人。她警告他应该立刻离开，但工程师没有理睬她。男人带着他的同事回来了，他们带着工程师去看液压机。在迅速发现问题后，工程师还发现，这台液压机印刷机根本不是用来挖土地的，而是印假钞的关键组成部分。男人把工程师困在房子里，然后打开了那台巨大的机器。这位工程师还有几秒钟的生命——机器离他的脑袋越来越近，很快他就会像一颗葡萄一样被压扁。突然，他发现木墙上有一扇门，他爬了进去，他的拇指在逃跑时被愤怒的罪犯砍掉了，但他最终逃回了伦敦。福尔摩斯、华生、工程师和两名检查员跳上火车来到那个乡下小镇，试图寻找并抓获罪犯。</w:t>
      </w:r>
    </w:p>
    <w:p w14:paraId="3947BC6E" w14:textId="77777777" w:rsidR="005D2DFF" w:rsidRDefault="005D2DFF" w:rsidP="00093542">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p>
    <w:p w14:paraId="1014A972" w14:textId="77777777" w:rsidR="005D2DFF" w:rsidRDefault="00EE5D7B" w:rsidP="005D2DFF">
      <w:pPr>
        <w:tabs>
          <w:tab w:val="left" w:pos="341"/>
          <w:tab w:val="left" w:pos="5235"/>
        </w:tabs>
        <w:rPr>
          <w:b/>
          <w:bCs/>
          <w:szCs w:val="21"/>
        </w:rPr>
      </w:pPr>
      <w:r>
        <w:rPr>
          <w:b/>
          <w:bCs/>
          <w:noProof/>
          <w:szCs w:val="21"/>
        </w:rPr>
        <w:lastRenderedPageBreak/>
        <w:drawing>
          <wp:anchor distT="0" distB="0" distL="114300" distR="114300" simplePos="0" relativeHeight="251641856" behindDoc="0" locked="0" layoutInCell="1" allowOverlap="1" wp14:anchorId="47B17EA4" wp14:editId="49ACAB26">
            <wp:simplePos x="0" y="0"/>
            <wp:positionH relativeFrom="column">
              <wp:posOffset>3872865</wp:posOffset>
            </wp:positionH>
            <wp:positionV relativeFrom="paragraph">
              <wp:posOffset>30480</wp:posOffset>
            </wp:positionV>
            <wp:extent cx="1426845" cy="2223770"/>
            <wp:effectExtent l="0" t="0" r="1905" b="508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1099f093e8a76d752d63d29918996e3.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426845" cy="2223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DFF">
        <w:rPr>
          <w:rFonts w:hint="eastAsia"/>
          <w:b/>
          <w:bCs/>
          <w:szCs w:val="21"/>
        </w:rPr>
        <w:t>（第五册）</w:t>
      </w:r>
    </w:p>
    <w:p w14:paraId="03B539F5" w14:textId="3D6B57DA" w:rsidR="005D2DFF" w:rsidRPr="00B56A34" w:rsidRDefault="005D2DFF" w:rsidP="005D2DFF">
      <w:pPr>
        <w:tabs>
          <w:tab w:val="left" w:pos="341"/>
          <w:tab w:val="left" w:pos="5235"/>
        </w:tabs>
        <w:rPr>
          <w:b/>
          <w:bCs/>
          <w:szCs w:val="21"/>
        </w:rPr>
      </w:pPr>
      <w:r w:rsidRPr="006A63D4">
        <w:rPr>
          <w:b/>
          <w:bCs/>
          <w:szCs w:val="21"/>
        </w:rPr>
        <w:t>中文书名：</w:t>
      </w:r>
      <w:r w:rsidRPr="005D2DFF">
        <w:rPr>
          <w:rFonts w:hint="eastAsia"/>
          <w:b/>
          <w:bCs/>
          <w:szCs w:val="21"/>
        </w:rPr>
        <w:t>《</w:t>
      </w:r>
      <w:r w:rsidR="00031CD1" w:rsidRPr="00031CD1">
        <w:rPr>
          <w:rFonts w:hint="eastAsia"/>
          <w:b/>
          <w:bCs/>
          <w:szCs w:val="21"/>
        </w:rPr>
        <w:t>查尔斯·奥古斯都·米尔弗顿</w:t>
      </w:r>
      <w:r w:rsidR="00031CD1">
        <w:rPr>
          <w:rFonts w:hint="eastAsia"/>
          <w:b/>
          <w:bCs/>
          <w:szCs w:val="21"/>
        </w:rPr>
        <w:t>历险记</w:t>
      </w:r>
      <w:r w:rsidRPr="005D2DFF">
        <w:rPr>
          <w:rFonts w:hint="eastAsia"/>
          <w:b/>
          <w:bCs/>
          <w:szCs w:val="21"/>
        </w:rPr>
        <w:t>》</w:t>
      </w:r>
    </w:p>
    <w:p w14:paraId="5A7D20AD" w14:textId="2ED9D4C5" w:rsidR="005D2DFF" w:rsidRPr="005D2DFF" w:rsidRDefault="005D2DFF" w:rsidP="005D2DFF">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i/>
          <w:iCs/>
          <w:kern w:val="0"/>
          <w:szCs w:val="21"/>
        </w:rPr>
        <w:t xml:space="preserve">Charles Augustus </w:t>
      </w:r>
      <w:proofErr w:type="spellStart"/>
      <w:r w:rsidR="00483A70" w:rsidRPr="00483A70">
        <w:rPr>
          <w:b/>
          <w:i/>
          <w:iCs/>
          <w:kern w:val="0"/>
          <w:szCs w:val="21"/>
        </w:rPr>
        <w:t>Milverton</w:t>
      </w:r>
      <w:proofErr w:type="spellEnd"/>
    </w:p>
    <w:p w14:paraId="0D5B814A" w14:textId="1A036D75" w:rsidR="005D2DFF" w:rsidRDefault="005D2DFF" w:rsidP="005D2DFF">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sidR="00DD7070">
        <w:rPr>
          <w:b/>
          <w:bCs/>
          <w:szCs w:val="21"/>
        </w:rPr>
        <w:t xml:space="preserve"> Bellucci</w:t>
      </w:r>
    </w:p>
    <w:p w14:paraId="0A7BB1B4" w14:textId="77777777" w:rsidR="005D2DFF" w:rsidRDefault="005D2DFF" w:rsidP="005D2DFF">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465CF43F" w14:textId="25E77C88" w:rsidR="005D2DFF" w:rsidRDefault="005D2DFF" w:rsidP="005D2DFF">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sidR="00DD7070">
        <w:rPr>
          <w:b/>
          <w:bCs/>
          <w:szCs w:val="21"/>
        </w:rPr>
        <w:t>Yao Zhang</w:t>
      </w:r>
    </w:p>
    <w:p w14:paraId="7712F504" w14:textId="11F210AA" w:rsidR="005D2DFF" w:rsidRDefault="005D2DFF" w:rsidP="005D2DFF">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sidR="00DD7070">
        <w:rPr>
          <w:b/>
          <w:bCs/>
          <w:color w:val="000000"/>
          <w:szCs w:val="21"/>
          <w:shd w:val="clear" w:color="auto" w:fill="FFFFFF"/>
        </w:rPr>
        <w:t>5</w:t>
      </w:r>
      <w:r>
        <w:rPr>
          <w:rFonts w:hint="eastAsia"/>
          <w:b/>
          <w:bCs/>
          <w:color w:val="000000"/>
          <w:szCs w:val="21"/>
          <w:shd w:val="clear" w:color="auto" w:fill="FFFFFF"/>
        </w:rPr>
        <w:t>月</w:t>
      </w:r>
    </w:p>
    <w:p w14:paraId="2D4E9C61" w14:textId="77777777" w:rsidR="005D2DFF" w:rsidRPr="006A63D4" w:rsidRDefault="005D2DFF" w:rsidP="005D2DFF">
      <w:pPr>
        <w:tabs>
          <w:tab w:val="left" w:pos="341"/>
          <w:tab w:val="left" w:pos="5235"/>
        </w:tabs>
        <w:rPr>
          <w:b/>
          <w:bCs/>
          <w:szCs w:val="21"/>
        </w:rPr>
      </w:pPr>
      <w:r w:rsidRPr="006A63D4">
        <w:rPr>
          <w:b/>
          <w:bCs/>
          <w:szCs w:val="21"/>
        </w:rPr>
        <w:t>代理地区：中国大陆、台湾</w:t>
      </w:r>
    </w:p>
    <w:p w14:paraId="3BD20DE1" w14:textId="11EEAB51" w:rsidR="005D2DFF" w:rsidRDefault="005D2DFF" w:rsidP="005D2DFF">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sidR="00DD7070">
        <w:rPr>
          <w:b/>
          <w:bCs/>
          <w:color w:val="000000"/>
          <w:szCs w:val="21"/>
          <w:shd w:val="clear" w:color="auto" w:fill="FFFFFF"/>
        </w:rPr>
        <w:t>120</w:t>
      </w:r>
      <w:r>
        <w:rPr>
          <w:rFonts w:hint="eastAsia"/>
          <w:b/>
          <w:bCs/>
          <w:color w:val="000000"/>
          <w:szCs w:val="21"/>
          <w:shd w:val="clear" w:color="auto" w:fill="FFFFFF"/>
        </w:rPr>
        <w:t>页</w:t>
      </w:r>
    </w:p>
    <w:p w14:paraId="046B4603" w14:textId="77777777" w:rsidR="005D2DFF" w:rsidRPr="006A63D4" w:rsidRDefault="005D2DFF" w:rsidP="005D2DFF">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22698954" w14:textId="77777777" w:rsidR="005D2DFF" w:rsidRDefault="005D2DFF" w:rsidP="00EE5D7B">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45C623BF" w14:textId="77777777" w:rsidR="00EE5D7B" w:rsidRDefault="00EE5D7B" w:rsidP="00EE5D7B">
      <w:pPr>
        <w:widowControl/>
        <w:shd w:val="clear" w:color="auto" w:fill="FFFFFF"/>
        <w:tabs>
          <w:tab w:val="left" w:pos="1916"/>
          <w:tab w:val="center" w:pos="4252"/>
        </w:tabs>
        <w:spacing w:line="330" w:lineRule="atLeast"/>
        <w:jc w:val="left"/>
        <w:rPr>
          <w:b/>
          <w:bCs/>
          <w:color w:val="000000"/>
          <w:szCs w:val="21"/>
          <w:shd w:val="clear" w:color="auto" w:fill="FFFFFF"/>
        </w:rPr>
      </w:pPr>
    </w:p>
    <w:p w14:paraId="5D56341F" w14:textId="77777777" w:rsidR="00EE5D7B" w:rsidRDefault="00EE5D7B" w:rsidP="00EE5D7B">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4F1A6C04" w14:textId="77777777" w:rsidR="00EE5D7B" w:rsidRDefault="00EE5D7B" w:rsidP="00EE5D7B">
      <w:pPr>
        <w:widowControl/>
        <w:shd w:val="clear" w:color="auto" w:fill="FFFFFF"/>
        <w:tabs>
          <w:tab w:val="left" w:pos="1916"/>
          <w:tab w:val="center" w:pos="4252"/>
        </w:tabs>
        <w:spacing w:line="330" w:lineRule="atLeast"/>
        <w:jc w:val="left"/>
        <w:rPr>
          <w:b/>
          <w:bCs/>
          <w:color w:val="000000"/>
          <w:szCs w:val="21"/>
          <w:shd w:val="clear" w:color="auto" w:fill="FFFFFF"/>
        </w:rPr>
      </w:pPr>
    </w:p>
    <w:p w14:paraId="04DF2305" w14:textId="77777777" w:rsidR="00031CD1" w:rsidRPr="00031CD1" w:rsidRDefault="00031CD1"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31CD1">
        <w:rPr>
          <w:rFonts w:hint="eastAsia"/>
          <w:bCs/>
          <w:color w:val="000000"/>
          <w:szCs w:val="21"/>
          <w:shd w:val="clear" w:color="auto" w:fill="FFFFFF"/>
        </w:rPr>
        <w:t>福尔摩斯和华生晚上散步回来后，发现桌上放着一张名片——这张名片属于伦敦最坏的人：</w:t>
      </w:r>
      <w:bookmarkStart w:id="2" w:name="_Hlk44683749"/>
      <w:r w:rsidRPr="00031CD1">
        <w:rPr>
          <w:rFonts w:hint="eastAsia"/>
          <w:bCs/>
          <w:color w:val="000000"/>
          <w:szCs w:val="21"/>
          <w:shd w:val="clear" w:color="auto" w:fill="FFFFFF"/>
        </w:rPr>
        <w:t>查尔斯·奥古斯都·米尔弗顿</w:t>
      </w:r>
      <w:bookmarkEnd w:id="2"/>
      <w:r w:rsidRPr="00031CD1">
        <w:rPr>
          <w:rFonts w:hint="eastAsia"/>
          <w:bCs/>
          <w:color w:val="000000"/>
          <w:szCs w:val="21"/>
          <w:shd w:val="clear" w:color="auto" w:fill="FFFFFF"/>
        </w:rPr>
        <w:t>，他似乎随时都会来。福尔摩斯向沃森解释说，这个毒蛇一样的人会买下富人和名人的私人信件，然后用这些信件去勒索他们的主人。一位女士请福尔摩斯帮助她和米尔弗顿谈判。米尔弗顿拿到了她寄给前情人的一些信件，除非她付给他一大笔钱，否则他不会还给她。福尔摩斯试图和米尔弗顿讨论这件事，但这人绝不松口，拒绝降价。</w:t>
      </w:r>
    </w:p>
    <w:p w14:paraId="21D7C747" w14:textId="7F4F3275" w:rsidR="000928D0" w:rsidRDefault="00031CD1" w:rsidP="00031CD1">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sidRPr="00031CD1">
        <w:rPr>
          <w:rFonts w:hint="eastAsia"/>
          <w:bCs/>
          <w:color w:val="000000"/>
          <w:szCs w:val="21"/>
          <w:shd w:val="clear" w:color="auto" w:fill="FFFFFF"/>
        </w:rPr>
        <w:t>接下来的几天，福尔摩斯伪装成水管工，开始了漫长的探险之旅。当他终于回来时，他向沃森解释说，他不仅一直在米尔弗顿的房子那边搜索，甚至和一个女佣订婚了！福尔摩斯打算夜晚抢劫米尔弗顿的房子，取回这位女士的信件。两人戴着面具和晚宴外套，溜进了米尔弗顿的家。进入书房，他们正要拿走信时，突然听到有人来了。他们躲在窗帘后面，见证了一个蒙面女人的到来，她和米尔弗顿争吵，然后开枪打死了米尔弗顿，然后又平静地走出了门。</w:t>
      </w:r>
    </w:p>
    <w:p w14:paraId="6E04C33C" w14:textId="77777777" w:rsidR="000928D0" w:rsidRPr="00EE5D7B" w:rsidRDefault="00B27816" w:rsidP="00EE5D7B">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Pr>
          <w:rFonts w:hint="eastAsia"/>
          <w:bCs/>
          <w:noProof/>
          <w:color w:val="000000"/>
          <w:szCs w:val="21"/>
          <w:shd w:val="clear" w:color="auto" w:fill="FFFFFF"/>
        </w:rPr>
        <w:drawing>
          <wp:anchor distT="0" distB="0" distL="114300" distR="114300" simplePos="0" relativeHeight="251659264" behindDoc="0" locked="0" layoutInCell="1" allowOverlap="1" wp14:anchorId="59C17E83" wp14:editId="5063B539">
            <wp:simplePos x="0" y="0"/>
            <wp:positionH relativeFrom="column">
              <wp:posOffset>3904615</wp:posOffset>
            </wp:positionH>
            <wp:positionV relativeFrom="paragraph">
              <wp:posOffset>157480</wp:posOffset>
            </wp:positionV>
            <wp:extent cx="1425575" cy="2203450"/>
            <wp:effectExtent l="0" t="0" r="3175" b="635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7f29f83f7c0de910bf8a094b3dc594e.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2557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C2C9D6" w14:textId="77777777" w:rsidR="000928D0" w:rsidRDefault="000928D0" w:rsidP="000928D0">
      <w:pPr>
        <w:tabs>
          <w:tab w:val="left" w:pos="341"/>
          <w:tab w:val="left" w:pos="5235"/>
        </w:tabs>
        <w:rPr>
          <w:b/>
          <w:bCs/>
          <w:szCs w:val="21"/>
        </w:rPr>
      </w:pPr>
      <w:r>
        <w:rPr>
          <w:rFonts w:hint="eastAsia"/>
          <w:b/>
          <w:bCs/>
          <w:szCs w:val="21"/>
        </w:rPr>
        <w:t>（第六册）</w:t>
      </w:r>
    </w:p>
    <w:p w14:paraId="16C5E618" w14:textId="2D42C601" w:rsidR="000928D0" w:rsidRPr="00B56A34" w:rsidRDefault="000928D0" w:rsidP="000928D0">
      <w:pPr>
        <w:tabs>
          <w:tab w:val="left" w:pos="341"/>
          <w:tab w:val="left" w:pos="5235"/>
        </w:tabs>
        <w:rPr>
          <w:b/>
          <w:bCs/>
          <w:szCs w:val="21"/>
        </w:rPr>
      </w:pPr>
      <w:r w:rsidRPr="006A63D4">
        <w:rPr>
          <w:b/>
          <w:bCs/>
          <w:szCs w:val="21"/>
        </w:rPr>
        <w:t>中文书名：</w:t>
      </w:r>
      <w:r w:rsidR="00966917" w:rsidRPr="00966917">
        <w:rPr>
          <w:rFonts w:hint="eastAsia"/>
          <w:b/>
          <w:bCs/>
          <w:szCs w:val="21"/>
        </w:rPr>
        <w:t>《</w:t>
      </w:r>
      <w:r w:rsidR="00031CD1">
        <w:rPr>
          <w:rFonts w:hint="eastAsia"/>
          <w:b/>
          <w:bCs/>
          <w:szCs w:val="21"/>
        </w:rPr>
        <w:t>银色马</w:t>
      </w:r>
      <w:r w:rsidR="00966917" w:rsidRPr="00966917">
        <w:rPr>
          <w:rFonts w:hint="eastAsia"/>
          <w:b/>
          <w:bCs/>
          <w:szCs w:val="21"/>
        </w:rPr>
        <w:t>》</w:t>
      </w:r>
    </w:p>
    <w:p w14:paraId="4118E7E8" w14:textId="6E1F6F7B" w:rsidR="00966917" w:rsidRDefault="000928D0" w:rsidP="000928D0">
      <w:pPr>
        <w:tabs>
          <w:tab w:val="left" w:pos="341"/>
          <w:tab w:val="left" w:pos="5235"/>
        </w:tabs>
        <w:jc w:val="left"/>
        <w:rPr>
          <w:kern w:val="0"/>
          <w:szCs w:val="21"/>
        </w:rPr>
      </w:pPr>
      <w:r w:rsidRPr="006A63D4">
        <w:rPr>
          <w:b/>
          <w:bCs/>
          <w:szCs w:val="21"/>
        </w:rPr>
        <w:t>英文书名</w:t>
      </w:r>
      <w:r>
        <w:rPr>
          <w:rFonts w:hint="eastAsia"/>
          <w:b/>
          <w:bCs/>
          <w:szCs w:val="21"/>
        </w:rPr>
        <w:t>：</w:t>
      </w:r>
      <w:r w:rsidR="00483A70" w:rsidRPr="00483A70">
        <w:rPr>
          <w:b/>
          <w:i/>
          <w:iCs/>
          <w:kern w:val="0"/>
          <w:szCs w:val="21"/>
        </w:rPr>
        <w:t>Silver Blaze</w:t>
      </w:r>
    </w:p>
    <w:p w14:paraId="0C2F08B7" w14:textId="5339FECA"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036DFBA2"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2D5B38F4"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1FA4A23A"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09F04209"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6121FC84" w14:textId="7D4C9ED1"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12</w:t>
      </w:r>
      <w:r>
        <w:rPr>
          <w:b/>
          <w:bCs/>
          <w:color w:val="000000"/>
          <w:szCs w:val="21"/>
          <w:shd w:val="clear" w:color="auto" w:fill="FFFFFF"/>
        </w:rPr>
        <w:t>0</w:t>
      </w:r>
      <w:r>
        <w:rPr>
          <w:rFonts w:hint="eastAsia"/>
          <w:b/>
          <w:bCs/>
          <w:color w:val="000000"/>
          <w:szCs w:val="21"/>
          <w:shd w:val="clear" w:color="auto" w:fill="FFFFFF"/>
        </w:rPr>
        <w:t>页</w:t>
      </w:r>
    </w:p>
    <w:p w14:paraId="6FE140B5"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2F7C65BA"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0293BA18" w14:textId="77777777" w:rsidR="00BA4DC3" w:rsidRDefault="00BA4DC3"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7856DF77" w14:textId="77777777" w:rsidR="00BA4DC3" w:rsidRDefault="00BA4DC3" w:rsidP="000A091A">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37C7D3A4" w14:textId="77777777" w:rsidR="00BA4DC3" w:rsidRDefault="00BA4DC3"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2EC78547" w14:textId="3D39F5C0" w:rsidR="00031CD1" w:rsidRPr="00031CD1" w:rsidRDefault="00031CD1"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31CD1">
        <w:rPr>
          <w:rFonts w:hint="eastAsia"/>
          <w:bCs/>
          <w:color w:val="000000"/>
          <w:szCs w:val="21"/>
          <w:shd w:val="clear" w:color="auto" w:fill="FFFFFF"/>
        </w:rPr>
        <w:t>夏洛克犯了个错误。他认为没有他，著名的马“银电”的突然失踪和驯马师的谋杀案也是可以解决的。他错了。当他和沃森最终到达案发现场时，一个相当粗鲁的上校、一个马夫和一个女仆迎接了他们。事发当晚，女佣给马夫带来了晚餐，途中遇到了一个陌生人，他是目前的主要嫌疑犯。这名男子企图贿赂女佣和马夫，以获取有关韦塞克斯赛马比赛的提示。驯马师约翰·斯特拉克发现后，很不高兴，半夜拿着刀冲了出去。第二天早上，斯特拉克还没有回来，妻子和女佣开始搜寻，但发现马夫被下了药，陷入深度昏迷，斯特拉克先生的尸体躺在沟里。</w:t>
      </w:r>
    </w:p>
    <w:p w14:paraId="44306E52" w14:textId="38BEF422" w:rsidR="00B27816" w:rsidRDefault="00031CD1" w:rsidP="00031CD1">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r w:rsidRPr="00031CD1">
        <w:rPr>
          <w:rFonts w:hint="eastAsia"/>
          <w:bCs/>
          <w:color w:val="000000"/>
          <w:szCs w:val="21"/>
          <w:shd w:val="clear" w:color="auto" w:fill="FFFFFF"/>
        </w:rPr>
        <w:t>福尔摩斯不太确定这个神秘的陌生人是否是罪魁祸首，证据并不充分。第一，斯特拉克在半夜拿出去的是一把薄手术刀，用于做精细手术的。更奇怪的是，斯特拉克的口袋里有另一个男人的账单——一个裁缝给德比郡先生的一张大账单。在荒原上，福尔摩斯和沃森跟随着“银电”留下的一组蹄印，蜿蜒穿过山丘来到沼地对面的马厩里。夏洛克推论说，“银电”一直被偷偷藏在这边的马厩里，等着比赛之前再让它出现。但是谁杀了斯特拉克先生仍然是个谜。</w:t>
      </w:r>
    </w:p>
    <w:p w14:paraId="11051D3A" w14:textId="77777777" w:rsidR="00B27816" w:rsidRDefault="00B27816" w:rsidP="00BA4DC3">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p>
    <w:p w14:paraId="0C3F00F5" w14:textId="77777777" w:rsidR="00B27816" w:rsidRDefault="003E702B" w:rsidP="00B27816">
      <w:pPr>
        <w:tabs>
          <w:tab w:val="left" w:pos="341"/>
          <w:tab w:val="left" w:pos="5235"/>
        </w:tabs>
        <w:rPr>
          <w:b/>
          <w:bCs/>
          <w:szCs w:val="21"/>
        </w:rPr>
      </w:pPr>
      <w:r>
        <w:rPr>
          <w:rFonts w:hint="eastAsia"/>
          <w:bCs/>
          <w:noProof/>
          <w:color w:val="000000"/>
          <w:szCs w:val="21"/>
          <w:shd w:val="clear" w:color="auto" w:fill="FFFFFF"/>
        </w:rPr>
        <w:drawing>
          <wp:anchor distT="0" distB="0" distL="114300" distR="114300" simplePos="0" relativeHeight="251679744" behindDoc="0" locked="0" layoutInCell="1" allowOverlap="1" wp14:anchorId="1D6E6704" wp14:editId="64CBBBFA">
            <wp:simplePos x="0" y="0"/>
            <wp:positionH relativeFrom="column">
              <wp:posOffset>3931920</wp:posOffset>
            </wp:positionH>
            <wp:positionV relativeFrom="paragraph">
              <wp:posOffset>23495</wp:posOffset>
            </wp:positionV>
            <wp:extent cx="1392555" cy="215582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cdc427c4b4a1d4c6e68e07e0412d9ab.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392555" cy="215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7816">
        <w:rPr>
          <w:rFonts w:hint="eastAsia"/>
          <w:b/>
          <w:bCs/>
          <w:szCs w:val="21"/>
        </w:rPr>
        <w:t>（第七册）</w:t>
      </w:r>
    </w:p>
    <w:p w14:paraId="68146409" w14:textId="51839D5C" w:rsidR="00B27816" w:rsidRPr="00B56A34" w:rsidRDefault="00B27816" w:rsidP="00B27816">
      <w:pPr>
        <w:tabs>
          <w:tab w:val="left" w:pos="341"/>
          <w:tab w:val="left" w:pos="5235"/>
        </w:tabs>
        <w:rPr>
          <w:b/>
          <w:bCs/>
          <w:szCs w:val="21"/>
        </w:rPr>
      </w:pPr>
      <w:r w:rsidRPr="006A63D4">
        <w:rPr>
          <w:b/>
          <w:bCs/>
          <w:szCs w:val="21"/>
        </w:rPr>
        <w:t>中文书名：</w:t>
      </w:r>
      <w:r w:rsidRPr="00B27816">
        <w:rPr>
          <w:rFonts w:hint="eastAsia"/>
          <w:b/>
          <w:bCs/>
          <w:szCs w:val="21"/>
        </w:rPr>
        <w:t>《</w:t>
      </w:r>
      <w:r w:rsidR="00031CD1" w:rsidRPr="00031CD1">
        <w:rPr>
          <w:rFonts w:hint="eastAsia"/>
          <w:b/>
          <w:bCs/>
          <w:szCs w:val="21"/>
        </w:rPr>
        <w:t>布鲁斯·帕廷顿计划</w:t>
      </w:r>
      <w:r w:rsidRPr="00B27816">
        <w:rPr>
          <w:rFonts w:hint="eastAsia"/>
          <w:b/>
          <w:bCs/>
          <w:szCs w:val="21"/>
        </w:rPr>
        <w:t>》</w:t>
      </w:r>
    </w:p>
    <w:p w14:paraId="714E8D7A" w14:textId="2218C38B" w:rsidR="00B27816" w:rsidRPr="00B27816" w:rsidRDefault="00B27816" w:rsidP="00B27816">
      <w:pPr>
        <w:widowControl/>
        <w:shd w:val="clear" w:color="auto" w:fill="FFFFFF"/>
        <w:tabs>
          <w:tab w:val="left" w:pos="1916"/>
          <w:tab w:val="center" w:pos="4252"/>
        </w:tabs>
        <w:spacing w:line="330" w:lineRule="atLeast"/>
        <w:jc w:val="left"/>
        <w:rPr>
          <w:bCs/>
          <w:color w:val="000000"/>
          <w:szCs w:val="21"/>
          <w:shd w:val="clear" w:color="auto" w:fill="FFFFFF"/>
        </w:rPr>
      </w:pPr>
      <w:r w:rsidRPr="006A63D4">
        <w:rPr>
          <w:b/>
          <w:bCs/>
          <w:szCs w:val="21"/>
        </w:rPr>
        <w:t>英文书名</w:t>
      </w:r>
      <w:r>
        <w:rPr>
          <w:rFonts w:hint="eastAsia"/>
          <w:b/>
          <w:bCs/>
          <w:szCs w:val="21"/>
        </w:rPr>
        <w:t>：</w:t>
      </w:r>
      <w:r w:rsidR="00483A70" w:rsidRPr="00483A70">
        <w:rPr>
          <w:b/>
          <w:i/>
          <w:iCs/>
          <w:kern w:val="0"/>
          <w:szCs w:val="21"/>
        </w:rPr>
        <w:t>The Bruce Partington Plans</w:t>
      </w:r>
    </w:p>
    <w:p w14:paraId="7F75A2FF" w14:textId="00CA94B6"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w:t>
      </w:r>
      <w:r>
        <w:rPr>
          <w:b/>
          <w:bCs/>
          <w:szCs w:val="21"/>
        </w:rPr>
        <w:t xml:space="preserve"> Bellucci</w:t>
      </w:r>
    </w:p>
    <w:p w14:paraId="5EFB0034"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5E43B690"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66BF8CD3"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5D8A64AD"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21451B83"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733D422F"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1020FDDD"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324E8F0A" w14:textId="77777777" w:rsidR="00B27816" w:rsidRDefault="00B27816" w:rsidP="00B27816">
      <w:pPr>
        <w:widowControl/>
        <w:shd w:val="clear" w:color="auto" w:fill="FFFFFF"/>
        <w:tabs>
          <w:tab w:val="left" w:pos="1916"/>
          <w:tab w:val="center" w:pos="4252"/>
        </w:tabs>
        <w:spacing w:line="330" w:lineRule="atLeast"/>
        <w:jc w:val="left"/>
        <w:rPr>
          <w:bCs/>
          <w:color w:val="000000"/>
          <w:szCs w:val="21"/>
          <w:shd w:val="clear" w:color="auto" w:fill="FFFFFF"/>
        </w:rPr>
      </w:pPr>
    </w:p>
    <w:p w14:paraId="0AD240F0" w14:textId="77777777" w:rsidR="003E702B" w:rsidRDefault="003E702B" w:rsidP="00B27816">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3F11E38C" w14:textId="77777777" w:rsidR="003E702B" w:rsidRDefault="003E702B" w:rsidP="00B27816">
      <w:pPr>
        <w:widowControl/>
        <w:shd w:val="clear" w:color="auto" w:fill="FFFFFF"/>
        <w:tabs>
          <w:tab w:val="left" w:pos="1916"/>
          <w:tab w:val="center" w:pos="4252"/>
        </w:tabs>
        <w:spacing w:line="330" w:lineRule="atLeast"/>
        <w:jc w:val="left"/>
        <w:rPr>
          <w:b/>
          <w:bCs/>
          <w:color w:val="000000"/>
          <w:szCs w:val="21"/>
          <w:shd w:val="clear" w:color="auto" w:fill="FFFFFF"/>
        </w:rPr>
      </w:pPr>
    </w:p>
    <w:p w14:paraId="37F8A3B5" w14:textId="2C651741" w:rsidR="00031CD1" w:rsidRPr="00031CD1" w:rsidRDefault="00031CD1"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31CD1">
        <w:rPr>
          <w:rFonts w:hint="eastAsia"/>
          <w:bCs/>
          <w:color w:val="000000"/>
          <w:szCs w:val="21"/>
          <w:shd w:val="clear" w:color="auto" w:fill="FFFFFF"/>
        </w:rPr>
        <w:t>福尔摩斯百无聊赖，直到他哥哥迈克罗夫特突然发来电报。他想让福尔摩斯调查卡多安·韦斯特的案子。一天晚上，韦斯特正要去剧院，路过他的办公室是他突然狂奔离去，留下他的未婚妻在原地束手无策。到第二天在奥尔德盖特火车站外的铁轨上发现他的尸体之前，没有人看到他或听到他的消息。</w:t>
      </w:r>
    </w:p>
    <w:p w14:paraId="0FDA02BE" w14:textId="3A4171E5" w:rsidR="003E702B" w:rsidRDefault="00031CD1" w:rsidP="00031CD1">
      <w:pPr>
        <w:widowControl/>
        <w:shd w:val="clear" w:color="auto" w:fill="FFFFFF"/>
        <w:tabs>
          <w:tab w:val="left" w:pos="1916"/>
          <w:tab w:val="center" w:pos="4252"/>
        </w:tabs>
        <w:spacing w:line="330" w:lineRule="atLeast"/>
        <w:ind w:firstLineChars="200" w:firstLine="420"/>
        <w:jc w:val="left"/>
        <w:rPr>
          <w:b/>
          <w:bCs/>
          <w:color w:val="000000"/>
          <w:szCs w:val="21"/>
          <w:shd w:val="clear" w:color="auto" w:fill="FFFFFF"/>
        </w:rPr>
      </w:pPr>
      <w:r w:rsidRPr="00031CD1">
        <w:rPr>
          <w:rFonts w:hint="eastAsia"/>
          <w:bCs/>
          <w:color w:val="000000"/>
          <w:szCs w:val="21"/>
          <w:shd w:val="clear" w:color="auto" w:fill="FFFFFF"/>
        </w:rPr>
        <w:t>迈克罗夫特解释说，布鲁斯·帕丁顿潜艇的机密文件有十份，七份是在韦斯特的尸体上发现的。福尔摩斯和沃森迅速行动起来。他们首先探访了尸体的发现地点，并认定尸体一定是在火车车顶上，在火车转弯时掉落下来的。然后他们去了机密文件监护人詹姆斯·沃尔特爵士的家，却发现他也死了！但是，在参观存放文件的办公室时，福尔摩斯几乎能确信卡多安·韦斯特是无罪的。他也许是看到了一个外国间谍从百叶窗的缝隙里偷文件，然后狂奔去追赶罪犯。但他们仍然不知道为什么韦斯特的尸体是落在火车顶上的，直到福尔摩斯再次造</w:t>
      </w:r>
      <w:r w:rsidRPr="00031CD1">
        <w:rPr>
          <w:rFonts w:hint="eastAsia"/>
          <w:bCs/>
          <w:color w:val="000000"/>
          <w:szCs w:val="21"/>
          <w:shd w:val="clear" w:color="auto" w:fill="FFFFFF"/>
        </w:rPr>
        <w:lastRenderedPageBreak/>
        <w:t>访火车站，看到铁轨上有几栋房子。那些房子太近了，当火车停在窗下时，完全可以很容易地在车顶上放些东西。一份所有在伦敦的外国间谍的清单证实了福尔摩斯的推论：一名特工周一正在伦敦，并且住在铁轨边其中一间房子里。</w:t>
      </w:r>
      <w:r w:rsidRPr="00031CD1">
        <w:rPr>
          <w:rFonts w:hint="eastAsia"/>
          <w:bCs/>
          <w:color w:val="000000"/>
          <w:szCs w:val="21"/>
          <w:shd w:val="clear" w:color="auto" w:fill="FFFFFF"/>
        </w:rPr>
        <w:t xml:space="preserve">  </w:t>
      </w:r>
      <w:r w:rsidRPr="00031CD1">
        <w:rPr>
          <w:rFonts w:hint="eastAsia"/>
          <w:bCs/>
          <w:color w:val="000000"/>
          <w:szCs w:val="21"/>
          <w:shd w:val="clear" w:color="auto" w:fill="FFFFFF"/>
        </w:rPr>
        <w:t>福尔摩斯说服华生和他一起闯入这个间谍的房子。在那里，他们发现这个间谍通过报纸的“个人”专栏向帮助他偷文件的人发送信息。福尔摩斯想出了一个聪明的计划——他在报纸上写了一条消息，告诉这个不知名的罪犯第二天在家里见面，福尔摩斯、华生、莱斯特雷德和迈克罗夫特坐在那里等着。这个人来了，原来是瓦伦丁上校——已故的文件监护詹姆斯爵士的弟弟。他需要钱，于是同意拿他哥哥的钥匙复印件偷走文件，卖给间谍。福尔摩斯强迫瓦伦丁给间谍设了一个陷阱，说他有潜艇所需的最终图纸，他将在一家酒店与他见面，最终两人都被逮捕并投入监狱。</w:t>
      </w:r>
    </w:p>
    <w:p w14:paraId="39A7DDA9" w14:textId="77777777" w:rsidR="003E702B" w:rsidRPr="003E702B" w:rsidRDefault="00635746" w:rsidP="003E702B">
      <w:pPr>
        <w:widowControl/>
        <w:shd w:val="clear" w:color="auto" w:fill="FFFFFF"/>
        <w:tabs>
          <w:tab w:val="left" w:pos="1916"/>
          <w:tab w:val="center" w:pos="4252"/>
        </w:tabs>
        <w:spacing w:line="330" w:lineRule="atLeast"/>
        <w:ind w:firstLineChars="200" w:firstLine="422"/>
        <w:jc w:val="left"/>
        <w:rPr>
          <w:b/>
          <w:bCs/>
          <w:color w:val="000000"/>
          <w:szCs w:val="21"/>
          <w:shd w:val="clear" w:color="auto" w:fill="FFFFFF"/>
        </w:rPr>
      </w:pPr>
      <w:r>
        <w:rPr>
          <w:b/>
          <w:bCs/>
          <w:noProof/>
          <w:color w:val="000000"/>
          <w:szCs w:val="21"/>
          <w:shd w:val="clear" w:color="auto" w:fill="FFFFFF"/>
        </w:rPr>
        <w:drawing>
          <wp:anchor distT="0" distB="0" distL="114300" distR="114300" simplePos="0" relativeHeight="251695104" behindDoc="0" locked="0" layoutInCell="1" allowOverlap="1" wp14:anchorId="5EEFF82A" wp14:editId="3E180326">
            <wp:simplePos x="0" y="0"/>
            <wp:positionH relativeFrom="column">
              <wp:posOffset>3840480</wp:posOffset>
            </wp:positionH>
            <wp:positionV relativeFrom="paragraph">
              <wp:posOffset>177800</wp:posOffset>
            </wp:positionV>
            <wp:extent cx="1423035" cy="2203450"/>
            <wp:effectExtent l="0" t="0" r="5715" b="635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c69754203d9da15c9691c29d2ead7df.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423035" cy="220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F5D6E" w14:textId="77777777" w:rsidR="003E702B" w:rsidRDefault="003E702B" w:rsidP="003E702B">
      <w:pPr>
        <w:tabs>
          <w:tab w:val="left" w:pos="341"/>
          <w:tab w:val="left" w:pos="5235"/>
        </w:tabs>
        <w:rPr>
          <w:b/>
          <w:bCs/>
          <w:szCs w:val="21"/>
        </w:rPr>
      </w:pPr>
      <w:r>
        <w:rPr>
          <w:rFonts w:hint="eastAsia"/>
          <w:b/>
          <w:bCs/>
          <w:szCs w:val="21"/>
        </w:rPr>
        <w:t>（第八册）</w:t>
      </w:r>
    </w:p>
    <w:p w14:paraId="34E03847" w14:textId="53FC46A9" w:rsidR="003E702B" w:rsidRPr="00B56A34" w:rsidRDefault="003E702B" w:rsidP="003E702B">
      <w:pPr>
        <w:tabs>
          <w:tab w:val="left" w:pos="341"/>
          <w:tab w:val="left" w:pos="5235"/>
        </w:tabs>
        <w:rPr>
          <w:b/>
          <w:bCs/>
          <w:szCs w:val="21"/>
        </w:rPr>
      </w:pPr>
      <w:r w:rsidRPr="006A63D4">
        <w:rPr>
          <w:b/>
          <w:bCs/>
          <w:szCs w:val="21"/>
        </w:rPr>
        <w:t>中文书名：</w:t>
      </w:r>
      <w:r w:rsidRPr="003E702B">
        <w:rPr>
          <w:rFonts w:hint="eastAsia"/>
          <w:b/>
          <w:bCs/>
          <w:szCs w:val="21"/>
        </w:rPr>
        <w:t>《</w:t>
      </w:r>
      <w:r w:rsidR="00031CD1" w:rsidRPr="00031CD1">
        <w:rPr>
          <w:rFonts w:hint="eastAsia"/>
          <w:b/>
          <w:bCs/>
          <w:szCs w:val="21"/>
        </w:rPr>
        <w:t>马斯格雷夫</w:t>
      </w:r>
      <w:r w:rsidR="00031CD1">
        <w:rPr>
          <w:rFonts w:hint="eastAsia"/>
          <w:b/>
          <w:bCs/>
          <w:szCs w:val="21"/>
        </w:rPr>
        <w:t>典礼</w:t>
      </w:r>
      <w:r w:rsidRPr="003E702B">
        <w:rPr>
          <w:rFonts w:hint="eastAsia"/>
          <w:b/>
          <w:bCs/>
          <w:szCs w:val="21"/>
        </w:rPr>
        <w:t>》</w:t>
      </w:r>
    </w:p>
    <w:p w14:paraId="18DBC440" w14:textId="1F284F57" w:rsidR="003E702B" w:rsidRDefault="003E702B" w:rsidP="003E702B">
      <w:pPr>
        <w:widowControl/>
        <w:shd w:val="clear" w:color="auto" w:fill="FFFFFF"/>
        <w:tabs>
          <w:tab w:val="left" w:pos="1916"/>
          <w:tab w:val="center" w:pos="4252"/>
        </w:tabs>
        <w:spacing w:line="330" w:lineRule="atLeast"/>
        <w:jc w:val="left"/>
        <w:rPr>
          <w:kern w:val="0"/>
          <w:szCs w:val="21"/>
        </w:rPr>
      </w:pPr>
      <w:r w:rsidRPr="006A63D4">
        <w:rPr>
          <w:b/>
          <w:bCs/>
          <w:szCs w:val="21"/>
        </w:rPr>
        <w:t>英文书名</w:t>
      </w:r>
      <w:r>
        <w:rPr>
          <w:rFonts w:hint="eastAsia"/>
          <w:b/>
          <w:bCs/>
          <w:szCs w:val="21"/>
        </w:rPr>
        <w:t>：</w:t>
      </w:r>
      <w:r w:rsidR="00483A70" w:rsidRPr="00483A70">
        <w:rPr>
          <w:b/>
          <w:i/>
          <w:iCs/>
          <w:kern w:val="0"/>
          <w:szCs w:val="21"/>
        </w:rPr>
        <w:t>The Musgrave Ritual</w:t>
      </w:r>
    </w:p>
    <w:p w14:paraId="635DD8C8" w14:textId="77777777" w:rsidR="000809CC"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 Bellucci</w:t>
      </w:r>
    </w:p>
    <w:p w14:paraId="0E652973" w14:textId="61430684"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59F3C9E9"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7895E521"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29841C00"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4C32ECF6"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58B985B6"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604B89FB"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5292868E" w14:textId="77777777" w:rsidR="00283F14" w:rsidRDefault="00283F14"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5A40E6BA" w14:textId="77777777" w:rsidR="00283F14" w:rsidRDefault="00283F14" w:rsidP="000A091A">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06E0520E" w14:textId="77777777" w:rsidR="00283F14" w:rsidRDefault="00283F14" w:rsidP="000A091A">
      <w:pPr>
        <w:widowControl/>
        <w:shd w:val="clear" w:color="auto" w:fill="FFFFFF"/>
        <w:tabs>
          <w:tab w:val="left" w:pos="1916"/>
          <w:tab w:val="center" w:pos="4252"/>
        </w:tabs>
        <w:spacing w:line="330" w:lineRule="atLeast"/>
        <w:jc w:val="left"/>
        <w:rPr>
          <w:b/>
          <w:bCs/>
          <w:color w:val="000000"/>
          <w:szCs w:val="21"/>
          <w:shd w:val="clear" w:color="auto" w:fill="FFFFFF"/>
        </w:rPr>
      </w:pPr>
    </w:p>
    <w:p w14:paraId="7F885656" w14:textId="77777777" w:rsidR="00031CD1" w:rsidRDefault="00031CD1" w:rsidP="00031CD1">
      <w:pPr>
        <w:ind w:firstLineChars="200" w:firstLine="420"/>
        <w:rPr>
          <w:bCs/>
          <w:color w:val="000000"/>
          <w:szCs w:val="21"/>
          <w:shd w:val="clear" w:color="auto" w:fill="FFFFFF"/>
        </w:rPr>
      </w:pPr>
      <w:r w:rsidRPr="00031CD1">
        <w:rPr>
          <w:rFonts w:hint="eastAsia"/>
          <w:bCs/>
          <w:color w:val="000000"/>
          <w:szCs w:val="21"/>
          <w:shd w:val="clear" w:color="auto" w:fill="FFFFFF"/>
        </w:rPr>
        <w:t>一个寒冷的冬夜，沃森和福尔摩斯正坐在贝克街</w:t>
      </w:r>
      <w:r w:rsidRPr="00031CD1">
        <w:rPr>
          <w:rFonts w:hint="eastAsia"/>
          <w:bCs/>
          <w:color w:val="000000"/>
          <w:szCs w:val="21"/>
          <w:shd w:val="clear" w:color="auto" w:fill="FFFFFF"/>
        </w:rPr>
        <w:t>221B</w:t>
      </w:r>
      <w:r w:rsidRPr="00031CD1">
        <w:rPr>
          <w:rFonts w:hint="eastAsia"/>
          <w:bCs/>
          <w:color w:val="000000"/>
          <w:szCs w:val="21"/>
          <w:shd w:val="clear" w:color="auto" w:fill="FFFFFF"/>
        </w:rPr>
        <w:t>号的火炉旁。沃森建议福尔摩斯可以利用晚上的时间整理一下他的案件笔记。福尔摩斯假装试图开始整理，从房间里拿出一个大盒子，告诉沃森这些是他第一批案件的文件，接着就开始向沃森讲述马斯格雷夫典礼的故事。</w:t>
      </w:r>
    </w:p>
    <w:p w14:paraId="3E68B854" w14:textId="7BBC3D4B" w:rsidR="00031CD1" w:rsidRPr="00031CD1" w:rsidRDefault="00031CD1" w:rsidP="00031CD1">
      <w:pPr>
        <w:ind w:firstLineChars="200" w:firstLine="420"/>
        <w:rPr>
          <w:rFonts w:hint="eastAsia"/>
          <w:bCs/>
          <w:color w:val="000000"/>
          <w:szCs w:val="21"/>
          <w:shd w:val="clear" w:color="auto" w:fill="FFFFFF"/>
        </w:rPr>
      </w:pPr>
      <w:r w:rsidRPr="00031CD1">
        <w:rPr>
          <w:rFonts w:hint="eastAsia"/>
          <w:bCs/>
          <w:color w:val="000000"/>
          <w:szCs w:val="21"/>
          <w:shd w:val="clear" w:color="auto" w:fill="FFFFFF"/>
        </w:rPr>
        <w:t>雷金纳德·马斯格雷夫是福尔摩斯的朋友，也是富裕的马斯格雷夫家族的后代。他家在赫尔斯通庄园有很多仆人，其中一个就是管家布伦顿。布伦顿在这个家族呆的很久了，但是，自从一天深夜雷金纳德发现他在看家里的私人文件，不得不解雇了他。但突然之间布伦顿消失了。他的钱，财产，甚至靴子都落在这里，没有人听到他的消息，直到不久之后，女仆也消失了。她的脚步一直延伸到湖边，但当他们在湖里搜寻时，只发现了一袋旧石头、金属圆盘和小玻璃碎片。马斯格雷夫向夏洛克寻求帮助，两人一起去了赫尔斯通庄园，福尔摩斯在那里第一次见到了马斯格雷夫典礼——管家一直在偷看，并让他失去了工作的文件正是记载着典礼。很明显，这个奇怪的仪式是指向某个珍贵宝藏的藏匿点。于是福尔摩斯跟着他们，直到最后，他来到一个用来存放木材的小房间。在那里，一块大石头上系着管家的围巾。石头被移走后，布伦顿的尸体和一个空的木箱出现在里面。原来，女佣被布伦顿抛弃了，很不高兴，当布伦顿让她帮他拿财宝时，她把他困在了里面。而宝藏并不是旧石头和金属圆盘，而是宝石、硬币，甚至还有皇冠。</w:t>
      </w:r>
    </w:p>
    <w:p w14:paraId="500ADFCA" w14:textId="18F27760" w:rsidR="00AF5F2B" w:rsidRDefault="00AF5F2B" w:rsidP="000A091A">
      <w:pPr>
        <w:widowControl/>
        <w:shd w:val="clear" w:color="auto" w:fill="FFFFFF"/>
        <w:tabs>
          <w:tab w:val="left" w:pos="1916"/>
          <w:tab w:val="center" w:pos="4252"/>
        </w:tabs>
        <w:spacing w:line="330" w:lineRule="atLeast"/>
        <w:jc w:val="left"/>
        <w:rPr>
          <w:bCs/>
          <w:color w:val="000000"/>
          <w:szCs w:val="21"/>
          <w:shd w:val="clear" w:color="auto" w:fill="FFFFFF"/>
        </w:rPr>
      </w:pPr>
    </w:p>
    <w:p w14:paraId="5A83DA76" w14:textId="396E57FD" w:rsidR="00031CD1" w:rsidRDefault="00031CD1" w:rsidP="00031CD1">
      <w:pPr>
        <w:tabs>
          <w:tab w:val="left" w:pos="341"/>
          <w:tab w:val="left" w:pos="5235"/>
        </w:tabs>
        <w:rPr>
          <w:b/>
          <w:bCs/>
          <w:szCs w:val="21"/>
        </w:rPr>
      </w:pPr>
      <w:r>
        <w:rPr>
          <w:b/>
          <w:bCs/>
          <w:noProof/>
          <w:szCs w:val="21"/>
        </w:rPr>
        <w:lastRenderedPageBreak/>
        <w:drawing>
          <wp:anchor distT="0" distB="0" distL="114300" distR="114300" simplePos="0" relativeHeight="251769856" behindDoc="0" locked="0" layoutInCell="1" allowOverlap="1" wp14:anchorId="50712C7E" wp14:editId="085F0217">
            <wp:simplePos x="0" y="0"/>
            <wp:positionH relativeFrom="column">
              <wp:posOffset>3985260</wp:posOffset>
            </wp:positionH>
            <wp:positionV relativeFrom="paragraph">
              <wp:posOffset>15875</wp:posOffset>
            </wp:positionV>
            <wp:extent cx="1409065" cy="2190750"/>
            <wp:effectExtent l="0" t="0" r="63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8715ed79f7baea8d69be5ec4d996fe.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0906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（第</w:t>
      </w:r>
      <w:r>
        <w:rPr>
          <w:rFonts w:hint="eastAsia"/>
          <w:b/>
          <w:bCs/>
          <w:szCs w:val="21"/>
        </w:rPr>
        <w:t>九</w:t>
      </w:r>
      <w:r>
        <w:rPr>
          <w:rFonts w:hint="eastAsia"/>
          <w:b/>
          <w:bCs/>
          <w:szCs w:val="21"/>
        </w:rPr>
        <w:t>册）</w:t>
      </w:r>
    </w:p>
    <w:p w14:paraId="0F60C3C7" w14:textId="3DCA67F2" w:rsidR="00031CD1" w:rsidRPr="00B56A34" w:rsidRDefault="00031CD1" w:rsidP="00031CD1">
      <w:pPr>
        <w:tabs>
          <w:tab w:val="left" w:pos="341"/>
          <w:tab w:val="left" w:pos="5235"/>
        </w:tabs>
        <w:rPr>
          <w:b/>
          <w:bCs/>
          <w:szCs w:val="21"/>
        </w:rPr>
      </w:pPr>
      <w:r w:rsidRPr="006A63D4">
        <w:rPr>
          <w:b/>
          <w:bCs/>
          <w:szCs w:val="21"/>
        </w:rPr>
        <w:t>中文书名：</w:t>
      </w:r>
      <w:r w:rsidRPr="000A091A">
        <w:rPr>
          <w:rFonts w:hint="eastAsia"/>
          <w:b/>
          <w:bCs/>
          <w:szCs w:val="21"/>
        </w:rPr>
        <w:t>《</w:t>
      </w:r>
      <w:r w:rsidR="00483A70">
        <w:rPr>
          <w:rFonts w:hint="eastAsia"/>
          <w:b/>
          <w:bCs/>
          <w:szCs w:val="21"/>
        </w:rPr>
        <w:t>证券交易所职员</w:t>
      </w:r>
      <w:r w:rsidRPr="000A091A">
        <w:rPr>
          <w:rFonts w:hint="eastAsia"/>
          <w:b/>
          <w:bCs/>
          <w:szCs w:val="21"/>
        </w:rPr>
        <w:t>》</w:t>
      </w:r>
    </w:p>
    <w:p w14:paraId="0E4353C8" w14:textId="4DEA1EDA" w:rsidR="00031CD1" w:rsidRDefault="00031CD1" w:rsidP="00031CD1">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bCs/>
          <w:i/>
          <w:szCs w:val="21"/>
        </w:rPr>
        <w:t>The Stockbroker’s Clerk</w:t>
      </w:r>
    </w:p>
    <w:p w14:paraId="0839FB3B" w14:textId="77777777" w:rsidR="000809CC"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sidR="000809CC">
        <w:rPr>
          <w:rFonts w:hint="eastAsia"/>
          <w:b/>
          <w:bCs/>
          <w:szCs w:val="21"/>
        </w:rPr>
        <w:t>Arthur</w:t>
      </w:r>
      <w:r w:rsidR="000809CC">
        <w:rPr>
          <w:b/>
          <w:bCs/>
          <w:szCs w:val="21"/>
        </w:rPr>
        <w:t xml:space="preserve"> </w:t>
      </w:r>
      <w:r w:rsidR="000809CC">
        <w:rPr>
          <w:rFonts w:hint="eastAsia"/>
          <w:b/>
          <w:bCs/>
          <w:szCs w:val="21"/>
        </w:rPr>
        <w:t>Conan</w:t>
      </w:r>
      <w:r w:rsidR="000809CC">
        <w:rPr>
          <w:b/>
          <w:bCs/>
          <w:szCs w:val="21"/>
        </w:rPr>
        <w:t xml:space="preserve"> Doyle</w:t>
      </w:r>
      <w:r w:rsidR="000809CC">
        <w:rPr>
          <w:rFonts w:hint="eastAsia"/>
          <w:b/>
          <w:bCs/>
          <w:szCs w:val="21"/>
        </w:rPr>
        <w:t xml:space="preserve"> </w:t>
      </w:r>
      <w:r w:rsidR="000809CC">
        <w:rPr>
          <w:b/>
          <w:bCs/>
          <w:szCs w:val="21"/>
        </w:rPr>
        <w:t>and Arianna Bellucci</w:t>
      </w:r>
    </w:p>
    <w:p w14:paraId="4F5716F6" w14:textId="1DC7775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5B18BE92"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5F53D3C2"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2DEFA8D2"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5E2C56FB"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6611BB17"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51434E60"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4246BFD1" w14:textId="77777777" w:rsidR="00031CD1" w:rsidRDefault="00031CD1" w:rsidP="00031CD1">
      <w:pPr>
        <w:widowControl/>
        <w:shd w:val="clear" w:color="auto" w:fill="FFFFFF"/>
        <w:tabs>
          <w:tab w:val="left" w:pos="1916"/>
          <w:tab w:val="center" w:pos="4252"/>
        </w:tabs>
        <w:spacing w:line="330" w:lineRule="atLeast"/>
        <w:jc w:val="left"/>
        <w:rPr>
          <w:b/>
          <w:bCs/>
          <w:color w:val="000000"/>
          <w:szCs w:val="21"/>
          <w:shd w:val="clear" w:color="auto" w:fill="FFFFFF"/>
        </w:rPr>
      </w:pPr>
    </w:p>
    <w:p w14:paraId="2F399E0D" w14:textId="56905B5D" w:rsidR="00031CD1" w:rsidRDefault="00031CD1" w:rsidP="00031CD1">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7B0DD2A0" w14:textId="77777777" w:rsidR="00031CD1" w:rsidRDefault="00031CD1" w:rsidP="00031CD1">
      <w:pPr>
        <w:widowControl/>
        <w:shd w:val="clear" w:color="auto" w:fill="FFFFFF"/>
        <w:tabs>
          <w:tab w:val="left" w:pos="1916"/>
          <w:tab w:val="center" w:pos="4252"/>
        </w:tabs>
        <w:spacing w:line="330" w:lineRule="atLeast"/>
        <w:jc w:val="left"/>
        <w:rPr>
          <w:rFonts w:hint="eastAsia"/>
          <w:b/>
          <w:bCs/>
          <w:color w:val="000000"/>
          <w:szCs w:val="21"/>
          <w:shd w:val="clear" w:color="auto" w:fill="FFFFFF"/>
        </w:rPr>
      </w:pPr>
    </w:p>
    <w:p w14:paraId="7CCE58E4" w14:textId="77777777" w:rsidR="00031CD1" w:rsidRPr="00295DE6" w:rsidRDefault="00031CD1" w:rsidP="00031CD1">
      <w:pPr>
        <w:ind w:firstLineChars="200" w:firstLine="420"/>
        <w:rPr>
          <w:rFonts w:cstheme="minorHAnsi"/>
          <w:bCs/>
        </w:rPr>
      </w:pPr>
      <w:r w:rsidRPr="00295DE6">
        <w:rPr>
          <w:rFonts w:cstheme="minorHAnsi" w:hint="eastAsia"/>
          <w:bCs/>
        </w:rPr>
        <w:t>一天，沃森正在研究最新的医学消息时，福尔摩斯带来了一个案子。沃森毫不迟疑地与福尔摩斯和他的委托人皮克罗夫特一起跳上了出租车。在去伯明翰的路上，皮克罗夫特解释说，他一直在一家金融公司工作，直到最近，他被解雇了。几个星期以来，皮克罗夫特试图再找一份工作，最后在马森和威廉股票经纪公司找到了一个职位。但奇怪的是，在皮克罗夫特准备开始新工作的前几天，亚瑟·平纳来拜访了他，向他提供了一个更高薪水的职位，他</w:t>
      </w:r>
      <w:r>
        <w:rPr>
          <w:rFonts w:cstheme="minorHAnsi" w:hint="eastAsia"/>
          <w:bCs/>
        </w:rPr>
        <w:t>无法</w:t>
      </w:r>
      <w:r w:rsidRPr="00295DE6">
        <w:rPr>
          <w:rFonts w:cstheme="minorHAnsi" w:hint="eastAsia"/>
          <w:bCs/>
        </w:rPr>
        <w:t>拒绝</w:t>
      </w:r>
      <w:r>
        <w:rPr>
          <w:rFonts w:cstheme="minorHAnsi" w:hint="eastAsia"/>
          <w:bCs/>
        </w:rPr>
        <w:t>。</w:t>
      </w:r>
      <w:r w:rsidRPr="00295DE6">
        <w:rPr>
          <w:rFonts w:cstheme="minorHAnsi" w:hint="eastAsia"/>
          <w:bCs/>
        </w:rPr>
        <w:t>皮克罗夫特被告知</w:t>
      </w:r>
      <w:r>
        <w:rPr>
          <w:rFonts w:cstheme="minorHAnsi" w:hint="eastAsia"/>
          <w:bCs/>
        </w:rPr>
        <w:t>去</w:t>
      </w:r>
      <w:r w:rsidRPr="00295DE6">
        <w:rPr>
          <w:rFonts w:cstheme="minorHAnsi" w:hint="eastAsia"/>
          <w:bCs/>
        </w:rPr>
        <w:t>伯明翰见亚瑟的哥哥哈利</w:t>
      </w:r>
      <w:r>
        <w:rPr>
          <w:rFonts w:cstheme="minorHAnsi" w:hint="eastAsia"/>
          <w:bCs/>
        </w:rPr>
        <w:t>（他和亚瑟长得几乎一模一样）</w:t>
      </w:r>
      <w:r w:rsidRPr="00295DE6">
        <w:rPr>
          <w:rFonts w:cstheme="minorHAnsi" w:hint="eastAsia"/>
          <w:bCs/>
        </w:rPr>
        <w:t>。哈利给派克罗夫特布置了一个非常奇怪的任务，比如写下</w:t>
      </w:r>
      <w:r>
        <w:rPr>
          <w:rFonts w:cstheme="minorHAnsi" w:hint="eastAsia"/>
          <w:bCs/>
        </w:rPr>
        <w:t>所有</w:t>
      </w:r>
      <w:r w:rsidRPr="00295DE6">
        <w:rPr>
          <w:rFonts w:cstheme="minorHAnsi" w:hint="eastAsia"/>
          <w:bCs/>
        </w:rPr>
        <w:t>瓷器公司的名字。几天后，皮克罗夫特又见到哈利，他笑</w:t>
      </w:r>
      <w:r>
        <w:rPr>
          <w:rFonts w:cstheme="minorHAnsi" w:hint="eastAsia"/>
          <w:bCs/>
        </w:rPr>
        <w:t>的时候，</w:t>
      </w:r>
      <w:r w:rsidRPr="00295DE6">
        <w:rPr>
          <w:rFonts w:cstheme="minorHAnsi" w:hint="eastAsia"/>
          <w:bCs/>
        </w:rPr>
        <w:t>皮克罗夫特注意到哈利有</w:t>
      </w:r>
      <w:r>
        <w:rPr>
          <w:rFonts w:cstheme="minorHAnsi" w:hint="eastAsia"/>
          <w:bCs/>
        </w:rPr>
        <w:t>一颗</w:t>
      </w:r>
      <w:r w:rsidRPr="00295DE6">
        <w:rPr>
          <w:rFonts w:cstheme="minorHAnsi" w:hint="eastAsia"/>
          <w:bCs/>
        </w:rPr>
        <w:t>和他弟弟亚瑟完全一样的金</w:t>
      </w:r>
      <w:r>
        <w:rPr>
          <w:rFonts w:cstheme="minorHAnsi" w:hint="eastAsia"/>
          <w:bCs/>
        </w:rPr>
        <w:t>牙</w:t>
      </w:r>
      <w:r w:rsidRPr="00295DE6">
        <w:rPr>
          <w:rFonts w:cstheme="minorHAnsi" w:hint="eastAsia"/>
          <w:bCs/>
        </w:rPr>
        <w:t>。皮克罗夫特确信他们是同一个人，</w:t>
      </w:r>
      <w:r>
        <w:rPr>
          <w:rFonts w:cstheme="minorHAnsi" w:hint="eastAsia"/>
          <w:bCs/>
        </w:rPr>
        <w:t>却</w:t>
      </w:r>
      <w:r w:rsidRPr="00295DE6">
        <w:rPr>
          <w:rFonts w:cstheme="minorHAnsi" w:hint="eastAsia"/>
          <w:bCs/>
        </w:rPr>
        <w:t>不知道他们在玩什么游戏。福尔摩斯和沃森带着皮克罗夫特来到伯明翰，</w:t>
      </w:r>
      <w:r>
        <w:rPr>
          <w:rFonts w:cstheme="minorHAnsi" w:hint="eastAsia"/>
          <w:bCs/>
        </w:rPr>
        <w:t>一起</w:t>
      </w:r>
      <w:r w:rsidRPr="00295DE6">
        <w:rPr>
          <w:rFonts w:cstheme="minorHAnsi" w:hint="eastAsia"/>
          <w:bCs/>
        </w:rPr>
        <w:t>去见这个神秘的人。</w:t>
      </w:r>
    </w:p>
    <w:p w14:paraId="28DA51E1" w14:textId="6CD5E7D2" w:rsidR="00031CD1" w:rsidRDefault="00031CD1" w:rsidP="000A091A">
      <w:pPr>
        <w:widowControl/>
        <w:shd w:val="clear" w:color="auto" w:fill="FFFFFF"/>
        <w:tabs>
          <w:tab w:val="left" w:pos="1916"/>
          <w:tab w:val="center" w:pos="4252"/>
        </w:tabs>
        <w:spacing w:line="330" w:lineRule="atLeast"/>
        <w:jc w:val="left"/>
        <w:rPr>
          <w:bCs/>
          <w:color w:val="000000"/>
          <w:szCs w:val="21"/>
          <w:shd w:val="clear" w:color="auto" w:fill="FFFFFF"/>
        </w:rPr>
      </w:pPr>
    </w:p>
    <w:p w14:paraId="4AAEE073" w14:textId="7E06C698" w:rsidR="00031CD1" w:rsidRDefault="00031CD1" w:rsidP="00031CD1">
      <w:pPr>
        <w:tabs>
          <w:tab w:val="left" w:pos="341"/>
          <w:tab w:val="left" w:pos="5235"/>
        </w:tabs>
        <w:rPr>
          <w:b/>
          <w:bCs/>
          <w:szCs w:val="21"/>
        </w:rPr>
      </w:pPr>
      <w:r>
        <w:rPr>
          <w:b/>
          <w:bCs/>
          <w:noProof/>
          <w:szCs w:val="21"/>
        </w:rPr>
        <w:drawing>
          <wp:anchor distT="0" distB="0" distL="114300" distR="114300" simplePos="0" relativeHeight="251771904" behindDoc="0" locked="0" layoutInCell="1" allowOverlap="1" wp14:anchorId="59C661CA" wp14:editId="5389D10D">
            <wp:simplePos x="0" y="0"/>
            <wp:positionH relativeFrom="column">
              <wp:posOffset>3984625</wp:posOffset>
            </wp:positionH>
            <wp:positionV relativeFrom="paragraph">
              <wp:posOffset>13335</wp:posOffset>
            </wp:positionV>
            <wp:extent cx="1411605" cy="219075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8715ed79f7baea8d69be5ec4d996fe.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1160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szCs w:val="21"/>
        </w:rPr>
        <w:t>（第</w:t>
      </w:r>
      <w:r>
        <w:rPr>
          <w:rFonts w:hint="eastAsia"/>
          <w:b/>
          <w:bCs/>
          <w:szCs w:val="21"/>
        </w:rPr>
        <w:t>十</w:t>
      </w:r>
      <w:r>
        <w:rPr>
          <w:rFonts w:hint="eastAsia"/>
          <w:b/>
          <w:bCs/>
          <w:szCs w:val="21"/>
        </w:rPr>
        <w:t>册）</w:t>
      </w:r>
    </w:p>
    <w:p w14:paraId="31E58906" w14:textId="020607F1" w:rsidR="00031CD1" w:rsidRPr="00B56A34" w:rsidRDefault="00031CD1" w:rsidP="00031CD1">
      <w:pPr>
        <w:tabs>
          <w:tab w:val="left" w:pos="341"/>
          <w:tab w:val="left" w:pos="5235"/>
        </w:tabs>
        <w:rPr>
          <w:b/>
          <w:bCs/>
          <w:szCs w:val="21"/>
        </w:rPr>
      </w:pPr>
      <w:r w:rsidRPr="006A63D4">
        <w:rPr>
          <w:b/>
          <w:bCs/>
          <w:szCs w:val="21"/>
        </w:rPr>
        <w:t>中文书名：</w:t>
      </w:r>
      <w:r w:rsidRPr="000A091A">
        <w:rPr>
          <w:rFonts w:hint="eastAsia"/>
          <w:b/>
          <w:bCs/>
          <w:szCs w:val="21"/>
        </w:rPr>
        <w:t>《</w:t>
      </w:r>
      <w:r>
        <w:rPr>
          <w:rFonts w:hint="eastAsia"/>
          <w:b/>
          <w:bCs/>
          <w:szCs w:val="21"/>
        </w:rPr>
        <w:t>最后一案</w:t>
      </w:r>
      <w:r w:rsidRPr="000A091A">
        <w:rPr>
          <w:rFonts w:hint="eastAsia"/>
          <w:b/>
          <w:bCs/>
          <w:szCs w:val="21"/>
        </w:rPr>
        <w:t>》</w:t>
      </w:r>
    </w:p>
    <w:p w14:paraId="4DC67E93" w14:textId="3DA8C2C4" w:rsidR="00031CD1" w:rsidRDefault="00031CD1" w:rsidP="00031CD1">
      <w:pPr>
        <w:tabs>
          <w:tab w:val="left" w:pos="341"/>
          <w:tab w:val="left" w:pos="5235"/>
        </w:tabs>
        <w:jc w:val="left"/>
        <w:rPr>
          <w:b/>
          <w:bCs/>
          <w:szCs w:val="21"/>
        </w:rPr>
      </w:pPr>
      <w:r w:rsidRPr="006A63D4">
        <w:rPr>
          <w:b/>
          <w:bCs/>
          <w:szCs w:val="21"/>
        </w:rPr>
        <w:t>英文书名</w:t>
      </w:r>
      <w:r>
        <w:rPr>
          <w:rFonts w:hint="eastAsia"/>
          <w:b/>
          <w:bCs/>
          <w:szCs w:val="21"/>
        </w:rPr>
        <w:t>：</w:t>
      </w:r>
      <w:r w:rsidR="00483A70" w:rsidRPr="00483A70">
        <w:rPr>
          <w:b/>
          <w:bCs/>
          <w:i/>
          <w:szCs w:val="21"/>
        </w:rPr>
        <w:t>The Final Problem</w:t>
      </w:r>
    </w:p>
    <w:p w14:paraId="1E229DBB" w14:textId="77D91539" w:rsidR="00DD7070" w:rsidRDefault="00DD7070" w:rsidP="00DD7070">
      <w:pPr>
        <w:tabs>
          <w:tab w:val="left" w:pos="341"/>
          <w:tab w:val="left" w:pos="5235"/>
        </w:tabs>
        <w:jc w:val="left"/>
        <w:rPr>
          <w:b/>
          <w:bCs/>
          <w:szCs w:val="21"/>
        </w:rPr>
      </w:pPr>
      <w:r w:rsidRPr="006A63D4">
        <w:rPr>
          <w:b/>
          <w:bCs/>
          <w:szCs w:val="21"/>
        </w:rPr>
        <w:t>作</w:t>
      </w:r>
      <w:r w:rsidRPr="006A63D4">
        <w:rPr>
          <w:b/>
          <w:bCs/>
          <w:szCs w:val="21"/>
        </w:rPr>
        <w:t xml:space="preserve">    </w:t>
      </w:r>
      <w:r w:rsidRPr="006A63D4">
        <w:rPr>
          <w:b/>
          <w:bCs/>
          <w:szCs w:val="21"/>
        </w:rPr>
        <w:t>者：</w:t>
      </w:r>
      <w:r>
        <w:rPr>
          <w:rFonts w:hint="eastAsia"/>
          <w:b/>
          <w:bCs/>
          <w:szCs w:val="21"/>
        </w:rPr>
        <w:t>Arthur</w:t>
      </w:r>
      <w:r>
        <w:rPr>
          <w:b/>
          <w:bCs/>
          <w:szCs w:val="21"/>
        </w:rPr>
        <w:t xml:space="preserve"> </w:t>
      </w:r>
      <w:r>
        <w:rPr>
          <w:rFonts w:hint="eastAsia"/>
          <w:b/>
          <w:bCs/>
          <w:szCs w:val="21"/>
        </w:rPr>
        <w:t>Conan</w:t>
      </w:r>
      <w:r>
        <w:rPr>
          <w:b/>
          <w:bCs/>
          <w:szCs w:val="21"/>
        </w:rPr>
        <w:t xml:space="preserve"> Doyle</w:t>
      </w:r>
      <w:r w:rsidR="000809CC">
        <w:rPr>
          <w:rFonts w:hint="eastAsia"/>
          <w:b/>
          <w:bCs/>
          <w:szCs w:val="21"/>
        </w:rPr>
        <w:t xml:space="preserve"> </w:t>
      </w:r>
      <w:r w:rsidR="000809CC">
        <w:rPr>
          <w:b/>
          <w:bCs/>
          <w:szCs w:val="21"/>
        </w:rPr>
        <w:t>and</w:t>
      </w:r>
      <w:r>
        <w:rPr>
          <w:b/>
          <w:bCs/>
          <w:szCs w:val="21"/>
        </w:rPr>
        <w:t xml:space="preserve"> Arianna Bellucci</w:t>
      </w:r>
    </w:p>
    <w:p w14:paraId="3109D525" w14:textId="77777777" w:rsidR="00DD7070" w:rsidRDefault="00DD7070" w:rsidP="00DD7070">
      <w:pPr>
        <w:tabs>
          <w:tab w:val="left" w:pos="341"/>
          <w:tab w:val="left" w:pos="5235"/>
        </w:tabs>
        <w:jc w:val="left"/>
        <w:rPr>
          <w:b/>
          <w:bCs/>
          <w:szCs w:val="21"/>
        </w:rPr>
      </w:pPr>
      <w:r w:rsidRPr="006A63D4">
        <w:rPr>
          <w:b/>
          <w:bCs/>
          <w:szCs w:val="21"/>
        </w:rPr>
        <w:t>出</w:t>
      </w:r>
      <w:r w:rsidRPr="006A63D4">
        <w:rPr>
          <w:b/>
          <w:bCs/>
          <w:szCs w:val="21"/>
        </w:rPr>
        <w:t xml:space="preserve"> </w:t>
      </w:r>
      <w:r w:rsidRPr="006A63D4">
        <w:rPr>
          <w:b/>
          <w:bCs/>
          <w:szCs w:val="21"/>
        </w:rPr>
        <w:t>版</w:t>
      </w:r>
      <w:r w:rsidRPr="006A63D4">
        <w:rPr>
          <w:b/>
          <w:bCs/>
          <w:szCs w:val="21"/>
        </w:rPr>
        <w:t xml:space="preserve"> </w:t>
      </w:r>
      <w:r w:rsidRPr="006A63D4">
        <w:rPr>
          <w:b/>
          <w:bCs/>
          <w:szCs w:val="21"/>
        </w:rPr>
        <w:t>社</w:t>
      </w:r>
      <w:r>
        <w:rPr>
          <w:rFonts w:hint="eastAsia"/>
          <w:b/>
          <w:bCs/>
          <w:szCs w:val="21"/>
        </w:rPr>
        <w:t>：</w:t>
      </w:r>
      <w:r>
        <w:rPr>
          <w:rFonts w:hint="eastAsia"/>
          <w:b/>
          <w:bCs/>
          <w:szCs w:val="21"/>
        </w:rPr>
        <w:t>Sweet Cherry Publishing</w:t>
      </w:r>
    </w:p>
    <w:p w14:paraId="6142A77C" w14:textId="77777777" w:rsidR="00DD7070" w:rsidRDefault="00DD7070" w:rsidP="00DD7070">
      <w:pPr>
        <w:tabs>
          <w:tab w:val="left" w:pos="341"/>
          <w:tab w:val="left" w:pos="5235"/>
        </w:tabs>
        <w:rPr>
          <w:b/>
          <w:bCs/>
          <w:szCs w:val="21"/>
        </w:rPr>
      </w:pPr>
      <w:r w:rsidRPr="006A63D4">
        <w:rPr>
          <w:b/>
          <w:bCs/>
          <w:szCs w:val="21"/>
        </w:rPr>
        <w:t>代理公司：</w:t>
      </w:r>
      <w:r w:rsidRPr="006A63D4">
        <w:rPr>
          <w:b/>
          <w:bCs/>
          <w:szCs w:val="21"/>
        </w:rPr>
        <w:t>ANA</w:t>
      </w:r>
      <w:r>
        <w:rPr>
          <w:rFonts w:hint="eastAsia"/>
          <w:b/>
          <w:bCs/>
          <w:szCs w:val="21"/>
        </w:rPr>
        <w:t>/</w:t>
      </w:r>
      <w:r>
        <w:rPr>
          <w:b/>
          <w:bCs/>
          <w:szCs w:val="21"/>
        </w:rPr>
        <w:t>Yao Zhang</w:t>
      </w:r>
    </w:p>
    <w:p w14:paraId="55201EFB" w14:textId="77777777" w:rsidR="00DD7070" w:rsidRDefault="00DD7070" w:rsidP="00DD7070">
      <w:pPr>
        <w:tabs>
          <w:tab w:val="left" w:pos="341"/>
          <w:tab w:val="left" w:pos="5235"/>
        </w:tabs>
        <w:rPr>
          <w:b/>
          <w:bCs/>
          <w:color w:val="000000"/>
          <w:szCs w:val="21"/>
          <w:shd w:val="clear" w:color="auto" w:fill="FFFFFF"/>
        </w:rPr>
      </w:pPr>
      <w:r w:rsidRPr="006A63D4">
        <w:rPr>
          <w:b/>
          <w:bCs/>
          <w:szCs w:val="21"/>
        </w:rPr>
        <w:t>出版时间：</w:t>
      </w:r>
      <w:r>
        <w:rPr>
          <w:b/>
          <w:bCs/>
          <w:color w:val="000000"/>
          <w:szCs w:val="21"/>
          <w:shd w:val="clear" w:color="auto" w:fill="FFFFFF"/>
        </w:rPr>
        <w:t>20</w:t>
      </w:r>
      <w:r>
        <w:rPr>
          <w:rFonts w:hint="eastAsia"/>
          <w:b/>
          <w:bCs/>
          <w:color w:val="000000"/>
          <w:szCs w:val="21"/>
          <w:shd w:val="clear" w:color="auto" w:fill="FFFFFF"/>
        </w:rPr>
        <w:t>20</w:t>
      </w:r>
      <w:r>
        <w:rPr>
          <w:rFonts w:hint="eastAsia"/>
          <w:b/>
          <w:bCs/>
          <w:color w:val="000000"/>
          <w:szCs w:val="21"/>
          <w:shd w:val="clear" w:color="auto" w:fill="FFFFFF"/>
        </w:rPr>
        <w:t>年</w:t>
      </w:r>
      <w:r>
        <w:rPr>
          <w:b/>
          <w:bCs/>
          <w:color w:val="000000"/>
          <w:szCs w:val="21"/>
          <w:shd w:val="clear" w:color="auto" w:fill="FFFFFF"/>
        </w:rPr>
        <w:t>5</w:t>
      </w:r>
      <w:r>
        <w:rPr>
          <w:rFonts w:hint="eastAsia"/>
          <w:b/>
          <w:bCs/>
          <w:color w:val="000000"/>
          <w:szCs w:val="21"/>
          <w:shd w:val="clear" w:color="auto" w:fill="FFFFFF"/>
        </w:rPr>
        <w:t>月</w:t>
      </w:r>
    </w:p>
    <w:p w14:paraId="4C516258" w14:textId="77777777" w:rsidR="00DD7070" w:rsidRPr="006A63D4" w:rsidRDefault="00DD7070" w:rsidP="00DD7070">
      <w:pPr>
        <w:tabs>
          <w:tab w:val="left" w:pos="341"/>
          <w:tab w:val="left" w:pos="5235"/>
        </w:tabs>
        <w:rPr>
          <w:b/>
          <w:bCs/>
          <w:szCs w:val="21"/>
        </w:rPr>
      </w:pPr>
      <w:r w:rsidRPr="006A63D4">
        <w:rPr>
          <w:b/>
          <w:bCs/>
          <w:szCs w:val="21"/>
        </w:rPr>
        <w:t>代理地区：中国大陆、台湾</w:t>
      </w:r>
    </w:p>
    <w:p w14:paraId="693697AB" w14:textId="77777777" w:rsidR="00DD7070" w:rsidRDefault="00DD7070" w:rsidP="00DD7070">
      <w:pPr>
        <w:tabs>
          <w:tab w:val="left" w:pos="341"/>
          <w:tab w:val="left" w:pos="5235"/>
        </w:tabs>
        <w:rPr>
          <w:b/>
          <w:bCs/>
          <w:color w:val="000000"/>
          <w:szCs w:val="21"/>
          <w:shd w:val="clear" w:color="auto" w:fill="FFFFFF"/>
        </w:rPr>
      </w:pPr>
      <w:r w:rsidRPr="006A63D4">
        <w:rPr>
          <w:b/>
          <w:bCs/>
          <w:szCs w:val="21"/>
        </w:rPr>
        <w:t>页</w:t>
      </w:r>
      <w:r w:rsidRPr="006A63D4">
        <w:rPr>
          <w:b/>
          <w:bCs/>
          <w:szCs w:val="21"/>
        </w:rPr>
        <w:t xml:space="preserve">    </w:t>
      </w:r>
      <w:r w:rsidRPr="006A63D4">
        <w:rPr>
          <w:b/>
          <w:bCs/>
          <w:szCs w:val="21"/>
        </w:rPr>
        <w:t>数：</w:t>
      </w:r>
      <w:r>
        <w:rPr>
          <w:b/>
          <w:bCs/>
          <w:color w:val="000000"/>
          <w:szCs w:val="21"/>
          <w:shd w:val="clear" w:color="auto" w:fill="FFFFFF"/>
        </w:rPr>
        <w:t>112</w:t>
      </w:r>
      <w:r>
        <w:rPr>
          <w:rFonts w:hint="eastAsia"/>
          <w:b/>
          <w:bCs/>
          <w:color w:val="000000"/>
          <w:szCs w:val="21"/>
          <w:shd w:val="clear" w:color="auto" w:fill="FFFFFF"/>
        </w:rPr>
        <w:t>页</w:t>
      </w:r>
    </w:p>
    <w:p w14:paraId="6E6562D2" w14:textId="77777777" w:rsidR="00DD7070" w:rsidRPr="006A63D4" w:rsidRDefault="00DD7070" w:rsidP="00DD7070">
      <w:pPr>
        <w:tabs>
          <w:tab w:val="left" w:pos="341"/>
          <w:tab w:val="left" w:pos="5235"/>
        </w:tabs>
        <w:rPr>
          <w:b/>
          <w:bCs/>
          <w:szCs w:val="21"/>
        </w:rPr>
      </w:pPr>
      <w:r w:rsidRPr="006A63D4">
        <w:rPr>
          <w:b/>
          <w:bCs/>
          <w:szCs w:val="21"/>
        </w:rPr>
        <w:t>审读资料：</w:t>
      </w:r>
      <w:r>
        <w:rPr>
          <w:rFonts w:hint="eastAsia"/>
          <w:b/>
          <w:bCs/>
          <w:color w:val="000000"/>
          <w:szCs w:val="21"/>
          <w:shd w:val="clear" w:color="auto" w:fill="FFFFFF"/>
        </w:rPr>
        <w:t>电子文稿</w:t>
      </w:r>
      <w:r w:rsidRPr="006A63D4">
        <w:rPr>
          <w:b/>
          <w:bCs/>
          <w:szCs w:val="21"/>
        </w:rPr>
        <w:tab/>
      </w:r>
    </w:p>
    <w:p w14:paraId="428CFB1D" w14:textId="77777777" w:rsidR="00DD7070" w:rsidRDefault="00DD7070" w:rsidP="00DD7070">
      <w:pPr>
        <w:widowControl/>
        <w:shd w:val="clear" w:color="auto" w:fill="FFFFFF"/>
        <w:tabs>
          <w:tab w:val="left" w:pos="1916"/>
          <w:tab w:val="center" w:pos="4252"/>
        </w:tabs>
        <w:spacing w:line="330" w:lineRule="atLeast"/>
        <w:jc w:val="left"/>
        <w:rPr>
          <w:b/>
          <w:bCs/>
          <w:color w:val="000000"/>
          <w:szCs w:val="21"/>
          <w:shd w:val="clear" w:color="auto" w:fill="FFFFFF"/>
        </w:rPr>
      </w:pPr>
      <w:r w:rsidRPr="006A63D4">
        <w:rPr>
          <w:b/>
          <w:bCs/>
          <w:szCs w:val="21"/>
        </w:rPr>
        <w:t>类</w:t>
      </w:r>
      <w:r w:rsidRPr="006A63D4">
        <w:rPr>
          <w:b/>
          <w:bCs/>
          <w:szCs w:val="21"/>
        </w:rPr>
        <w:t xml:space="preserve">    </w:t>
      </w:r>
      <w:r w:rsidRPr="006A63D4">
        <w:rPr>
          <w:b/>
          <w:bCs/>
          <w:szCs w:val="21"/>
        </w:rPr>
        <w:t>型：</w:t>
      </w:r>
      <w:r>
        <w:rPr>
          <w:rFonts w:hint="eastAsia"/>
          <w:b/>
          <w:bCs/>
          <w:color w:val="000000"/>
          <w:szCs w:val="21"/>
          <w:shd w:val="clear" w:color="auto" w:fill="FFFFFF"/>
        </w:rPr>
        <w:t>7</w:t>
      </w:r>
      <w:r>
        <w:rPr>
          <w:b/>
          <w:bCs/>
          <w:color w:val="000000"/>
          <w:szCs w:val="21"/>
          <w:shd w:val="clear" w:color="auto" w:fill="FFFFFF"/>
        </w:rPr>
        <w:t>-12</w:t>
      </w:r>
      <w:r>
        <w:rPr>
          <w:rFonts w:hint="eastAsia"/>
          <w:b/>
          <w:bCs/>
          <w:color w:val="000000"/>
          <w:szCs w:val="21"/>
          <w:shd w:val="clear" w:color="auto" w:fill="FFFFFF"/>
        </w:rPr>
        <w:t>岁少年文学</w:t>
      </w:r>
    </w:p>
    <w:p w14:paraId="13288F3C" w14:textId="77777777" w:rsidR="00031CD1" w:rsidRDefault="00031CD1" w:rsidP="00031CD1">
      <w:pPr>
        <w:widowControl/>
        <w:shd w:val="clear" w:color="auto" w:fill="FFFFFF"/>
        <w:tabs>
          <w:tab w:val="left" w:pos="1916"/>
          <w:tab w:val="center" w:pos="4252"/>
        </w:tabs>
        <w:spacing w:line="330" w:lineRule="atLeast"/>
        <w:jc w:val="left"/>
        <w:rPr>
          <w:b/>
          <w:bCs/>
          <w:color w:val="000000"/>
          <w:szCs w:val="21"/>
          <w:shd w:val="clear" w:color="auto" w:fill="FFFFFF"/>
        </w:rPr>
      </w:pPr>
    </w:p>
    <w:p w14:paraId="160BB25D" w14:textId="77777777" w:rsidR="00031CD1" w:rsidRDefault="00031CD1" w:rsidP="00031CD1">
      <w:pPr>
        <w:widowControl/>
        <w:shd w:val="clear" w:color="auto" w:fill="FFFFFF"/>
        <w:tabs>
          <w:tab w:val="left" w:pos="1916"/>
          <w:tab w:val="center" w:pos="4252"/>
        </w:tabs>
        <w:spacing w:line="330" w:lineRule="atLeast"/>
        <w:jc w:val="left"/>
        <w:rPr>
          <w:b/>
          <w:bCs/>
          <w:color w:val="000000"/>
          <w:szCs w:val="21"/>
          <w:shd w:val="clear" w:color="auto" w:fill="FFFFFF"/>
        </w:rPr>
      </w:pPr>
      <w:r>
        <w:rPr>
          <w:b/>
          <w:bCs/>
          <w:color w:val="000000"/>
          <w:szCs w:val="21"/>
          <w:shd w:val="clear" w:color="auto" w:fill="FFFFFF"/>
        </w:rPr>
        <w:t>内容简介</w:t>
      </w:r>
      <w:r>
        <w:rPr>
          <w:rFonts w:hint="eastAsia"/>
          <w:b/>
          <w:bCs/>
          <w:color w:val="000000"/>
          <w:szCs w:val="21"/>
          <w:shd w:val="clear" w:color="auto" w:fill="FFFFFF"/>
        </w:rPr>
        <w:t>：</w:t>
      </w:r>
    </w:p>
    <w:p w14:paraId="46C34DA3" w14:textId="77777777" w:rsidR="00031CD1" w:rsidRDefault="00031CD1" w:rsidP="00031CD1">
      <w:pPr>
        <w:widowControl/>
        <w:shd w:val="clear" w:color="auto" w:fill="FFFFFF"/>
        <w:tabs>
          <w:tab w:val="left" w:pos="1916"/>
          <w:tab w:val="center" w:pos="4252"/>
        </w:tabs>
        <w:spacing w:line="330" w:lineRule="atLeast"/>
        <w:ind w:firstLineChars="200" w:firstLine="420"/>
        <w:jc w:val="left"/>
        <w:rPr>
          <w:bCs/>
          <w:color w:val="000000"/>
          <w:szCs w:val="21"/>
          <w:shd w:val="clear" w:color="auto" w:fill="FFFFFF"/>
        </w:rPr>
      </w:pPr>
    </w:p>
    <w:p w14:paraId="4A48326A" w14:textId="2F861AEA" w:rsidR="00031CD1" w:rsidRPr="00031CD1" w:rsidRDefault="00031CD1" w:rsidP="00031CD1">
      <w:pPr>
        <w:widowControl/>
        <w:shd w:val="clear" w:color="auto" w:fill="FFFFFF"/>
        <w:tabs>
          <w:tab w:val="left" w:pos="1916"/>
          <w:tab w:val="center" w:pos="4252"/>
        </w:tabs>
        <w:spacing w:line="330" w:lineRule="atLeast"/>
        <w:ind w:firstLineChars="200" w:firstLine="420"/>
        <w:jc w:val="left"/>
        <w:rPr>
          <w:rFonts w:hint="eastAsia"/>
          <w:bCs/>
          <w:color w:val="000000"/>
          <w:szCs w:val="21"/>
          <w:shd w:val="clear" w:color="auto" w:fill="FFFFFF"/>
        </w:rPr>
      </w:pPr>
      <w:r w:rsidRPr="00031CD1">
        <w:rPr>
          <w:rFonts w:hint="eastAsia"/>
          <w:bCs/>
          <w:color w:val="000000"/>
          <w:szCs w:val="21"/>
          <w:shd w:val="clear" w:color="auto" w:fill="FFFFFF"/>
        </w:rPr>
        <w:lastRenderedPageBreak/>
        <w:t>华生几乎不能强迫自己动笔来叙述这最后的故事。四月末的时候，福尔摩斯突然出现在华生的家门口，他看起来很忧心。他告诉沃森他对自己的安慰感到恐惧。他正在调查莫里亚蒂教授——一个完全闻所未闻的数学天才，福尔摩斯试图将他和他的一伙罪犯绳之以法。</w:t>
      </w:r>
    </w:p>
    <w:p w14:paraId="652B56D4" w14:textId="4EC2F7BB" w:rsidR="00031CD1" w:rsidRPr="00031CD1" w:rsidRDefault="00031CD1" w:rsidP="00031CD1">
      <w:pPr>
        <w:widowControl/>
        <w:shd w:val="clear" w:color="auto" w:fill="FFFFFF"/>
        <w:tabs>
          <w:tab w:val="left" w:pos="1916"/>
          <w:tab w:val="center" w:pos="4252"/>
        </w:tabs>
        <w:spacing w:line="330" w:lineRule="atLeast"/>
        <w:jc w:val="left"/>
        <w:rPr>
          <w:rFonts w:hint="eastAsia"/>
          <w:bCs/>
          <w:color w:val="000000"/>
          <w:szCs w:val="21"/>
          <w:shd w:val="clear" w:color="auto" w:fill="FFFFFF"/>
        </w:rPr>
      </w:pPr>
      <w:r w:rsidRPr="00031CD1">
        <w:rPr>
          <w:rFonts w:hint="eastAsia"/>
          <w:bCs/>
          <w:color w:val="000000"/>
          <w:szCs w:val="21"/>
          <w:shd w:val="clear" w:color="auto" w:fill="FFFFFF"/>
        </w:rPr>
        <w:t>福尔摩斯在与莫里亚蒂见面后不久，便开始遭遇种种危机。首先，他差点被马车撞倒，然后他堪堪躲过一块从屋顶掉下来的砖头，在去沃森家的路上，他又被一个拿着棍棒的恶棍袭击了。他请求华生和他一起逃离欧洲大陆，沃森当然也同意。他们相约在火车上见面，夏洛克又做了巧妙的伪装。在旅途中，福尔摩斯告诉华生贝克街遭到纵火袭击。幸运的是，哈德森太太很好。两人坐火车兜了几个不同的地方来摆脱那些袭击者。到达斯特拉斯堡后，福尔摩斯接到警方的电报，说他们已经抓获了这伙人，但莫里亚蒂逃脱了。最后，在莱茵巴赫瀑布，福尔摩斯迎来了他的终点。</w:t>
      </w:r>
    </w:p>
    <w:p w14:paraId="1972E9CA" w14:textId="77777777" w:rsidR="00DD7070" w:rsidRDefault="00DD7070" w:rsidP="00AF5F2B">
      <w:pPr>
        <w:autoSpaceDE w:val="0"/>
        <w:autoSpaceDN w:val="0"/>
        <w:adjustRightInd w:val="0"/>
        <w:rPr>
          <w:b/>
          <w:bCs/>
          <w:kern w:val="0"/>
          <w:szCs w:val="21"/>
          <w:lang w:val="zh-CN"/>
        </w:rPr>
      </w:pPr>
    </w:p>
    <w:p w14:paraId="4C382571" w14:textId="640546A6" w:rsidR="00AF5F2B" w:rsidRDefault="00AF5F2B" w:rsidP="00AF5F2B">
      <w:pPr>
        <w:autoSpaceDE w:val="0"/>
        <w:autoSpaceDN w:val="0"/>
        <w:adjustRightInd w:val="0"/>
        <w:rPr>
          <w:b/>
          <w:bCs/>
          <w:kern w:val="0"/>
          <w:szCs w:val="21"/>
          <w:lang w:val="en-GB"/>
        </w:rPr>
      </w:pPr>
      <w:r w:rsidRPr="006A63D4">
        <w:rPr>
          <w:b/>
          <w:bCs/>
          <w:kern w:val="0"/>
          <w:szCs w:val="21"/>
          <w:lang w:val="zh-CN"/>
        </w:rPr>
        <w:t>作者简介</w:t>
      </w:r>
      <w:r w:rsidRPr="006A63D4">
        <w:rPr>
          <w:b/>
          <w:bCs/>
          <w:kern w:val="0"/>
          <w:szCs w:val="21"/>
          <w:lang w:val="en-GB"/>
        </w:rPr>
        <w:t>：</w:t>
      </w:r>
    </w:p>
    <w:p w14:paraId="39744A63" w14:textId="77777777" w:rsidR="00E16ADF" w:rsidRDefault="00E16ADF" w:rsidP="00AF5F2B">
      <w:pPr>
        <w:autoSpaceDE w:val="0"/>
        <w:autoSpaceDN w:val="0"/>
        <w:adjustRightInd w:val="0"/>
        <w:rPr>
          <w:rFonts w:hint="eastAsia"/>
          <w:b/>
          <w:bCs/>
          <w:kern w:val="0"/>
          <w:szCs w:val="21"/>
          <w:lang w:val="en-GB"/>
        </w:rPr>
      </w:pPr>
    </w:p>
    <w:p w14:paraId="210150D2" w14:textId="49588579" w:rsidR="00AF5F2B" w:rsidRDefault="00E16ADF" w:rsidP="00E16ADF">
      <w:pPr>
        <w:autoSpaceDE w:val="0"/>
        <w:autoSpaceDN w:val="0"/>
        <w:adjustRightInd w:val="0"/>
        <w:ind w:firstLineChars="200" w:firstLine="422"/>
        <w:rPr>
          <w:bCs/>
          <w:kern w:val="0"/>
          <w:szCs w:val="21"/>
          <w:lang w:val="en-GB"/>
        </w:rPr>
      </w:pPr>
      <w:r w:rsidRPr="00E16ADF">
        <w:rPr>
          <w:rFonts w:hint="eastAsia"/>
          <w:b/>
          <w:kern w:val="0"/>
          <w:szCs w:val="21"/>
          <w:lang w:val="en-GB"/>
        </w:rPr>
        <w:t>阿瑟·柯南·道尔</w:t>
      </w:r>
      <w:r w:rsidRPr="00E16ADF">
        <w:rPr>
          <w:rFonts w:hint="eastAsia"/>
          <w:bCs/>
          <w:kern w:val="0"/>
          <w:szCs w:val="21"/>
          <w:lang w:val="en-GB"/>
        </w:rPr>
        <w:t>（</w:t>
      </w:r>
      <w:r w:rsidRPr="00E16ADF">
        <w:rPr>
          <w:rFonts w:hint="eastAsia"/>
          <w:b/>
          <w:kern w:val="0"/>
          <w:szCs w:val="21"/>
          <w:lang w:val="en-GB"/>
        </w:rPr>
        <w:t>Arthur Conan Doyle</w:t>
      </w:r>
      <w:r w:rsidRPr="00E16ADF">
        <w:rPr>
          <w:rFonts w:hint="eastAsia"/>
          <w:bCs/>
          <w:kern w:val="0"/>
          <w:szCs w:val="21"/>
          <w:lang w:val="en-GB"/>
        </w:rPr>
        <w:t>）因塑造了成功的侦探人物夏洛克·福尔摩斯而成为侦探小说历史上最重要的作家之一。其小说的故事结构、推理手法和奇巧的构思都给该类题材的小说树立了范本，是</w:t>
      </w:r>
      <w:r>
        <w:rPr>
          <w:rFonts w:hint="eastAsia"/>
          <w:bCs/>
          <w:kern w:val="0"/>
          <w:szCs w:val="21"/>
          <w:lang w:val="en-GB"/>
        </w:rPr>
        <w:t>一位</w:t>
      </w:r>
      <w:r w:rsidRPr="00E16ADF">
        <w:rPr>
          <w:rFonts w:hint="eastAsia"/>
          <w:bCs/>
          <w:kern w:val="0"/>
          <w:szCs w:val="21"/>
          <w:lang w:val="en-GB"/>
        </w:rPr>
        <w:t>当之无愧的文学大师，将侦探小说推向了一个崭新的时代。《福尔摩斯探案全集》可谓是开辟了侦探小说历史“黄金时代”的不朽经典，风靡全世界，是历史上最受读者推崇的侦探小说。除此之外他还曾写过《失落的世界》等多部其他类型的小说，其作品涉及科幻、悬疑、历史小说、爱情小说、戏剧、诗歌等。</w:t>
      </w:r>
    </w:p>
    <w:p w14:paraId="7D74AC7F" w14:textId="77777777" w:rsidR="00E16ADF" w:rsidRDefault="00E16ADF" w:rsidP="00E16ADF">
      <w:pPr>
        <w:autoSpaceDE w:val="0"/>
        <w:autoSpaceDN w:val="0"/>
        <w:adjustRightInd w:val="0"/>
        <w:ind w:firstLineChars="200" w:firstLine="422"/>
        <w:rPr>
          <w:rFonts w:hint="eastAsia"/>
          <w:b/>
          <w:bCs/>
          <w:kern w:val="0"/>
          <w:szCs w:val="21"/>
          <w:lang w:val="en-GB"/>
        </w:rPr>
      </w:pPr>
    </w:p>
    <w:p w14:paraId="6A8918FC" w14:textId="77777777" w:rsidR="00E16ADF" w:rsidRDefault="00E16ADF" w:rsidP="00031CD1">
      <w:pPr>
        <w:autoSpaceDE w:val="0"/>
        <w:autoSpaceDN w:val="0"/>
        <w:adjustRightInd w:val="0"/>
        <w:ind w:leftChars="50" w:left="105" w:firstLineChars="150" w:firstLine="316"/>
        <w:rPr>
          <w:bCs/>
          <w:kern w:val="0"/>
          <w:szCs w:val="21"/>
          <w:lang w:val="en-GB"/>
        </w:rPr>
      </w:pPr>
      <w:r w:rsidRPr="00E16ADF">
        <w:rPr>
          <w:rFonts w:hint="eastAsia"/>
          <w:b/>
          <w:bCs/>
          <w:kern w:val="0"/>
          <w:szCs w:val="21"/>
          <w:lang w:val="en-GB"/>
        </w:rPr>
        <w:t>阿里安娜·贝鲁奇</w:t>
      </w:r>
      <w:r w:rsidR="00AF5F2B">
        <w:rPr>
          <w:rFonts w:hint="eastAsia"/>
          <w:b/>
          <w:bCs/>
          <w:kern w:val="0"/>
          <w:szCs w:val="21"/>
          <w:lang w:val="en-GB"/>
        </w:rPr>
        <w:t>（</w:t>
      </w:r>
      <w:r w:rsidRPr="00E16ADF">
        <w:rPr>
          <w:b/>
          <w:bCs/>
          <w:kern w:val="0"/>
          <w:szCs w:val="21"/>
          <w:lang w:val="en-GB"/>
        </w:rPr>
        <w:t>Arianna Bellucci</w:t>
      </w:r>
      <w:r w:rsidR="00AF5F2B">
        <w:rPr>
          <w:rFonts w:hint="eastAsia"/>
          <w:b/>
          <w:bCs/>
          <w:kern w:val="0"/>
          <w:szCs w:val="21"/>
          <w:lang w:val="en-GB"/>
        </w:rPr>
        <w:t>）</w:t>
      </w:r>
      <w:r w:rsidR="00AF5F2B" w:rsidRPr="00B446F4">
        <w:rPr>
          <w:rFonts w:hint="eastAsia"/>
          <w:bCs/>
          <w:kern w:val="0"/>
          <w:szCs w:val="21"/>
          <w:lang w:val="en-GB"/>
        </w:rPr>
        <w:t>是</w:t>
      </w:r>
      <w:r w:rsidR="00AF5F2B">
        <w:rPr>
          <w:rFonts w:hint="eastAsia"/>
          <w:bCs/>
          <w:kern w:val="0"/>
          <w:szCs w:val="21"/>
          <w:lang w:val="en-GB"/>
        </w:rPr>
        <w:t>一位</w:t>
      </w:r>
      <w:r>
        <w:rPr>
          <w:rFonts w:hint="eastAsia"/>
          <w:bCs/>
          <w:kern w:val="0"/>
          <w:szCs w:val="21"/>
          <w:lang w:val="en-GB"/>
        </w:rPr>
        <w:t>居住在</w:t>
      </w:r>
      <w:r w:rsidRPr="00E16ADF">
        <w:rPr>
          <w:rFonts w:hint="eastAsia"/>
          <w:bCs/>
          <w:kern w:val="0"/>
          <w:szCs w:val="21"/>
          <w:lang w:val="en-GB"/>
        </w:rPr>
        <w:t>佛罗伦萨</w:t>
      </w:r>
      <w:r>
        <w:rPr>
          <w:rFonts w:hint="eastAsia"/>
          <w:bCs/>
          <w:kern w:val="0"/>
          <w:szCs w:val="21"/>
          <w:lang w:val="en-GB"/>
        </w:rPr>
        <w:t>的自由插画设计师。她毕业于</w:t>
      </w:r>
      <w:r w:rsidRPr="00E16ADF">
        <w:rPr>
          <w:rFonts w:hint="eastAsia"/>
          <w:bCs/>
          <w:kern w:val="0"/>
          <w:szCs w:val="21"/>
          <w:lang w:val="en-GB"/>
        </w:rPr>
        <w:t>尼莫数码艺术学院的娱乐设计专业</w:t>
      </w:r>
      <w:r>
        <w:rPr>
          <w:rFonts w:hint="eastAsia"/>
          <w:bCs/>
          <w:kern w:val="0"/>
          <w:szCs w:val="21"/>
          <w:lang w:val="en-GB"/>
        </w:rPr>
        <w:t>，曾</w:t>
      </w:r>
      <w:r w:rsidRPr="00E16ADF">
        <w:rPr>
          <w:rFonts w:hint="eastAsia"/>
          <w:bCs/>
          <w:kern w:val="0"/>
          <w:szCs w:val="21"/>
          <w:lang w:val="en-GB"/>
        </w:rPr>
        <w:t>在意大利独立游戏工作室担任角色设计师、故事板艺术家和概念艺术家</w:t>
      </w:r>
      <w:r>
        <w:rPr>
          <w:rFonts w:hint="eastAsia"/>
          <w:bCs/>
          <w:kern w:val="0"/>
          <w:szCs w:val="21"/>
          <w:lang w:val="en-GB"/>
        </w:rPr>
        <w:t>，目前是</w:t>
      </w:r>
      <w:r w:rsidRPr="00E16ADF">
        <w:rPr>
          <w:rFonts w:hint="eastAsia"/>
          <w:bCs/>
          <w:kern w:val="0"/>
          <w:szCs w:val="21"/>
          <w:lang w:val="en-GB"/>
        </w:rPr>
        <w:t>儿童书籍的自由插画师。</w:t>
      </w:r>
      <w:r w:rsidRPr="00E16ADF">
        <w:rPr>
          <w:bCs/>
          <w:kern w:val="0"/>
          <w:szCs w:val="21"/>
          <w:lang w:val="en-GB"/>
        </w:rPr>
        <w:t xml:space="preserve">  </w:t>
      </w:r>
    </w:p>
    <w:p w14:paraId="24D93780" w14:textId="77777777" w:rsidR="004E7D25" w:rsidRDefault="004E7D25" w:rsidP="004E7D25">
      <w:pPr>
        <w:autoSpaceDE w:val="0"/>
        <w:autoSpaceDN w:val="0"/>
        <w:adjustRightInd w:val="0"/>
        <w:jc w:val="center"/>
        <w:rPr>
          <w:b/>
          <w:bCs/>
          <w:iCs/>
          <w:color w:val="365F91" w:themeColor="accent1" w:themeShade="BF"/>
          <w:sz w:val="28"/>
          <w:shd w:val="clear" w:color="auto" w:fill="FFFFFF"/>
        </w:rPr>
      </w:pPr>
      <w:r>
        <w:rPr>
          <w:rFonts w:hint="eastAsia"/>
          <w:b/>
          <w:bCs/>
          <w:iCs/>
          <w:color w:val="365F91" w:themeColor="accent1" w:themeShade="BF"/>
          <w:sz w:val="28"/>
          <w:shd w:val="clear" w:color="auto" w:fill="FFFFFF"/>
        </w:rPr>
        <w:t>互动素材包</w:t>
      </w:r>
    </w:p>
    <w:p w14:paraId="48915B19" w14:textId="15C51BB6" w:rsidR="001A708F" w:rsidRPr="00031CD1" w:rsidRDefault="004E7D25" w:rsidP="004E7D25">
      <w:pPr>
        <w:autoSpaceDE w:val="0"/>
        <w:autoSpaceDN w:val="0"/>
        <w:adjustRightInd w:val="0"/>
        <w:jc w:val="center"/>
        <w:rPr>
          <w:rFonts w:hint="eastAsia"/>
          <w:b/>
          <w:bCs/>
          <w:kern w:val="0"/>
          <w:szCs w:val="21"/>
          <w:lang w:val="en-GB"/>
        </w:rPr>
      </w:pPr>
      <w:r>
        <w:rPr>
          <w:bCs/>
          <w:noProof/>
          <w:kern w:val="0"/>
          <w:szCs w:val="21"/>
          <w:lang w:val="en-GB"/>
        </w:rPr>
        <w:lastRenderedPageBreak/>
        <w:drawing>
          <wp:inline distT="0" distB="0" distL="0" distR="0" wp14:anchorId="45C4DBA0" wp14:editId="7546EAAA">
            <wp:extent cx="5400040" cy="3747770"/>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微信截图_20200703162135.png"/>
                    <pic:cNvPicPr/>
                  </pic:nvPicPr>
                  <pic:blipFill>
                    <a:blip r:embed="rId18">
                      <a:extLst>
                        <a:ext uri="{28A0092B-C50C-407E-A947-70E740481C1C}">
                          <a14:useLocalDpi xmlns:a14="http://schemas.microsoft.com/office/drawing/2010/main" val="0"/>
                        </a:ext>
                      </a:extLst>
                    </a:blip>
                    <a:stretch>
                      <a:fillRect/>
                    </a:stretch>
                  </pic:blipFill>
                  <pic:spPr>
                    <a:xfrm>
                      <a:off x="0" y="0"/>
                      <a:ext cx="5400040" cy="3747770"/>
                    </a:xfrm>
                    <a:prstGeom prst="rect">
                      <a:avLst/>
                    </a:prstGeom>
                  </pic:spPr>
                </pic:pic>
              </a:graphicData>
            </a:graphic>
          </wp:inline>
        </w:drawing>
      </w:r>
      <w:r w:rsidR="00E16ADF" w:rsidRPr="00E16ADF">
        <w:rPr>
          <w:bCs/>
          <w:kern w:val="0"/>
          <w:szCs w:val="21"/>
          <w:lang w:val="en-GB"/>
        </w:rPr>
        <w:t xml:space="preserve">           ​</w:t>
      </w:r>
    </w:p>
    <w:p w14:paraId="0B60BCC1" w14:textId="77777777" w:rsidR="00065AFF" w:rsidRPr="008E47C3" w:rsidRDefault="000A091A" w:rsidP="000A091A">
      <w:pPr>
        <w:widowControl/>
        <w:shd w:val="clear" w:color="auto" w:fill="FFFFFF"/>
        <w:tabs>
          <w:tab w:val="left" w:pos="1916"/>
          <w:tab w:val="center" w:pos="4252"/>
        </w:tabs>
        <w:spacing w:line="330" w:lineRule="atLeast"/>
        <w:jc w:val="left"/>
        <w:rPr>
          <w:b/>
          <w:bCs/>
          <w:iCs/>
          <w:color w:val="365F91" w:themeColor="accent1" w:themeShade="BF"/>
          <w:sz w:val="28"/>
          <w:shd w:val="clear" w:color="auto" w:fill="FFFFFF"/>
        </w:rPr>
      </w:pPr>
      <w:r>
        <w:rPr>
          <w:b/>
          <w:bCs/>
          <w:iCs/>
          <w:color w:val="365F91" w:themeColor="accent1" w:themeShade="BF"/>
          <w:sz w:val="28"/>
          <w:shd w:val="clear" w:color="auto" w:fill="FFFFFF"/>
        </w:rPr>
        <w:tab/>
      </w:r>
      <w:r w:rsidR="00AE2F0E" w:rsidRPr="008E47C3">
        <w:rPr>
          <w:b/>
          <w:bCs/>
          <w:iCs/>
          <w:color w:val="365F91" w:themeColor="accent1" w:themeShade="BF"/>
          <w:sz w:val="28"/>
          <w:shd w:val="clear" w:color="auto" w:fill="FFFFFF"/>
        </w:rPr>
        <w:t>Sweet Cherry</w:t>
      </w:r>
      <w:r w:rsidR="00AE2F0E" w:rsidRPr="008E47C3">
        <w:rPr>
          <w:rFonts w:hint="eastAsia"/>
          <w:b/>
          <w:bCs/>
          <w:iCs/>
          <w:color w:val="365F91" w:themeColor="accent1" w:themeShade="BF"/>
          <w:sz w:val="28"/>
          <w:shd w:val="clear" w:color="auto" w:fill="FFFFFF"/>
        </w:rPr>
        <w:t>易读经典系列还包括：</w:t>
      </w:r>
    </w:p>
    <w:p w14:paraId="1935F675" w14:textId="77777777" w:rsidR="00AE2F0E" w:rsidRPr="00AE2F0E" w:rsidRDefault="008E47C3" w:rsidP="00AE2F0E">
      <w:pPr>
        <w:widowControl/>
        <w:shd w:val="clear" w:color="auto" w:fill="FFFFFF"/>
        <w:spacing w:line="330" w:lineRule="atLeast"/>
        <w:jc w:val="center"/>
        <w:rPr>
          <w:b/>
          <w:bCs/>
          <w:iCs/>
          <w:color w:val="000000"/>
          <w:sz w:val="24"/>
          <w:shd w:val="clear" w:color="auto" w:fill="FFFFFF"/>
        </w:rPr>
      </w:pPr>
      <w:r>
        <w:rPr>
          <w:rFonts w:hint="eastAsia"/>
          <w:b/>
          <w:bCs/>
          <w:iCs/>
          <w:noProof/>
          <w:color w:val="000000"/>
          <w:sz w:val="24"/>
          <w:shd w:val="clear" w:color="auto" w:fill="FFFFFF"/>
        </w:rPr>
        <w:drawing>
          <wp:inline distT="0" distB="0" distL="0" distR="0" wp14:anchorId="3834ED17" wp14:editId="61785D40">
            <wp:extent cx="1285672" cy="18592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521185321.png"/>
                    <pic:cNvPicPr/>
                  </pic:nvPicPr>
                  <pic:blipFill>
                    <a:blip r:embed="rId19">
                      <a:extLst>
                        <a:ext uri="{28A0092B-C50C-407E-A947-70E740481C1C}">
                          <a14:useLocalDpi xmlns:a14="http://schemas.microsoft.com/office/drawing/2010/main" val="0"/>
                        </a:ext>
                      </a:extLst>
                    </a:blip>
                    <a:stretch>
                      <a:fillRect/>
                    </a:stretch>
                  </pic:blipFill>
                  <pic:spPr>
                    <a:xfrm>
                      <a:off x="0" y="0"/>
                      <a:ext cx="1302951" cy="1884268"/>
                    </a:xfrm>
                    <a:prstGeom prst="rect">
                      <a:avLst/>
                    </a:prstGeom>
                  </pic:spPr>
                </pic:pic>
              </a:graphicData>
            </a:graphic>
          </wp:inline>
        </w:drawing>
      </w:r>
      <w:r>
        <w:rPr>
          <w:rFonts w:hint="eastAsia"/>
          <w:b/>
          <w:bCs/>
          <w:iCs/>
          <w:noProof/>
          <w:color w:val="000000"/>
          <w:sz w:val="24"/>
          <w:shd w:val="clear" w:color="auto" w:fill="FFFFFF"/>
        </w:rPr>
        <w:t xml:space="preserve">  </w:t>
      </w:r>
      <w:r>
        <w:rPr>
          <w:rFonts w:hint="eastAsia"/>
          <w:b/>
          <w:bCs/>
          <w:iCs/>
          <w:noProof/>
          <w:color w:val="000000"/>
          <w:sz w:val="24"/>
          <w:shd w:val="clear" w:color="auto" w:fill="FFFFFF"/>
        </w:rPr>
        <w:drawing>
          <wp:inline distT="0" distB="0" distL="0" distR="0" wp14:anchorId="619E4E8B" wp14:editId="113812B9">
            <wp:extent cx="1198880" cy="1852238"/>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521185152.png"/>
                    <pic:cNvPicPr/>
                  </pic:nvPicPr>
                  <pic:blipFill>
                    <a:blip r:embed="rId20">
                      <a:extLst>
                        <a:ext uri="{28A0092B-C50C-407E-A947-70E740481C1C}">
                          <a14:useLocalDpi xmlns:a14="http://schemas.microsoft.com/office/drawing/2010/main" val="0"/>
                        </a:ext>
                      </a:extLst>
                    </a:blip>
                    <a:stretch>
                      <a:fillRect/>
                    </a:stretch>
                  </pic:blipFill>
                  <pic:spPr>
                    <a:xfrm>
                      <a:off x="0" y="0"/>
                      <a:ext cx="1225886" cy="1893962"/>
                    </a:xfrm>
                    <a:prstGeom prst="rect">
                      <a:avLst/>
                    </a:prstGeom>
                  </pic:spPr>
                </pic:pic>
              </a:graphicData>
            </a:graphic>
          </wp:inline>
        </w:drawing>
      </w:r>
      <w:r>
        <w:rPr>
          <w:rFonts w:hint="eastAsia"/>
          <w:b/>
          <w:bCs/>
          <w:iCs/>
          <w:noProof/>
          <w:color w:val="000000"/>
          <w:sz w:val="24"/>
          <w:shd w:val="clear" w:color="auto" w:fill="FFFFFF"/>
        </w:rPr>
        <w:t xml:space="preserve"> </w:t>
      </w:r>
      <w:r>
        <w:rPr>
          <w:rFonts w:hint="eastAsia"/>
          <w:b/>
          <w:bCs/>
          <w:iCs/>
          <w:noProof/>
          <w:color w:val="000000"/>
          <w:sz w:val="24"/>
          <w:shd w:val="clear" w:color="auto" w:fill="FFFFFF"/>
        </w:rPr>
        <w:drawing>
          <wp:inline distT="0" distB="0" distL="0" distR="0" wp14:anchorId="2F331016" wp14:editId="54FCDD67">
            <wp:extent cx="1249680" cy="1809602"/>
            <wp:effectExtent l="0" t="0" r="762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521185217.png"/>
                    <pic:cNvPicPr/>
                  </pic:nvPicPr>
                  <pic:blipFill>
                    <a:blip r:embed="rId21">
                      <a:extLst>
                        <a:ext uri="{28A0092B-C50C-407E-A947-70E740481C1C}">
                          <a14:useLocalDpi xmlns:a14="http://schemas.microsoft.com/office/drawing/2010/main" val="0"/>
                        </a:ext>
                      </a:extLst>
                    </a:blip>
                    <a:stretch>
                      <a:fillRect/>
                    </a:stretch>
                  </pic:blipFill>
                  <pic:spPr>
                    <a:xfrm>
                      <a:off x="0" y="0"/>
                      <a:ext cx="1288107" cy="1865247"/>
                    </a:xfrm>
                    <a:prstGeom prst="rect">
                      <a:avLst/>
                    </a:prstGeom>
                  </pic:spPr>
                </pic:pic>
              </a:graphicData>
            </a:graphic>
          </wp:inline>
        </w:drawing>
      </w:r>
      <w:r>
        <w:rPr>
          <w:rFonts w:hint="eastAsia"/>
          <w:b/>
          <w:bCs/>
          <w:iCs/>
          <w:color w:val="000000"/>
          <w:sz w:val="24"/>
          <w:shd w:val="clear" w:color="auto" w:fill="FFFFFF"/>
        </w:rPr>
        <w:t xml:space="preserve"> </w:t>
      </w:r>
      <w:r w:rsidR="00AF5F2B">
        <w:rPr>
          <w:rFonts w:hint="eastAsia"/>
          <w:b/>
          <w:bCs/>
          <w:iCs/>
          <w:noProof/>
          <w:color w:val="000000"/>
          <w:sz w:val="24"/>
          <w:shd w:val="clear" w:color="auto" w:fill="FFFFFF"/>
        </w:rPr>
        <w:drawing>
          <wp:inline distT="0" distB="0" distL="0" distR="0" wp14:anchorId="03C6A837" wp14:editId="772FF9C1">
            <wp:extent cx="1476375" cy="1717040"/>
            <wp:effectExtent l="0" t="0" r="952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521185350.png"/>
                    <pic:cNvPicPr/>
                  </pic:nvPicPr>
                  <pic:blipFill>
                    <a:blip r:embed="rId22">
                      <a:extLst>
                        <a:ext uri="{28A0092B-C50C-407E-A947-70E740481C1C}">
                          <a14:useLocalDpi xmlns:a14="http://schemas.microsoft.com/office/drawing/2010/main" val="0"/>
                        </a:ext>
                      </a:extLst>
                    </a:blip>
                    <a:stretch>
                      <a:fillRect/>
                    </a:stretch>
                  </pic:blipFill>
                  <pic:spPr>
                    <a:xfrm>
                      <a:off x="0" y="0"/>
                      <a:ext cx="1476375" cy="1717040"/>
                    </a:xfrm>
                    <a:prstGeom prst="rect">
                      <a:avLst/>
                    </a:prstGeom>
                  </pic:spPr>
                </pic:pic>
              </a:graphicData>
            </a:graphic>
          </wp:inline>
        </w:drawing>
      </w:r>
      <w:r w:rsidR="00AF5F2B">
        <w:rPr>
          <w:rFonts w:hint="eastAsia"/>
          <w:b/>
          <w:bCs/>
          <w:iCs/>
          <w:noProof/>
          <w:color w:val="000000"/>
          <w:sz w:val="24"/>
          <w:shd w:val="clear" w:color="auto" w:fill="FFFFFF"/>
        </w:rPr>
        <w:drawing>
          <wp:inline distT="0" distB="0" distL="0" distR="0" wp14:anchorId="068D4EAA" wp14:editId="760F7272">
            <wp:extent cx="1568057" cy="1757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截图_20200521185552.png"/>
                    <pic:cNvPicPr/>
                  </pic:nvPicPr>
                  <pic:blipFill>
                    <a:blip r:embed="rId23">
                      <a:extLst>
                        <a:ext uri="{28A0092B-C50C-407E-A947-70E740481C1C}">
                          <a14:useLocalDpi xmlns:a14="http://schemas.microsoft.com/office/drawing/2010/main" val="0"/>
                        </a:ext>
                      </a:extLst>
                    </a:blip>
                    <a:stretch>
                      <a:fillRect/>
                    </a:stretch>
                  </pic:blipFill>
                  <pic:spPr>
                    <a:xfrm>
                      <a:off x="0" y="0"/>
                      <a:ext cx="1593778" cy="1786511"/>
                    </a:xfrm>
                    <a:prstGeom prst="rect">
                      <a:avLst/>
                    </a:prstGeom>
                  </pic:spPr>
                </pic:pic>
              </a:graphicData>
            </a:graphic>
          </wp:inline>
        </w:drawing>
      </w:r>
      <w:r>
        <w:rPr>
          <w:rFonts w:hint="eastAsia"/>
          <w:b/>
          <w:bCs/>
          <w:iCs/>
          <w:color w:val="000000"/>
          <w:sz w:val="24"/>
          <w:shd w:val="clear" w:color="auto" w:fill="FFFFFF"/>
        </w:rPr>
        <w:t xml:space="preserve">       </w:t>
      </w:r>
    </w:p>
    <w:p w14:paraId="463C9EC6" w14:textId="77777777" w:rsidR="001A708F" w:rsidRDefault="001A708F" w:rsidP="006D671A">
      <w:pPr>
        <w:widowControl/>
        <w:shd w:val="clear" w:color="auto" w:fill="FFFFFF"/>
        <w:spacing w:line="330" w:lineRule="atLeast"/>
        <w:rPr>
          <w:b/>
          <w:bCs/>
          <w:kern w:val="0"/>
          <w:szCs w:val="21"/>
          <w:shd w:val="clear" w:color="auto" w:fill="FFFFFF"/>
        </w:rPr>
      </w:pPr>
    </w:p>
    <w:bookmarkEnd w:id="0"/>
    <w:bookmarkEnd w:id="1"/>
    <w:p w14:paraId="1EA3FB95" w14:textId="77777777" w:rsidR="00AF5F2B" w:rsidRDefault="00AF5F2B" w:rsidP="00AF5F2B">
      <w:pPr>
        <w:shd w:val="clear" w:color="auto" w:fill="FFFFFF"/>
        <w:tabs>
          <w:tab w:val="left" w:pos="1736"/>
        </w:tabs>
        <w:rPr>
          <w:b/>
          <w:bCs/>
          <w:color w:val="000000"/>
        </w:rPr>
      </w:pPr>
    </w:p>
    <w:p w14:paraId="6819887A" w14:textId="77777777" w:rsidR="00716219" w:rsidRPr="00606385" w:rsidRDefault="00716219" w:rsidP="00716219">
      <w:pPr>
        <w:rPr>
          <w:b/>
          <w:bCs/>
          <w:szCs w:val="21"/>
        </w:rPr>
      </w:pPr>
      <w:r w:rsidRPr="003330B6">
        <w:rPr>
          <w:rFonts w:hint="eastAsia"/>
          <w:b/>
          <w:bCs/>
          <w:color w:val="000000"/>
          <w:szCs w:val="21"/>
        </w:rPr>
        <w:t>谢谢您的阅读！</w:t>
      </w:r>
    </w:p>
    <w:p w14:paraId="3695AAAE" w14:textId="77777777" w:rsidR="00716219" w:rsidRPr="003330B6" w:rsidRDefault="00716219" w:rsidP="00716219">
      <w:pPr>
        <w:shd w:val="clear" w:color="auto" w:fill="FFFFFF"/>
        <w:rPr>
          <w:color w:val="000000"/>
          <w:szCs w:val="21"/>
        </w:rPr>
      </w:pPr>
      <w:r w:rsidRPr="003330B6">
        <w:rPr>
          <w:rFonts w:hint="eastAsia"/>
          <w:b/>
          <w:bCs/>
          <w:color w:val="000000"/>
          <w:szCs w:val="21"/>
        </w:rPr>
        <w:t>请将回馈信息发送至：</w:t>
      </w:r>
      <w:r w:rsidRPr="00556080">
        <w:rPr>
          <w:rFonts w:hint="eastAsia"/>
          <w:b/>
          <w:bCs/>
          <w:color w:val="000000"/>
          <w:szCs w:val="21"/>
        </w:rPr>
        <w:t>张瑶（</w:t>
      </w:r>
      <w:r w:rsidRPr="00556080">
        <w:rPr>
          <w:rFonts w:hint="eastAsia"/>
          <w:b/>
          <w:bCs/>
          <w:color w:val="000000"/>
          <w:szCs w:val="21"/>
        </w:rPr>
        <w:t>Yao Zhang)</w:t>
      </w:r>
    </w:p>
    <w:p w14:paraId="26C1A071" w14:textId="77777777" w:rsidR="00716219" w:rsidRPr="003330B6" w:rsidRDefault="00716219" w:rsidP="00716219">
      <w:pPr>
        <w:shd w:val="clear" w:color="auto" w:fill="FFFFFF"/>
        <w:rPr>
          <w:color w:val="000000"/>
          <w:szCs w:val="21"/>
        </w:rPr>
      </w:pPr>
      <w:r w:rsidRPr="003330B6">
        <w:rPr>
          <w:rFonts w:hint="eastAsia"/>
          <w:color w:val="000000"/>
          <w:szCs w:val="21"/>
        </w:rPr>
        <w:t>安德鲁﹒纳伯格联合国际有限公司北京代表处</w:t>
      </w:r>
    </w:p>
    <w:p w14:paraId="6D34D09C" w14:textId="77777777" w:rsidR="00716219" w:rsidRPr="003330B6" w:rsidRDefault="00716219" w:rsidP="00716219">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r w:rsidRPr="003330B6">
        <w:rPr>
          <w:rFonts w:hint="eastAsia"/>
          <w:color w:val="000000"/>
          <w:szCs w:val="21"/>
        </w:rPr>
        <w:br/>
      </w:r>
      <w:r w:rsidRPr="003330B6">
        <w:rPr>
          <w:rFonts w:hint="eastAsia"/>
          <w:color w:val="000000"/>
          <w:szCs w:val="21"/>
        </w:rPr>
        <w:t>电话：</w:t>
      </w:r>
      <w:r w:rsidRPr="00556080">
        <w:rPr>
          <w:color w:val="000000"/>
          <w:szCs w:val="21"/>
        </w:rPr>
        <w:t>010-82449325</w:t>
      </w:r>
    </w:p>
    <w:p w14:paraId="1E33EE67" w14:textId="77777777" w:rsidR="00716219" w:rsidRDefault="00716219" w:rsidP="00716219">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14:paraId="494DB777" w14:textId="77777777" w:rsidR="00716219" w:rsidRPr="003330B6" w:rsidRDefault="00716219" w:rsidP="00716219">
      <w:pPr>
        <w:shd w:val="clear" w:color="auto" w:fill="FFFFFF"/>
        <w:rPr>
          <w:color w:val="000000"/>
          <w:szCs w:val="21"/>
        </w:rPr>
      </w:pPr>
      <w:r w:rsidRPr="003330B6">
        <w:rPr>
          <w:rFonts w:hint="eastAsia"/>
          <w:color w:val="000000"/>
          <w:szCs w:val="21"/>
        </w:rPr>
        <w:t>Email: </w:t>
      </w:r>
      <w:r w:rsidRPr="00556080">
        <w:rPr>
          <w:color w:val="000000"/>
          <w:szCs w:val="21"/>
          <w:u w:val="single"/>
        </w:rPr>
        <w:t>Yao@nurnberg.com.cn</w:t>
      </w:r>
    </w:p>
    <w:p w14:paraId="45842619" w14:textId="77777777" w:rsidR="00716219" w:rsidRPr="003330B6" w:rsidRDefault="00716219" w:rsidP="00716219">
      <w:pPr>
        <w:shd w:val="clear" w:color="auto" w:fill="FFFFFF"/>
        <w:rPr>
          <w:color w:val="000000"/>
          <w:szCs w:val="21"/>
        </w:rPr>
      </w:pPr>
      <w:r w:rsidRPr="003330B6">
        <w:rPr>
          <w:rFonts w:hint="eastAsia"/>
          <w:color w:val="000000"/>
          <w:szCs w:val="21"/>
        </w:rPr>
        <w:t>网址：</w:t>
      </w:r>
      <w:r w:rsidRPr="003330B6">
        <w:rPr>
          <w:rFonts w:hint="eastAsia"/>
          <w:color w:val="000000"/>
          <w:szCs w:val="21"/>
        </w:rPr>
        <w:t>www.nurnberg.com.cn</w:t>
      </w:r>
    </w:p>
    <w:p w14:paraId="79B66D10" w14:textId="77777777" w:rsidR="00716219" w:rsidRPr="003330B6" w:rsidRDefault="00716219" w:rsidP="00716219">
      <w:pPr>
        <w:shd w:val="clear" w:color="auto" w:fill="FFFFFF"/>
        <w:rPr>
          <w:color w:val="000000"/>
          <w:szCs w:val="21"/>
        </w:rPr>
      </w:pPr>
      <w:r w:rsidRPr="003330B6">
        <w:rPr>
          <w:rFonts w:hint="eastAsia"/>
          <w:color w:val="000000"/>
          <w:szCs w:val="21"/>
        </w:rPr>
        <w:t>微博：</w:t>
      </w:r>
      <w:hyperlink r:id="rId24" w:history="1">
        <w:r w:rsidRPr="003330B6">
          <w:rPr>
            <w:rStyle w:val="a6"/>
            <w:rFonts w:hint="eastAsia"/>
            <w:szCs w:val="21"/>
          </w:rPr>
          <w:t>http://weibo.com/nurnberg</w:t>
        </w:r>
      </w:hyperlink>
    </w:p>
    <w:p w14:paraId="6682F2CD" w14:textId="77777777" w:rsidR="00716219" w:rsidRPr="003330B6" w:rsidRDefault="00716219" w:rsidP="00716219">
      <w:pPr>
        <w:shd w:val="clear" w:color="auto" w:fill="FFFFFF"/>
        <w:rPr>
          <w:color w:val="000000"/>
          <w:szCs w:val="21"/>
        </w:rPr>
      </w:pPr>
      <w:r w:rsidRPr="003330B6">
        <w:rPr>
          <w:rFonts w:hint="eastAsia"/>
          <w:color w:val="000000"/>
          <w:szCs w:val="21"/>
        </w:rPr>
        <w:t>豆瓣小站：</w:t>
      </w:r>
      <w:hyperlink r:id="rId25" w:history="1">
        <w:r w:rsidRPr="003330B6">
          <w:rPr>
            <w:rStyle w:val="a6"/>
            <w:rFonts w:hint="eastAsia"/>
            <w:szCs w:val="21"/>
          </w:rPr>
          <w:t>http://site.douban.com/110577/</w:t>
        </w:r>
      </w:hyperlink>
    </w:p>
    <w:p w14:paraId="48A98334" w14:textId="77777777" w:rsidR="00716219" w:rsidRPr="008F7B77" w:rsidRDefault="00716219" w:rsidP="00716219">
      <w:pPr>
        <w:shd w:val="clear" w:color="auto" w:fill="FFFFFF"/>
        <w:rPr>
          <w:color w:val="000000"/>
          <w:szCs w:val="21"/>
        </w:rPr>
      </w:pPr>
      <w:r w:rsidRPr="003330B6">
        <w:rPr>
          <w:rFonts w:hint="eastAsia"/>
          <w:color w:val="000000"/>
          <w:szCs w:val="21"/>
        </w:rPr>
        <w:t>微信订阅号：</w:t>
      </w:r>
      <w:r w:rsidRPr="003330B6">
        <w:rPr>
          <w:rFonts w:hint="eastAsia"/>
          <w:color w:val="000000"/>
          <w:szCs w:val="21"/>
        </w:rPr>
        <w:t>ANABJ2002</w:t>
      </w:r>
    </w:p>
    <w:p w14:paraId="0BD27528" w14:textId="77777777" w:rsidR="00AF5F2B" w:rsidRPr="00AB14EF" w:rsidRDefault="00AF5F2B" w:rsidP="00AF5F2B">
      <w:pPr>
        <w:widowControl/>
        <w:jc w:val="left"/>
        <w:rPr>
          <w:color w:val="000000"/>
        </w:rPr>
      </w:pPr>
      <w:r>
        <w:rPr>
          <w:noProof/>
        </w:rPr>
        <w:drawing>
          <wp:anchor distT="0" distB="0" distL="114300" distR="114300" simplePos="0" relativeHeight="251767808" behindDoc="0" locked="0" layoutInCell="1" allowOverlap="1" wp14:anchorId="49A68370" wp14:editId="140D3BA1">
            <wp:simplePos x="0" y="0"/>
            <wp:positionH relativeFrom="column">
              <wp:posOffset>26670</wp:posOffset>
            </wp:positionH>
            <wp:positionV relativeFrom="paragraph">
              <wp:posOffset>27940</wp:posOffset>
            </wp:positionV>
            <wp:extent cx="1083945" cy="1176020"/>
            <wp:effectExtent l="0" t="0" r="1905" b="5080"/>
            <wp:wrapSquare wrapText="bothSides"/>
            <wp:docPr id="31" name="图片 3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德鲁微信号二维码"/>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3945" cy="117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5490A" w14:textId="77777777" w:rsidR="00AF5F2B" w:rsidRPr="00851012" w:rsidRDefault="00AF5F2B" w:rsidP="00AF5F2B"/>
    <w:p w14:paraId="2E2FBF61" w14:textId="77777777" w:rsidR="00662430" w:rsidRPr="00AF5F2B" w:rsidRDefault="00662430" w:rsidP="00AF5F2B">
      <w:pPr>
        <w:widowControl/>
        <w:shd w:val="clear" w:color="auto" w:fill="FFFFFF"/>
        <w:spacing w:line="330" w:lineRule="atLeast"/>
        <w:rPr>
          <w:kern w:val="0"/>
          <w:szCs w:val="21"/>
        </w:rPr>
      </w:pPr>
    </w:p>
    <w:sectPr w:rsidR="00662430" w:rsidRPr="00AF5F2B">
      <w:headerReference w:type="default" r:id="rId27"/>
      <w:footerReference w:type="default" r:id="rId28"/>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1C928" w14:textId="77777777" w:rsidR="004F3A42" w:rsidRDefault="004F3A42">
      <w:r>
        <w:separator/>
      </w:r>
    </w:p>
  </w:endnote>
  <w:endnote w:type="continuationSeparator" w:id="0">
    <w:p w14:paraId="08FB82CF" w14:textId="77777777" w:rsidR="004F3A42" w:rsidRDefault="004F3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8C355" w14:textId="77777777" w:rsidR="008B531E" w:rsidRDefault="008B531E">
    <w:pPr>
      <w:pBdr>
        <w:bottom w:val="single" w:sz="6" w:space="1" w:color="auto"/>
      </w:pBdr>
      <w:jc w:val="center"/>
      <w:rPr>
        <w:rFonts w:ascii="方正姚体" w:eastAsia="方正姚体"/>
        <w:sz w:val="18"/>
      </w:rPr>
    </w:pPr>
  </w:p>
  <w:p w14:paraId="0D4A8001" w14:textId="77777777" w:rsidR="008B531E" w:rsidRPr="00973E1A" w:rsidRDefault="008B531E"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地址：北京市海淀区中关村大街甲59号中国人民大学文化大厦1705室，邮编：100872</w:t>
    </w:r>
  </w:p>
  <w:p w14:paraId="7E1D5DF5" w14:textId="77777777" w:rsidR="008B531E" w:rsidRPr="00973E1A" w:rsidRDefault="008B531E"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电话：</w:t>
    </w:r>
    <w:r>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w:t>
    </w:r>
    <w:r>
      <w:rPr>
        <w:rFonts w:ascii="方正姚体" w:eastAsia="方正姚体" w:hAnsi="华文仿宋"/>
        <w:sz w:val="18"/>
        <w:szCs w:val="18"/>
      </w:rPr>
      <w:t>9406</w:t>
    </w:r>
    <w:r w:rsidRPr="00973E1A">
      <w:rPr>
        <w:rFonts w:ascii="方正姚体" w:eastAsia="方正姚体" w:hAnsi="华文仿宋" w:hint="eastAsia"/>
        <w:sz w:val="18"/>
        <w:szCs w:val="18"/>
      </w:rPr>
      <w:t>，传真：010-82504200</w:t>
    </w:r>
  </w:p>
  <w:p w14:paraId="47AA77AA" w14:textId="77777777" w:rsidR="008B531E" w:rsidRPr="00973E1A" w:rsidRDefault="008B531E" w:rsidP="008C0420">
    <w:pPr>
      <w:jc w:val="center"/>
      <w:rPr>
        <w:rFonts w:ascii="方正姚体" w:eastAsia="方正姚体" w:hAnsi="华文仿宋"/>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14:paraId="71BD91BE" w14:textId="77777777" w:rsidR="008B531E" w:rsidRPr="00973E1A" w:rsidRDefault="008B531E">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D47F4" w14:textId="77777777" w:rsidR="004F3A42" w:rsidRDefault="004F3A42">
      <w:r>
        <w:separator/>
      </w:r>
    </w:p>
  </w:footnote>
  <w:footnote w:type="continuationSeparator" w:id="0">
    <w:p w14:paraId="3FA950AC" w14:textId="77777777" w:rsidR="004F3A42" w:rsidRDefault="004F3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95ACB" w14:textId="77777777" w:rsidR="008B531E" w:rsidRDefault="00AC5E5A">
    <w:pPr>
      <w:jc w:val="right"/>
      <w:rPr>
        <w:rFonts w:eastAsia="黑体"/>
        <w:b/>
        <w:bCs/>
      </w:rPr>
    </w:pPr>
    <w:r>
      <w:rPr>
        <w:noProof/>
      </w:rPr>
      <w:drawing>
        <wp:anchor distT="0" distB="0" distL="114300" distR="114300" simplePos="0" relativeHeight="251657728" behindDoc="0" locked="0" layoutInCell="1" allowOverlap="1" wp14:anchorId="64E8B51A" wp14:editId="4E789E1B">
          <wp:simplePos x="0" y="0"/>
          <wp:positionH relativeFrom="column">
            <wp:posOffset>0</wp:posOffset>
          </wp:positionH>
          <wp:positionV relativeFrom="paragraph">
            <wp:posOffset>-108585</wp:posOffset>
          </wp:positionV>
          <wp:extent cx="472440" cy="436245"/>
          <wp:effectExtent l="0" t="0" r="3810" b="1905"/>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D1496" w14:textId="77777777" w:rsidR="008B531E" w:rsidRDefault="008B531E">
    <w:pPr>
      <w:pStyle w:val="a4"/>
      <w:rPr>
        <w:rFonts w:eastAsia="方正姚体"/>
        <w:b/>
        <w:bCs/>
      </w:rPr>
    </w:pPr>
    <w:r>
      <w:rPr>
        <w:rFonts w:hint="eastAsia"/>
      </w:rPr>
      <w:t xml:space="preserve">                                          </w:t>
    </w:r>
    <w:r>
      <w:rPr>
        <w:rFonts w:eastAsia="方正姚体"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9442E0E"/>
    <w:multiLevelType w:val="hybridMultilevel"/>
    <w:tmpl w:val="11BE18A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9722A3"/>
    <w:multiLevelType w:val="hybridMultilevel"/>
    <w:tmpl w:val="D9BEE4B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2"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15"/>
  </w:num>
  <w:num w:numId="6">
    <w:abstractNumId w:val="5"/>
  </w:num>
  <w:num w:numId="7">
    <w:abstractNumId w:val="13"/>
  </w:num>
  <w:num w:numId="8">
    <w:abstractNumId w:val="9"/>
  </w:num>
  <w:num w:numId="9">
    <w:abstractNumId w:val="8"/>
  </w:num>
  <w:num w:numId="10">
    <w:abstractNumId w:val="16"/>
  </w:num>
  <w:num w:numId="11">
    <w:abstractNumId w:val="14"/>
  </w:num>
  <w:num w:numId="12">
    <w:abstractNumId w:val="10"/>
  </w:num>
  <w:num w:numId="13">
    <w:abstractNumId w:val="6"/>
  </w:num>
  <w:num w:numId="14">
    <w:abstractNumId w:val="12"/>
  </w:num>
  <w:num w:numId="15">
    <w:abstractNumId w:val="7"/>
  </w:num>
  <w:num w:numId="16">
    <w:abstractNumId w:val="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embedSystemFonts/>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3E"/>
    <w:rsid w:val="00000654"/>
    <w:rsid w:val="000033C0"/>
    <w:rsid w:val="0000741F"/>
    <w:rsid w:val="00013D7A"/>
    <w:rsid w:val="00014408"/>
    <w:rsid w:val="00016F83"/>
    <w:rsid w:val="0002277D"/>
    <w:rsid w:val="00022FD9"/>
    <w:rsid w:val="00031CD1"/>
    <w:rsid w:val="00037554"/>
    <w:rsid w:val="00040304"/>
    <w:rsid w:val="00040D70"/>
    <w:rsid w:val="00050213"/>
    <w:rsid w:val="00052A8D"/>
    <w:rsid w:val="00063E5B"/>
    <w:rsid w:val="0006562F"/>
    <w:rsid w:val="00065AFF"/>
    <w:rsid w:val="000757ED"/>
    <w:rsid w:val="000803A7"/>
    <w:rsid w:val="000809CC"/>
    <w:rsid w:val="00080CD8"/>
    <w:rsid w:val="00082504"/>
    <w:rsid w:val="000856F5"/>
    <w:rsid w:val="000928D0"/>
    <w:rsid w:val="00093542"/>
    <w:rsid w:val="00095FE3"/>
    <w:rsid w:val="000A01BD"/>
    <w:rsid w:val="000A091A"/>
    <w:rsid w:val="000A48BD"/>
    <w:rsid w:val="000A616C"/>
    <w:rsid w:val="000B3141"/>
    <w:rsid w:val="000B3EED"/>
    <w:rsid w:val="000B4D73"/>
    <w:rsid w:val="000C0951"/>
    <w:rsid w:val="000C18AC"/>
    <w:rsid w:val="000D0A7C"/>
    <w:rsid w:val="000D293D"/>
    <w:rsid w:val="000D2E3D"/>
    <w:rsid w:val="000D34C3"/>
    <w:rsid w:val="000E4C39"/>
    <w:rsid w:val="000F2D43"/>
    <w:rsid w:val="001017C7"/>
    <w:rsid w:val="00102500"/>
    <w:rsid w:val="001065BD"/>
    <w:rsid w:val="00110260"/>
    <w:rsid w:val="0011264B"/>
    <w:rsid w:val="001201E2"/>
    <w:rsid w:val="00121268"/>
    <w:rsid w:val="00132921"/>
    <w:rsid w:val="00134987"/>
    <w:rsid w:val="00146F1E"/>
    <w:rsid w:val="001478D9"/>
    <w:rsid w:val="00163F80"/>
    <w:rsid w:val="00167007"/>
    <w:rsid w:val="00184C8F"/>
    <w:rsid w:val="00193733"/>
    <w:rsid w:val="00196FA1"/>
    <w:rsid w:val="001A2492"/>
    <w:rsid w:val="001A708F"/>
    <w:rsid w:val="001B2196"/>
    <w:rsid w:val="001B679D"/>
    <w:rsid w:val="001C252A"/>
    <w:rsid w:val="001C2558"/>
    <w:rsid w:val="001C6D65"/>
    <w:rsid w:val="001C7CB0"/>
    <w:rsid w:val="001D0FAF"/>
    <w:rsid w:val="001D4E4F"/>
    <w:rsid w:val="001F08B6"/>
    <w:rsid w:val="002051B7"/>
    <w:rsid w:val="002243E8"/>
    <w:rsid w:val="00236060"/>
    <w:rsid w:val="002427D9"/>
    <w:rsid w:val="00244F8F"/>
    <w:rsid w:val="00246253"/>
    <w:rsid w:val="002523C1"/>
    <w:rsid w:val="00260B7C"/>
    <w:rsid w:val="002632BA"/>
    <w:rsid w:val="00264BDD"/>
    <w:rsid w:val="00265795"/>
    <w:rsid w:val="00266B75"/>
    <w:rsid w:val="00266B94"/>
    <w:rsid w:val="0027765C"/>
    <w:rsid w:val="00283F14"/>
    <w:rsid w:val="00284417"/>
    <w:rsid w:val="00295FD8"/>
    <w:rsid w:val="0029676A"/>
    <w:rsid w:val="002A2BF9"/>
    <w:rsid w:val="002B1BCA"/>
    <w:rsid w:val="002B5ADD"/>
    <w:rsid w:val="002C36A7"/>
    <w:rsid w:val="002D1FB6"/>
    <w:rsid w:val="002E13E2"/>
    <w:rsid w:val="002E21FA"/>
    <w:rsid w:val="002E4527"/>
    <w:rsid w:val="002E5BB6"/>
    <w:rsid w:val="002F58EA"/>
    <w:rsid w:val="002F74A3"/>
    <w:rsid w:val="00304C83"/>
    <w:rsid w:val="00305453"/>
    <w:rsid w:val="00312D3B"/>
    <w:rsid w:val="003169AA"/>
    <w:rsid w:val="003216F1"/>
    <w:rsid w:val="00322C31"/>
    <w:rsid w:val="00323AD7"/>
    <w:rsid w:val="003250A9"/>
    <w:rsid w:val="0033179B"/>
    <w:rsid w:val="0033375B"/>
    <w:rsid w:val="0033552F"/>
    <w:rsid w:val="00341881"/>
    <w:rsid w:val="0034331D"/>
    <w:rsid w:val="003447E6"/>
    <w:rsid w:val="003450FB"/>
    <w:rsid w:val="00345F76"/>
    <w:rsid w:val="003514A6"/>
    <w:rsid w:val="00354E80"/>
    <w:rsid w:val="00357F6D"/>
    <w:rsid w:val="00364FDF"/>
    <w:rsid w:val="003702ED"/>
    <w:rsid w:val="00374360"/>
    <w:rsid w:val="003775C3"/>
    <w:rsid w:val="00377A13"/>
    <w:rsid w:val="003803C5"/>
    <w:rsid w:val="00387E71"/>
    <w:rsid w:val="003933C7"/>
    <w:rsid w:val="003935E9"/>
    <w:rsid w:val="0039543C"/>
    <w:rsid w:val="003A52F1"/>
    <w:rsid w:val="003B0A21"/>
    <w:rsid w:val="003B2C5B"/>
    <w:rsid w:val="003B3467"/>
    <w:rsid w:val="003C3081"/>
    <w:rsid w:val="003C524C"/>
    <w:rsid w:val="003D49B4"/>
    <w:rsid w:val="003E702B"/>
    <w:rsid w:val="003F0EAE"/>
    <w:rsid w:val="003F4DC2"/>
    <w:rsid w:val="004039C9"/>
    <w:rsid w:val="00416DEA"/>
    <w:rsid w:val="00422383"/>
    <w:rsid w:val="00427001"/>
    <w:rsid w:val="00427236"/>
    <w:rsid w:val="00430B49"/>
    <w:rsid w:val="00434BC4"/>
    <w:rsid w:val="00435906"/>
    <w:rsid w:val="00435B4A"/>
    <w:rsid w:val="00450854"/>
    <w:rsid w:val="00463204"/>
    <w:rsid w:val="004655CB"/>
    <w:rsid w:val="00483A70"/>
    <w:rsid w:val="00485E2E"/>
    <w:rsid w:val="004C4664"/>
    <w:rsid w:val="004C5BCC"/>
    <w:rsid w:val="004D16E3"/>
    <w:rsid w:val="004D5ADA"/>
    <w:rsid w:val="004D7048"/>
    <w:rsid w:val="004D725D"/>
    <w:rsid w:val="004E7D25"/>
    <w:rsid w:val="004F3A42"/>
    <w:rsid w:val="004F3B43"/>
    <w:rsid w:val="004F6FDA"/>
    <w:rsid w:val="0050133A"/>
    <w:rsid w:val="005018E5"/>
    <w:rsid w:val="00506DEA"/>
    <w:rsid w:val="00507886"/>
    <w:rsid w:val="00511AB7"/>
    <w:rsid w:val="005237B6"/>
    <w:rsid w:val="005253A3"/>
    <w:rsid w:val="00531E34"/>
    <w:rsid w:val="00542854"/>
    <w:rsid w:val="005428EC"/>
    <w:rsid w:val="0054434C"/>
    <w:rsid w:val="00544DBC"/>
    <w:rsid w:val="00546EF1"/>
    <w:rsid w:val="005508BD"/>
    <w:rsid w:val="00553CE6"/>
    <w:rsid w:val="0055463D"/>
    <w:rsid w:val="00554EB4"/>
    <w:rsid w:val="00563847"/>
    <w:rsid w:val="005674EA"/>
    <w:rsid w:val="00570CB0"/>
    <w:rsid w:val="00590292"/>
    <w:rsid w:val="00592C35"/>
    <w:rsid w:val="0059479B"/>
    <w:rsid w:val="005A47BE"/>
    <w:rsid w:val="005B2CF5"/>
    <w:rsid w:val="005C244E"/>
    <w:rsid w:val="005D2DFF"/>
    <w:rsid w:val="005D3FD9"/>
    <w:rsid w:val="005D743E"/>
    <w:rsid w:val="005E31E5"/>
    <w:rsid w:val="005E550B"/>
    <w:rsid w:val="005E75C8"/>
    <w:rsid w:val="005F2EC6"/>
    <w:rsid w:val="005F4D4D"/>
    <w:rsid w:val="00611F01"/>
    <w:rsid w:val="00613622"/>
    <w:rsid w:val="00616A0F"/>
    <w:rsid w:val="006176AA"/>
    <w:rsid w:val="006265C8"/>
    <w:rsid w:val="006343F0"/>
    <w:rsid w:val="0063548C"/>
    <w:rsid w:val="00635746"/>
    <w:rsid w:val="00646C5B"/>
    <w:rsid w:val="006474C4"/>
    <w:rsid w:val="00652DF0"/>
    <w:rsid w:val="00655076"/>
    <w:rsid w:val="00655FA9"/>
    <w:rsid w:val="00662430"/>
    <w:rsid w:val="006656BA"/>
    <w:rsid w:val="00667C85"/>
    <w:rsid w:val="00672577"/>
    <w:rsid w:val="00672AF3"/>
    <w:rsid w:val="00673A49"/>
    <w:rsid w:val="00680EFB"/>
    <w:rsid w:val="006A63D4"/>
    <w:rsid w:val="006A6C9B"/>
    <w:rsid w:val="006B1175"/>
    <w:rsid w:val="006B2510"/>
    <w:rsid w:val="006B4A2E"/>
    <w:rsid w:val="006B6CAB"/>
    <w:rsid w:val="006D536A"/>
    <w:rsid w:val="006D671A"/>
    <w:rsid w:val="006E1B07"/>
    <w:rsid w:val="006E2E2E"/>
    <w:rsid w:val="006E4D6F"/>
    <w:rsid w:val="006F707E"/>
    <w:rsid w:val="006F7ED2"/>
    <w:rsid w:val="00703EC1"/>
    <w:rsid w:val="00707159"/>
    <w:rsid w:val="00713CAF"/>
    <w:rsid w:val="00715F9D"/>
    <w:rsid w:val="00716219"/>
    <w:rsid w:val="007348A5"/>
    <w:rsid w:val="00735064"/>
    <w:rsid w:val="007419C0"/>
    <w:rsid w:val="00747520"/>
    <w:rsid w:val="0075196D"/>
    <w:rsid w:val="00752AF5"/>
    <w:rsid w:val="00774371"/>
    <w:rsid w:val="00786032"/>
    <w:rsid w:val="00792AB2"/>
    <w:rsid w:val="007962CA"/>
    <w:rsid w:val="007A513F"/>
    <w:rsid w:val="007A5AA6"/>
    <w:rsid w:val="007A7237"/>
    <w:rsid w:val="007B2806"/>
    <w:rsid w:val="007B3548"/>
    <w:rsid w:val="007B39B9"/>
    <w:rsid w:val="007C3170"/>
    <w:rsid w:val="007C46EF"/>
    <w:rsid w:val="007C5D7D"/>
    <w:rsid w:val="007C68DC"/>
    <w:rsid w:val="007D315A"/>
    <w:rsid w:val="007D69A1"/>
    <w:rsid w:val="007E2023"/>
    <w:rsid w:val="007E2BA6"/>
    <w:rsid w:val="007E348E"/>
    <w:rsid w:val="007E44C1"/>
    <w:rsid w:val="007F1B8C"/>
    <w:rsid w:val="007F652C"/>
    <w:rsid w:val="00805ED5"/>
    <w:rsid w:val="00811F9E"/>
    <w:rsid w:val="008129CA"/>
    <w:rsid w:val="00816558"/>
    <w:rsid w:val="00820DB3"/>
    <w:rsid w:val="00833DDB"/>
    <w:rsid w:val="00835574"/>
    <w:rsid w:val="00846351"/>
    <w:rsid w:val="0084693F"/>
    <w:rsid w:val="00851BA3"/>
    <w:rsid w:val="00851D0C"/>
    <w:rsid w:val="00856800"/>
    <w:rsid w:val="008833DC"/>
    <w:rsid w:val="00895CB6"/>
    <w:rsid w:val="008A1FE0"/>
    <w:rsid w:val="008A2078"/>
    <w:rsid w:val="008A6811"/>
    <w:rsid w:val="008A7AE7"/>
    <w:rsid w:val="008B1CDF"/>
    <w:rsid w:val="008B531E"/>
    <w:rsid w:val="008C0420"/>
    <w:rsid w:val="008C4BCC"/>
    <w:rsid w:val="008C6250"/>
    <w:rsid w:val="008C7E99"/>
    <w:rsid w:val="008D07F2"/>
    <w:rsid w:val="008D278C"/>
    <w:rsid w:val="008D4F84"/>
    <w:rsid w:val="008D536C"/>
    <w:rsid w:val="008D78E9"/>
    <w:rsid w:val="008E1FAB"/>
    <w:rsid w:val="008E47C3"/>
    <w:rsid w:val="008E6E45"/>
    <w:rsid w:val="008F1FC0"/>
    <w:rsid w:val="008F46C1"/>
    <w:rsid w:val="00901319"/>
    <w:rsid w:val="00906691"/>
    <w:rsid w:val="00915940"/>
    <w:rsid w:val="00916A50"/>
    <w:rsid w:val="009222F0"/>
    <w:rsid w:val="00931DDB"/>
    <w:rsid w:val="0093480F"/>
    <w:rsid w:val="009475CF"/>
    <w:rsid w:val="00953C63"/>
    <w:rsid w:val="00957338"/>
    <w:rsid w:val="0095747D"/>
    <w:rsid w:val="009578B7"/>
    <w:rsid w:val="00962E1E"/>
    <w:rsid w:val="00966917"/>
    <w:rsid w:val="00973993"/>
    <w:rsid w:val="00973E1A"/>
    <w:rsid w:val="009806ED"/>
    <w:rsid w:val="009836C5"/>
    <w:rsid w:val="009907BE"/>
    <w:rsid w:val="00995581"/>
    <w:rsid w:val="00996023"/>
    <w:rsid w:val="009970E6"/>
    <w:rsid w:val="009A4179"/>
    <w:rsid w:val="009A6A88"/>
    <w:rsid w:val="009B01A7"/>
    <w:rsid w:val="009B3591"/>
    <w:rsid w:val="009B4711"/>
    <w:rsid w:val="009B4A13"/>
    <w:rsid w:val="009B7D01"/>
    <w:rsid w:val="009C117A"/>
    <w:rsid w:val="009C1872"/>
    <w:rsid w:val="009C3C54"/>
    <w:rsid w:val="009D09AC"/>
    <w:rsid w:val="009D22A2"/>
    <w:rsid w:val="009E5739"/>
    <w:rsid w:val="009E695C"/>
    <w:rsid w:val="009F5F8A"/>
    <w:rsid w:val="009F7578"/>
    <w:rsid w:val="00A06D9A"/>
    <w:rsid w:val="00A10E73"/>
    <w:rsid w:val="00A10F0C"/>
    <w:rsid w:val="00A11AF5"/>
    <w:rsid w:val="00A1225E"/>
    <w:rsid w:val="00A41640"/>
    <w:rsid w:val="00A43686"/>
    <w:rsid w:val="00A45A3D"/>
    <w:rsid w:val="00A54A8E"/>
    <w:rsid w:val="00A55C63"/>
    <w:rsid w:val="00A573ED"/>
    <w:rsid w:val="00A606C3"/>
    <w:rsid w:val="00A71EAE"/>
    <w:rsid w:val="00A73C16"/>
    <w:rsid w:val="00A866EC"/>
    <w:rsid w:val="00A90FC8"/>
    <w:rsid w:val="00A9125F"/>
    <w:rsid w:val="00AA2CE6"/>
    <w:rsid w:val="00AB060D"/>
    <w:rsid w:val="00AB3E47"/>
    <w:rsid w:val="00AB762B"/>
    <w:rsid w:val="00AC5E5A"/>
    <w:rsid w:val="00AC7610"/>
    <w:rsid w:val="00AD1193"/>
    <w:rsid w:val="00AD2A9F"/>
    <w:rsid w:val="00AD52DF"/>
    <w:rsid w:val="00AD6BC2"/>
    <w:rsid w:val="00AE2F0E"/>
    <w:rsid w:val="00AE59CD"/>
    <w:rsid w:val="00AF0096"/>
    <w:rsid w:val="00AF0671"/>
    <w:rsid w:val="00AF5F2B"/>
    <w:rsid w:val="00AF73FF"/>
    <w:rsid w:val="00B057F1"/>
    <w:rsid w:val="00B10087"/>
    <w:rsid w:val="00B121C6"/>
    <w:rsid w:val="00B12629"/>
    <w:rsid w:val="00B14840"/>
    <w:rsid w:val="00B254DB"/>
    <w:rsid w:val="00B27816"/>
    <w:rsid w:val="00B3623D"/>
    <w:rsid w:val="00B416A7"/>
    <w:rsid w:val="00B446F4"/>
    <w:rsid w:val="00B46E7C"/>
    <w:rsid w:val="00B5377C"/>
    <w:rsid w:val="00B5540C"/>
    <w:rsid w:val="00B5587F"/>
    <w:rsid w:val="00B56A34"/>
    <w:rsid w:val="00B62889"/>
    <w:rsid w:val="00B63D45"/>
    <w:rsid w:val="00B648F3"/>
    <w:rsid w:val="00B6616C"/>
    <w:rsid w:val="00B7682F"/>
    <w:rsid w:val="00B77120"/>
    <w:rsid w:val="00B82CB7"/>
    <w:rsid w:val="00B928DA"/>
    <w:rsid w:val="00BA1792"/>
    <w:rsid w:val="00BA25D1"/>
    <w:rsid w:val="00BA4DC3"/>
    <w:rsid w:val="00BA695F"/>
    <w:rsid w:val="00BB07FF"/>
    <w:rsid w:val="00BB38B3"/>
    <w:rsid w:val="00BB493B"/>
    <w:rsid w:val="00BB679F"/>
    <w:rsid w:val="00BB6A0E"/>
    <w:rsid w:val="00BC1CC3"/>
    <w:rsid w:val="00BC558C"/>
    <w:rsid w:val="00BC6489"/>
    <w:rsid w:val="00BD1CAE"/>
    <w:rsid w:val="00BE5377"/>
    <w:rsid w:val="00BE6512"/>
    <w:rsid w:val="00BE66BB"/>
    <w:rsid w:val="00BE6763"/>
    <w:rsid w:val="00BF20A3"/>
    <w:rsid w:val="00BF237B"/>
    <w:rsid w:val="00BF39E0"/>
    <w:rsid w:val="00BF4A73"/>
    <w:rsid w:val="00BF523C"/>
    <w:rsid w:val="00C117A9"/>
    <w:rsid w:val="00C1399B"/>
    <w:rsid w:val="00C16D2E"/>
    <w:rsid w:val="00C20F47"/>
    <w:rsid w:val="00C308BC"/>
    <w:rsid w:val="00C35CE4"/>
    <w:rsid w:val="00C36B91"/>
    <w:rsid w:val="00C3757E"/>
    <w:rsid w:val="00C40E87"/>
    <w:rsid w:val="00C448E1"/>
    <w:rsid w:val="00C80635"/>
    <w:rsid w:val="00C835AD"/>
    <w:rsid w:val="00C9021F"/>
    <w:rsid w:val="00C91A99"/>
    <w:rsid w:val="00C95D7A"/>
    <w:rsid w:val="00CA1657"/>
    <w:rsid w:val="00CA2931"/>
    <w:rsid w:val="00CB7A5A"/>
    <w:rsid w:val="00CC69DA"/>
    <w:rsid w:val="00CD3036"/>
    <w:rsid w:val="00CD409A"/>
    <w:rsid w:val="00CE438E"/>
    <w:rsid w:val="00CE66D2"/>
    <w:rsid w:val="00CF06CB"/>
    <w:rsid w:val="00CF1796"/>
    <w:rsid w:val="00CF4063"/>
    <w:rsid w:val="00D02C95"/>
    <w:rsid w:val="00D0446B"/>
    <w:rsid w:val="00D044BF"/>
    <w:rsid w:val="00D146C2"/>
    <w:rsid w:val="00D17732"/>
    <w:rsid w:val="00D24A70"/>
    <w:rsid w:val="00D24E00"/>
    <w:rsid w:val="00D25651"/>
    <w:rsid w:val="00D26DF0"/>
    <w:rsid w:val="00D321CE"/>
    <w:rsid w:val="00D32303"/>
    <w:rsid w:val="00D341FB"/>
    <w:rsid w:val="00D43588"/>
    <w:rsid w:val="00D447D4"/>
    <w:rsid w:val="00D473BE"/>
    <w:rsid w:val="00D500BB"/>
    <w:rsid w:val="00D53D1E"/>
    <w:rsid w:val="00D55CF3"/>
    <w:rsid w:val="00D56DBD"/>
    <w:rsid w:val="00D62A8A"/>
    <w:rsid w:val="00D63010"/>
    <w:rsid w:val="00D64EE2"/>
    <w:rsid w:val="00D67A56"/>
    <w:rsid w:val="00D76FFA"/>
    <w:rsid w:val="00D83F80"/>
    <w:rsid w:val="00D848A9"/>
    <w:rsid w:val="00D961BA"/>
    <w:rsid w:val="00DA6E19"/>
    <w:rsid w:val="00DB7D8F"/>
    <w:rsid w:val="00DC054B"/>
    <w:rsid w:val="00DC0F14"/>
    <w:rsid w:val="00DC3F23"/>
    <w:rsid w:val="00DD7070"/>
    <w:rsid w:val="00DE6A80"/>
    <w:rsid w:val="00DF0BB7"/>
    <w:rsid w:val="00DF4047"/>
    <w:rsid w:val="00E00CC0"/>
    <w:rsid w:val="00E06198"/>
    <w:rsid w:val="00E0727A"/>
    <w:rsid w:val="00E132E9"/>
    <w:rsid w:val="00E15659"/>
    <w:rsid w:val="00E16ADF"/>
    <w:rsid w:val="00E225AB"/>
    <w:rsid w:val="00E301AF"/>
    <w:rsid w:val="00E34138"/>
    <w:rsid w:val="00E378E3"/>
    <w:rsid w:val="00E509A5"/>
    <w:rsid w:val="00E54E5E"/>
    <w:rsid w:val="00E65115"/>
    <w:rsid w:val="00E71E2E"/>
    <w:rsid w:val="00E725A1"/>
    <w:rsid w:val="00E9316F"/>
    <w:rsid w:val="00EA6987"/>
    <w:rsid w:val="00EA74CC"/>
    <w:rsid w:val="00EB27B1"/>
    <w:rsid w:val="00ED1D72"/>
    <w:rsid w:val="00EE2BA4"/>
    <w:rsid w:val="00EE5D7B"/>
    <w:rsid w:val="00EF60DB"/>
    <w:rsid w:val="00EF7A91"/>
    <w:rsid w:val="00F03053"/>
    <w:rsid w:val="00F06D91"/>
    <w:rsid w:val="00F15758"/>
    <w:rsid w:val="00F22244"/>
    <w:rsid w:val="00F230E8"/>
    <w:rsid w:val="00F25456"/>
    <w:rsid w:val="00F26218"/>
    <w:rsid w:val="00F331B4"/>
    <w:rsid w:val="00F34420"/>
    <w:rsid w:val="00F34483"/>
    <w:rsid w:val="00F34F39"/>
    <w:rsid w:val="00F54836"/>
    <w:rsid w:val="00F55402"/>
    <w:rsid w:val="00F57001"/>
    <w:rsid w:val="00F578E8"/>
    <w:rsid w:val="00F57900"/>
    <w:rsid w:val="00F73C7C"/>
    <w:rsid w:val="00F80E8A"/>
    <w:rsid w:val="00F909AF"/>
    <w:rsid w:val="00F97B49"/>
    <w:rsid w:val="00FA2346"/>
    <w:rsid w:val="00FA5286"/>
    <w:rsid w:val="00FA6463"/>
    <w:rsid w:val="00FB2E92"/>
    <w:rsid w:val="00FC3039"/>
    <w:rsid w:val="00FC3699"/>
    <w:rsid w:val="00FC54BD"/>
    <w:rsid w:val="00FD0317"/>
    <w:rsid w:val="00FD049B"/>
    <w:rsid w:val="00FD2972"/>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16CBAC"/>
  <w15:docId w15:val="{1100359A-430E-4BE6-B4D8-876007EB6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 w:type="paragraph" w:styleId="ac">
    <w:name w:val="List Paragraph"/>
    <w:basedOn w:val="a"/>
    <w:uiPriority w:val="34"/>
    <w:qFormat/>
    <w:rsid w:val="002051B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1914001">
      <w:bodyDiv w:val="1"/>
      <w:marLeft w:val="0"/>
      <w:marRight w:val="0"/>
      <w:marTop w:val="0"/>
      <w:marBottom w:val="0"/>
      <w:divBdr>
        <w:top w:val="none" w:sz="0" w:space="0" w:color="auto"/>
        <w:left w:val="none" w:sz="0" w:space="0" w:color="auto"/>
        <w:bottom w:val="none" w:sz="0" w:space="0" w:color="auto"/>
        <w:right w:val="none" w:sz="0" w:space="0" w:color="auto"/>
      </w:divBdr>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159864">
      <w:bodyDiv w:val="1"/>
      <w:marLeft w:val="0"/>
      <w:marRight w:val="0"/>
      <w:marTop w:val="0"/>
      <w:marBottom w:val="0"/>
      <w:divBdr>
        <w:top w:val="none" w:sz="0" w:space="0" w:color="auto"/>
        <w:left w:val="none" w:sz="0" w:space="0" w:color="auto"/>
        <w:bottom w:val="none" w:sz="0" w:space="0" w:color="auto"/>
        <w:right w:val="none" w:sz="0" w:space="0" w:color="auto"/>
      </w:divBdr>
      <w:divsChild>
        <w:div w:id="476847206">
          <w:marLeft w:val="0"/>
          <w:marRight w:val="0"/>
          <w:marTop w:val="0"/>
          <w:marBottom w:val="0"/>
          <w:divBdr>
            <w:top w:val="none" w:sz="0" w:space="0" w:color="auto"/>
            <w:left w:val="none" w:sz="0" w:space="0" w:color="auto"/>
            <w:bottom w:val="none" w:sz="0" w:space="0" w:color="auto"/>
            <w:right w:val="none" w:sz="0" w:space="0" w:color="auto"/>
          </w:divBdr>
          <w:divsChild>
            <w:div w:id="1327513011">
              <w:marLeft w:val="0"/>
              <w:marRight w:val="0"/>
              <w:marTop w:val="0"/>
              <w:marBottom w:val="0"/>
              <w:divBdr>
                <w:top w:val="single" w:sz="6" w:space="0" w:color="DEDEDE"/>
                <w:left w:val="single" w:sz="6" w:space="0" w:color="DEDEDE"/>
                <w:bottom w:val="single" w:sz="6" w:space="0" w:color="DEDEDE"/>
                <w:right w:val="single" w:sz="6" w:space="0" w:color="DEDEDE"/>
              </w:divBdr>
              <w:divsChild>
                <w:div w:id="1170099975">
                  <w:marLeft w:val="0"/>
                  <w:marRight w:val="0"/>
                  <w:marTop w:val="0"/>
                  <w:marBottom w:val="0"/>
                  <w:divBdr>
                    <w:top w:val="none" w:sz="0" w:space="0" w:color="auto"/>
                    <w:left w:val="none" w:sz="0" w:space="0" w:color="auto"/>
                    <w:bottom w:val="none" w:sz="0" w:space="0" w:color="auto"/>
                    <w:right w:val="none" w:sz="0" w:space="0" w:color="auto"/>
                  </w:divBdr>
                  <w:divsChild>
                    <w:div w:id="822819899">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02773191">
          <w:marLeft w:val="0"/>
          <w:marRight w:val="0"/>
          <w:marTop w:val="0"/>
          <w:marBottom w:val="0"/>
          <w:divBdr>
            <w:top w:val="none" w:sz="0" w:space="0" w:color="auto"/>
            <w:left w:val="none" w:sz="0" w:space="0" w:color="auto"/>
            <w:bottom w:val="none" w:sz="0" w:space="0" w:color="auto"/>
            <w:right w:val="none" w:sz="0" w:space="0" w:color="auto"/>
          </w:divBdr>
          <w:divsChild>
            <w:div w:id="656810438">
              <w:marLeft w:val="0"/>
              <w:marRight w:val="0"/>
              <w:marTop w:val="0"/>
              <w:marBottom w:val="0"/>
              <w:divBdr>
                <w:top w:val="none" w:sz="0" w:space="0" w:color="auto"/>
                <w:left w:val="none" w:sz="0" w:space="0" w:color="auto"/>
                <w:bottom w:val="none" w:sz="0" w:space="0" w:color="auto"/>
                <w:right w:val="none" w:sz="0" w:space="0" w:color="auto"/>
              </w:divBdr>
              <w:divsChild>
                <w:div w:id="2117864857">
                  <w:marLeft w:val="0"/>
                  <w:marRight w:val="0"/>
                  <w:marTop w:val="0"/>
                  <w:marBottom w:val="0"/>
                  <w:divBdr>
                    <w:top w:val="single" w:sz="6" w:space="8" w:color="EEEEEE"/>
                    <w:left w:val="none" w:sz="0" w:space="8" w:color="auto"/>
                    <w:bottom w:val="single" w:sz="6" w:space="8" w:color="EEEEEE"/>
                    <w:right w:val="single" w:sz="6" w:space="8" w:color="EEEEEE"/>
                  </w:divBdr>
                  <w:divsChild>
                    <w:div w:id="3419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750686833">
      <w:bodyDiv w:val="1"/>
      <w:marLeft w:val="0"/>
      <w:marRight w:val="0"/>
      <w:marTop w:val="0"/>
      <w:marBottom w:val="0"/>
      <w:divBdr>
        <w:top w:val="none" w:sz="0" w:space="0" w:color="auto"/>
        <w:left w:val="none" w:sz="0" w:space="0" w:color="auto"/>
        <w:bottom w:val="none" w:sz="0" w:space="0" w:color="auto"/>
        <w:right w:val="none" w:sz="0" w:space="0" w:color="auto"/>
      </w:divBdr>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1288666">
      <w:bodyDiv w:val="1"/>
      <w:marLeft w:val="0"/>
      <w:marRight w:val="0"/>
      <w:marTop w:val="0"/>
      <w:marBottom w:val="0"/>
      <w:divBdr>
        <w:top w:val="none" w:sz="0" w:space="0" w:color="auto"/>
        <w:left w:val="none" w:sz="0" w:space="0" w:color="auto"/>
        <w:bottom w:val="none" w:sz="0" w:space="0" w:color="auto"/>
        <w:right w:val="none" w:sz="0" w:space="0" w:color="auto"/>
      </w:divBdr>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1917858878">
      <w:bodyDiv w:val="1"/>
      <w:marLeft w:val="0"/>
      <w:marRight w:val="0"/>
      <w:marTop w:val="0"/>
      <w:marBottom w:val="0"/>
      <w:divBdr>
        <w:top w:val="none" w:sz="0" w:space="0" w:color="auto"/>
        <w:left w:val="none" w:sz="0" w:space="0" w:color="auto"/>
        <w:bottom w:val="none" w:sz="0" w:space="0" w:color="auto"/>
        <w:right w:val="none" w:sz="0" w:space="0" w:color="auto"/>
      </w:divBdr>
    </w:div>
    <w:div w:id="2007399520">
      <w:bodyDiv w:val="1"/>
      <w:marLeft w:val="0"/>
      <w:marRight w:val="0"/>
      <w:marTop w:val="0"/>
      <w:marBottom w:val="0"/>
      <w:divBdr>
        <w:top w:val="none" w:sz="0" w:space="0" w:color="auto"/>
        <w:left w:val="none" w:sz="0" w:space="0" w:color="auto"/>
        <w:bottom w:val="none" w:sz="0" w:space="0" w:color="auto"/>
        <w:right w:val="none" w:sz="0" w:space="0" w:color="auto"/>
      </w:divBdr>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ite.douban.com/110577/"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eibo.com/nurnberg"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1222</Words>
  <Characters>6968</Characters>
  <Application>Microsoft Office Word</Application>
  <DocSecurity>0</DocSecurity>
  <Lines>58</Lines>
  <Paragraphs>16</Paragraphs>
  <ScaleCrop>false</ScaleCrop>
  <Company/>
  <LinksUpToDate>false</LinksUpToDate>
  <CharactersWithSpaces>8174</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Zhang Yao</cp:lastModifiedBy>
  <cp:revision>8</cp:revision>
  <cp:lastPrinted>2005-06-10T06:33:00Z</cp:lastPrinted>
  <dcterms:created xsi:type="dcterms:W3CDTF">2020-07-03T07:56:00Z</dcterms:created>
  <dcterms:modified xsi:type="dcterms:W3CDTF">2020-07-03T08:27:00Z</dcterms:modified>
</cp:coreProperties>
</file>