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091CA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091CA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091CA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440909" w:rsidP="00DB7648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45085</wp:posOffset>
            </wp:positionV>
            <wp:extent cx="1469390" cy="2228850"/>
            <wp:effectExtent l="0" t="0" r="0" b="0"/>
            <wp:wrapSquare wrapText="bothSides"/>
            <wp:docPr id="1" name="图片 0" descr="image001(05-17-0(06-15-16-05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17-0(06-15-16-05-3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595678">
        <w:rPr>
          <w:rFonts w:hint="eastAsia"/>
          <w:b/>
          <w:szCs w:val="21"/>
        </w:rPr>
        <w:t>彼得的点滴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97757" w:rsidRPr="00797757">
        <w:rPr>
          <w:b/>
          <w:szCs w:val="21"/>
        </w:rPr>
        <w:t>THE PARTICULARS OF PETER</w:t>
      </w:r>
      <w:r w:rsidR="00797757">
        <w:rPr>
          <w:rFonts w:hint="eastAsia"/>
          <w:b/>
          <w:szCs w:val="21"/>
        </w:rPr>
        <w:t xml:space="preserve">: </w:t>
      </w:r>
      <w:r w:rsidR="00797757" w:rsidRPr="00797757">
        <w:rPr>
          <w:b/>
          <w:szCs w:val="21"/>
        </w:rPr>
        <w:t>DANCE LESSONS, DNA TESTING, AND OTHER EXCUSES TO HANG OUT WITH MY PERFECT DOG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091CA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bookmarkStart w:id="0" w:name="OLE_LINK1"/>
      <w:bookmarkStart w:id="1" w:name="OLE_LINK2"/>
      <w:r w:rsidR="00797757" w:rsidRPr="00797757">
        <w:rPr>
          <w:b/>
          <w:szCs w:val="21"/>
        </w:rPr>
        <w:t>Kelly Conaboy</w:t>
      </w:r>
      <w:bookmarkEnd w:id="0"/>
      <w:bookmarkEnd w:id="1"/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091CAD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091CAD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97757" w:rsidRPr="00797757">
        <w:rPr>
          <w:b/>
          <w:szCs w:val="21"/>
        </w:rPr>
        <w:t>Grand Central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091CA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97757">
        <w:rPr>
          <w:rFonts w:hint="eastAsia"/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97757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797757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091CA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797757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797757" w:rsidRDefault="00547E7E" w:rsidP="00797757">
      <w:pPr>
        <w:rPr>
          <w:bCs/>
          <w:szCs w:val="21"/>
        </w:rPr>
      </w:pPr>
    </w:p>
    <w:p w:rsidR="0073030D" w:rsidRDefault="00C75065" w:rsidP="008A751D">
      <w:pPr>
        <w:widowControl/>
        <w:shd w:val="clear" w:color="auto" w:fill="FFFFFF"/>
        <w:ind w:firstLineChars="200" w:firstLine="420"/>
        <w:rPr>
          <w:i/>
          <w:iCs/>
          <w:kern w:val="0"/>
          <w:szCs w:val="21"/>
        </w:rPr>
      </w:pPr>
      <w:r>
        <w:rPr>
          <w:rFonts w:hint="eastAsia"/>
          <w:i/>
          <w:iCs/>
          <w:kern w:val="0"/>
          <w:szCs w:val="21"/>
        </w:rPr>
        <w:t>2</w:t>
      </w:r>
      <w:r>
        <w:rPr>
          <w:i/>
          <w:iCs/>
          <w:kern w:val="0"/>
          <w:szCs w:val="21"/>
        </w:rPr>
        <w:t>017</w:t>
      </w:r>
      <w:r>
        <w:rPr>
          <w:i/>
          <w:iCs/>
          <w:kern w:val="0"/>
          <w:szCs w:val="21"/>
        </w:rPr>
        <w:t>年春天</w:t>
      </w:r>
      <w:r>
        <w:rPr>
          <w:rFonts w:hint="eastAsia"/>
          <w:i/>
          <w:iCs/>
          <w:kern w:val="0"/>
          <w:szCs w:val="21"/>
        </w:rPr>
        <w:t>，</w:t>
      </w:r>
      <w:r>
        <w:rPr>
          <w:i/>
          <w:iCs/>
          <w:kern w:val="0"/>
          <w:szCs w:val="21"/>
        </w:rPr>
        <w:t>作者遇见了彼得</w:t>
      </w:r>
      <w:r>
        <w:rPr>
          <w:rFonts w:hint="eastAsia"/>
          <w:i/>
          <w:iCs/>
          <w:kern w:val="0"/>
          <w:szCs w:val="21"/>
        </w:rPr>
        <w:t>。它</w:t>
      </w:r>
      <w:r>
        <w:rPr>
          <w:i/>
          <w:iCs/>
          <w:kern w:val="0"/>
          <w:szCs w:val="21"/>
        </w:rPr>
        <w:t>冷静、目光楚楚可怜、拥有诗人一般的心和灵魂</w:t>
      </w:r>
      <w:r>
        <w:rPr>
          <w:i/>
          <w:iCs/>
          <w:kern w:val="0"/>
          <w:szCs w:val="21"/>
        </w:rPr>
        <w:t>——</w:t>
      </w:r>
      <w:r>
        <w:rPr>
          <w:i/>
          <w:iCs/>
          <w:kern w:val="0"/>
          <w:szCs w:val="21"/>
        </w:rPr>
        <w:t>最初是以寄养的身份来到她身边</w:t>
      </w:r>
      <w:r>
        <w:rPr>
          <w:rFonts w:hint="eastAsia"/>
          <w:i/>
          <w:iCs/>
          <w:kern w:val="0"/>
          <w:szCs w:val="21"/>
        </w:rPr>
        <w:t>。</w:t>
      </w:r>
      <w:r w:rsidR="006A5F27">
        <w:rPr>
          <w:rFonts w:hint="eastAsia"/>
          <w:i/>
          <w:iCs/>
          <w:kern w:val="0"/>
          <w:szCs w:val="21"/>
        </w:rPr>
        <w:t>它因为一些与你无关的原因不能住在此前指定的寄养所，但是我可以告诉你，原因同尿频有关。</w:t>
      </w:r>
      <w:r w:rsidR="00E30EB1">
        <w:rPr>
          <w:rFonts w:hint="eastAsia"/>
          <w:i/>
          <w:iCs/>
          <w:kern w:val="0"/>
          <w:szCs w:val="21"/>
        </w:rPr>
        <w:t>所以需要一个不用经常离开家工作或者出门社交的人来照顾它，那么作家自然是首选。一个持续世代的故事由此展开。</w:t>
      </w:r>
    </w:p>
    <w:p w:rsidR="00797757" w:rsidRDefault="00797757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E30EB1" w:rsidRDefault="00E30EB1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《彼得的点滴》（</w:t>
      </w:r>
      <w:r w:rsidRPr="00797757">
        <w:rPr>
          <w:kern w:val="0"/>
          <w:szCs w:val="21"/>
        </w:rPr>
        <w:t>THE PARTICULARS OF PETER</w:t>
      </w:r>
      <w:r>
        <w:rPr>
          <w:rFonts w:hint="eastAsia"/>
          <w:kern w:val="0"/>
          <w:szCs w:val="21"/>
        </w:rPr>
        <w:t>）探索了爱一只狗的</w:t>
      </w:r>
      <w:r w:rsidR="00637285">
        <w:rPr>
          <w:rFonts w:hint="eastAsia"/>
          <w:kern w:val="0"/>
          <w:szCs w:val="21"/>
        </w:rPr>
        <w:t>快乐，作者和爱犬彼得之间潜在的相互依赖关系。读者们将跟随彼得和它的主人前往伍福斯托克</w:t>
      </w:r>
      <w:r w:rsidR="0049677F">
        <w:rPr>
          <w:rFonts w:hint="eastAsia"/>
          <w:kern w:val="0"/>
          <w:szCs w:val="21"/>
        </w:rPr>
        <w:t>，参加</w:t>
      </w:r>
      <w:r w:rsidR="00637285">
        <w:rPr>
          <w:rFonts w:hint="eastAsia"/>
          <w:kern w:val="0"/>
          <w:szCs w:val="21"/>
        </w:rPr>
        <w:t>北美最大的户外</w:t>
      </w:r>
      <w:r w:rsidR="0049677F">
        <w:rPr>
          <w:rFonts w:hint="eastAsia"/>
          <w:kern w:val="0"/>
          <w:szCs w:val="21"/>
        </w:rPr>
        <w:t>狗狗节，陪它们上课，狗狗会随着音乐活动，营造出一种它们同主人共舞的错觉。</w:t>
      </w:r>
      <w:r w:rsidR="009F4080">
        <w:rPr>
          <w:rFonts w:hint="eastAsia"/>
          <w:kern w:val="0"/>
          <w:szCs w:val="21"/>
        </w:rPr>
        <w:t>从了解彼得的</w:t>
      </w:r>
      <w:r w:rsidR="009F4080">
        <w:rPr>
          <w:rFonts w:hint="eastAsia"/>
          <w:kern w:val="0"/>
          <w:szCs w:val="21"/>
        </w:rPr>
        <w:t>D</w:t>
      </w:r>
      <w:r w:rsidR="009F4080">
        <w:rPr>
          <w:kern w:val="0"/>
          <w:szCs w:val="21"/>
        </w:rPr>
        <w:t>NA</w:t>
      </w:r>
      <w:r w:rsidR="00AA6ED3">
        <w:rPr>
          <w:rFonts w:hint="eastAsia"/>
          <w:kern w:val="0"/>
          <w:szCs w:val="21"/>
        </w:rPr>
        <w:t>，到观察狗狗是否能感觉到鬼魂的存在，《彼得的点滴》（</w:t>
      </w:r>
      <w:r w:rsidR="00AA6ED3" w:rsidRPr="00797757">
        <w:rPr>
          <w:kern w:val="0"/>
          <w:szCs w:val="21"/>
        </w:rPr>
        <w:t>THE PARTICULARS OF PETER</w:t>
      </w:r>
      <w:r w:rsidR="00AA6ED3">
        <w:rPr>
          <w:rFonts w:hint="eastAsia"/>
          <w:kern w:val="0"/>
          <w:szCs w:val="21"/>
        </w:rPr>
        <w:t>）给予读者一个喘息机会，暂时远离严酷的人类世界，踏入有趣的狗狗世界。</w:t>
      </w:r>
    </w:p>
    <w:p w:rsidR="00797757" w:rsidRDefault="00797757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A81D19" w:rsidRDefault="00A81D19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读者已经爱上了彼得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凯利写了很多关于爱犬的文章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她暗自关注它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给它建了一个它能钻进去的姜饼屋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还睡在它身边</w:t>
      </w:r>
      <w:r>
        <w:rPr>
          <w:rFonts w:hint="eastAsia"/>
          <w:kern w:val="0"/>
          <w:szCs w:val="21"/>
        </w:rPr>
        <w:t>。</w:t>
      </w:r>
      <w:r w:rsidR="003164EE">
        <w:rPr>
          <w:rFonts w:hint="eastAsia"/>
          <w:kern w:val="0"/>
          <w:szCs w:val="21"/>
        </w:rPr>
        <w:t>凯利</w:t>
      </w:r>
      <w:r w:rsidR="00382447">
        <w:rPr>
          <w:rFonts w:hint="eastAsia"/>
          <w:kern w:val="0"/>
          <w:szCs w:val="21"/>
        </w:rPr>
        <w:t>测试彼得</w:t>
      </w:r>
      <w:r w:rsidR="00382447">
        <w:rPr>
          <w:rFonts w:hint="eastAsia"/>
          <w:kern w:val="0"/>
          <w:szCs w:val="21"/>
        </w:rPr>
        <w:t>D</w:t>
      </w:r>
      <w:r w:rsidR="00382447">
        <w:rPr>
          <w:kern w:val="0"/>
          <w:szCs w:val="21"/>
        </w:rPr>
        <w:t>NA</w:t>
      </w:r>
      <w:r w:rsidR="00382447">
        <w:rPr>
          <w:kern w:val="0"/>
          <w:szCs w:val="21"/>
        </w:rPr>
        <w:t>的故事</w:t>
      </w:r>
      <w:r w:rsidR="00382447">
        <w:rPr>
          <w:kern w:val="0"/>
          <w:szCs w:val="21"/>
        </w:rPr>
        <w:t>——</w:t>
      </w:r>
      <w:r w:rsidR="00382447" w:rsidRPr="00797757">
        <w:rPr>
          <w:kern w:val="0"/>
          <w:szCs w:val="21"/>
        </w:rPr>
        <w:t>What Is My Dog?</w:t>
      </w:r>
      <w:r w:rsidR="00382447">
        <w:rPr>
          <w:rFonts w:hint="eastAsia"/>
          <w:kern w:val="0"/>
          <w:szCs w:val="21"/>
        </w:rPr>
        <w:t>，</w:t>
      </w:r>
      <w:r w:rsidR="00382447">
        <w:rPr>
          <w:kern w:val="0"/>
          <w:szCs w:val="21"/>
        </w:rPr>
        <w:t>最早由</w:t>
      </w:r>
      <w:r w:rsidR="00382447" w:rsidRPr="00797757">
        <w:rPr>
          <w:i/>
          <w:iCs/>
          <w:kern w:val="0"/>
          <w:szCs w:val="21"/>
        </w:rPr>
        <w:t>The Outline</w:t>
      </w:r>
      <w:r w:rsidR="00382447" w:rsidRPr="00382447">
        <w:rPr>
          <w:iCs/>
          <w:kern w:val="0"/>
          <w:szCs w:val="21"/>
        </w:rPr>
        <w:t>出版</w:t>
      </w:r>
      <w:r w:rsidR="00382447">
        <w:rPr>
          <w:rFonts w:hint="eastAsia"/>
          <w:iCs/>
          <w:kern w:val="0"/>
          <w:szCs w:val="21"/>
        </w:rPr>
        <w:t>，</w:t>
      </w:r>
      <w:r w:rsidR="00382447">
        <w:rPr>
          <w:iCs/>
          <w:kern w:val="0"/>
          <w:szCs w:val="21"/>
        </w:rPr>
        <w:t>后由</w:t>
      </w:r>
      <w:r w:rsidR="00382447">
        <w:rPr>
          <w:rFonts w:hint="eastAsia"/>
          <w:iCs/>
          <w:kern w:val="0"/>
          <w:szCs w:val="21"/>
        </w:rPr>
        <w:t>《卫报》（</w:t>
      </w:r>
      <w:r w:rsidR="00382447" w:rsidRPr="00797757">
        <w:rPr>
          <w:i/>
          <w:iCs/>
          <w:kern w:val="0"/>
          <w:szCs w:val="21"/>
        </w:rPr>
        <w:t>The Guardian</w:t>
      </w:r>
      <w:r w:rsidR="00382447">
        <w:rPr>
          <w:rFonts w:hint="eastAsia"/>
          <w:iCs/>
          <w:kern w:val="0"/>
          <w:szCs w:val="21"/>
        </w:rPr>
        <w:t>）联合发行，入选“</w:t>
      </w:r>
      <w:r w:rsidR="00B16727" w:rsidRPr="00797757">
        <w:rPr>
          <w:kern w:val="0"/>
          <w:szCs w:val="21"/>
        </w:rPr>
        <w:t>Top 5 Longreads of the Week</w:t>
      </w:r>
      <w:r w:rsidR="00382447">
        <w:rPr>
          <w:rFonts w:hint="eastAsia"/>
          <w:iCs/>
          <w:kern w:val="0"/>
          <w:szCs w:val="21"/>
        </w:rPr>
        <w:t>”</w:t>
      </w:r>
      <w:r w:rsidR="00B16727">
        <w:rPr>
          <w:rFonts w:hint="eastAsia"/>
          <w:iCs/>
          <w:kern w:val="0"/>
          <w:szCs w:val="21"/>
        </w:rPr>
        <w:t>，经《纽约时报》（</w:t>
      </w:r>
      <w:r w:rsidR="00B16727" w:rsidRPr="00797757">
        <w:rPr>
          <w:i/>
          <w:iCs/>
          <w:kern w:val="0"/>
          <w:szCs w:val="21"/>
        </w:rPr>
        <w:t>New York Times</w:t>
      </w:r>
      <w:r w:rsidR="00B16727">
        <w:rPr>
          <w:rFonts w:hint="eastAsia"/>
          <w:iCs/>
          <w:kern w:val="0"/>
          <w:szCs w:val="21"/>
        </w:rPr>
        <w:t>）的“</w:t>
      </w:r>
      <w:r w:rsidR="00B16727" w:rsidRPr="00797757">
        <w:rPr>
          <w:kern w:val="0"/>
          <w:szCs w:val="21"/>
        </w:rPr>
        <w:t>What We're Reading</w:t>
      </w:r>
      <w:r w:rsidR="00B16727">
        <w:rPr>
          <w:rFonts w:hint="eastAsia"/>
          <w:iCs/>
          <w:kern w:val="0"/>
          <w:szCs w:val="21"/>
        </w:rPr>
        <w:t>”专题报道，重点介绍了“来自网络的优秀故事”。</w:t>
      </w:r>
    </w:p>
    <w:p w:rsidR="00AA6ED3" w:rsidRDefault="00AA6ED3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ED411A" w:rsidRDefault="00ED411A" w:rsidP="008A751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《彼得的点滴》（</w:t>
      </w:r>
      <w:r w:rsidRPr="00797757">
        <w:rPr>
          <w:kern w:val="0"/>
          <w:szCs w:val="21"/>
        </w:rPr>
        <w:t>THE PARTICULARS OF PETER</w:t>
      </w:r>
      <w:r>
        <w:rPr>
          <w:rFonts w:hint="eastAsia"/>
          <w:kern w:val="0"/>
          <w:szCs w:val="21"/>
        </w:rPr>
        <w:t>）兼具了回忆录和娱乐性，有望成为长期受欢迎的狗狗文学。</w:t>
      </w:r>
    </w:p>
    <w:p w:rsidR="00223A43" w:rsidRPr="00AA6ED3" w:rsidRDefault="00223A43" w:rsidP="00797757">
      <w:pPr>
        <w:rPr>
          <w:kern w:val="0"/>
          <w:szCs w:val="21"/>
        </w:rPr>
      </w:pPr>
    </w:p>
    <w:p w:rsidR="008B3081" w:rsidRPr="00797757" w:rsidRDefault="003C2DA6" w:rsidP="00797757">
      <w:pPr>
        <w:rPr>
          <w:b/>
          <w:szCs w:val="21"/>
        </w:rPr>
      </w:pPr>
      <w:r w:rsidRPr="00797757">
        <w:rPr>
          <w:b/>
          <w:szCs w:val="21"/>
        </w:rPr>
        <w:lastRenderedPageBreak/>
        <w:t>作者简介：</w:t>
      </w:r>
      <w:bookmarkStart w:id="2" w:name="productDetails"/>
      <w:bookmarkEnd w:id="2"/>
    </w:p>
    <w:p w:rsidR="005664AD" w:rsidRPr="00797757" w:rsidRDefault="005664AD" w:rsidP="00797757">
      <w:pPr>
        <w:rPr>
          <w:b/>
          <w:szCs w:val="21"/>
        </w:rPr>
      </w:pPr>
    </w:p>
    <w:p w:rsidR="00595678" w:rsidRPr="00595678" w:rsidRDefault="00595678" w:rsidP="004E6F10">
      <w:pPr>
        <w:ind w:firstLineChars="200" w:firstLine="422"/>
        <w:rPr>
          <w:b/>
          <w:bCs/>
          <w:szCs w:val="21"/>
          <w:shd w:val="clear" w:color="auto" w:fill="FFFFFF"/>
        </w:rPr>
      </w:pPr>
      <w:r>
        <w:rPr>
          <w:b/>
          <w:bCs/>
          <w:szCs w:val="21"/>
          <w:shd w:val="clear" w:color="auto" w:fill="FFFFFF"/>
        </w:rPr>
        <w:t>凯利</w:t>
      </w:r>
      <w:r>
        <w:rPr>
          <w:rFonts w:hint="eastAsia"/>
          <w:b/>
          <w:bCs/>
          <w:szCs w:val="21"/>
          <w:shd w:val="clear" w:color="auto" w:fill="FFFFFF"/>
        </w:rPr>
        <w:t>·</w:t>
      </w:r>
      <w:r>
        <w:rPr>
          <w:b/>
          <w:bCs/>
          <w:szCs w:val="21"/>
          <w:shd w:val="clear" w:color="auto" w:fill="FFFFFF"/>
        </w:rPr>
        <w:t>科南博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797757">
        <w:rPr>
          <w:b/>
          <w:bCs/>
          <w:szCs w:val="21"/>
          <w:shd w:val="clear" w:color="auto" w:fill="FFFFFF"/>
        </w:rPr>
        <w:t>Kelly Conaboy</w:t>
      </w:r>
      <w:r>
        <w:rPr>
          <w:rFonts w:hint="eastAsia"/>
          <w:b/>
          <w:bCs/>
          <w:szCs w:val="21"/>
          <w:shd w:val="clear" w:color="auto" w:fill="FFFFFF"/>
        </w:rPr>
        <w:t>）：</w:t>
      </w:r>
      <w:r w:rsidRPr="00595678">
        <w:rPr>
          <w:rFonts w:hint="eastAsia"/>
          <w:bCs/>
          <w:szCs w:val="21"/>
          <w:shd w:val="clear" w:color="auto" w:fill="FFFFFF"/>
        </w:rPr>
        <w:t>纽约布鲁克林作家。目前供职于《纽约杂志》旗下博客</w:t>
      </w:r>
      <w:r w:rsidRPr="00595678">
        <w:rPr>
          <w:i/>
          <w:iCs/>
          <w:szCs w:val="21"/>
          <w:shd w:val="clear" w:color="auto" w:fill="FFFFFF"/>
        </w:rPr>
        <w:t>The Cut</w:t>
      </w:r>
      <w:r w:rsidRPr="00595678">
        <w:rPr>
          <w:rFonts w:hint="eastAsia"/>
          <w:iCs/>
          <w:szCs w:val="21"/>
          <w:shd w:val="clear" w:color="auto" w:fill="FFFFFF"/>
        </w:rPr>
        <w:t>，</w:t>
      </w:r>
      <w:bookmarkStart w:id="3" w:name="_GoBack"/>
      <w:bookmarkEnd w:id="3"/>
      <w:r w:rsidRPr="00595678">
        <w:rPr>
          <w:iCs/>
          <w:szCs w:val="21"/>
          <w:shd w:val="clear" w:color="auto" w:fill="FFFFFF"/>
        </w:rPr>
        <w:t>资深作家</w:t>
      </w:r>
      <w:r w:rsidRPr="00595678">
        <w:rPr>
          <w:rFonts w:hint="eastAsia"/>
          <w:iCs/>
          <w:szCs w:val="21"/>
          <w:shd w:val="clear" w:color="auto" w:fill="FFFFFF"/>
        </w:rPr>
        <w:t>。</w:t>
      </w:r>
      <w:r w:rsidR="000417BB">
        <w:rPr>
          <w:rFonts w:hint="eastAsia"/>
          <w:iCs/>
          <w:szCs w:val="21"/>
          <w:shd w:val="clear" w:color="auto" w:fill="FFFFFF"/>
        </w:rPr>
        <w:t>她曾先后为</w:t>
      </w:r>
      <w:r w:rsidR="000417BB" w:rsidRPr="000417BB">
        <w:rPr>
          <w:i/>
          <w:szCs w:val="21"/>
          <w:shd w:val="clear" w:color="auto" w:fill="FFFFFF"/>
        </w:rPr>
        <w:t>Videogum</w:t>
      </w:r>
      <w:r w:rsidR="000417BB">
        <w:rPr>
          <w:szCs w:val="21"/>
          <w:shd w:val="clear" w:color="auto" w:fill="FFFFFF"/>
        </w:rPr>
        <w:t>、</w:t>
      </w:r>
      <w:r w:rsidR="000417BB" w:rsidRPr="000417BB">
        <w:rPr>
          <w:i/>
          <w:szCs w:val="21"/>
          <w:shd w:val="clear" w:color="auto" w:fill="FFFFFF"/>
        </w:rPr>
        <w:t>Gawker</w:t>
      </w:r>
      <w:r w:rsidR="000417BB">
        <w:rPr>
          <w:szCs w:val="21"/>
          <w:shd w:val="clear" w:color="auto" w:fill="FFFFFF"/>
        </w:rPr>
        <w:t>和</w:t>
      </w:r>
      <w:r w:rsidR="000417BB" w:rsidRPr="000417BB">
        <w:rPr>
          <w:i/>
          <w:szCs w:val="21"/>
          <w:shd w:val="clear" w:color="auto" w:fill="FFFFFF"/>
        </w:rPr>
        <w:t>Hairpin</w:t>
      </w:r>
      <w:r w:rsidR="000417BB">
        <w:rPr>
          <w:szCs w:val="21"/>
          <w:shd w:val="clear" w:color="auto" w:fill="FFFFFF"/>
        </w:rPr>
        <w:t>供稿</w:t>
      </w:r>
      <w:r w:rsidR="000417BB">
        <w:rPr>
          <w:rFonts w:hint="eastAsia"/>
          <w:szCs w:val="21"/>
          <w:shd w:val="clear" w:color="auto" w:fill="FFFFFF"/>
        </w:rPr>
        <w:t>。《大西洋月刊》（</w:t>
      </w:r>
      <w:r w:rsidR="009164DD" w:rsidRPr="00797757">
        <w:rPr>
          <w:i/>
          <w:iCs/>
          <w:szCs w:val="21"/>
          <w:shd w:val="clear" w:color="auto" w:fill="FFFFFF"/>
        </w:rPr>
        <w:t>The Atlantic</w:t>
      </w:r>
      <w:r w:rsidR="000417BB">
        <w:rPr>
          <w:rFonts w:hint="eastAsia"/>
          <w:szCs w:val="21"/>
          <w:shd w:val="clear" w:color="auto" w:fill="FFFFFF"/>
        </w:rPr>
        <w:t>）、《纽约客》（</w:t>
      </w:r>
      <w:r w:rsidR="009164DD" w:rsidRPr="00797757">
        <w:rPr>
          <w:i/>
          <w:iCs/>
          <w:szCs w:val="21"/>
          <w:shd w:val="clear" w:color="auto" w:fill="FFFFFF"/>
        </w:rPr>
        <w:t>New Yorker</w:t>
      </w:r>
      <w:r w:rsidR="000417BB">
        <w:rPr>
          <w:rFonts w:hint="eastAsia"/>
          <w:szCs w:val="21"/>
          <w:shd w:val="clear" w:color="auto" w:fill="FFFFFF"/>
        </w:rPr>
        <w:t>）和《纽约时报》（</w:t>
      </w:r>
      <w:r w:rsidR="009164DD" w:rsidRPr="00797757">
        <w:rPr>
          <w:i/>
          <w:iCs/>
          <w:szCs w:val="21"/>
          <w:shd w:val="clear" w:color="auto" w:fill="FFFFFF"/>
        </w:rPr>
        <w:t>New York Times</w:t>
      </w:r>
      <w:r w:rsidR="000417BB">
        <w:rPr>
          <w:rFonts w:hint="eastAsia"/>
          <w:szCs w:val="21"/>
          <w:shd w:val="clear" w:color="auto" w:fill="FFFFFF"/>
        </w:rPr>
        <w:t>）也曾刊登过她的文章。</w:t>
      </w:r>
      <w:r w:rsidR="007A5419">
        <w:rPr>
          <w:rFonts w:hint="eastAsia"/>
          <w:szCs w:val="21"/>
          <w:shd w:val="clear" w:color="auto" w:fill="FFFFFF"/>
        </w:rPr>
        <w:t>她为《纽约客》（</w:t>
      </w:r>
      <w:r w:rsidR="007A5419" w:rsidRPr="00797757">
        <w:rPr>
          <w:i/>
          <w:iCs/>
          <w:szCs w:val="21"/>
          <w:shd w:val="clear" w:color="auto" w:fill="FFFFFF"/>
        </w:rPr>
        <w:t>New Yorker</w:t>
      </w:r>
      <w:r w:rsidR="007A5419">
        <w:rPr>
          <w:rFonts w:hint="eastAsia"/>
          <w:szCs w:val="21"/>
          <w:shd w:val="clear" w:color="auto" w:fill="FFFFFF"/>
        </w:rPr>
        <w:t>）“</w:t>
      </w:r>
      <w:r w:rsidR="007A5419" w:rsidRPr="00797757">
        <w:rPr>
          <w:szCs w:val="21"/>
          <w:shd w:val="clear" w:color="auto" w:fill="FFFFFF"/>
        </w:rPr>
        <w:t>Shouts &amp; Murmurs</w:t>
      </w:r>
      <w:r w:rsidR="007A5419">
        <w:rPr>
          <w:rFonts w:hint="eastAsia"/>
          <w:szCs w:val="21"/>
          <w:shd w:val="clear" w:color="auto" w:fill="FFFFFF"/>
        </w:rPr>
        <w:t>”专栏撰写的幽默文章入选</w:t>
      </w:r>
      <w:r w:rsidR="007A5419" w:rsidRPr="00797757">
        <w:rPr>
          <w:szCs w:val="21"/>
          <w:shd w:val="clear" w:color="auto" w:fill="FFFFFF"/>
        </w:rPr>
        <w:t>New Yorker Radio Hour</w:t>
      </w:r>
      <w:r w:rsidR="007A5419">
        <w:rPr>
          <w:szCs w:val="21"/>
          <w:shd w:val="clear" w:color="auto" w:fill="FFFFFF"/>
        </w:rPr>
        <w:t>节目</w:t>
      </w:r>
      <w:r w:rsidR="007A5419">
        <w:rPr>
          <w:rFonts w:hint="eastAsia"/>
          <w:szCs w:val="21"/>
          <w:shd w:val="clear" w:color="auto" w:fill="FFFFFF"/>
        </w:rPr>
        <w:t>，</w:t>
      </w:r>
      <w:r w:rsidR="007A5419">
        <w:rPr>
          <w:szCs w:val="21"/>
          <w:shd w:val="clear" w:color="auto" w:fill="FFFFFF"/>
        </w:rPr>
        <w:t>由艾丽</w:t>
      </w:r>
      <w:r w:rsidR="007A5419" w:rsidRPr="007A5419">
        <w:rPr>
          <w:rFonts w:hint="eastAsia"/>
          <w:bCs/>
          <w:szCs w:val="21"/>
          <w:shd w:val="clear" w:color="auto" w:fill="FFFFFF"/>
        </w:rPr>
        <w:t>·</w:t>
      </w:r>
      <w:r w:rsidR="007A5419">
        <w:rPr>
          <w:szCs w:val="21"/>
          <w:shd w:val="clear" w:color="auto" w:fill="FFFFFF"/>
        </w:rPr>
        <w:t>坎伯尔</w:t>
      </w:r>
      <w:r w:rsidR="007A5419">
        <w:rPr>
          <w:rFonts w:hint="eastAsia"/>
          <w:szCs w:val="21"/>
          <w:shd w:val="clear" w:color="auto" w:fill="FFFFFF"/>
        </w:rPr>
        <w:t>（</w:t>
      </w:r>
      <w:r w:rsidR="007A5419" w:rsidRPr="00797757">
        <w:rPr>
          <w:szCs w:val="21"/>
          <w:shd w:val="clear" w:color="auto" w:fill="FFFFFF"/>
        </w:rPr>
        <w:t>Ellie Kemper</w:t>
      </w:r>
      <w:r w:rsidR="007A5419">
        <w:rPr>
          <w:rFonts w:hint="eastAsia"/>
          <w:szCs w:val="21"/>
          <w:shd w:val="clear" w:color="auto" w:fill="FFFFFF"/>
        </w:rPr>
        <w:t>）播送。</w:t>
      </w:r>
    </w:p>
    <w:p w:rsidR="00223A43" w:rsidRPr="00797757" w:rsidRDefault="00223A43" w:rsidP="00797757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CE" w:rsidRDefault="006F12CE">
      <w:r>
        <w:separator/>
      </w:r>
    </w:p>
  </w:endnote>
  <w:endnote w:type="continuationSeparator" w:id="1">
    <w:p w:rsidR="006F12CE" w:rsidRDefault="006F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942D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942D6">
      <w:rPr>
        <w:rFonts w:ascii="方正姚体" w:eastAsia="方正姚体"/>
        <w:kern w:val="0"/>
        <w:szCs w:val="21"/>
      </w:rPr>
      <w:fldChar w:fldCharType="separate"/>
    </w:r>
    <w:r w:rsidR="00091CAD">
      <w:rPr>
        <w:rFonts w:ascii="方正姚体" w:eastAsia="方正姚体"/>
        <w:noProof/>
        <w:kern w:val="0"/>
        <w:szCs w:val="21"/>
      </w:rPr>
      <w:t>1</w:t>
    </w:r>
    <w:r w:rsidR="00D942D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CE" w:rsidRDefault="006F12CE">
      <w:r>
        <w:separator/>
      </w:r>
    </w:p>
  </w:footnote>
  <w:footnote w:type="continuationSeparator" w:id="1">
    <w:p w:rsidR="006F12CE" w:rsidRDefault="006F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17BB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CAD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755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4DD7"/>
    <w:rsid w:val="0030073F"/>
    <w:rsid w:val="00303220"/>
    <w:rsid w:val="00304C8D"/>
    <w:rsid w:val="00307760"/>
    <w:rsid w:val="003164EE"/>
    <w:rsid w:val="003222F0"/>
    <w:rsid w:val="00322B4B"/>
    <w:rsid w:val="00325B54"/>
    <w:rsid w:val="00326C8D"/>
    <w:rsid w:val="003330B6"/>
    <w:rsid w:val="00337304"/>
    <w:rsid w:val="00344C37"/>
    <w:rsid w:val="0035593A"/>
    <w:rsid w:val="00361F8E"/>
    <w:rsid w:val="0037085F"/>
    <w:rsid w:val="00382447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0909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677F"/>
    <w:rsid w:val="004A18EB"/>
    <w:rsid w:val="004B0DD1"/>
    <w:rsid w:val="004B4C85"/>
    <w:rsid w:val="004B64D1"/>
    <w:rsid w:val="004C7A29"/>
    <w:rsid w:val="004E52F4"/>
    <w:rsid w:val="004E6F10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5678"/>
    <w:rsid w:val="005A40A1"/>
    <w:rsid w:val="005B6FB0"/>
    <w:rsid w:val="005B7CEB"/>
    <w:rsid w:val="005C6904"/>
    <w:rsid w:val="005F3336"/>
    <w:rsid w:val="00602E6C"/>
    <w:rsid w:val="00610C62"/>
    <w:rsid w:val="00637285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A5F27"/>
    <w:rsid w:val="006B04E8"/>
    <w:rsid w:val="006B2FAD"/>
    <w:rsid w:val="006C005B"/>
    <w:rsid w:val="006D198E"/>
    <w:rsid w:val="006D206A"/>
    <w:rsid w:val="006D297D"/>
    <w:rsid w:val="006D2E2D"/>
    <w:rsid w:val="006F043F"/>
    <w:rsid w:val="006F12CE"/>
    <w:rsid w:val="0070392F"/>
    <w:rsid w:val="00710D20"/>
    <w:rsid w:val="00711B64"/>
    <w:rsid w:val="00723F55"/>
    <w:rsid w:val="00727197"/>
    <w:rsid w:val="0073030D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757"/>
    <w:rsid w:val="00797837"/>
    <w:rsid w:val="007A4BED"/>
    <w:rsid w:val="007A5419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751D"/>
    <w:rsid w:val="008B0A5A"/>
    <w:rsid w:val="008B3081"/>
    <w:rsid w:val="008B4DCA"/>
    <w:rsid w:val="008B541B"/>
    <w:rsid w:val="008D4D33"/>
    <w:rsid w:val="008F3AB6"/>
    <w:rsid w:val="008F5575"/>
    <w:rsid w:val="008F5E49"/>
    <w:rsid w:val="009164DD"/>
    <w:rsid w:val="0091777E"/>
    <w:rsid w:val="00927BD3"/>
    <w:rsid w:val="009409CB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9F4080"/>
    <w:rsid w:val="00A005AB"/>
    <w:rsid w:val="00A054DA"/>
    <w:rsid w:val="00A13AC1"/>
    <w:rsid w:val="00A174E5"/>
    <w:rsid w:val="00A44B8C"/>
    <w:rsid w:val="00A602F6"/>
    <w:rsid w:val="00A6662F"/>
    <w:rsid w:val="00A71D38"/>
    <w:rsid w:val="00A81D19"/>
    <w:rsid w:val="00AA1AA9"/>
    <w:rsid w:val="00AA4414"/>
    <w:rsid w:val="00AA5AD4"/>
    <w:rsid w:val="00AA6ED3"/>
    <w:rsid w:val="00AB5463"/>
    <w:rsid w:val="00AC075C"/>
    <w:rsid w:val="00AD250E"/>
    <w:rsid w:val="00AF374C"/>
    <w:rsid w:val="00B01D5B"/>
    <w:rsid w:val="00B05F67"/>
    <w:rsid w:val="00B11565"/>
    <w:rsid w:val="00B1495D"/>
    <w:rsid w:val="00B16727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5065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4D45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47FBA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42D6"/>
    <w:rsid w:val="00DB7648"/>
    <w:rsid w:val="00DD2D61"/>
    <w:rsid w:val="00DD32BD"/>
    <w:rsid w:val="00DD3D54"/>
    <w:rsid w:val="00DE1211"/>
    <w:rsid w:val="00DF0621"/>
    <w:rsid w:val="00E17EE6"/>
    <w:rsid w:val="00E2561F"/>
    <w:rsid w:val="00E30EB1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411A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797757"/>
    <w:rPr>
      <w:sz w:val="18"/>
      <w:szCs w:val="18"/>
    </w:rPr>
  </w:style>
  <w:style w:type="character" w:customStyle="1" w:styleId="Char">
    <w:name w:val="批注框文本 Char"/>
    <w:basedOn w:val="a0"/>
    <w:link w:val="ab"/>
    <w:rsid w:val="007977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76BB-DF26-4674-BF1B-F2A7D7E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229</Words>
  <Characters>1309</Characters>
  <Application>Microsoft Office Word</Application>
  <DocSecurity>0</DocSecurity>
  <Lines>10</Lines>
  <Paragraphs>3</Paragraphs>
  <ScaleCrop>false</ScaleCrop>
  <Company>2ndSpAcE</Company>
  <LinksUpToDate>false</LinksUpToDate>
  <CharactersWithSpaces>1535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2019-05-09T07:35:00Z</dcterms:created>
  <dcterms:modified xsi:type="dcterms:W3CDTF">2020-07-06T06:49:00Z</dcterms:modified>
</cp:coreProperties>
</file>