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B75" w:rsidRPr="00B069FF" w:rsidRDefault="00B069FF" w:rsidP="00F82D5E">
      <w:pPr>
        <w:jc w:val="center"/>
        <w:rPr>
          <w:b/>
          <w:bCs/>
          <w:sz w:val="36"/>
          <w:szCs w:val="36"/>
          <w:shd w:val="pct15" w:color="auto" w:fill="FFFFFF"/>
        </w:rPr>
      </w:pPr>
      <w:r w:rsidRPr="00B069FF">
        <w:rPr>
          <w:rFonts w:hint="eastAsia"/>
          <w:b/>
          <w:bCs/>
          <w:sz w:val="36"/>
          <w:szCs w:val="36"/>
          <w:shd w:val="pct15" w:color="auto" w:fill="FFFFFF"/>
        </w:rPr>
        <w:t>新</w:t>
      </w:r>
      <w:r w:rsidRPr="00B069FF">
        <w:rPr>
          <w:rFonts w:hint="eastAsia"/>
          <w:b/>
          <w:bCs/>
          <w:sz w:val="36"/>
          <w:szCs w:val="36"/>
          <w:shd w:val="pct15" w:color="auto" w:fill="FFFFFF"/>
        </w:rPr>
        <w:t xml:space="preserve"> </w:t>
      </w:r>
      <w:r w:rsidRPr="00B069FF">
        <w:rPr>
          <w:rFonts w:hint="eastAsia"/>
          <w:b/>
          <w:bCs/>
          <w:sz w:val="36"/>
          <w:szCs w:val="36"/>
          <w:shd w:val="pct15" w:color="auto" w:fill="FFFFFF"/>
        </w:rPr>
        <w:t>书</w:t>
      </w:r>
      <w:r w:rsidRPr="00B069FF">
        <w:rPr>
          <w:rFonts w:hint="eastAsia"/>
          <w:b/>
          <w:bCs/>
          <w:sz w:val="36"/>
          <w:szCs w:val="36"/>
          <w:shd w:val="pct15" w:color="auto" w:fill="FFFFFF"/>
        </w:rPr>
        <w:t xml:space="preserve"> </w:t>
      </w:r>
      <w:r w:rsidR="00B81770" w:rsidRPr="00B069FF">
        <w:rPr>
          <w:rFonts w:hint="eastAsia"/>
          <w:b/>
          <w:bCs/>
          <w:sz w:val="36"/>
          <w:szCs w:val="36"/>
          <w:shd w:val="pct15" w:color="auto" w:fill="FFFFFF"/>
        </w:rPr>
        <w:t>推</w:t>
      </w:r>
      <w:r w:rsidRPr="00B069FF">
        <w:rPr>
          <w:rFonts w:hint="eastAsia"/>
          <w:b/>
          <w:bCs/>
          <w:sz w:val="36"/>
          <w:szCs w:val="36"/>
          <w:shd w:val="pct15" w:color="auto" w:fill="FFFFFF"/>
        </w:rPr>
        <w:t xml:space="preserve"> </w:t>
      </w:r>
      <w:r w:rsidR="00B81770" w:rsidRPr="00B069FF">
        <w:rPr>
          <w:rFonts w:hint="eastAsia"/>
          <w:b/>
          <w:bCs/>
          <w:sz w:val="36"/>
          <w:szCs w:val="36"/>
          <w:shd w:val="pct15" w:color="auto" w:fill="FFFFFF"/>
        </w:rPr>
        <w:t>荐</w:t>
      </w:r>
    </w:p>
    <w:p w:rsidR="00E217B2" w:rsidRDefault="00E217B2" w:rsidP="0017027A">
      <w:pPr>
        <w:tabs>
          <w:tab w:val="left" w:pos="341"/>
          <w:tab w:val="left" w:pos="5235"/>
        </w:tabs>
        <w:rPr>
          <w:rFonts w:ascii="宋体" w:hAnsi="宋体"/>
          <w:b/>
          <w:bCs/>
          <w:color w:val="000000"/>
          <w:szCs w:val="21"/>
        </w:rPr>
      </w:pPr>
    </w:p>
    <w:p w:rsidR="007A1B04" w:rsidRPr="00656F32" w:rsidRDefault="00B33839" w:rsidP="007A1B04">
      <w:pPr>
        <w:tabs>
          <w:tab w:val="left" w:pos="341"/>
          <w:tab w:val="left" w:pos="5235"/>
        </w:tabs>
        <w:rPr>
          <w:b/>
          <w:bCs/>
        </w:rPr>
      </w:pPr>
      <w:r>
        <w:rPr>
          <w:rFonts w:hint="eastAsia"/>
          <w:b/>
          <w:bCs/>
          <w:noProof/>
        </w:rPr>
        <w:drawing>
          <wp:anchor distT="0" distB="0" distL="114300" distR="114300" simplePos="0" relativeHeight="251659776" behindDoc="0" locked="0" layoutInCell="1" allowOverlap="1">
            <wp:simplePos x="0" y="0"/>
            <wp:positionH relativeFrom="margin">
              <wp:align>right</wp:align>
            </wp:positionH>
            <wp:positionV relativeFrom="paragraph">
              <wp:posOffset>8890</wp:posOffset>
            </wp:positionV>
            <wp:extent cx="1459230" cy="1917157"/>
            <wp:effectExtent l="0" t="0" r="7620" b="69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9230" cy="1917157"/>
                    </a:xfrm>
                    <a:prstGeom prst="rect">
                      <a:avLst/>
                    </a:prstGeom>
                  </pic:spPr>
                </pic:pic>
              </a:graphicData>
            </a:graphic>
            <wp14:sizeRelH relativeFrom="margin">
              <wp14:pctWidth>0</wp14:pctWidth>
            </wp14:sizeRelH>
            <wp14:sizeRelV relativeFrom="margin">
              <wp14:pctHeight>0</wp14:pctHeight>
            </wp14:sizeRelV>
          </wp:anchor>
        </w:drawing>
      </w:r>
      <w:r w:rsidR="007A1B04" w:rsidRPr="00092517">
        <w:rPr>
          <w:rFonts w:hint="eastAsia"/>
          <w:b/>
          <w:bCs/>
        </w:rPr>
        <w:t>中文书名：《</w:t>
      </w:r>
      <w:r w:rsidR="005351CA">
        <w:rPr>
          <w:rFonts w:hint="eastAsia"/>
          <w:b/>
          <w:bCs/>
        </w:rPr>
        <w:t>阿拉丁与神灯</w:t>
      </w:r>
      <w:r w:rsidR="007A1B04" w:rsidRPr="00092517">
        <w:rPr>
          <w:rFonts w:hint="eastAsia"/>
          <w:b/>
          <w:bCs/>
        </w:rPr>
        <w:t>》</w:t>
      </w:r>
    </w:p>
    <w:p w:rsidR="007A1B04" w:rsidRDefault="007A1B04" w:rsidP="007A1B04">
      <w:pPr>
        <w:tabs>
          <w:tab w:val="left" w:pos="341"/>
          <w:tab w:val="left" w:pos="5235"/>
        </w:tabs>
        <w:rPr>
          <w:b/>
          <w:bCs/>
        </w:rPr>
      </w:pPr>
      <w:r w:rsidRPr="00092517">
        <w:rPr>
          <w:rFonts w:hint="eastAsia"/>
          <w:b/>
          <w:bCs/>
        </w:rPr>
        <w:t>英文书名：</w:t>
      </w:r>
      <w:bookmarkStart w:id="0" w:name="OLE_LINK1"/>
      <w:r w:rsidR="005B6EA1" w:rsidRPr="005B6EA1">
        <w:rPr>
          <w:b/>
          <w:bCs/>
        </w:rPr>
        <w:t>Aladdin and the Enchanted Lamp</w:t>
      </w:r>
    </w:p>
    <w:bookmarkEnd w:id="0"/>
    <w:p w:rsidR="007A1B04" w:rsidRDefault="007A1B04" w:rsidP="007A1B04">
      <w:pPr>
        <w:tabs>
          <w:tab w:val="left" w:pos="341"/>
          <w:tab w:val="left" w:pos="5235"/>
        </w:tabs>
        <w:rPr>
          <w:b/>
          <w:bCs/>
        </w:rPr>
      </w:pPr>
      <w:r>
        <w:rPr>
          <w:rFonts w:hint="eastAsia"/>
          <w:b/>
          <w:bCs/>
        </w:rPr>
        <w:t>作</w:t>
      </w:r>
      <w:r>
        <w:rPr>
          <w:rFonts w:hint="eastAsia"/>
          <w:b/>
          <w:bCs/>
        </w:rPr>
        <w:t xml:space="preserve">    </w:t>
      </w:r>
      <w:r>
        <w:rPr>
          <w:rFonts w:hint="eastAsia"/>
          <w:b/>
          <w:bCs/>
        </w:rPr>
        <w:t>者：</w:t>
      </w:r>
      <w:r w:rsidR="005B6EA1" w:rsidRPr="005B6EA1">
        <w:rPr>
          <w:b/>
          <w:bCs/>
        </w:rPr>
        <w:t>Philip Pullman</w:t>
      </w:r>
      <w:r w:rsidR="00B03D36">
        <w:rPr>
          <w:b/>
          <w:bCs/>
        </w:rPr>
        <w:t xml:space="preserve"> and </w:t>
      </w:r>
      <w:r w:rsidR="00B03D36" w:rsidRPr="00B03D36">
        <w:rPr>
          <w:b/>
          <w:bCs/>
        </w:rPr>
        <w:t xml:space="preserve">Chris </w:t>
      </w:r>
      <w:proofErr w:type="spellStart"/>
      <w:r w:rsidR="00B03D36" w:rsidRPr="00B03D36">
        <w:rPr>
          <w:b/>
          <w:bCs/>
        </w:rPr>
        <w:t>Wormell</w:t>
      </w:r>
      <w:proofErr w:type="spellEnd"/>
    </w:p>
    <w:p w:rsidR="007A1B04" w:rsidRPr="005E36CA" w:rsidRDefault="007A1B04" w:rsidP="007A1B04">
      <w:pPr>
        <w:tabs>
          <w:tab w:val="left" w:pos="341"/>
          <w:tab w:val="left" w:pos="5235"/>
        </w:tabs>
        <w:rPr>
          <w:b/>
          <w:bCs/>
        </w:rPr>
      </w:pPr>
      <w:r w:rsidRPr="00092517">
        <w:rPr>
          <w:b/>
          <w:bCs/>
        </w:rPr>
        <w:t>出</w:t>
      </w:r>
      <w:r w:rsidRPr="00092517">
        <w:rPr>
          <w:b/>
          <w:bCs/>
        </w:rPr>
        <w:t xml:space="preserve"> </w:t>
      </w:r>
      <w:r w:rsidRPr="00092517">
        <w:rPr>
          <w:b/>
          <w:bCs/>
        </w:rPr>
        <w:t>版</w:t>
      </w:r>
      <w:r w:rsidRPr="00092517">
        <w:rPr>
          <w:b/>
          <w:bCs/>
        </w:rPr>
        <w:t xml:space="preserve"> </w:t>
      </w:r>
      <w:r w:rsidRPr="00092517">
        <w:rPr>
          <w:b/>
          <w:bCs/>
        </w:rPr>
        <w:t>社：</w:t>
      </w:r>
      <w:r>
        <w:rPr>
          <w:rFonts w:hint="eastAsia"/>
          <w:b/>
          <w:bCs/>
        </w:rPr>
        <w:t>Scholastic UK</w:t>
      </w:r>
    </w:p>
    <w:p w:rsidR="007A1B04" w:rsidRPr="00092517" w:rsidRDefault="007A1B04" w:rsidP="007A1B04">
      <w:pPr>
        <w:tabs>
          <w:tab w:val="left" w:pos="341"/>
          <w:tab w:val="left" w:pos="5235"/>
        </w:tabs>
        <w:rPr>
          <w:b/>
          <w:bCs/>
        </w:rPr>
      </w:pPr>
      <w:r w:rsidRPr="00092517">
        <w:rPr>
          <w:rFonts w:hint="eastAsia"/>
          <w:b/>
          <w:bCs/>
        </w:rPr>
        <w:t>代理公司：</w:t>
      </w:r>
      <w:r w:rsidR="00B33839" w:rsidRPr="003330B6">
        <w:rPr>
          <w:b/>
          <w:szCs w:val="21"/>
        </w:rPr>
        <w:t>ANA/</w:t>
      </w:r>
      <w:r w:rsidR="00B33839" w:rsidRPr="00556080">
        <w:rPr>
          <w:b/>
          <w:szCs w:val="21"/>
        </w:rPr>
        <w:t>Yao Zhang</w:t>
      </w:r>
    </w:p>
    <w:p w:rsidR="007A1B04" w:rsidRPr="00092517" w:rsidRDefault="007A1B04" w:rsidP="007A1B04">
      <w:pPr>
        <w:tabs>
          <w:tab w:val="left" w:pos="341"/>
          <w:tab w:val="left" w:pos="5235"/>
        </w:tabs>
        <w:rPr>
          <w:b/>
          <w:bCs/>
        </w:rPr>
      </w:pPr>
      <w:r w:rsidRPr="00092517">
        <w:rPr>
          <w:b/>
          <w:bCs/>
        </w:rPr>
        <w:t>出版日期</w:t>
      </w:r>
      <w:r w:rsidRPr="00092517">
        <w:rPr>
          <w:rFonts w:hint="eastAsia"/>
          <w:b/>
          <w:bCs/>
        </w:rPr>
        <w:t>：</w:t>
      </w:r>
      <w:r w:rsidRPr="00092517">
        <w:rPr>
          <w:rFonts w:hint="eastAsia"/>
          <w:b/>
          <w:bCs/>
        </w:rPr>
        <w:t>2</w:t>
      </w:r>
      <w:r w:rsidR="005B6EA1">
        <w:rPr>
          <w:rFonts w:hint="eastAsia"/>
          <w:b/>
          <w:bCs/>
        </w:rPr>
        <w:t>01</w:t>
      </w:r>
      <w:r w:rsidR="00B03D36">
        <w:rPr>
          <w:b/>
          <w:bCs/>
        </w:rPr>
        <w:t>9</w:t>
      </w:r>
      <w:r w:rsidRPr="00092517">
        <w:rPr>
          <w:rFonts w:hint="eastAsia"/>
          <w:b/>
          <w:bCs/>
        </w:rPr>
        <w:t>年</w:t>
      </w:r>
      <w:r w:rsidR="00B03D36">
        <w:rPr>
          <w:b/>
          <w:bCs/>
        </w:rPr>
        <w:t>9</w:t>
      </w:r>
      <w:r>
        <w:rPr>
          <w:rFonts w:hint="eastAsia"/>
          <w:b/>
          <w:bCs/>
        </w:rPr>
        <w:t>月</w:t>
      </w:r>
    </w:p>
    <w:p w:rsidR="00B33839" w:rsidRPr="00B33839" w:rsidRDefault="007A1B04" w:rsidP="00B33839">
      <w:pPr>
        <w:tabs>
          <w:tab w:val="left" w:pos="341"/>
          <w:tab w:val="left" w:pos="5235"/>
        </w:tabs>
        <w:rPr>
          <w:b/>
          <w:bCs/>
        </w:rPr>
      </w:pPr>
      <w:r w:rsidRPr="00092517">
        <w:rPr>
          <w:b/>
          <w:bCs/>
        </w:rPr>
        <w:t>页</w:t>
      </w:r>
      <w:r w:rsidRPr="00092517">
        <w:rPr>
          <w:rFonts w:hint="eastAsia"/>
          <w:b/>
          <w:bCs/>
        </w:rPr>
        <w:t xml:space="preserve">    </w:t>
      </w:r>
      <w:r w:rsidR="00B33839">
        <w:rPr>
          <w:rFonts w:hint="eastAsia"/>
          <w:b/>
          <w:bCs/>
        </w:rPr>
        <w:t>数</w:t>
      </w:r>
      <w:r w:rsidRPr="00092517">
        <w:rPr>
          <w:rFonts w:hint="eastAsia"/>
          <w:b/>
          <w:bCs/>
        </w:rPr>
        <w:t>：</w:t>
      </w:r>
      <w:r w:rsidR="005B6EA1">
        <w:rPr>
          <w:rFonts w:hint="eastAsia"/>
          <w:b/>
          <w:bCs/>
        </w:rPr>
        <w:t>72</w:t>
      </w:r>
      <w:r w:rsidRPr="00092517">
        <w:rPr>
          <w:rFonts w:hint="eastAsia"/>
          <w:b/>
          <w:bCs/>
        </w:rPr>
        <w:t>页</w:t>
      </w:r>
      <w:r>
        <w:rPr>
          <w:rFonts w:hint="eastAsia"/>
          <w:b/>
          <w:bCs/>
        </w:rPr>
        <w:t xml:space="preserve">                   </w:t>
      </w:r>
    </w:p>
    <w:p w:rsidR="00B33839" w:rsidRPr="003330B6" w:rsidRDefault="00B33839" w:rsidP="00B33839">
      <w:pPr>
        <w:rPr>
          <w:b/>
          <w:szCs w:val="21"/>
        </w:rPr>
      </w:pPr>
      <w:r w:rsidRPr="003330B6">
        <w:rPr>
          <w:rFonts w:hint="eastAsia"/>
          <w:b/>
          <w:szCs w:val="21"/>
        </w:rPr>
        <w:t>代理地区：中国大陆、台湾</w:t>
      </w:r>
    </w:p>
    <w:p w:rsidR="00B33839" w:rsidRPr="003330B6" w:rsidRDefault="00B33839" w:rsidP="00B33839">
      <w:pPr>
        <w:rPr>
          <w:b/>
          <w:szCs w:val="21"/>
        </w:rPr>
      </w:pPr>
      <w:r w:rsidRPr="003330B6">
        <w:rPr>
          <w:rFonts w:hint="eastAsia"/>
          <w:b/>
          <w:szCs w:val="21"/>
        </w:rPr>
        <w:t>审读资料：电子稿</w:t>
      </w:r>
    </w:p>
    <w:p w:rsidR="00B33839" w:rsidRPr="002A022A" w:rsidRDefault="00B33839" w:rsidP="00B33839">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BF0C88">
        <w:rPr>
          <w:b/>
          <w:szCs w:val="21"/>
        </w:rPr>
        <w:t>7</w:t>
      </w:r>
      <w:r>
        <w:rPr>
          <w:rFonts w:hint="eastAsia"/>
          <w:b/>
          <w:szCs w:val="21"/>
        </w:rPr>
        <w:t>-</w:t>
      </w:r>
      <w:r>
        <w:rPr>
          <w:b/>
          <w:szCs w:val="21"/>
        </w:rPr>
        <w:t>12</w:t>
      </w:r>
      <w:r>
        <w:rPr>
          <w:b/>
          <w:szCs w:val="21"/>
        </w:rPr>
        <w:t>岁</w:t>
      </w:r>
      <w:r w:rsidR="00BF0C88">
        <w:rPr>
          <w:b/>
          <w:szCs w:val="21"/>
        </w:rPr>
        <w:t>儿童文学</w:t>
      </w:r>
    </w:p>
    <w:p w:rsidR="007A1B04" w:rsidRPr="00B33839" w:rsidRDefault="007A1B04" w:rsidP="007A1B04">
      <w:pPr>
        <w:tabs>
          <w:tab w:val="left" w:pos="341"/>
          <w:tab w:val="left" w:pos="5235"/>
        </w:tabs>
        <w:rPr>
          <w:b/>
          <w:bCs/>
        </w:rPr>
      </w:pPr>
    </w:p>
    <w:p w:rsidR="005C47F3" w:rsidRDefault="007A1B04" w:rsidP="00100AC7">
      <w:pPr>
        <w:tabs>
          <w:tab w:val="left" w:pos="341"/>
          <w:tab w:val="left" w:pos="5235"/>
        </w:tabs>
        <w:rPr>
          <w:b/>
          <w:bCs/>
        </w:rPr>
      </w:pPr>
      <w:r w:rsidRPr="00092517">
        <w:rPr>
          <w:b/>
          <w:bCs/>
        </w:rPr>
        <w:t>内容简介：</w:t>
      </w:r>
    </w:p>
    <w:p w:rsidR="00656F32" w:rsidRDefault="00656F32" w:rsidP="00656F32">
      <w:pPr>
        <w:tabs>
          <w:tab w:val="left" w:pos="341"/>
          <w:tab w:val="left" w:pos="5235"/>
        </w:tabs>
        <w:ind w:firstLineChars="200" w:firstLine="422"/>
        <w:rPr>
          <w:b/>
          <w:bCs/>
        </w:rPr>
      </w:pPr>
    </w:p>
    <w:p w:rsidR="00100AC7" w:rsidRDefault="00C55862" w:rsidP="00656F32">
      <w:pPr>
        <w:tabs>
          <w:tab w:val="left" w:pos="341"/>
          <w:tab w:val="left" w:pos="5235"/>
        </w:tabs>
        <w:ind w:firstLineChars="200" w:firstLine="420"/>
        <w:rPr>
          <w:bCs/>
        </w:rPr>
      </w:pPr>
      <w:r>
        <w:rPr>
          <w:rFonts w:hint="eastAsia"/>
          <w:bCs/>
        </w:rPr>
        <w:t>《阿拉丁与神灯》是</w:t>
      </w:r>
      <w:r w:rsidR="00503545">
        <w:rPr>
          <w:rFonts w:hint="eastAsia"/>
          <w:bCs/>
        </w:rPr>
        <w:t>阿拉伯故事</w:t>
      </w:r>
      <w:r>
        <w:rPr>
          <w:rFonts w:hint="eastAsia"/>
          <w:bCs/>
        </w:rPr>
        <w:t>《一千零一夜》中的一则，</w:t>
      </w:r>
      <w:r w:rsidR="00A54A70" w:rsidRPr="00A54A70">
        <w:rPr>
          <w:rFonts w:hint="eastAsia"/>
          <w:bCs/>
        </w:rPr>
        <w:t>是</w:t>
      </w:r>
      <w:r>
        <w:rPr>
          <w:rFonts w:hint="eastAsia"/>
          <w:bCs/>
        </w:rPr>
        <w:t>母亲讲给女儿，女儿又讲给她的孩子们听的故事。</w:t>
      </w:r>
    </w:p>
    <w:p w:rsidR="00C55862" w:rsidRDefault="00C55862" w:rsidP="00656F32">
      <w:pPr>
        <w:tabs>
          <w:tab w:val="left" w:pos="341"/>
          <w:tab w:val="left" w:pos="5235"/>
        </w:tabs>
        <w:ind w:firstLineChars="200" w:firstLine="420"/>
        <w:rPr>
          <w:bCs/>
        </w:rPr>
      </w:pPr>
    </w:p>
    <w:p w:rsidR="00826E28" w:rsidRDefault="00C55862" w:rsidP="00656F32">
      <w:pPr>
        <w:tabs>
          <w:tab w:val="left" w:pos="341"/>
          <w:tab w:val="left" w:pos="5235"/>
        </w:tabs>
        <w:ind w:firstLineChars="200" w:firstLine="420"/>
        <w:rPr>
          <w:bCs/>
        </w:rPr>
      </w:pPr>
      <w:r>
        <w:rPr>
          <w:rFonts w:hint="eastAsia"/>
          <w:bCs/>
        </w:rPr>
        <w:t>这个脍炙人口</w:t>
      </w:r>
      <w:r w:rsidR="00503545">
        <w:rPr>
          <w:rFonts w:hint="eastAsia"/>
          <w:bCs/>
        </w:rPr>
        <w:t>的</w:t>
      </w:r>
      <w:r>
        <w:rPr>
          <w:rFonts w:hint="eastAsia"/>
          <w:bCs/>
        </w:rPr>
        <w:t>故事</w:t>
      </w:r>
      <w:r w:rsidR="00503545">
        <w:rPr>
          <w:rFonts w:hint="eastAsia"/>
          <w:bCs/>
        </w:rPr>
        <w:t>在菲利普的笔下</w:t>
      </w:r>
      <w:r w:rsidR="00246FDE">
        <w:rPr>
          <w:rFonts w:hint="eastAsia"/>
          <w:bCs/>
        </w:rPr>
        <w:t>娓娓道来，</w:t>
      </w:r>
      <w:r w:rsidR="008E1AE8">
        <w:rPr>
          <w:rFonts w:hint="eastAsia"/>
          <w:bCs/>
        </w:rPr>
        <w:t>情节</w:t>
      </w:r>
      <w:r w:rsidR="00246FDE">
        <w:rPr>
          <w:rFonts w:hint="eastAsia"/>
          <w:bCs/>
        </w:rPr>
        <w:t>更加</w:t>
      </w:r>
      <w:r w:rsidR="008E1AE8">
        <w:rPr>
          <w:rFonts w:hint="eastAsia"/>
          <w:bCs/>
        </w:rPr>
        <w:t>紧凑，</w:t>
      </w:r>
      <w:r w:rsidR="00246FDE">
        <w:rPr>
          <w:rFonts w:hint="eastAsia"/>
          <w:bCs/>
        </w:rPr>
        <w:t>内容更加生动，</w:t>
      </w:r>
      <w:r w:rsidR="00503545">
        <w:rPr>
          <w:rFonts w:hint="eastAsia"/>
          <w:bCs/>
        </w:rPr>
        <w:t>线条也更简单</w:t>
      </w:r>
      <w:r w:rsidR="007F44D2">
        <w:rPr>
          <w:rFonts w:hint="eastAsia"/>
          <w:bCs/>
        </w:rPr>
        <w:t>。</w:t>
      </w:r>
    </w:p>
    <w:p w:rsidR="00826E28" w:rsidRDefault="00826E28" w:rsidP="00656F32">
      <w:pPr>
        <w:tabs>
          <w:tab w:val="left" w:pos="341"/>
          <w:tab w:val="left" w:pos="5235"/>
        </w:tabs>
        <w:ind w:firstLineChars="200" w:firstLine="420"/>
        <w:rPr>
          <w:bCs/>
        </w:rPr>
      </w:pPr>
    </w:p>
    <w:p w:rsidR="00B525DC" w:rsidRDefault="007F44D2" w:rsidP="00656F32">
      <w:pPr>
        <w:tabs>
          <w:tab w:val="left" w:pos="341"/>
          <w:tab w:val="left" w:pos="5235"/>
        </w:tabs>
        <w:ind w:firstLineChars="200" w:firstLine="420"/>
        <w:rPr>
          <w:color w:val="333333"/>
          <w:szCs w:val="21"/>
        </w:rPr>
      </w:pPr>
      <w:r>
        <w:rPr>
          <w:rFonts w:hint="eastAsia"/>
          <w:bCs/>
        </w:rPr>
        <w:t>故事的主线基本沿用原始的</w:t>
      </w:r>
      <w:r w:rsidR="005C6E0C">
        <w:rPr>
          <w:rFonts w:hint="eastAsia"/>
          <w:bCs/>
        </w:rPr>
        <w:t>故事</w:t>
      </w:r>
      <w:r w:rsidR="00F23C75">
        <w:rPr>
          <w:rFonts w:hint="eastAsia"/>
          <w:bCs/>
        </w:rPr>
        <w:t>：不成器的男孩阿拉丁气死了父亲后变得更加游手好闲，无奈的母亲只能靠纺纱维持二人的生计。</w:t>
      </w:r>
      <w:r w:rsidR="005C6E0C">
        <w:rPr>
          <w:rFonts w:hint="eastAsia"/>
          <w:bCs/>
        </w:rPr>
        <w:t>一天，在街上闲逛的阿拉丁被一个自称是他伯父的富商</w:t>
      </w:r>
      <w:r w:rsidR="009532EF">
        <w:rPr>
          <w:rFonts w:hint="eastAsia"/>
          <w:bCs/>
        </w:rPr>
        <w:t>指认并声称要带阿拉丁出去学会经商的本领。“伯父”将阿拉丁带到一处地洞，让他去取出一只油灯。拿到油灯的阿拉丁却</w:t>
      </w:r>
      <w:r w:rsidR="00C74AFD">
        <w:rPr>
          <w:rFonts w:hint="eastAsia"/>
          <w:bCs/>
        </w:rPr>
        <w:t>触怒了暴躁的</w:t>
      </w:r>
      <w:r w:rsidR="009532EF">
        <w:rPr>
          <w:rFonts w:hint="eastAsia"/>
          <w:bCs/>
        </w:rPr>
        <w:t>“伯父”</w:t>
      </w:r>
      <w:r w:rsidR="00C74AFD">
        <w:rPr>
          <w:rFonts w:hint="eastAsia"/>
          <w:bCs/>
        </w:rPr>
        <w:t>——</w:t>
      </w:r>
      <w:r w:rsidR="009532EF">
        <w:rPr>
          <w:rFonts w:hint="eastAsia"/>
          <w:bCs/>
        </w:rPr>
        <w:t>邪恶的魔法师，</w:t>
      </w:r>
      <w:r w:rsidR="00C74AFD">
        <w:rPr>
          <w:rFonts w:hint="eastAsia"/>
          <w:bCs/>
        </w:rPr>
        <w:t>并被他</w:t>
      </w:r>
      <w:r w:rsidR="009532EF">
        <w:rPr>
          <w:rFonts w:hint="eastAsia"/>
          <w:bCs/>
        </w:rPr>
        <w:t>封于地下</w:t>
      </w:r>
      <w:r w:rsidR="00C74AFD">
        <w:rPr>
          <w:rFonts w:hint="eastAsia"/>
          <w:bCs/>
        </w:rPr>
        <w:t>。被困的阿拉丁绝望中握</w:t>
      </w:r>
      <w:r w:rsidR="000F71C9">
        <w:rPr>
          <w:rFonts w:hint="eastAsia"/>
          <w:bCs/>
        </w:rPr>
        <w:t>住</w:t>
      </w:r>
      <w:r w:rsidR="00C74AFD">
        <w:rPr>
          <w:rFonts w:hint="eastAsia"/>
          <w:bCs/>
        </w:rPr>
        <w:t>双手，无意中蹭到了他在进洞时捡到并戴在手上的一枚铁戒指，</w:t>
      </w:r>
      <w:r w:rsidR="000F71C9">
        <w:rPr>
          <w:rFonts w:hint="eastAsia"/>
          <w:bCs/>
        </w:rPr>
        <w:t>并唤醒了戒指精灵</w:t>
      </w:r>
      <w:r w:rsidR="002B597E">
        <w:rPr>
          <w:rFonts w:hint="eastAsia"/>
          <w:bCs/>
        </w:rPr>
        <w:t>。戒指精灵</w:t>
      </w:r>
      <w:r w:rsidR="000F71C9">
        <w:rPr>
          <w:rFonts w:hint="eastAsia"/>
          <w:bCs/>
        </w:rPr>
        <w:t>帮</w:t>
      </w:r>
      <w:r w:rsidR="002B597E">
        <w:rPr>
          <w:rFonts w:hint="eastAsia"/>
          <w:bCs/>
        </w:rPr>
        <w:t>阿拉丁</w:t>
      </w:r>
      <w:r w:rsidR="00FC7CFA">
        <w:rPr>
          <w:rFonts w:hint="eastAsia"/>
          <w:bCs/>
        </w:rPr>
        <w:t>摆脱了困境，回到母亲身边。</w:t>
      </w:r>
      <w:r w:rsidR="002B597E">
        <w:rPr>
          <w:rFonts w:hint="eastAsia"/>
          <w:bCs/>
        </w:rPr>
        <w:t>贫困中的母亲擦拭起阿拉丁带回来的油灯，霎时间被唤醒的油灯精灵冒了出来</w:t>
      </w:r>
      <w:r w:rsidR="002B597E">
        <w:rPr>
          <w:rFonts w:hint="eastAsia"/>
          <w:color w:val="333333"/>
          <w:szCs w:val="21"/>
        </w:rPr>
        <w:t>……</w:t>
      </w:r>
    </w:p>
    <w:p w:rsidR="00B525DC" w:rsidRDefault="00B525DC" w:rsidP="00656F32">
      <w:pPr>
        <w:tabs>
          <w:tab w:val="left" w:pos="341"/>
          <w:tab w:val="left" w:pos="5235"/>
        </w:tabs>
        <w:ind w:firstLineChars="200" w:firstLine="420"/>
        <w:rPr>
          <w:color w:val="333333"/>
          <w:szCs w:val="21"/>
        </w:rPr>
      </w:pPr>
    </w:p>
    <w:p w:rsidR="00B525DC" w:rsidRPr="00C55862" w:rsidRDefault="00FC7CFA" w:rsidP="00B525DC">
      <w:pPr>
        <w:tabs>
          <w:tab w:val="left" w:pos="341"/>
          <w:tab w:val="left" w:pos="5235"/>
        </w:tabs>
        <w:ind w:firstLineChars="200" w:firstLine="420"/>
        <w:rPr>
          <w:bCs/>
        </w:rPr>
      </w:pPr>
      <w:r>
        <w:rPr>
          <w:rFonts w:hint="eastAsia"/>
          <w:bCs/>
        </w:rPr>
        <w:t>在油灯精灵的帮助下，阿拉丁</w:t>
      </w:r>
      <w:r w:rsidR="002B597E">
        <w:rPr>
          <w:rFonts w:hint="eastAsia"/>
          <w:bCs/>
        </w:rPr>
        <w:t>不仅</w:t>
      </w:r>
      <w:r>
        <w:rPr>
          <w:rFonts w:hint="eastAsia"/>
          <w:bCs/>
        </w:rPr>
        <w:t>摆脱了贫困并改邪归正</w:t>
      </w:r>
      <w:r w:rsidR="00271A37">
        <w:rPr>
          <w:rFonts w:hint="eastAsia"/>
          <w:bCs/>
        </w:rPr>
        <w:t>，</w:t>
      </w:r>
      <w:r w:rsidR="002B597E">
        <w:rPr>
          <w:rFonts w:hint="eastAsia"/>
          <w:bCs/>
        </w:rPr>
        <w:t>还</w:t>
      </w:r>
      <w:r w:rsidR="00271A37">
        <w:rPr>
          <w:rFonts w:hint="eastAsia"/>
          <w:bCs/>
        </w:rPr>
        <w:t>赢得了公主的芳心</w:t>
      </w:r>
      <w:r>
        <w:rPr>
          <w:rFonts w:hint="eastAsia"/>
          <w:bCs/>
        </w:rPr>
        <w:t>。就在生活越来越美好的时候，邪恶的魔法师</w:t>
      </w:r>
      <w:r w:rsidR="00C45E42">
        <w:rPr>
          <w:rFonts w:hint="eastAsia"/>
          <w:bCs/>
        </w:rPr>
        <w:t>骗走</w:t>
      </w:r>
      <w:r>
        <w:rPr>
          <w:rFonts w:hint="eastAsia"/>
          <w:bCs/>
        </w:rPr>
        <w:t>了神灯，并带走了阿拉丁</w:t>
      </w:r>
      <w:r w:rsidR="00C45E42">
        <w:rPr>
          <w:rFonts w:hint="eastAsia"/>
          <w:bCs/>
        </w:rPr>
        <w:t>的</w:t>
      </w:r>
      <w:r>
        <w:rPr>
          <w:rFonts w:hint="eastAsia"/>
          <w:bCs/>
        </w:rPr>
        <w:t>宫殿和公主。在戒指精灵的帮助下，阿拉丁</w:t>
      </w:r>
      <w:r w:rsidR="002B597E">
        <w:rPr>
          <w:rFonts w:hint="eastAsia"/>
          <w:bCs/>
        </w:rPr>
        <w:t>凭着智慧和勇气</w:t>
      </w:r>
      <w:r>
        <w:rPr>
          <w:rFonts w:hint="eastAsia"/>
          <w:bCs/>
        </w:rPr>
        <w:t>战胜了魔法师</w:t>
      </w:r>
      <w:r w:rsidR="00C45E42">
        <w:rPr>
          <w:rFonts w:hint="eastAsia"/>
          <w:bCs/>
        </w:rPr>
        <w:t>，救回了公主，从此过上了无忧无虑的生活。</w:t>
      </w:r>
    </w:p>
    <w:p w:rsidR="00AF4C92" w:rsidRDefault="00AF4C92" w:rsidP="00656F32">
      <w:pPr>
        <w:tabs>
          <w:tab w:val="left" w:pos="341"/>
          <w:tab w:val="left" w:pos="5235"/>
        </w:tabs>
        <w:ind w:firstLineChars="200" w:firstLine="420"/>
        <w:rPr>
          <w:bCs/>
        </w:rPr>
      </w:pPr>
    </w:p>
    <w:p w:rsidR="00E9251F" w:rsidRDefault="00E9251F" w:rsidP="00656F32">
      <w:pPr>
        <w:tabs>
          <w:tab w:val="left" w:pos="341"/>
          <w:tab w:val="left" w:pos="5235"/>
        </w:tabs>
        <w:rPr>
          <w:b/>
          <w:bCs/>
        </w:rPr>
      </w:pPr>
      <w:r w:rsidRPr="00E9251F">
        <w:rPr>
          <w:rFonts w:hint="eastAsia"/>
          <w:b/>
          <w:bCs/>
        </w:rPr>
        <w:t>媒体评论：</w:t>
      </w:r>
    </w:p>
    <w:p w:rsidR="00656F32" w:rsidRPr="0057471E" w:rsidRDefault="00656F32" w:rsidP="00656F32">
      <w:pPr>
        <w:tabs>
          <w:tab w:val="left" w:pos="341"/>
          <w:tab w:val="left" w:pos="5235"/>
        </w:tabs>
        <w:ind w:firstLineChars="200" w:firstLine="422"/>
        <w:rPr>
          <w:b/>
          <w:bCs/>
        </w:rPr>
      </w:pPr>
    </w:p>
    <w:p w:rsidR="00656F32" w:rsidRDefault="008E1AE8" w:rsidP="00656F32">
      <w:pPr>
        <w:tabs>
          <w:tab w:val="left" w:pos="341"/>
          <w:tab w:val="left" w:pos="5235"/>
        </w:tabs>
        <w:ind w:firstLineChars="200" w:firstLine="420"/>
        <w:rPr>
          <w:bCs/>
        </w:rPr>
      </w:pPr>
      <w:r>
        <w:rPr>
          <w:rFonts w:hint="eastAsia"/>
          <w:bCs/>
        </w:rPr>
        <w:t>普尔</w:t>
      </w:r>
      <w:proofErr w:type="gramStart"/>
      <w:r>
        <w:rPr>
          <w:rFonts w:hint="eastAsia"/>
          <w:bCs/>
        </w:rPr>
        <w:t>曼</w:t>
      </w:r>
      <w:proofErr w:type="gramEnd"/>
      <w:r>
        <w:rPr>
          <w:rFonts w:hint="eastAsia"/>
          <w:bCs/>
        </w:rPr>
        <w:t>，以</w:t>
      </w:r>
      <w:r w:rsidR="00E53A5A">
        <w:rPr>
          <w:rFonts w:hint="eastAsia"/>
          <w:bCs/>
        </w:rPr>
        <w:t>文笔</w:t>
      </w:r>
      <w:r>
        <w:rPr>
          <w:rFonts w:hint="eastAsia"/>
          <w:bCs/>
        </w:rPr>
        <w:t>充满喜剧性、令人激动和</w:t>
      </w:r>
      <w:r w:rsidR="00105F03">
        <w:rPr>
          <w:rFonts w:hint="eastAsia"/>
          <w:bCs/>
        </w:rPr>
        <w:t>描写</w:t>
      </w:r>
      <w:r>
        <w:rPr>
          <w:rFonts w:hint="eastAsia"/>
          <w:bCs/>
        </w:rPr>
        <w:t>善恶对决见长，</w:t>
      </w:r>
      <w:r w:rsidR="00CF56CF">
        <w:rPr>
          <w:rFonts w:hint="eastAsia"/>
          <w:bCs/>
        </w:rPr>
        <w:t>这次</w:t>
      </w:r>
      <w:r w:rsidR="00105F03">
        <w:rPr>
          <w:rFonts w:hint="eastAsia"/>
          <w:bCs/>
        </w:rPr>
        <w:t>却</w:t>
      </w:r>
      <w:r>
        <w:rPr>
          <w:rFonts w:hint="eastAsia"/>
          <w:bCs/>
        </w:rPr>
        <w:t>用一种平和的笔调重述</w:t>
      </w:r>
      <w:r w:rsidR="00CF56CF">
        <w:rPr>
          <w:rFonts w:hint="eastAsia"/>
          <w:bCs/>
        </w:rPr>
        <w:t>了</w:t>
      </w:r>
      <w:r w:rsidR="00F20B6B">
        <w:rPr>
          <w:rFonts w:hint="eastAsia"/>
          <w:bCs/>
        </w:rPr>
        <w:t>《阿拉丁与神灯》</w:t>
      </w:r>
      <w:r>
        <w:rPr>
          <w:rFonts w:hint="eastAsia"/>
          <w:bCs/>
        </w:rPr>
        <w:t>这一经典故事</w:t>
      </w:r>
      <w:r w:rsidR="00F20B6B">
        <w:rPr>
          <w:rFonts w:hint="eastAsia"/>
          <w:bCs/>
        </w:rPr>
        <w:t>。</w:t>
      </w:r>
      <w:r w:rsidR="00E53A5A">
        <w:rPr>
          <w:rFonts w:hint="eastAsia"/>
          <w:bCs/>
        </w:rPr>
        <w:t>与原作一样，</w:t>
      </w:r>
      <w:r w:rsidR="00F20B6B">
        <w:rPr>
          <w:rFonts w:hint="eastAsia"/>
          <w:bCs/>
        </w:rPr>
        <w:t>他仍将故事</w:t>
      </w:r>
      <w:r w:rsidR="00E53A5A">
        <w:rPr>
          <w:rFonts w:hint="eastAsia"/>
          <w:bCs/>
        </w:rPr>
        <w:t>发生</w:t>
      </w:r>
      <w:r w:rsidR="00DB3914">
        <w:rPr>
          <w:rFonts w:hint="eastAsia"/>
          <w:bCs/>
        </w:rPr>
        <w:t>的背景</w:t>
      </w:r>
      <w:r w:rsidR="00E53A5A">
        <w:rPr>
          <w:rFonts w:hint="eastAsia"/>
          <w:bCs/>
        </w:rPr>
        <w:t>设定在中国，</w:t>
      </w:r>
      <w:r w:rsidR="00E2249A">
        <w:rPr>
          <w:rFonts w:hint="eastAsia"/>
          <w:bCs/>
        </w:rPr>
        <w:t>但他的</w:t>
      </w:r>
      <w:r w:rsidR="00DB3914">
        <w:rPr>
          <w:rFonts w:hint="eastAsia"/>
          <w:bCs/>
        </w:rPr>
        <w:t>复述节奏更紧凑，情节更</w:t>
      </w:r>
      <w:r w:rsidR="00E2249A">
        <w:rPr>
          <w:rFonts w:hint="eastAsia"/>
          <w:bCs/>
        </w:rPr>
        <w:t>生动</w:t>
      </w:r>
      <w:r w:rsidR="00DB3914">
        <w:rPr>
          <w:rFonts w:hint="eastAsia"/>
          <w:bCs/>
        </w:rPr>
        <w:t>。</w:t>
      </w:r>
      <w:r w:rsidR="00105F03">
        <w:rPr>
          <w:rFonts w:hint="eastAsia"/>
          <w:bCs/>
        </w:rPr>
        <w:t>他</w:t>
      </w:r>
      <w:r w:rsidR="00DB3914">
        <w:rPr>
          <w:rFonts w:hint="eastAsia"/>
          <w:bCs/>
        </w:rPr>
        <w:t>娴熟地运用现代多彩的语言保持了故事的神秘感和久远特征。原作中比较暴力的冲突或血腥的片段被</w:t>
      </w:r>
      <w:r w:rsidR="00105F03">
        <w:rPr>
          <w:rFonts w:hint="eastAsia"/>
          <w:bCs/>
        </w:rPr>
        <w:t>他</w:t>
      </w:r>
      <w:r w:rsidR="009A3E03">
        <w:rPr>
          <w:rFonts w:hint="eastAsia"/>
          <w:bCs/>
        </w:rPr>
        <w:t>缓冲或省略（如邪恶的魔法师被砍头，</w:t>
      </w:r>
      <w:r w:rsidR="00105F03">
        <w:rPr>
          <w:rFonts w:hint="eastAsia"/>
          <w:bCs/>
        </w:rPr>
        <w:t>以及</w:t>
      </w:r>
      <w:r w:rsidR="009A3E03">
        <w:rPr>
          <w:rFonts w:hint="eastAsia"/>
          <w:bCs/>
        </w:rPr>
        <w:t>前来寻仇的魔法师的哥哥</w:t>
      </w:r>
      <w:r w:rsidR="00105F03">
        <w:rPr>
          <w:rFonts w:hint="eastAsia"/>
          <w:bCs/>
        </w:rPr>
        <w:t>和</w:t>
      </w:r>
      <w:r w:rsidR="009A3E03">
        <w:rPr>
          <w:rFonts w:hint="eastAsia"/>
          <w:bCs/>
        </w:rPr>
        <w:t>公主与大臣儿子的婚姻</w:t>
      </w:r>
      <w:r w:rsidR="00105F03">
        <w:rPr>
          <w:rFonts w:hint="eastAsia"/>
          <w:bCs/>
        </w:rPr>
        <w:t>等章节</w:t>
      </w:r>
      <w:r w:rsidR="009A3E03">
        <w:rPr>
          <w:rFonts w:hint="eastAsia"/>
          <w:bCs/>
        </w:rPr>
        <w:t>）。普尔</w:t>
      </w:r>
      <w:proofErr w:type="gramStart"/>
      <w:r w:rsidR="009A3E03">
        <w:rPr>
          <w:rFonts w:hint="eastAsia"/>
          <w:bCs/>
        </w:rPr>
        <w:t>曼</w:t>
      </w:r>
      <w:proofErr w:type="gramEnd"/>
      <w:r w:rsidR="009A3E03">
        <w:rPr>
          <w:rFonts w:hint="eastAsia"/>
          <w:bCs/>
        </w:rPr>
        <w:t>的这些改动，使得故事更亲切，更适合年幼的孩子们。</w:t>
      </w:r>
      <w:r w:rsidR="00273F6D">
        <w:rPr>
          <w:rFonts w:hint="eastAsia"/>
          <w:bCs/>
        </w:rPr>
        <w:t>书中威廉姆斯式的装饰风格和宝石色基调的插图</w:t>
      </w:r>
      <w:r w:rsidR="00D56C0D">
        <w:rPr>
          <w:rFonts w:hint="eastAsia"/>
          <w:bCs/>
        </w:rPr>
        <w:t>更为该书平添了诱人之处，但</w:t>
      </w:r>
      <w:r w:rsidR="00105F03">
        <w:rPr>
          <w:rFonts w:hint="eastAsia"/>
          <w:bCs/>
        </w:rPr>
        <w:t>也降低了</w:t>
      </w:r>
      <w:r w:rsidR="00D56C0D">
        <w:rPr>
          <w:rFonts w:hint="eastAsia"/>
          <w:bCs/>
        </w:rPr>
        <w:t>阿拉丁</w:t>
      </w:r>
      <w:r w:rsidR="00105F03">
        <w:rPr>
          <w:rFonts w:hint="eastAsia"/>
          <w:bCs/>
        </w:rPr>
        <w:t>戏剧性的</w:t>
      </w:r>
      <w:r w:rsidR="00D56C0D">
        <w:rPr>
          <w:rFonts w:hint="eastAsia"/>
          <w:bCs/>
        </w:rPr>
        <w:t>冒险</w:t>
      </w:r>
      <w:r w:rsidR="00105F03">
        <w:rPr>
          <w:rFonts w:hint="eastAsia"/>
          <w:bCs/>
        </w:rPr>
        <w:t>所带来的</w:t>
      </w:r>
      <w:r w:rsidR="00D56C0D">
        <w:rPr>
          <w:rFonts w:hint="eastAsia"/>
          <w:bCs/>
        </w:rPr>
        <w:t>刺激</w:t>
      </w:r>
      <w:r w:rsidR="00105F03">
        <w:rPr>
          <w:rFonts w:hint="eastAsia"/>
          <w:bCs/>
        </w:rPr>
        <w:t>感</w:t>
      </w:r>
      <w:r w:rsidR="00D56C0D">
        <w:rPr>
          <w:rFonts w:hint="eastAsia"/>
          <w:bCs/>
        </w:rPr>
        <w:t>。</w:t>
      </w:r>
    </w:p>
    <w:p w:rsidR="006A6B89" w:rsidRDefault="006A6B89" w:rsidP="00656F32">
      <w:pPr>
        <w:tabs>
          <w:tab w:val="left" w:pos="341"/>
          <w:tab w:val="left" w:pos="5235"/>
        </w:tabs>
        <w:jc w:val="right"/>
        <w:rPr>
          <w:bCs/>
        </w:rPr>
      </w:pPr>
      <w:r>
        <w:rPr>
          <w:rFonts w:hint="eastAsia"/>
          <w:bCs/>
        </w:rPr>
        <w:lastRenderedPageBreak/>
        <w:t xml:space="preserve"> </w:t>
      </w:r>
      <w:r>
        <w:rPr>
          <w:rFonts w:hint="eastAsia"/>
          <w:bCs/>
        </w:rPr>
        <w:t>——《学校图书馆周刊》</w:t>
      </w:r>
      <w:r w:rsidR="00656F32">
        <w:rPr>
          <w:rFonts w:hint="eastAsia"/>
          <w:bCs/>
        </w:rPr>
        <w:t>（</w:t>
      </w:r>
      <w:r w:rsidR="00656F32" w:rsidRPr="00E9251F">
        <w:rPr>
          <w:i/>
          <w:szCs w:val="21"/>
        </w:rPr>
        <w:t>School Library Journal</w:t>
      </w:r>
      <w:r w:rsidR="00656F32">
        <w:rPr>
          <w:rFonts w:hint="eastAsia"/>
          <w:bCs/>
        </w:rPr>
        <w:t>）</w:t>
      </w:r>
    </w:p>
    <w:p w:rsidR="00826E28" w:rsidRPr="00656F32" w:rsidRDefault="00826E28" w:rsidP="00656F32">
      <w:pPr>
        <w:tabs>
          <w:tab w:val="left" w:pos="341"/>
          <w:tab w:val="left" w:pos="5235"/>
        </w:tabs>
        <w:ind w:firstLineChars="200" w:firstLine="420"/>
        <w:rPr>
          <w:rFonts w:hint="eastAsia"/>
          <w:szCs w:val="21"/>
        </w:rPr>
      </w:pPr>
    </w:p>
    <w:p w:rsidR="00656F32" w:rsidRPr="00656F32" w:rsidRDefault="00E23971" w:rsidP="00656F32">
      <w:pPr>
        <w:tabs>
          <w:tab w:val="left" w:pos="341"/>
          <w:tab w:val="left" w:pos="5235"/>
        </w:tabs>
        <w:ind w:firstLineChars="200" w:firstLine="420"/>
        <w:rPr>
          <w:szCs w:val="21"/>
        </w:rPr>
      </w:pPr>
      <w:r w:rsidRPr="00656F32">
        <w:rPr>
          <w:rFonts w:hint="eastAsia"/>
          <w:szCs w:val="21"/>
        </w:rPr>
        <w:t>“这本华丽的图画书即保留了阿拉伯故事的原貌，其语言和情节又更适合当代的读者</w:t>
      </w:r>
      <w:r w:rsidR="00310377" w:rsidRPr="00656F32">
        <w:rPr>
          <w:rFonts w:hint="eastAsia"/>
          <w:szCs w:val="21"/>
        </w:rPr>
        <w:t>……宽大的留白页面与银色装饰的护封相得益彰……</w:t>
      </w:r>
      <w:r w:rsidR="00FE00FF" w:rsidRPr="00656F32">
        <w:rPr>
          <w:rFonts w:hint="eastAsia"/>
          <w:szCs w:val="21"/>
        </w:rPr>
        <w:t>即是</w:t>
      </w:r>
      <w:r w:rsidR="00B04CD7" w:rsidRPr="00656F32">
        <w:rPr>
          <w:rFonts w:hint="eastAsia"/>
          <w:szCs w:val="21"/>
        </w:rPr>
        <w:t>一本极佳的阿拉丁</w:t>
      </w:r>
      <w:r w:rsidR="00FE00FF" w:rsidRPr="00656F32">
        <w:rPr>
          <w:rFonts w:hint="eastAsia"/>
          <w:szCs w:val="21"/>
        </w:rPr>
        <w:t>传说故事</w:t>
      </w:r>
      <w:r w:rsidR="00B04CD7" w:rsidRPr="00656F32">
        <w:rPr>
          <w:rFonts w:hint="eastAsia"/>
          <w:szCs w:val="21"/>
        </w:rPr>
        <w:t>，也是</w:t>
      </w:r>
      <w:r w:rsidR="00FE00FF" w:rsidRPr="00656F32">
        <w:rPr>
          <w:rFonts w:hint="eastAsia"/>
          <w:szCs w:val="21"/>
        </w:rPr>
        <w:t>一</w:t>
      </w:r>
      <w:r w:rsidR="00B04CD7" w:rsidRPr="00656F32">
        <w:rPr>
          <w:rFonts w:hint="eastAsia"/>
          <w:szCs w:val="21"/>
        </w:rPr>
        <w:t>则精辟的</w:t>
      </w:r>
      <w:r w:rsidR="00D3009F" w:rsidRPr="00656F32">
        <w:rPr>
          <w:rFonts w:hint="eastAsia"/>
          <w:szCs w:val="21"/>
        </w:rPr>
        <w:t>寓</w:t>
      </w:r>
      <w:r w:rsidR="00B04CD7" w:rsidRPr="00656F32">
        <w:rPr>
          <w:rFonts w:hint="eastAsia"/>
          <w:szCs w:val="21"/>
        </w:rPr>
        <w:t>言故事。</w:t>
      </w:r>
    </w:p>
    <w:p w:rsidR="00F73149" w:rsidRPr="00656F32" w:rsidRDefault="00F73149" w:rsidP="00656F32">
      <w:pPr>
        <w:tabs>
          <w:tab w:val="left" w:pos="341"/>
          <w:tab w:val="left" w:pos="5235"/>
        </w:tabs>
        <w:ind w:firstLineChars="200" w:firstLine="420"/>
        <w:jc w:val="right"/>
        <w:rPr>
          <w:szCs w:val="21"/>
        </w:rPr>
      </w:pPr>
      <w:r w:rsidRPr="00656F32">
        <w:rPr>
          <w:rFonts w:hint="eastAsia"/>
          <w:szCs w:val="21"/>
        </w:rPr>
        <w:t>——《出版人周刊》</w:t>
      </w:r>
      <w:r w:rsidR="00656F32" w:rsidRPr="00656F32">
        <w:rPr>
          <w:rFonts w:hint="eastAsia"/>
          <w:szCs w:val="21"/>
        </w:rPr>
        <w:t>（</w:t>
      </w:r>
      <w:r w:rsidR="00656F32" w:rsidRPr="00E9251F">
        <w:rPr>
          <w:i/>
          <w:color w:val="000000"/>
          <w:szCs w:val="21"/>
        </w:rPr>
        <w:t>Publishers Weekly</w:t>
      </w:r>
      <w:r w:rsidR="00656F32">
        <w:rPr>
          <w:rFonts w:hint="eastAsia"/>
          <w:szCs w:val="21"/>
        </w:rPr>
        <w:t>）</w:t>
      </w:r>
    </w:p>
    <w:p w:rsidR="00BF0C88" w:rsidRPr="00B2176C" w:rsidRDefault="00BF0C88" w:rsidP="00BF0C88">
      <w:pPr>
        <w:rPr>
          <w:b/>
        </w:rPr>
      </w:pPr>
      <w:r w:rsidRPr="00B2176C">
        <w:rPr>
          <w:rFonts w:hint="eastAsia"/>
          <w:b/>
        </w:rPr>
        <w:t>作者简介：</w:t>
      </w:r>
    </w:p>
    <w:p w:rsidR="00BF0C88" w:rsidRPr="00EB54F2" w:rsidRDefault="00BF0C88" w:rsidP="00BF0C88">
      <w:pPr>
        <w:tabs>
          <w:tab w:val="left" w:pos="341"/>
          <w:tab w:val="left" w:pos="5235"/>
        </w:tabs>
        <w:rPr>
          <w:b/>
          <w:bCs/>
        </w:rPr>
      </w:pPr>
    </w:p>
    <w:p w:rsidR="00BF0C88" w:rsidRDefault="00BF0C88" w:rsidP="00BF0C88">
      <w:pPr>
        <w:pStyle w:val="1"/>
        <w:spacing w:before="0" w:beforeAutospacing="0" w:after="0" w:afterAutospacing="0"/>
        <w:ind w:firstLineChars="196" w:firstLine="531"/>
        <w:jc w:val="both"/>
        <w:textAlignment w:val="baseline"/>
        <w:rPr>
          <w:rFonts w:ascii="Times New Roman" w:hAnsi="Times New Roman" w:cs="Times New Roman"/>
          <w:b w:val="0"/>
          <w:caps w:val="0"/>
          <w:color w:val="auto"/>
          <w:spacing w:val="0"/>
          <w:kern w:val="2"/>
          <w:sz w:val="21"/>
          <w:szCs w:val="24"/>
        </w:rPr>
      </w:pPr>
      <w:r>
        <w:rPr>
          <w:rFonts w:hint="eastAsia"/>
          <w:caps w:val="0"/>
          <w:noProof/>
        </w:rPr>
        <w:drawing>
          <wp:anchor distT="0" distB="0" distL="114300" distR="114300" simplePos="0" relativeHeight="251664896" behindDoc="0" locked="0" layoutInCell="1" allowOverlap="1" wp14:anchorId="47E68111" wp14:editId="70F24461">
            <wp:simplePos x="0" y="0"/>
            <wp:positionH relativeFrom="margin">
              <wp:posOffset>146050</wp:posOffset>
            </wp:positionH>
            <wp:positionV relativeFrom="paragraph">
              <wp:posOffset>4445</wp:posOffset>
            </wp:positionV>
            <wp:extent cx="1235075" cy="1647190"/>
            <wp:effectExtent l="0" t="0" r="317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075" cy="1647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caps w:val="0"/>
          <w:color w:val="auto"/>
          <w:spacing w:val="0"/>
          <w:kern w:val="2"/>
          <w:sz w:val="21"/>
          <w:szCs w:val="24"/>
        </w:rPr>
        <w:t>菲利普·普尔</w:t>
      </w:r>
      <w:proofErr w:type="gramStart"/>
      <w:r>
        <w:rPr>
          <w:rFonts w:ascii="Times New Roman" w:hAnsi="Times New Roman" w:cs="Times New Roman" w:hint="eastAsia"/>
          <w:caps w:val="0"/>
          <w:color w:val="auto"/>
          <w:spacing w:val="0"/>
          <w:kern w:val="2"/>
          <w:sz w:val="21"/>
          <w:szCs w:val="24"/>
        </w:rPr>
        <w:t>曼</w:t>
      </w:r>
      <w:proofErr w:type="gramEnd"/>
      <w:r>
        <w:rPr>
          <w:rFonts w:ascii="Times New Roman" w:hAnsi="Times New Roman" w:cs="Times New Roman" w:hint="eastAsia"/>
          <w:caps w:val="0"/>
          <w:color w:val="auto"/>
          <w:spacing w:val="0"/>
          <w:kern w:val="2"/>
          <w:sz w:val="21"/>
          <w:szCs w:val="24"/>
        </w:rPr>
        <w:t>（</w:t>
      </w:r>
      <w:r w:rsidRPr="00EB54F2">
        <w:rPr>
          <w:rFonts w:ascii="Times New Roman" w:hAnsi="Times New Roman" w:cs="Times New Roman"/>
          <w:caps w:val="0"/>
          <w:color w:val="auto"/>
          <w:spacing w:val="0"/>
          <w:kern w:val="2"/>
          <w:sz w:val="21"/>
          <w:szCs w:val="24"/>
        </w:rPr>
        <w:t>Philip Pullman</w:t>
      </w:r>
      <w:r>
        <w:rPr>
          <w:rFonts w:ascii="Times New Roman" w:hAnsi="Times New Roman" w:cs="Times New Roman" w:hint="eastAsia"/>
          <w:caps w:val="0"/>
          <w:color w:val="auto"/>
          <w:spacing w:val="0"/>
          <w:kern w:val="2"/>
          <w:sz w:val="21"/>
          <w:szCs w:val="24"/>
        </w:rPr>
        <w:t>），</w:t>
      </w:r>
      <w:r w:rsidRPr="00B30EBA">
        <w:rPr>
          <w:rFonts w:ascii="Times New Roman" w:hAnsi="Times New Roman" w:cs="Times New Roman" w:hint="eastAsia"/>
          <w:b w:val="0"/>
          <w:caps w:val="0"/>
          <w:color w:val="auto"/>
          <w:spacing w:val="0"/>
          <w:kern w:val="2"/>
          <w:sz w:val="21"/>
          <w:szCs w:val="24"/>
        </w:rPr>
        <w:t>是</w:t>
      </w:r>
      <w:r>
        <w:rPr>
          <w:rFonts w:ascii="Times New Roman" w:hAnsi="Times New Roman" w:cs="Times New Roman" w:hint="eastAsia"/>
          <w:b w:val="0"/>
          <w:caps w:val="0"/>
          <w:color w:val="auto"/>
          <w:spacing w:val="0"/>
          <w:kern w:val="2"/>
          <w:sz w:val="21"/>
          <w:szCs w:val="24"/>
        </w:rPr>
        <w:t>好莱坞轰动一时的电影</w:t>
      </w:r>
      <w:r w:rsidRPr="00B30EBA">
        <w:rPr>
          <w:rFonts w:ascii="Times New Roman" w:hAnsi="Times New Roman" w:cs="Times New Roman" w:hint="eastAsia"/>
          <w:b w:val="0"/>
          <w:caps w:val="0"/>
          <w:color w:val="auto"/>
          <w:spacing w:val="0"/>
          <w:kern w:val="2"/>
          <w:sz w:val="21"/>
          <w:szCs w:val="24"/>
        </w:rPr>
        <w:t>《</w:t>
      </w:r>
      <w:r>
        <w:rPr>
          <w:rFonts w:ascii="Times New Roman" w:hAnsi="Times New Roman" w:cs="Times New Roman" w:hint="eastAsia"/>
          <w:b w:val="0"/>
          <w:caps w:val="0"/>
          <w:color w:val="auto"/>
          <w:spacing w:val="0"/>
          <w:kern w:val="2"/>
          <w:sz w:val="21"/>
          <w:szCs w:val="24"/>
        </w:rPr>
        <w:t>黄</w:t>
      </w:r>
      <w:r w:rsidRPr="00B30EBA">
        <w:rPr>
          <w:rFonts w:ascii="Times New Roman" w:hAnsi="Times New Roman" w:cs="Times New Roman" w:hint="eastAsia"/>
          <w:b w:val="0"/>
          <w:caps w:val="0"/>
          <w:color w:val="auto"/>
          <w:spacing w:val="0"/>
          <w:kern w:val="2"/>
          <w:sz w:val="21"/>
          <w:szCs w:val="24"/>
        </w:rPr>
        <w:t>金罗盘》</w:t>
      </w:r>
      <w:r w:rsidRPr="00B30EBA">
        <w:rPr>
          <w:rFonts w:ascii="Times New Roman" w:hAnsi="Times New Roman" w:cs="Times New Roman" w:hint="eastAsia"/>
          <w:i/>
          <w:caps w:val="0"/>
          <w:color w:val="auto"/>
          <w:spacing w:val="0"/>
          <w:kern w:val="2"/>
          <w:sz w:val="21"/>
          <w:szCs w:val="24"/>
        </w:rPr>
        <w:t>（</w:t>
      </w:r>
      <w:r w:rsidRPr="00B30EBA">
        <w:rPr>
          <w:rFonts w:ascii="Times New Roman" w:hAnsi="Times New Roman" w:cs="Times New Roman"/>
          <w:i/>
          <w:caps w:val="0"/>
          <w:color w:val="auto"/>
          <w:spacing w:val="0"/>
          <w:kern w:val="2"/>
          <w:sz w:val="21"/>
          <w:szCs w:val="24"/>
        </w:rPr>
        <w:t>The Golden Compass</w:t>
      </w:r>
      <w:r w:rsidRPr="00B30EBA">
        <w:rPr>
          <w:rFonts w:ascii="Times New Roman" w:hAnsi="Times New Roman" w:cs="Times New Roman" w:hint="eastAsia"/>
          <w:i/>
          <w:caps w:val="0"/>
          <w:color w:val="auto"/>
          <w:spacing w:val="0"/>
          <w:kern w:val="2"/>
          <w:sz w:val="21"/>
          <w:szCs w:val="24"/>
        </w:rPr>
        <w:t>）</w:t>
      </w:r>
      <w:r>
        <w:rPr>
          <w:rFonts w:ascii="Times New Roman" w:hAnsi="Times New Roman" w:cs="Times New Roman" w:hint="eastAsia"/>
          <w:b w:val="0"/>
          <w:caps w:val="0"/>
          <w:color w:val="auto"/>
          <w:spacing w:val="0"/>
          <w:kern w:val="2"/>
          <w:sz w:val="21"/>
          <w:szCs w:val="24"/>
        </w:rPr>
        <w:t>的作者。在征服好莱坞之前，该书就已经以《北方之光》（</w:t>
      </w:r>
      <w:r w:rsidRPr="00EB54F2">
        <w:rPr>
          <w:rFonts w:ascii="Times New Roman" w:hAnsi="Times New Roman" w:cs="Times New Roman"/>
          <w:b w:val="0"/>
          <w:caps w:val="0"/>
          <w:color w:val="auto"/>
          <w:spacing w:val="0"/>
          <w:kern w:val="2"/>
          <w:sz w:val="21"/>
          <w:szCs w:val="21"/>
        </w:rPr>
        <w:t> </w:t>
      </w:r>
      <w:r w:rsidRPr="00B30EBA">
        <w:rPr>
          <w:rFonts w:ascii="Times New Roman" w:hAnsi="Times New Roman" w:cs="Times New Roman"/>
          <w:i/>
          <w:iCs/>
          <w:caps w:val="0"/>
          <w:color w:val="auto"/>
          <w:spacing w:val="0"/>
          <w:kern w:val="2"/>
          <w:sz w:val="21"/>
          <w:szCs w:val="21"/>
        </w:rPr>
        <w:t>Northern Lights</w:t>
      </w:r>
      <w:r>
        <w:rPr>
          <w:rFonts w:ascii="Times New Roman" w:hAnsi="Times New Roman" w:cs="Times New Roman" w:hint="eastAsia"/>
          <w:b w:val="0"/>
          <w:caps w:val="0"/>
          <w:color w:val="auto"/>
          <w:spacing w:val="0"/>
          <w:kern w:val="2"/>
          <w:sz w:val="21"/>
          <w:szCs w:val="24"/>
        </w:rPr>
        <w:t>）为名囊括了所有儿童书大奖，行销数百万册。孩提时代的菲利普周游世界，饱览连环漫画并崇拜蝙蝠侠、超人之类的英雄。长大后的菲利普成为一名教师并在他花园尽头的一间小屋中开始了他的写作生涯。由于《黄金罗盘》引起的争议，他表示，如果有一天写故事忽然变成了违法之事的话，那他会毫不犹豫地犯法。他说：“故事是这世界上最重要的，没有了故事，人类还何以为人类。”不写作的时候，菲利普喜欢弹钢琴、画画、做木工。</w:t>
      </w:r>
    </w:p>
    <w:p w:rsidR="00BF0C88" w:rsidRDefault="00BF0C88" w:rsidP="00BF0C88">
      <w:pPr>
        <w:tabs>
          <w:tab w:val="left" w:pos="341"/>
          <w:tab w:val="left" w:pos="5235"/>
        </w:tabs>
        <w:rPr>
          <w:rFonts w:ascii="宋体" w:hAnsi="宋体"/>
          <w:b/>
          <w:bCs/>
          <w:color w:val="000000"/>
          <w:szCs w:val="21"/>
        </w:rPr>
      </w:pPr>
    </w:p>
    <w:p w:rsidR="00BF0C88" w:rsidRPr="00B33839" w:rsidRDefault="00BF0C88" w:rsidP="00BF0C88">
      <w:pPr>
        <w:tabs>
          <w:tab w:val="left" w:pos="341"/>
          <w:tab w:val="left" w:pos="5235"/>
        </w:tabs>
        <w:rPr>
          <w:rFonts w:ascii="宋体" w:hAnsi="宋体"/>
          <w:b/>
          <w:bCs/>
          <w:color w:val="FF0000"/>
          <w:szCs w:val="21"/>
        </w:rPr>
      </w:pPr>
      <w:r w:rsidRPr="00B33839">
        <w:rPr>
          <w:rFonts w:ascii="宋体" w:hAnsi="宋体" w:hint="eastAsia"/>
          <w:b/>
          <w:bCs/>
          <w:color w:val="FF0000"/>
          <w:szCs w:val="21"/>
        </w:rPr>
        <w:t>获奖情况：</w:t>
      </w:r>
    </w:p>
    <w:p w:rsidR="00BF0C88" w:rsidRDefault="00BF0C88" w:rsidP="00BF0C88">
      <w:pPr>
        <w:tabs>
          <w:tab w:val="left" w:pos="341"/>
          <w:tab w:val="left" w:pos="5235"/>
        </w:tabs>
        <w:rPr>
          <w:rFonts w:ascii="宋体" w:hAnsi="宋体"/>
          <w:b/>
          <w:bCs/>
          <w:color w:val="000000"/>
          <w:szCs w:val="21"/>
        </w:rPr>
      </w:pPr>
    </w:p>
    <w:p w:rsidR="00BF0C88" w:rsidRPr="003846C9" w:rsidRDefault="00BF0C88" w:rsidP="00BF0C88">
      <w:pPr>
        <w:tabs>
          <w:tab w:val="left" w:pos="341"/>
          <w:tab w:val="left" w:pos="5235"/>
        </w:tabs>
        <w:ind w:firstLineChars="200" w:firstLine="420"/>
        <w:rPr>
          <w:bCs/>
          <w:color w:val="000000"/>
          <w:szCs w:val="21"/>
        </w:rPr>
      </w:pPr>
      <w:r w:rsidRPr="003846C9">
        <w:rPr>
          <w:rFonts w:hAnsi="宋体"/>
          <w:bCs/>
          <w:color w:val="000000"/>
          <w:szCs w:val="21"/>
        </w:rPr>
        <w:t>菲利普的作品《发条》（</w:t>
      </w:r>
      <w:r w:rsidRPr="003846C9">
        <w:rPr>
          <w:bCs/>
        </w:rPr>
        <w:t> </w:t>
      </w:r>
      <w:r w:rsidRPr="003846C9">
        <w:rPr>
          <w:bCs/>
          <w:i/>
        </w:rPr>
        <w:t>Clockwork</w:t>
      </w:r>
      <w:r w:rsidRPr="003846C9">
        <w:rPr>
          <w:rFonts w:hAnsi="宋体"/>
          <w:bCs/>
          <w:color w:val="000000"/>
          <w:szCs w:val="21"/>
        </w:rPr>
        <w:t>）和《烟花制造商的女儿》（</w:t>
      </w:r>
      <w:r w:rsidRPr="003846C9">
        <w:rPr>
          <w:bCs/>
          <w:i/>
        </w:rPr>
        <w:t>The Firework Maker</w:t>
      </w:r>
      <w:proofErr w:type="gramStart"/>
      <w:r w:rsidRPr="003846C9">
        <w:rPr>
          <w:bCs/>
          <w:i/>
        </w:rPr>
        <w:t>’</w:t>
      </w:r>
      <w:proofErr w:type="gramEnd"/>
      <w:r w:rsidRPr="003846C9">
        <w:rPr>
          <w:bCs/>
          <w:i/>
        </w:rPr>
        <w:t>s Daughter</w:t>
      </w:r>
      <w:r w:rsidRPr="003846C9">
        <w:rPr>
          <w:rFonts w:hAnsi="宋体"/>
          <w:bCs/>
          <w:color w:val="000000"/>
          <w:szCs w:val="21"/>
        </w:rPr>
        <w:t>）赢得了雀巢</w:t>
      </w:r>
      <w:r w:rsidRPr="003846C9">
        <w:rPr>
          <w:bCs/>
          <w:color w:val="000000"/>
          <w:szCs w:val="21"/>
        </w:rPr>
        <w:t>“</w:t>
      </w:r>
      <w:r w:rsidRPr="003846C9">
        <w:rPr>
          <w:rFonts w:hAnsi="宋体"/>
          <w:bCs/>
          <w:color w:val="000000"/>
          <w:szCs w:val="21"/>
        </w:rPr>
        <w:t>聪明奖</w:t>
      </w:r>
      <w:r w:rsidRPr="003846C9">
        <w:rPr>
          <w:bCs/>
          <w:color w:val="000000"/>
          <w:szCs w:val="21"/>
        </w:rPr>
        <w:t>”</w:t>
      </w:r>
      <w:r w:rsidRPr="003846C9">
        <w:rPr>
          <w:rFonts w:hAnsi="宋体"/>
          <w:bCs/>
          <w:color w:val="000000"/>
          <w:szCs w:val="21"/>
        </w:rPr>
        <w:t>。《北方之光》（</w:t>
      </w:r>
      <w:r w:rsidRPr="003846C9">
        <w:rPr>
          <w:bCs/>
          <w:i/>
        </w:rPr>
        <w:t>.Northern Lights</w:t>
      </w:r>
      <w:r w:rsidRPr="003846C9">
        <w:rPr>
          <w:rFonts w:hAnsi="宋体"/>
          <w:bCs/>
          <w:color w:val="000000"/>
          <w:szCs w:val="21"/>
        </w:rPr>
        <w:t>）</w:t>
      </w:r>
      <w:r w:rsidRPr="003846C9">
        <w:rPr>
          <w:bCs/>
          <w:color w:val="000000"/>
          <w:szCs w:val="21"/>
        </w:rPr>
        <w:t>1995</w:t>
      </w:r>
      <w:r w:rsidRPr="003846C9">
        <w:rPr>
          <w:rFonts w:hAnsi="宋体"/>
          <w:bCs/>
          <w:color w:val="000000"/>
          <w:szCs w:val="21"/>
        </w:rPr>
        <w:t>年</w:t>
      </w:r>
      <w:r w:rsidRPr="003846C9">
        <w:rPr>
          <w:bCs/>
          <w:color w:val="000000"/>
          <w:szCs w:val="21"/>
        </w:rPr>
        <w:t>7</w:t>
      </w:r>
      <w:r w:rsidRPr="003846C9">
        <w:rPr>
          <w:rFonts w:hAnsi="宋体"/>
          <w:bCs/>
          <w:color w:val="000000"/>
          <w:szCs w:val="21"/>
        </w:rPr>
        <w:t>月出版，一举夺得该年的卡内</w:t>
      </w:r>
      <w:proofErr w:type="gramStart"/>
      <w:r w:rsidRPr="003846C9">
        <w:rPr>
          <w:rFonts w:hAnsi="宋体"/>
          <w:bCs/>
          <w:color w:val="000000"/>
          <w:szCs w:val="21"/>
        </w:rPr>
        <w:t>基奖和卫报儿童</w:t>
      </w:r>
      <w:proofErr w:type="gramEnd"/>
      <w:r w:rsidRPr="003846C9">
        <w:rPr>
          <w:rFonts w:hAnsi="宋体"/>
          <w:bCs/>
          <w:color w:val="000000"/>
          <w:szCs w:val="21"/>
        </w:rPr>
        <w:t>小说奖，而且还赢得了英国图书奖的儿童畅销书奖。</w:t>
      </w:r>
    </w:p>
    <w:p w:rsidR="00BF0C88" w:rsidRPr="003846C9" w:rsidRDefault="00BF0C88" w:rsidP="00BF0C88">
      <w:pPr>
        <w:tabs>
          <w:tab w:val="left" w:pos="341"/>
          <w:tab w:val="left" w:pos="5235"/>
        </w:tabs>
        <w:rPr>
          <w:bCs/>
          <w:color w:val="000000"/>
          <w:szCs w:val="21"/>
        </w:rPr>
      </w:pPr>
    </w:p>
    <w:p w:rsidR="00BF0C88" w:rsidRPr="003846C9" w:rsidRDefault="00BF0C88" w:rsidP="00BF0C88">
      <w:pPr>
        <w:tabs>
          <w:tab w:val="left" w:pos="341"/>
          <w:tab w:val="left" w:pos="5235"/>
        </w:tabs>
        <w:ind w:firstLineChars="200" w:firstLine="420"/>
        <w:rPr>
          <w:color w:val="000000"/>
          <w:szCs w:val="21"/>
        </w:rPr>
      </w:pPr>
      <w:r w:rsidRPr="003846C9">
        <w:rPr>
          <w:rFonts w:hAnsi="宋体"/>
          <w:bCs/>
          <w:color w:val="000000"/>
          <w:szCs w:val="21"/>
        </w:rPr>
        <w:t>《琥珀望远镜》（</w:t>
      </w:r>
      <w:r w:rsidRPr="003846C9">
        <w:rPr>
          <w:bCs/>
          <w:i/>
        </w:rPr>
        <w:t>The Amber Spyglass</w:t>
      </w:r>
      <w:r w:rsidRPr="003846C9">
        <w:rPr>
          <w:rFonts w:hAnsi="宋体"/>
          <w:bCs/>
          <w:color w:val="000000"/>
          <w:szCs w:val="21"/>
        </w:rPr>
        <w:t>）赢得了</w:t>
      </w:r>
      <w:r w:rsidRPr="003846C9">
        <w:rPr>
          <w:bCs/>
          <w:color w:val="000000"/>
          <w:szCs w:val="21"/>
        </w:rPr>
        <w:t>2000</w:t>
      </w:r>
      <w:r w:rsidRPr="003846C9">
        <w:rPr>
          <w:rFonts w:hAnsi="宋体"/>
          <w:bCs/>
          <w:color w:val="000000"/>
          <w:szCs w:val="21"/>
        </w:rPr>
        <w:t>年英国图书奖的</w:t>
      </w:r>
      <w:proofErr w:type="spellStart"/>
      <w:r w:rsidRPr="003846C9">
        <w:rPr>
          <w:bCs/>
        </w:rPr>
        <w:t>WHSmith</w:t>
      </w:r>
      <w:proofErr w:type="spellEnd"/>
      <w:r w:rsidRPr="003846C9">
        <w:rPr>
          <w:bCs/>
        </w:rPr>
        <w:t>儿童图书奖和</w:t>
      </w:r>
      <w:proofErr w:type="gramStart"/>
      <w:r w:rsidRPr="003846C9">
        <w:rPr>
          <w:bCs/>
        </w:rPr>
        <w:t>卡内基奖的</w:t>
      </w:r>
      <w:proofErr w:type="gramEnd"/>
      <w:r w:rsidRPr="003846C9">
        <w:rPr>
          <w:bCs/>
        </w:rPr>
        <w:t>高度赞扬，并于</w:t>
      </w:r>
      <w:r w:rsidRPr="003846C9">
        <w:rPr>
          <w:bCs/>
        </w:rPr>
        <w:t>2001</w:t>
      </w:r>
      <w:r w:rsidRPr="003846C9">
        <w:rPr>
          <w:bCs/>
        </w:rPr>
        <w:t>年</w:t>
      </w:r>
      <w:proofErr w:type="gramStart"/>
      <w:r w:rsidRPr="003846C9">
        <w:rPr>
          <w:bCs/>
        </w:rPr>
        <w:t>入围布</w:t>
      </w:r>
      <w:proofErr w:type="gramEnd"/>
      <w:r w:rsidRPr="003846C9">
        <w:rPr>
          <w:bCs/>
        </w:rPr>
        <w:t>克奖。</w:t>
      </w:r>
      <w:r w:rsidRPr="003846C9">
        <w:rPr>
          <w:caps/>
        </w:rPr>
        <w:t>菲利普</w:t>
      </w:r>
      <w:r w:rsidRPr="003846C9">
        <w:rPr>
          <w:caps/>
        </w:rPr>
        <w:t>·</w:t>
      </w:r>
      <w:r w:rsidRPr="003846C9">
        <w:rPr>
          <w:caps/>
        </w:rPr>
        <w:t>普尔</w:t>
      </w:r>
      <w:proofErr w:type="gramStart"/>
      <w:r w:rsidRPr="003846C9">
        <w:rPr>
          <w:caps/>
        </w:rPr>
        <w:t>曼</w:t>
      </w:r>
      <w:proofErr w:type="gramEnd"/>
      <w:r w:rsidRPr="003846C9">
        <w:rPr>
          <w:caps/>
        </w:rPr>
        <w:t>被书商协会评为当年的惠特克年度作家。</w:t>
      </w:r>
      <w:r w:rsidRPr="003846C9">
        <w:rPr>
          <w:rFonts w:hAnsi="宋体"/>
          <w:bCs/>
          <w:color w:val="000000"/>
          <w:szCs w:val="21"/>
        </w:rPr>
        <w:t>《琥珀望远镜》继而于</w:t>
      </w:r>
      <w:r w:rsidRPr="003846C9">
        <w:rPr>
          <w:bCs/>
          <w:color w:val="000000"/>
          <w:szCs w:val="21"/>
        </w:rPr>
        <w:t>2000</w:t>
      </w:r>
      <w:r w:rsidRPr="003846C9">
        <w:rPr>
          <w:rFonts w:hAnsi="宋体"/>
          <w:bCs/>
          <w:color w:val="000000"/>
          <w:szCs w:val="21"/>
        </w:rPr>
        <w:t>年赢得了</w:t>
      </w:r>
      <w:r w:rsidRPr="003846C9">
        <w:rPr>
          <w:rFonts w:hAnsi="Arial"/>
          <w:color w:val="000000"/>
          <w:szCs w:val="21"/>
        </w:rPr>
        <w:t>惠特布莱德最佳</w:t>
      </w:r>
      <w:proofErr w:type="gramStart"/>
      <w:r w:rsidRPr="003846C9">
        <w:rPr>
          <w:rFonts w:hAnsi="Arial"/>
          <w:color w:val="000000"/>
          <w:szCs w:val="21"/>
        </w:rPr>
        <w:t>童书奖</w:t>
      </w:r>
      <w:proofErr w:type="gramEnd"/>
      <w:r w:rsidRPr="003846C9">
        <w:rPr>
          <w:rFonts w:hAnsi="Arial"/>
          <w:color w:val="000000"/>
          <w:szCs w:val="21"/>
        </w:rPr>
        <w:t>，</w:t>
      </w:r>
      <w:r w:rsidRPr="003846C9">
        <w:rPr>
          <w:bCs/>
          <w:color w:val="000000"/>
          <w:szCs w:val="21"/>
        </w:rPr>
        <w:t>2001</w:t>
      </w:r>
      <w:r w:rsidRPr="003846C9">
        <w:rPr>
          <w:rFonts w:hAnsi="宋体"/>
          <w:bCs/>
          <w:color w:val="000000"/>
          <w:szCs w:val="21"/>
        </w:rPr>
        <w:t>年</w:t>
      </w:r>
      <w:r w:rsidRPr="003846C9">
        <w:rPr>
          <w:rFonts w:hAnsi="Arial"/>
          <w:color w:val="000000"/>
          <w:szCs w:val="21"/>
        </w:rPr>
        <w:t>惠特布莱德图书奖，并且成为该图书奖历史上第一部获奖的儿童书。</w:t>
      </w:r>
    </w:p>
    <w:p w:rsidR="00BF0C88" w:rsidRPr="003846C9" w:rsidRDefault="00BF0C88" w:rsidP="00BF0C88">
      <w:pPr>
        <w:tabs>
          <w:tab w:val="left" w:pos="341"/>
          <w:tab w:val="left" w:pos="5235"/>
        </w:tabs>
        <w:rPr>
          <w:color w:val="000000"/>
          <w:szCs w:val="21"/>
        </w:rPr>
      </w:pPr>
    </w:p>
    <w:p w:rsidR="00BF0C88" w:rsidRPr="003846C9" w:rsidRDefault="00BF0C88" w:rsidP="00BF0C88">
      <w:pPr>
        <w:tabs>
          <w:tab w:val="left" w:pos="341"/>
          <w:tab w:val="left" w:pos="5235"/>
        </w:tabs>
        <w:ind w:firstLineChars="200" w:firstLine="420"/>
        <w:rPr>
          <w:bCs/>
          <w:color w:val="000000"/>
          <w:szCs w:val="21"/>
        </w:rPr>
      </w:pPr>
      <w:r w:rsidRPr="003846C9">
        <w:rPr>
          <w:rFonts w:hAnsi="Arial"/>
          <w:color w:val="000000"/>
          <w:szCs w:val="21"/>
        </w:rPr>
        <w:t>由于他对文学的贡献，菲利普被授予两项殊荣：</w:t>
      </w:r>
      <w:r w:rsidRPr="003846C9">
        <w:rPr>
          <w:color w:val="000000"/>
          <w:szCs w:val="21"/>
        </w:rPr>
        <w:t>2002</w:t>
      </w:r>
      <w:r w:rsidRPr="003846C9">
        <w:rPr>
          <w:rFonts w:hAnsi="Arial"/>
          <w:color w:val="000000"/>
          <w:szCs w:val="21"/>
        </w:rPr>
        <w:t>年荣获依尼诺</w:t>
      </w:r>
      <w:r w:rsidRPr="003846C9">
        <w:rPr>
          <w:color w:val="000000"/>
          <w:szCs w:val="21"/>
        </w:rPr>
        <w:t>·</w:t>
      </w:r>
      <w:r w:rsidRPr="003846C9">
        <w:rPr>
          <w:rFonts w:hAnsi="Arial"/>
          <w:color w:val="000000"/>
          <w:szCs w:val="21"/>
        </w:rPr>
        <w:t>法吉恩</w:t>
      </w:r>
      <w:r w:rsidRPr="003846C9">
        <w:rPr>
          <w:bCs/>
        </w:rPr>
        <w:t>儿童书大奖</w:t>
      </w:r>
      <w:r w:rsidRPr="003846C9">
        <w:rPr>
          <w:rFonts w:hAnsi="Arial"/>
          <w:color w:val="000000"/>
          <w:szCs w:val="21"/>
        </w:rPr>
        <w:t>（</w:t>
      </w:r>
      <w:r w:rsidRPr="003846C9">
        <w:rPr>
          <w:bCs/>
        </w:rPr>
        <w:t xml:space="preserve">the Eleanor </w:t>
      </w:r>
      <w:proofErr w:type="spellStart"/>
      <w:r w:rsidRPr="003846C9">
        <w:rPr>
          <w:bCs/>
        </w:rPr>
        <w:t>Farjeon</w:t>
      </w:r>
      <w:proofErr w:type="spellEnd"/>
      <w:r w:rsidRPr="003846C9">
        <w:rPr>
          <w:bCs/>
        </w:rPr>
        <w:t xml:space="preserve"> award</w:t>
      </w:r>
      <w:r w:rsidRPr="003846C9">
        <w:rPr>
          <w:bCs/>
        </w:rPr>
        <w:t>），</w:t>
      </w:r>
      <w:r w:rsidRPr="003846C9">
        <w:rPr>
          <w:bCs/>
        </w:rPr>
        <w:t>2005</w:t>
      </w:r>
      <w:r w:rsidRPr="003846C9">
        <w:rPr>
          <w:bCs/>
        </w:rPr>
        <w:t>年荣获</w:t>
      </w:r>
      <w:r w:rsidRPr="003846C9">
        <w:rPr>
          <w:rFonts w:hAnsi="宋体"/>
          <w:color w:val="000000"/>
          <w:szCs w:val="21"/>
        </w:rPr>
        <w:t>阿斯特丽德</w:t>
      </w:r>
      <w:r w:rsidRPr="003846C9">
        <w:rPr>
          <w:color w:val="000000"/>
          <w:szCs w:val="21"/>
        </w:rPr>
        <w:t>·</w:t>
      </w:r>
      <w:r w:rsidRPr="003846C9">
        <w:rPr>
          <w:rFonts w:hAnsi="宋体"/>
          <w:color w:val="000000"/>
          <w:szCs w:val="21"/>
        </w:rPr>
        <w:t>林格伦纪念奖（</w:t>
      </w:r>
      <w:r w:rsidRPr="003846C9">
        <w:rPr>
          <w:bCs/>
        </w:rPr>
        <w:t>the Astrid Lindgren Memorial Prize</w:t>
      </w:r>
      <w:r w:rsidRPr="003846C9">
        <w:rPr>
          <w:rFonts w:hAnsi="宋体"/>
          <w:color w:val="000000"/>
          <w:szCs w:val="21"/>
        </w:rPr>
        <w:t>）。</w:t>
      </w:r>
    </w:p>
    <w:p w:rsidR="00BF0C88" w:rsidRDefault="00BF0C88" w:rsidP="00BF0C88">
      <w:pPr>
        <w:widowControl/>
        <w:textAlignment w:val="baseline"/>
        <w:rPr>
          <w:bCs/>
        </w:rPr>
      </w:pPr>
    </w:p>
    <w:p w:rsidR="00BF0C88" w:rsidRDefault="00BF0C88" w:rsidP="00BF0C88">
      <w:pPr>
        <w:tabs>
          <w:tab w:val="left" w:pos="341"/>
          <w:tab w:val="left" w:pos="5235"/>
        </w:tabs>
        <w:rPr>
          <w:rFonts w:ascii="宋体" w:hAnsi="宋体"/>
          <w:b/>
          <w:bCs/>
          <w:color w:val="000000"/>
          <w:szCs w:val="21"/>
        </w:rPr>
      </w:pPr>
      <w:r>
        <w:rPr>
          <w:rFonts w:ascii="宋体" w:hAnsi="宋体" w:hint="eastAsia"/>
          <w:b/>
          <w:bCs/>
          <w:color w:val="000000"/>
          <w:szCs w:val="21"/>
        </w:rPr>
        <w:t>插图绘者：</w:t>
      </w:r>
    </w:p>
    <w:p w:rsidR="00BF0C88" w:rsidRDefault="00BF0C88" w:rsidP="00BF0C88">
      <w:pPr>
        <w:tabs>
          <w:tab w:val="left" w:pos="341"/>
          <w:tab w:val="left" w:pos="5235"/>
        </w:tabs>
        <w:rPr>
          <w:rFonts w:ascii="宋体" w:hAnsi="宋体"/>
          <w:b/>
          <w:bCs/>
          <w:color w:val="000000"/>
          <w:szCs w:val="21"/>
        </w:rPr>
      </w:pPr>
    </w:p>
    <w:p w:rsidR="00BF0C88" w:rsidRDefault="00BF0C88" w:rsidP="00BF0C88">
      <w:pPr>
        <w:widowControl/>
        <w:spacing w:after="324"/>
        <w:ind w:firstLineChars="200" w:firstLine="420"/>
        <w:jc w:val="left"/>
        <w:rPr>
          <w:bCs/>
        </w:rPr>
      </w:pPr>
      <w:r>
        <w:rPr>
          <w:rFonts w:hAnsi="宋体"/>
          <w:bCs/>
          <w:noProof/>
          <w:color w:val="000000"/>
          <w:szCs w:val="21"/>
        </w:rPr>
        <w:lastRenderedPageBreak/>
        <w:drawing>
          <wp:anchor distT="0" distB="0" distL="114300" distR="114300" simplePos="0" relativeHeight="251663872" behindDoc="0" locked="0" layoutInCell="1" allowOverlap="1" wp14:anchorId="193637C0" wp14:editId="500573A0">
            <wp:simplePos x="0" y="0"/>
            <wp:positionH relativeFrom="margin">
              <wp:align>left</wp:align>
            </wp:positionH>
            <wp:positionV relativeFrom="paragraph">
              <wp:posOffset>10795</wp:posOffset>
            </wp:positionV>
            <wp:extent cx="1552575" cy="1552575"/>
            <wp:effectExtent l="0" t="0" r="9525"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59638128-chris-wormell.jpg"/>
                    <pic:cNvPicPr/>
                  </pic:nvPicPr>
                  <pic:blipFill>
                    <a:blip r:embed="rId9">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r w:rsidRPr="00A7721E">
        <w:rPr>
          <w:rFonts w:ascii="宋体" w:hAnsi="宋体" w:hint="eastAsia"/>
          <w:b/>
          <w:bCs/>
          <w:noProof/>
          <w:color w:val="000000"/>
          <w:szCs w:val="21"/>
        </w:rPr>
        <w:t>克里斯·沃梅尔</w:t>
      </w:r>
      <w:r w:rsidRPr="00065518">
        <w:rPr>
          <w:rFonts w:hint="eastAsia"/>
          <w:b/>
          <w:bCs/>
        </w:rPr>
        <w:t>（</w:t>
      </w:r>
      <w:r w:rsidRPr="00A7721E">
        <w:rPr>
          <w:b/>
          <w:bCs/>
        </w:rPr>
        <w:t xml:space="preserve">Chris </w:t>
      </w:r>
      <w:proofErr w:type="spellStart"/>
      <w:r w:rsidRPr="00A7721E">
        <w:rPr>
          <w:b/>
          <w:bCs/>
        </w:rPr>
        <w:t>Wormell</w:t>
      </w:r>
      <w:proofErr w:type="spellEnd"/>
      <w:r w:rsidRPr="00065518">
        <w:rPr>
          <w:rFonts w:hint="eastAsia"/>
          <w:b/>
          <w:bCs/>
        </w:rPr>
        <w:t>）</w:t>
      </w:r>
      <w:r w:rsidRPr="00354129">
        <w:rPr>
          <w:rFonts w:hint="eastAsia"/>
          <w:bCs/>
        </w:rPr>
        <w:t>是著名的版画家，他的插图书被全世界收藏和喜爱。克里斯</w:t>
      </w:r>
      <w:r w:rsidRPr="00354129">
        <w:rPr>
          <w:rFonts w:hint="eastAsia"/>
          <w:bCs/>
        </w:rPr>
        <w:t>1955</w:t>
      </w:r>
      <w:r w:rsidRPr="00354129">
        <w:rPr>
          <w:rFonts w:hint="eastAsia"/>
          <w:bCs/>
        </w:rPr>
        <w:t>年出生于林肯郡的盖恩斯伯勒，他没有接受过正规的艺术家培训，做过道路清洁工、垃圾收集工、邮递员和工厂工人。对山水画的兴趣使他在</w:t>
      </w:r>
      <w:r w:rsidRPr="00354129">
        <w:rPr>
          <w:rFonts w:hint="eastAsia"/>
          <w:bCs/>
        </w:rPr>
        <w:t>1982</w:t>
      </w:r>
      <w:r w:rsidRPr="00354129">
        <w:rPr>
          <w:rFonts w:hint="eastAsia"/>
          <w:bCs/>
        </w:rPr>
        <w:t>年买了一套木刻工具，并自学如何使用。他的第一本儿童读物在</w:t>
      </w:r>
      <w:r>
        <w:rPr>
          <w:rFonts w:hint="eastAsia"/>
          <w:bCs/>
        </w:rPr>
        <w:t>1</w:t>
      </w:r>
      <w:r>
        <w:rPr>
          <w:bCs/>
        </w:rPr>
        <w:t>991</w:t>
      </w:r>
      <w:r>
        <w:rPr>
          <w:bCs/>
        </w:rPr>
        <w:t>年</w:t>
      </w:r>
      <w:r w:rsidRPr="00354129">
        <w:rPr>
          <w:rFonts w:hint="eastAsia"/>
          <w:bCs/>
        </w:rPr>
        <w:t>博洛尼亚国际儿童图书博览会上获得了享有盛誉的拉加扎奖，并被多次再版。</w:t>
      </w:r>
    </w:p>
    <w:p w:rsidR="00BF0C88" w:rsidRDefault="00BF0C88" w:rsidP="00BF0C88">
      <w:pPr>
        <w:widowControl/>
        <w:spacing w:after="324"/>
        <w:ind w:firstLineChars="200" w:firstLine="420"/>
        <w:jc w:val="left"/>
        <w:rPr>
          <w:bCs/>
        </w:rPr>
      </w:pPr>
      <w:r w:rsidRPr="00354129">
        <w:rPr>
          <w:rFonts w:hint="eastAsia"/>
          <w:bCs/>
        </w:rPr>
        <w:t>他出版了大约</w:t>
      </w:r>
      <w:r w:rsidRPr="00354129">
        <w:rPr>
          <w:rFonts w:hint="eastAsia"/>
          <w:bCs/>
        </w:rPr>
        <w:t>14</w:t>
      </w:r>
      <w:r w:rsidRPr="00354129">
        <w:rPr>
          <w:rFonts w:hint="eastAsia"/>
          <w:bCs/>
        </w:rPr>
        <w:t>本插图书，并担任了至少</w:t>
      </w:r>
      <w:r w:rsidRPr="00354129">
        <w:rPr>
          <w:rFonts w:hint="eastAsia"/>
          <w:bCs/>
        </w:rPr>
        <w:t>18</w:t>
      </w:r>
      <w:r>
        <w:rPr>
          <w:rFonts w:hint="eastAsia"/>
          <w:bCs/>
        </w:rPr>
        <w:t>本其他作品的插</w:t>
      </w:r>
      <w:r w:rsidRPr="00354129">
        <w:rPr>
          <w:rFonts w:hint="eastAsia"/>
          <w:bCs/>
        </w:rPr>
        <w:t>画家。其中包括</w:t>
      </w:r>
      <w:r>
        <w:rPr>
          <w:rFonts w:hint="eastAsia"/>
          <w:bCs/>
        </w:rPr>
        <w:t>《</w:t>
      </w:r>
      <w:r w:rsidRPr="00354129">
        <w:rPr>
          <w:rFonts w:hint="eastAsia"/>
          <w:bCs/>
        </w:rPr>
        <w:t>莫格利的兄弟</w:t>
      </w:r>
      <w:r>
        <w:rPr>
          <w:rFonts w:hint="eastAsia"/>
          <w:bCs/>
        </w:rPr>
        <w:t>》</w:t>
      </w:r>
      <w:r w:rsidRPr="00354129">
        <w:rPr>
          <w:rFonts w:hint="eastAsia"/>
          <w:bCs/>
        </w:rPr>
        <w:t>，</w:t>
      </w:r>
      <w:r>
        <w:rPr>
          <w:rFonts w:hint="eastAsia"/>
          <w:bCs/>
        </w:rPr>
        <w:t>《</w:t>
      </w:r>
      <w:r w:rsidRPr="00354129">
        <w:rPr>
          <w:rFonts w:hint="eastAsia"/>
          <w:bCs/>
        </w:rPr>
        <w:t>蓝兔和朋友</w:t>
      </w:r>
      <w:r>
        <w:rPr>
          <w:rFonts w:hint="eastAsia"/>
          <w:bCs/>
        </w:rPr>
        <w:t>》</w:t>
      </w:r>
      <w:r w:rsidRPr="00354129">
        <w:rPr>
          <w:rFonts w:hint="eastAsia"/>
          <w:bCs/>
        </w:rPr>
        <w:t>，</w:t>
      </w:r>
      <w:r>
        <w:rPr>
          <w:rFonts w:hint="eastAsia"/>
          <w:bCs/>
        </w:rPr>
        <w:t>《</w:t>
      </w:r>
      <w:r w:rsidRPr="00354129">
        <w:rPr>
          <w:rFonts w:hint="eastAsia"/>
          <w:bCs/>
        </w:rPr>
        <w:t>蓝兔和失控的轮子</w:t>
      </w:r>
      <w:r>
        <w:rPr>
          <w:rFonts w:hint="eastAsia"/>
          <w:bCs/>
        </w:rPr>
        <w:t>》</w:t>
      </w:r>
      <w:r w:rsidRPr="00354129">
        <w:rPr>
          <w:rFonts w:hint="eastAsia"/>
          <w:bCs/>
        </w:rPr>
        <w:t>，</w:t>
      </w:r>
      <w:r>
        <w:rPr>
          <w:rFonts w:hint="eastAsia"/>
          <w:bCs/>
        </w:rPr>
        <w:t>《</w:t>
      </w:r>
      <w:r w:rsidRPr="00354129">
        <w:rPr>
          <w:rFonts w:hint="eastAsia"/>
          <w:bCs/>
        </w:rPr>
        <w:t>动物火车</w:t>
      </w:r>
      <w:r>
        <w:rPr>
          <w:rFonts w:hint="eastAsia"/>
          <w:bCs/>
        </w:rPr>
        <w:t>》</w:t>
      </w:r>
      <w:r w:rsidRPr="00354129">
        <w:rPr>
          <w:rFonts w:hint="eastAsia"/>
          <w:bCs/>
        </w:rPr>
        <w:t>，</w:t>
      </w:r>
      <w:r>
        <w:rPr>
          <w:rFonts w:hint="eastAsia"/>
          <w:bCs/>
        </w:rPr>
        <w:t>《</w:t>
      </w:r>
      <w:r w:rsidRPr="00354129">
        <w:rPr>
          <w:rFonts w:hint="eastAsia"/>
          <w:bCs/>
        </w:rPr>
        <w:t>乔治和龙</w:t>
      </w:r>
      <w:r>
        <w:rPr>
          <w:rFonts w:hint="eastAsia"/>
          <w:bCs/>
        </w:rPr>
        <w:t>》等</w:t>
      </w:r>
      <w:r w:rsidRPr="00354129">
        <w:rPr>
          <w:rFonts w:hint="eastAsia"/>
          <w:bCs/>
        </w:rPr>
        <w:t>。</w:t>
      </w:r>
      <w:r w:rsidRPr="00A7721E">
        <w:rPr>
          <w:rFonts w:hint="eastAsia"/>
          <w:bCs/>
        </w:rPr>
        <w:t>2003</w:t>
      </w:r>
      <w:r w:rsidRPr="00A7721E">
        <w:rPr>
          <w:rFonts w:hint="eastAsia"/>
          <w:bCs/>
        </w:rPr>
        <w:t>年</w:t>
      </w:r>
      <w:r>
        <w:rPr>
          <w:rFonts w:hint="eastAsia"/>
          <w:bCs/>
        </w:rPr>
        <w:t>《</w:t>
      </w:r>
      <w:r w:rsidRPr="00A7721E">
        <w:rPr>
          <w:rFonts w:hint="eastAsia"/>
          <w:bCs/>
        </w:rPr>
        <w:t>两只青蛙</w:t>
      </w:r>
      <w:r>
        <w:rPr>
          <w:rFonts w:hint="eastAsia"/>
          <w:bCs/>
        </w:rPr>
        <w:t>》</w:t>
      </w:r>
      <w:r w:rsidRPr="00A7721E">
        <w:rPr>
          <w:rFonts w:hint="eastAsia"/>
          <w:bCs/>
        </w:rPr>
        <w:t>获得雀巢铜奖，</w:t>
      </w:r>
      <w:r w:rsidRPr="00A7721E">
        <w:rPr>
          <w:rFonts w:hint="eastAsia"/>
          <w:bCs/>
        </w:rPr>
        <w:t>2009</w:t>
      </w:r>
      <w:r w:rsidRPr="00A7721E">
        <w:rPr>
          <w:rFonts w:hint="eastAsia"/>
          <w:bCs/>
        </w:rPr>
        <w:t>年《茉莉与夜怪》入围凯特·格林纳威奖章</w:t>
      </w:r>
      <w:r>
        <w:rPr>
          <w:rFonts w:hint="eastAsia"/>
          <w:bCs/>
        </w:rPr>
        <w:t>短名单</w:t>
      </w:r>
      <w:r w:rsidRPr="00A7721E">
        <w:rPr>
          <w:rFonts w:hint="eastAsia"/>
          <w:bCs/>
        </w:rPr>
        <w:t>。</w:t>
      </w:r>
      <w:r w:rsidRPr="00354129">
        <w:rPr>
          <w:rFonts w:hint="eastAsia"/>
          <w:bCs/>
        </w:rPr>
        <w:t>2004</w:t>
      </w:r>
      <w:r>
        <w:rPr>
          <w:rFonts w:hint="eastAsia"/>
          <w:bCs/>
        </w:rPr>
        <w:t>年，克里斯因《</w:t>
      </w:r>
      <w:r w:rsidRPr="00354129">
        <w:rPr>
          <w:rFonts w:hint="eastAsia"/>
          <w:bCs/>
        </w:rPr>
        <w:t>牙齿、尾巴和触角</w:t>
      </w:r>
      <w:r>
        <w:rPr>
          <w:rFonts w:hint="eastAsia"/>
          <w:bCs/>
        </w:rPr>
        <w:t>》</w:t>
      </w:r>
      <w:r w:rsidRPr="00354129">
        <w:rPr>
          <w:rFonts w:hint="eastAsia"/>
          <w:bCs/>
        </w:rPr>
        <w:t>获得了</w:t>
      </w:r>
      <w:r w:rsidRPr="00354129">
        <w:rPr>
          <w:rFonts w:hint="eastAsia"/>
          <w:bCs/>
          <w:color w:val="FF0000"/>
        </w:rPr>
        <w:t>《纽约时报》书评最佳插图儿童图书奖</w:t>
      </w:r>
      <w:r w:rsidRPr="00354129">
        <w:rPr>
          <w:rFonts w:hint="eastAsia"/>
          <w:bCs/>
        </w:rPr>
        <w:t>。</w:t>
      </w:r>
      <w:r>
        <w:rPr>
          <w:rFonts w:hint="eastAsia"/>
          <w:bCs/>
        </w:rPr>
        <w:t>最近他的《小石兔》被改编成了一出舞台剧。除了儿童书籍，克里斯还从事其他插画工作，包括广告宣传、包装、皇家</w:t>
      </w:r>
      <w:r w:rsidRPr="00A7721E">
        <w:rPr>
          <w:rFonts w:hint="eastAsia"/>
          <w:bCs/>
        </w:rPr>
        <w:t>邮票和</w:t>
      </w:r>
      <w:r>
        <w:rPr>
          <w:rFonts w:hint="eastAsia"/>
          <w:bCs/>
        </w:rPr>
        <w:t>杂志</w:t>
      </w:r>
      <w:r w:rsidRPr="00A7721E">
        <w:rPr>
          <w:rFonts w:hint="eastAsia"/>
          <w:bCs/>
        </w:rPr>
        <w:t>封面</w:t>
      </w:r>
      <w:r>
        <w:rPr>
          <w:rFonts w:hint="eastAsia"/>
          <w:bCs/>
        </w:rPr>
        <w:t>等。</w:t>
      </w:r>
    </w:p>
    <w:p w:rsidR="00B33839" w:rsidRDefault="00B33839" w:rsidP="00BF0C88">
      <w:pPr>
        <w:widowControl/>
        <w:spacing w:after="324"/>
        <w:jc w:val="left"/>
        <w:rPr>
          <w:rFonts w:hAnsi="宋体"/>
          <w:b/>
          <w:bCs/>
          <w:szCs w:val="21"/>
        </w:rPr>
      </w:pPr>
      <w:r>
        <w:rPr>
          <w:rFonts w:hAnsi="宋体" w:hint="eastAsia"/>
          <w:b/>
          <w:bCs/>
          <w:szCs w:val="21"/>
        </w:rPr>
        <w:t>内文插图：</w:t>
      </w:r>
    </w:p>
    <w:p w:rsidR="00BF0C88" w:rsidRDefault="00BF0C88" w:rsidP="00BF0C88">
      <w:pPr>
        <w:widowControl/>
        <w:spacing w:after="324"/>
        <w:jc w:val="left"/>
        <w:rPr>
          <w:rFonts w:hAnsi="宋体" w:hint="eastAsia"/>
          <w:b/>
          <w:bCs/>
          <w:szCs w:val="21"/>
        </w:rPr>
      </w:pPr>
      <w:r>
        <w:rPr>
          <w:rFonts w:hAnsi="宋体" w:hint="eastAsia"/>
          <w:b/>
          <w:bCs/>
          <w:noProof/>
          <w:szCs w:val="21"/>
        </w:rPr>
        <w:lastRenderedPageBreak/>
        <w:drawing>
          <wp:inline distT="0" distB="0" distL="0" distR="0">
            <wp:extent cx="5400040" cy="3600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1T4uLvUD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600450"/>
                    </a:xfrm>
                    <a:prstGeom prst="rect">
                      <a:avLst/>
                    </a:prstGeom>
                  </pic:spPr>
                </pic:pic>
              </a:graphicData>
            </a:graphic>
          </wp:inline>
        </w:drawing>
      </w:r>
      <w:r>
        <w:rPr>
          <w:rFonts w:hAnsi="宋体" w:hint="eastAsia"/>
          <w:b/>
          <w:bCs/>
          <w:noProof/>
          <w:szCs w:val="21"/>
        </w:rPr>
        <w:drawing>
          <wp:inline distT="0" distB="0" distL="0" distR="0">
            <wp:extent cx="5400040" cy="3600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1CLAcDQUFL - 副本.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600450"/>
                    </a:xfrm>
                    <a:prstGeom prst="rect">
                      <a:avLst/>
                    </a:prstGeom>
                  </pic:spPr>
                </pic:pic>
              </a:graphicData>
            </a:graphic>
          </wp:inline>
        </w:drawing>
      </w:r>
      <w:bookmarkStart w:id="1" w:name="_GoBack"/>
      <w:bookmarkEnd w:id="1"/>
    </w:p>
    <w:p w:rsidR="00BF0C88" w:rsidRPr="00BF0C88" w:rsidRDefault="00BF0C88" w:rsidP="00BF0C88">
      <w:pPr>
        <w:widowControl/>
        <w:spacing w:after="324"/>
        <w:jc w:val="left"/>
        <w:rPr>
          <w:rFonts w:hint="eastAsia"/>
          <w:bCs/>
        </w:rPr>
      </w:pPr>
    </w:p>
    <w:p w:rsidR="00656F32" w:rsidRDefault="00656F32" w:rsidP="00B2187B">
      <w:pPr>
        <w:tabs>
          <w:tab w:val="left" w:pos="341"/>
          <w:tab w:val="left" w:pos="5235"/>
        </w:tabs>
        <w:spacing w:line="280" w:lineRule="exact"/>
        <w:rPr>
          <w:rFonts w:hAnsi="宋体"/>
          <w:b/>
          <w:bCs/>
          <w:szCs w:val="21"/>
        </w:rPr>
      </w:pPr>
    </w:p>
    <w:p w:rsidR="00B33839" w:rsidRPr="003330B6" w:rsidRDefault="00B33839" w:rsidP="00B33839">
      <w:pPr>
        <w:shd w:val="clear" w:color="auto" w:fill="FFFFFF"/>
        <w:rPr>
          <w:color w:val="000000"/>
          <w:szCs w:val="21"/>
        </w:rPr>
      </w:pPr>
      <w:r w:rsidRPr="003330B6">
        <w:rPr>
          <w:rFonts w:hint="eastAsia"/>
          <w:b/>
          <w:bCs/>
          <w:color w:val="000000"/>
          <w:szCs w:val="21"/>
        </w:rPr>
        <w:t>谢谢您的阅读！</w:t>
      </w:r>
    </w:p>
    <w:p w:rsidR="00B33839" w:rsidRPr="003330B6" w:rsidRDefault="00B33839" w:rsidP="00B33839">
      <w:pPr>
        <w:shd w:val="clear" w:color="auto" w:fill="FFFFFF"/>
        <w:rPr>
          <w:color w:val="000000"/>
          <w:szCs w:val="21"/>
        </w:rPr>
      </w:pPr>
      <w:r w:rsidRPr="003330B6">
        <w:rPr>
          <w:rFonts w:hint="eastAsia"/>
          <w:b/>
          <w:bCs/>
          <w:color w:val="000000"/>
          <w:szCs w:val="21"/>
        </w:rPr>
        <w:lastRenderedPageBreak/>
        <w:t>请将回馈信息发送至：</w:t>
      </w:r>
      <w:r w:rsidRPr="00556080">
        <w:rPr>
          <w:rFonts w:hint="eastAsia"/>
          <w:b/>
          <w:bCs/>
          <w:color w:val="000000"/>
          <w:szCs w:val="21"/>
        </w:rPr>
        <w:t>张瑶（</w:t>
      </w:r>
      <w:r w:rsidRPr="00556080">
        <w:rPr>
          <w:rFonts w:hint="eastAsia"/>
          <w:b/>
          <w:bCs/>
          <w:color w:val="000000"/>
          <w:szCs w:val="21"/>
        </w:rPr>
        <w:t>Yao Zhang)</w:t>
      </w:r>
    </w:p>
    <w:p w:rsidR="00B33839" w:rsidRPr="003330B6" w:rsidRDefault="00B33839" w:rsidP="00B33839">
      <w:pPr>
        <w:shd w:val="clear" w:color="auto" w:fill="FFFFFF"/>
        <w:rPr>
          <w:color w:val="000000"/>
          <w:szCs w:val="21"/>
        </w:rPr>
      </w:pPr>
      <w:r w:rsidRPr="003330B6">
        <w:rPr>
          <w:rFonts w:hint="eastAsia"/>
          <w:color w:val="000000"/>
          <w:szCs w:val="21"/>
        </w:rPr>
        <w:t>安德鲁﹒纳伯格联合国际有限公司北京代表处</w:t>
      </w:r>
    </w:p>
    <w:p w:rsidR="00B33839" w:rsidRPr="003330B6" w:rsidRDefault="00B33839" w:rsidP="00B33839">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Pr="00556080">
        <w:rPr>
          <w:color w:val="000000"/>
          <w:szCs w:val="21"/>
        </w:rPr>
        <w:t>010-82449325</w:t>
      </w:r>
    </w:p>
    <w:p w:rsidR="00B33839" w:rsidRDefault="00B33839" w:rsidP="00B33839">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B33839" w:rsidRPr="003330B6" w:rsidRDefault="00B33839" w:rsidP="00B33839">
      <w:pPr>
        <w:shd w:val="clear" w:color="auto" w:fill="FFFFFF"/>
        <w:rPr>
          <w:color w:val="000000"/>
          <w:szCs w:val="21"/>
        </w:rPr>
      </w:pPr>
      <w:r w:rsidRPr="003330B6">
        <w:rPr>
          <w:rFonts w:hint="eastAsia"/>
          <w:color w:val="000000"/>
          <w:szCs w:val="21"/>
        </w:rPr>
        <w:t>Email: </w:t>
      </w:r>
      <w:r w:rsidRPr="00556080">
        <w:rPr>
          <w:color w:val="000000"/>
          <w:szCs w:val="21"/>
          <w:u w:val="single"/>
        </w:rPr>
        <w:t>Yao@nurnberg.com.cn</w:t>
      </w:r>
    </w:p>
    <w:p w:rsidR="00B33839" w:rsidRPr="003330B6" w:rsidRDefault="00B33839" w:rsidP="00B33839">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B33839" w:rsidRPr="003330B6" w:rsidRDefault="00B33839" w:rsidP="00B33839">
      <w:pPr>
        <w:shd w:val="clear" w:color="auto" w:fill="FFFFFF"/>
        <w:rPr>
          <w:color w:val="000000"/>
          <w:szCs w:val="21"/>
        </w:rPr>
      </w:pPr>
      <w:r w:rsidRPr="003330B6">
        <w:rPr>
          <w:rFonts w:hint="eastAsia"/>
          <w:color w:val="000000"/>
          <w:szCs w:val="21"/>
        </w:rPr>
        <w:t>微博：</w:t>
      </w:r>
      <w:hyperlink r:id="rId12" w:history="1">
        <w:r w:rsidRPr="003330B6">
          <w:rPr>
            <w:rStyle w:val="a6"/>
            <w:rFonts w:hint="eastAsia"/>
            <w:szCs w:val="21"/>
          </w:rPr>
          <w:t>http://weibo.com/nurnberg</w:t>
        </w:r>
      </w:hyperlink>
    </w:p>
    <w:p w:rsidR="00B33839" w:rsidRPr="003330B6" w:rsidRDefault="00B33839" w:rsidP="00B33839">
      <w:pPr>
        <w:shd w:val="clear" w:color="auto" w:fill="FFFFFF"/>
        <w:rPr>
          <w:color w:val="000000"/>
          <w:szCs w:val="21"/>
        </w:rPr>
      </w:pPr>
      <w:r w:rsidRPr="003330B6">
        <w:rPr>
          <w:rFonts w:hint="eastAsia"/>
          <w:color w:val="000000"/>
          <w:szCs w:val="21"/>
        </w:rPr>
        <w:t>豆瓣小站：</w:t>
      </w:r>
      <w:hyperlink r:id="rId13" w:history="1">
        <w:r w:rsidRPr="003330B6">
          <w:rPr>
            <w:rStyle w:val="a6"/>
            <w:rFonts w:hint="eastAsia"/>
            <w:szCs w:val="21"/>
          </w:rPr>
          <w:t>http://site.douban.com/110577/</w:t>
        </w:r>
      </w:hyperlink>
    </w:p>
    <w:p w:rsidR="00B33839" w:rsidRPr="008F7B77" w:rsidRDefault="00B33839" w:rsidP="00B33839">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p w:rsidR="00FB307A" w:rsidRPr="00B33839" w:rsidRDefault="00FB307A" w:rsidP="00B33839">
      <w:pPr>
        <w:tabs>
          <w:tab w:val="left" w:pos="341"/>
          <w:tab w:val="left" w:pos="5235"/>
        </w:tabs>
        <w:spacing w:line="280" w:lineRule="exact"/>
        <w:rPr>
          <w:color w:val="000000"/>
          <w:kern w:val="0"/>
          <w:szCs w:val="21"/>
        </w:rPr>
      </w:pPr>
    </w:p>
    <w:p w:rsidR="00BF0C88" w:rsidRPr="00B33839" w:rsidRDefault="00BF0C88">
      <w:pPr>
        <w:tabs>
          <w:tab w:val="left" w:pos="341"/>
          <w:tab w:val="left" w:pos="5235"/>
        </w:tabs>
        <w:spacing w:line="280" w:lineRule="exact"/>
        <w:rPr>
          <w:color w:val="000000"/>
          <w:kern w:val="0"/>
          <w:szCs w:val="21"/>
        </w:rPr>
      </w:pPr>
    </w:p>
    <w:sectPr w:rsidR="00BF0C88" w:rsidRPr="00B33839">
      <w:headerReference w:type="default" r:id="rId14"/>
      <w:footerReference w:type="default" r:id="rId1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7FE" w:rsidRDefault="003017FE">
      <w:r>
        <w:separator/>
      </w:r>
    </w:p>
  </w:endnote>
  <w:endnote w:type="continuationSeparator" w:id="0">
    <w:p w:rsidR="003017FE" w:rsidRDefault="0030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DC" w:rsidRDefault="00B525DC" w:rsidP="00F76CE5">
    <w:pPr>
      <w:pBdr>
        <w:bottom w:val="single" w:sz="6" w:space="1" w:color="auto"/>
      </w:pBdr>
      <w:rPr>
        <w:rFonts w:ascii="方正姚体" w:eastAsia="方正姚体"/>
        <w:sz w:val="18"/>
      </w:rPr>
    </w:pPr>
  </w:p>
  <w:p w:rsidR="00B525DC" w:rsidRPr="0029676A" w:rsidRDefault="00B525DC" w:rsidP="00F76CE5">
    <w:pPr>
      <w:pStyle w:val="a5"/>
      <w:jc w:val="center"/>
      <w:rPr>
        <w:rFonts w:eastAsia="方正姚体"/>
      </w:rPr>
    </w:pPr>
    <w:r>
      <w:rPr>
        <w:rFonts w:ascii="Arial" w:hAnsi="Arial" w:cs="Arial" w:hint="eastAsia"/>
        <w:sz w:val="20"/>
        <w:szCs w:val="20"/>
      </w:rPr>
      <w:t>北京市海淀区中关村大街甲</w:t>
    </w:r>
    <w:r>
      <w:rPr>
        <w:rFonts w:ascii="Arial" w:hAnsi="Arial" w:cs="Arial" w:hint="eastAsia"/>
        <w:sz w:val="20"/>
        <w:szCs w:val="20"/>
      </w:rPr>
      <w:t>59</w:t>
    </w:r>
    <w:r>
      <w:rPr>
        <w:rFonts w:ascii="Arial" w:hAnsi="Arial" w:cs="Arial" w:hint="eastAsia"/>
        <w:sz w:val="20"/>
        <w:szCs w:val="20"/>
      </w:rPr>
      <w:t>号中国人民大学文化大厦</w:t>
    </w:r>
    <w:r>
      <w:rPr>
        <w:rFonts w:ascii="Arial" w:hAnsi="Arial" w:cs="Arial" w:hint="eastAsia"/>
        <w:sz w:val="20"/>
        <w:szCs w:val="20"/>
      </w:rPr>
      <w:t>1705</w:t>
    </w:r>
    <w:r>
      <w:rPr>
        <w:rFonts w:ascii="Arial" w:hAnsi="Arial" w:cs="Arial" w:hint="eastAsia"/>
        <w:sz w:val="20"/>
        <w:szCs w:val="20"/>
      </w:rPr>
      <w:t>室</w:t>
    </w:r>
    <w:r>
      <w:rPr>
        <w:rFonts w:ascii="Arial" w:hAnsi="Arial" w:cs="Arial" w:hint="eastAsia"/>
        <w:sz w:val="20"/>
        <w:szCs w:val="20"/>
      </w:rPr>
      <w:t xml:space="preserve">, </w:t>
    </w:r>
    <w:r>
      <w:rPr>
        <w:rFonts w:ascii="Arial" w:hAnsi="Arial" w:cs="Arial" w:hint="eastAsia"/>
        <w:sz w:val="20"/>
        <w:szCs w:val="20"/>
      </w:rPr>
      <w:t>邮编：</w:t>
    </w:r>
    <w:r>
      <w:rPr>
        <w:rFonts w:ascii="Arial" w:hAnsi="Arial" w:cs="Arial" w:hint="eastAsia"/>
        <w:sz w:val="20"/>
        <w:szCs w:val="20"/>
      </w:rPr>
      <w:t>100872</w:t>
    </w:r>
    <w:r>
      <w:rPr>
        <w:rFonts w:ascii="Arial" w:hAnsi="Arial" w:cs="Arial" w:hint="eastAsia"/>
        <w:sz w:val="20"/>
        <w:szCs w:val="20"/>
      </w:rPr>
      <w:br/>
    </w:r>
    <w:r>
      <w:rPr>
        <w:rFonts w:ascii="Arial" w:hAnsi="Arial" w:cs="Arial" w:hint="eastAsia"/>
        <w:sz w:val="20"/>
        <w:szCs w:val="20"/>
      </w:rPr>
      <w:t>电话：</w:t>
    </w:r>
    <w:r>
      <w:rPr>
        <w:rFonts w:ascii="Arial" w:hAnsi="Arial" w:cs="Arial" w:hint="eastAsia"/>
        <w:sz w:val="20"/>
        <w:szCs w:val="20"/>
      </w:rPr>
      <w:t>010-82509406</w:t>
    </w:r>
    <w:r>
      <w:rPr>
        <w:rFonts w:ascii="方正姚体" w:eastAsia="方正姚体" w:hint="eastAsia"/>
      </w:rPr>
      <w:t xml:space="preserve">   </w:t>
    </w:r>
    <w:r w:rsidRPr="0035081A">
      <w:rPr>
        <w:rFonts w:ascii="宋体" w:hAnsi="宋体" w:hint="eastAsia"/>
      </w:rPr>
      <w:t>网址</w:t>
    </w:r>
    <w:r>
      <w:rPr>
        <w:rFonts w:ascii="方正姚体" w:eastAsia="方正姚体" w:hint="eastAsia"/>
      </w:rPr>
      <w:t>：</w:t>
    </w:r>
    <w:hyperlink r:id="rId1" w:history="1">
      <w:r>
        <w:rPr>
          <w:rStyle w:val="a6"/>
          <w:rFonts w:eastAsia="方正姚体"/>
        </w:rPr>
        <w:t>www.nurnberg.com.cn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7FE" w:rsidRDefault="003017FE">
      <w:r>
        <w:separator/>
      </w:r>
    </w:p>
  </w:footnote>
  <w:footnote w:type="continuationSeparator" w:id="0">
    <w:p w:rsidR="003017FE" w:rsidRDefault="003017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DC" w:rsidRDefault="00B03D36" w:rsidP="00F76CE5">
    <w:pPr>
      <w:jc w:val="lef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57200" cy="422910"/>
          <wp:effectExtent l="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5DC" w:rsidRPr="00290C66" w:rsidRDefault="00B525DC">
    <w:pPr>
      <w:pStyle w:val="a4"/>
      <w:rPr>
        <w:rFonts w:ascii="宋体" w:hAnsi="宋体"/>
        <w:b/>
        <w:bCs/>
      </w:rPr>
    </w:pPr>
    <w:r>
      <w:rPr>
        <w:rFonts w:hint="eastAsia"/>
      </w:rPr>
      <w:t xml:space="preserve">                                          </w:t>
    </w:r>
    <w:r>
      <w:rPr>
        <w:rFonts w:eastAsia="方正姚体" w:hint="eastAsia"/>
      </w:rPr>
      <w:t xml:space="preserve">         </w:t>
    </w:r>
    <w:r w:rsidRPr="00290C66">
      <w:rPr>
        <w:rFonts w:ascii="宋体" w:hAnsi="宋体" w:hint="eastAsia"/>
      </w:rPr>
      <w:t xml:space="preserve">英国安德鲁·纳伯格联合国际有限公司北京代表处    </w:t>
    </w:r>
    <w:r w:rsidRPr="00290C66">
      <w:rPr>
        <w:rFonts w:ascii="宋体" w:hAnsi="宋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0"/>
  </w:num>
  <w:num w:numId="6">
    <w:abstractNumId w:val="4"/>
  </w:num>
  <w:num w:numId="7">
    <w:abstractNumId w:val="8"/>
  </w:num>
  <w:num w:numId="8">
    <w:abstractNumId w:val="6"/>
  </w:num>
  <w:num w:numId="9">
    <w:abstractNumId w:val="5"/>
  </w:num>
  <w:num w:numId="10">
    <w:abstractNumId w:val="1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2316"/>
    <w:rsid w:val="00005BAD"/>
    <w:rsid w:val="0001163F"/>
    <w:rsid w:val="00011D11"/>
    <w:rsid w:val="00012057"/>
    <w:rsid w:val="000214CD"/>
    <w:rsid w:val="000226AD"/>
    <w:rsid w:val="00030073"/>
    <w:rsid w:val="00040304"/>
    <w:rsid w:val="0005713C"/>
    <w:rsid w:val="00065518"/>
    <w:rsid w:val="0006678B"/>
    <w:rsid w:val="000712C9"/>
    <w:rsid w:val="00080B0A"/>
    <w:rsid w:val="00086DE7"/>
    <w:rsid w:val="00092517"/>
    <w:rsid w:val="000964FA"/>
    <w:rsid w:val="000A24E4"/>
    <w:rsid w:val="000A3155"/>
    <w:rsid w:val="000B3141"/>
    <w:rsid w:val="000B3EED"/>
    <w:rsid w:val="000B4059"/>
    <w:rsid w:val="000B4D73"/>
    <w:rsid w:val="000C18AC"/>
    <w:rsid w:val="000D291B"/>
    <w:rsid w:val="000D4126"/>
    <w:rsid w:val="000D46D8"/>
    <w:rsid w:val="000E7BA5"/>
    <w:rsid w:val="000F71C9"/>
    <w:rsid w:val="00100AC7"/>
    <w:rsid w:val="001017C7"/>
    <w:rsid w:val="001026CF"/>
    <w:rsid w:val="00105F03"/>
    <w:rsid w:val="0011264B"/>
    <w:rsid w:val="0011660D"/>
    <w:rsid w:val="00130556"/>
    <w:rsid w:val="00132921"/>
    <w:rsid w:val="00135DA9"/>
    <w:rsid w:val="00141302"/>
    <w:rsid w:val="00144349"/>
    <w:rsid w:val="001605D8"/>
    <w:rsid w:val="00162CD3"/>
    <w:rsid w:val="00163498"/>
    <w:rsid w:val="00163F80"/>
    <w:rsid w:val="001648C2"/>
    <w:rsid w:val="00167007"/>
    <w:rsid w:val="0017027A"/>
    <w:rsid w:val="00172760"/>
    <w:rsid w:val="001868A0"/>
    <w:rsid w:val="001873DE"/>
    <w:rsid w:val="00192370"/>
    <w:rsid w:val="00193733"/>
    <w:rsid w:val="0019475F"/>
    <w:rsid w:val="001A65D6"/>
    <w:rsid w:val="001B1899"/>
    <w:rsid w:val="001B2196"/>
    <w:rsid w:val="001B679D"/>
    <w:rsid w:val="001C2AAC"/>
    <w:rsid w:val="001C6D65"/>
    <w:rsid w:val="001D0D95"/>
    <w:rsid w:val="001D25FE"/>
    <w:rsid w:val="001D4D7D"/>
    <w:rsid w:val="001D5EEF"/>
    <w:rsid w:val="001E3A8C"/>
    <w:rsid w:val="001E3C1E"/>
    <w:rsid w:val="001F3AC4"/>
    <w:rsid w:val="001F7AC2"/>
    <w:rsid w:val="00211CBF"/>
    <w:rsid w:val="00232A65"/>
    <w:rsid w:val="00234D93"/>
    <w:rsid w:val="00236060"/>
    <w:rsid w:val="00240193"/>
    <w:rsid w:val="0024025F"/>
    <w:rsid w:val="00244F8F"/>
    <w:rsid w:val="00246FDE"/>
    <w:rsid w:val="002607DE"/>
    <w:rsid w:val="00265795"/>
    <w:rsid w:val="00271A37"/>
    <w:rsid w:val="00273F6D"/>
    <w:rsid w:val="00275229"/>
    <w:rsid w:val="0027765C"/>
    <w:rsid w:val="002801CB"/>
    <w:rsid w:val="002854AF"/>
    <w:rsid w:val="00290C66"/>
    <w:rsid w:val="00295FD8"/>
    <w:rsid w:val="00296604"/>
    <w:rsid w:val="0029676A"/>
    <w:rsid w:val="002B597E"/>
    <w:rsid w:val="002B5ADD"/>
    <w:rsid w:val="002C0043"/>
    <w:rsid w:val="002C1482"/>
    <w:rsid w:val="002C474D"/>
    <w:rsid w:val="002C71EB"/>
    <w:rsid w:val="002E13E2"/>
    <w:rsid w:val="002E21FA"/>
    <w:rsid w:val="002E2BD8"/>
    <w:rsid w:val="002E3252"/>
    <w:rsid w:val="002E5414"/>
    <w:rsid w:val="002E7F5D"/>
    <w:rsid w:val="002F136A"/>
    <w:rsid w:val="002F4636"/>
    <w:rsid w:val="002F5A7C"/>
    <w:rsid w:val="002F761A"/>
    <w:rsid w:val="00300058"/>
    <w:rsid w:val="003017FE"/>
    <w:rsid w:val="00310377"/>
    <w:rsid w:val="003169AA"/>
    <w:rsid w:val="00316B7D"/>
    <w:rsid w:val="0033179B"/>
    <w:rsid w:val="00343484"/>
    <w:rsid w:val="003514A6"/>
    <w:rsid w:val="00353536"/>
    <w:rsid w:val="0035382E"/>
    <w:rsid w:val="00354129"/>
    <w:rsid w:val="00357F6D"/>
    <w:rsid w:val="00366126"/>
    <w:rsid w:val="003702ED"/>
    <w:rsid w:val="0037636F"/>
    <w:rsid w:val="003846C9"/>
    <w:rsid w:val="00386025"/>
    <w:rsid w:val="003935E9"/>
    <w:rsid w:val="0039543C"/>
    <w:rsid w:val="003A495A"/>
    <w:rsid w:val="003B4708"/>
    <w:rsid w:val="003B5506"/>
    <w:rsid w:val="003B5C19"/>
    <w:rsid w:val="003B6B63"/>
    <w:rsid w:val="003B7533"/>
    <w:rsid w:val="003C524C"/>
    <w:rsid w:val="003D49B4"/>
    <w:rsid w:val="003E4730"/>
    <w:rsid w:val="003F1BAD"/>
    <w:rsid w:val="003F38DB"/>
    <w:rsid w:val="004039C9"/>
    <w:rsid w:val="00415C05"/>
    <w:rsid w:val="00421048"/>
    <w:rsid w:val="00422383"/>
    <w:rsid w:val="00427236"/>
    <w:rsid w:val="004310A6"/>
    <w:rsid w:val="00431D2E"/>
    <w:rsid w:val="00432A07"/>
    <w:rsid w:val="00441E1F"/>
    <w:rsid w:val="00446D57"/>
    <w:rsid w:val="004505AF"/>
    <w:rsid w:val="0045143B"/>
    <w:rsid w:val="00464288"/>
    <w:rsid w:val="004655CB"/>
    <w:rsid w:val="004823F3"/>
    <w:rsid w:val="00485E2E"/>
    <w:rsid w:val="00486257"/>
    <w:rsid w:val="00492BB0"/>
    <w:rsid w:val="004A4BB8"/>
    <w:rsid w:val="004B7DD9"/>
    <w:rsid w:val="004C009F"/>
    <w:rsid w:val="004C2CAD"/>
    <w:rsid w:val="004C2E85"/>
    <w:rsid w:val="004C39B0"/>
    <w:rsid w:val="004C4664"/>
    <w:rsid w:val="004E067D"/>
    <w:rsid w:val="004F1FF1"/>
    <w:rsid w:val="004F372C"/>
    <w:rsid w:val="0050133A"/>
    <w:rsid w:val="00503545"/>
    <w:rsid w:val="00507886"/>
    <w:rsid w:val="005108FD"/>
    <w:rsid w:val="005206B9"/>
    <w:rsid w:val="00532748"/>
    <w:rsid w:val="005351CA"/>
    <w:rsid w:val="00535902"/>
    <w:rsid w:val="00542854"/>
    <w:rsid w:val="0054434C"/>
    <w:rsid w:val="00544590"/>
    <w:rsid w:val="00545910"/>
    <w:rsid w:val="0055662F"/>
    <w:rsid w:val="005644EB"/>
    <w:rsid w:val="0056616B"/>
    <w:rsid w:val="00572195"/>
    <w:rsid w:val="0057471E"/>
    <w:rsid w:val="005771AB"/>
    <w:rsid w:val="00581C7B"/>
    <w:rsid w:val="00595DBD"/>
    <w:rsid w:val="005A3B38"/>
    <w:rsid w:val="005B051E"/>
    <w:rsid w:val="005B2CF5"/>
    <w:rsid w:val="005B4D1F"/>
    <w:rsid w:val="005B6EA1"/>
    <w:rsid w:val="005C47F3"/>
    <w:rsid w:val="005C6E0C"/>
    <w:rsid w:val="005D2C39"/>
    <w:rsid w:val="005D3FD9"/>
    <w:rsid w:val="005D4478"/>
    <w:rsid w:val="005D743E"/>
    <w:rsid w:val="005D74FB"/>
    <w:rsid w:val="005E0081"/>
    <w:rsid w:val="005E31E5"/>
    <w:rsid w:val="005E36CA"/>
    <w:rsid w:val="005E51F0"/>
    <w:rsid w:val="005E7F22"/>
    <w:rsid w:val="005F22E5"/>
    <w:rsid w:val="005F4D4D"/>
    <w:rsid w:val="005F4E03"/>
    <w:rsid w:val="00607178"/>
    <w:rsid w:val="00607886"/>
    <w:rsid w:val="00611696"/>
    <w:rsid w:val="006127A5"/>
    <w:rsid w:val="00616A0F"/>
    <w:rsid w:val="006176AA"/>
    <w:rsid w:val="00625F37"/>
    <w:rsid w:val="00626008"/>
    <w:rsid w:val="00652465"/>
    <w:rsid w:val="00653831"/>
    <w:rsid w:val="00655FA9"/>
    <w:rsid w:val="00656F32"/>
    <w:rsid w:val="006656BA"/>
    <w:rsid w:val="00666669"/>
    <w:rsid w:val="00671F15"/>
    <w:rsid w:val="0067223C"/>
    <w:rsid w:val="00672C12"/>
    <w:rsid w:val="00680EFB"/>
    <w:rsid w:val="00695ED3"/>
    <w:rsid w:val="00696B75"/>
    <w:rsid w:val="006A44B1"/>
    <w:rsid w:val="006A6B89"/>
    <w:rsid w:val="006B20B8"/>
    <w:rsid w:val="006B4E3B"/>
    <w:rsid w:val="006B6CAB"/>
    <w:rsid w:val="006C2AFF"/>
    <w:rsid w:val="006D2C57"/>
    <w:rsid w:val="006E1CC8"/>
    <w:rsid w:val="006E2E2E"/>
    <w:rsid w:val="006E58D8"/>
    <w:rsid w:val="006E7BC2"/>
    <w:rsid w:val="007022B5"/>
    <w:rsid w:val="00710A15"/>
    <w:rsid w:val="0071196C"/>
    <w:rsid w:val="00715F9D"/>
    <w:rsid w:val="00717406"/>
    <w:rsid w:val="00721C37"/>
    <w:rsid w:val="007236D2"/>
    <w:rsid w:val="00730403"/>
    <w:rsid w:val="0074097C"/>
    <w:rsid w:val="00747520"/>
    <w:rsid w:val="00750532"/>
    <w:rsid w:val="007525E8"/>
    <w:rsid w:val="00774881"/>
    <w:rsid w:val="00792AB2"/>
    <w:rsid w:val="007A1B04"/>
    <w:rsid w:val="007B1FFB"/>
    <w:rsid w:val="007C1EE6"/>
    <w:rsid w:val="007C3170"/>
    <w:rsid w:val="007C34A9"/>
    <w:rsid w:val="007C3F18"/>
    <w:rsid w:val="007C40C7"/>
    <w:rsid w:val="007C5D7D"/>
    <w:rsid w:val="007C68DC"/>
    <w:rsid w:val="007D203F"/>
    <w:rsid w:val="007E2C94"/>
    <w:rsid w:val="007E348E"/>
    <w:rsid w:val="007E41EB"/>
    <w:rsid w:val="007E44C1"/>
    <w:rsid w:val="007E5E9E"/>
    <w:rsid w:val="007E75E1"/>
    <w:rsid w:val="007F044E"/>
    <w:rsid w:val="007F18C3"/>
    <w:rsid w:val="007F29A4"/>
    <w:rsid w:val="007F44D2"/>
    <w:rsid w:val="007F7984"/>
    <w:rsid w:val="0080215F"/>
    <w:rsid w:val="00805ED5"/>
    <w:rsid w:val="008115FE"/>
    <w:rsid w:val="00815B6F"/>
    <w:rsid w:val="00816558"/>
    <w:rsid w:val="00825436"/>
    <w:rsid w:val="00825D23"/>
    <w:rsid w:val="00826E28"/>
    <w:rsid w:val="00830CFD"/>
    <w:rsid w:val="00832957"/>
    <w:rsid w:val="00833C6D"/>
    <w:rsid w:val="00834559"/>
    <w:rsid w:val="008371ED"/>
    <w:rsid w:val="00847C52"/>
    <w:rsid w:val="00861091"/>
    <w:rsid w:val="00865A2F"/>
    <w:rsid w:val="008751B5"/>
    <w:rsid w:val="00877C61"/>
    <w:rsid w:val="008833CC"/>
    <w:rsid w:val="00892C3A"/>
    <w:rsid w:val="00893BE1"/>
    <w:rsid w:val="00895CB6"/>
    <w:rsid w:val="008A6811"/>
    <w:rsid w:val="008A7AE7"/>
    <w:rsid w:val="008B5CF6"/>
    <w:rsid w:val="008B765E"/>
    <w:rsid w:val="008C4BCC"/>
    <w:rsid w:val="008E1AE8"/>
    <w:rsid w:val="008E1C68"/>
    <w:rsid w:val="008F32A8"/>
    <w:rsid w:val="008F400B"/>
    <w:rsid w:val="008F46C1"/>
    <w:rsid w:val="008F4D1A"/>
    <w:rsid w:val="008F7072"/>
    <w:rsid w:val="00903229"/>
    <w:rsid w:val="00904167"/>
    <w:rsid w:val="009064F1"/>
    <w:rsid w:val="00906691"/>
    <w:rsid w:val="0091352B"/>
    <w:rsid w:val="009222F0"/>
    <w:rsid w:val="00927B93"/>
    <w:rsid w:val="00930179"/>
    <w:rsid w:val="00931761"/>
    <w:rsid w:val="00932215"/>
    <w:rsid w:val="00934395"/>
    <w:rsid w:val="00934EE8"/>
    <w:rsid w:val="009532EF"/>
    <w:rsid w:val="0095747D"/>
    <w:rsid w:val="00971255"/>
    <w:rsid w:val="00971946"/>
    <w:rsid w:val="00972BC6"/>
    <w:rsid w:val="00973993"/>
    <w:rsid w:val="00974088"/>
    <w:rsid w:val="009836C5"/>
    <w:rsid w:val="009A3E03"/>
    <w:rsid w:val="009C1947"/>
    <w:rsid w:val="009D47D3"/>
    <w:rsid w:val="009E4C71"/>
    <w:rsid w:val="009E5739"/>
    <w:rsid w:val="009F7555"/>
    <w:rsid w:val="00A04AD8"/>
    <w:rsid w:val="00A06DCF"/>
    <w:rsid w:val="00A10F0C"/>
    <w:rsid w:val="00A13F51"/>
    <w:rsid w:val="00A1579C"/>
    <w:rsid w:val="00A234A1"/>
    <w:rsid w:val="00A35D11"/>
    <w:rsid w:val="00A54A70"/>
    <w:rsid w:val="00A54A8E"/>
    <w:rsid w:val="00A554EE"/>
    <w:rsid w:val="00A5673F"/>
    <w:rsid w:val="00A6330F"/>
    <w:rsid w:val="00A64D62"/>
    <w:rsid w:val="00A65D99"/>
    <w:rsid w:val="00A66935"/>
    <w:rsid w:val="00A72BAF"/>
    <w:rsid w:val="00A75E7C"/>
    <w:rsid w:val="00A75EC4"/>
    <w:rsid w:val="00A76FC6"/>
    <w:rsid w:val="00A7721E"/>
    <w:rsid w:val="00A82F53"/>
    <w:rsid w:val="00A866EC"/>
    <w:rsid w:val="00A92DF8"/>
    <w:rsid w:val="00AA2B36"/>
    <w:rsid w:val="00AA4F84"/>
    <w:rsid w:val="00AC622F"/>
    <w:rsid w:val="00AC7610"/>
    <w:rsid w:val="00AD56DB"/>
    <w:rsid w:val="00AF4C92"/>
    <w:rsid w:val="00B03D36"/>
    <w:rsid w:val="00B04CD7"/>
    <w:rsid w:val="00B057F1"/>
    <w:rsid w:val="00B069FF"/>
    <w:rsid w:val="00B122BF"/>
    <w:rsid w:val="00B2176C"/>
    <w:rsid w:val="00B2187B"/>
    <w:rsid w:val="00B30EBA"/>
    <w:rsid w:val="00B31EE5"/>
    <w:rsid w:val="00B33839"/>
    <w:rsid w:val="00B37E80"/>
    <w:rsid w:val="00B441C6"/>
    <w:rsid w:val="00B46F34"/>
    <w:rsid w:val="00B525DC"/>
    <w:rsid w:val="00B626BD"/>
    <w:rsid w:val="00B63B08"/>
    <w:rsid w:val="00B63D45"/>
    <w:rsid w:val="00B66B34"/>
    <w:rsid w:val="00B71A52"/>
    <w:rsid w:val="00B71BC9"/>
    <w:rsid w:val="00B737D5"/>
    <w:rsid w:val="00B8139F"/>
    <w:rsid w:val="00B81770"/>
    <w:rsid w:val="00B81C01"/>
    <w:rsid w:val="00B81DC8"/>
    <w:rsid w:val="00B82CB7"/>
    <w:rsid w:val="00B8371E"/>
    <w:rsid w:val="00B928DA"/>
    <w:rsid w:val="00B95F0B"/>
    <w:rsid w:val="00B96C0F"/>
    <w:rsid w:val="00BA0BB5"/>
    <w:rsid w:val="00BA25D1"/>
    <w:rsid w:val="00BA2E7D"/>
    <w:rsid w:val="00BA35D1"/>
    <w:rsid w:val="00BA725F"/>
    <w:rsid w:val="00BB07D8"/>
    <w:rsid w:val="00BB6A0E"/>
    <w:rsid w:val="00BD3D73"/>
    <w:rsid w:val="00BD6EF3"/>
    <w:rsid w:val="00BE6763"/>
    <w:rsid w:val="00BF0C88"/>
    <w:rsid w:val="00BF1234"/>
    <w:rsid w:val="00BF523C"/>
    <w:rsid w:val="00C02265"/>
    <w:rsid w:val="00C07BC5"/>
    <w:rsid w:val="00C1399B"/>
    <w:rsid w:val="00C14361"/>
    <w:rsid w:val="00C1677D"/>
    <w:rsid w:val="00C236F5"/>
    <w:rsid w:val="00C308BC"/>
    <w:rsid w:val="00C3538E"/>
    <w:rsid w:val="00C4140E"/>
    <w:rsid w:val="00C45D2F"/>
    <w:rsid w:val="00C45E42"/>
    <w:rsid w:val="00C55862"/>
    <w:rsid w:val="00C62712"/>
    <w:rsid w:val="00C627CB"/>
    <w:rsid w:val="00C63148"/>
    <w:rsid w:val="00C6693F"/>
    <w:rsid w:val="00C72FD3"/>
    <w:rsid w:val="00C74AFD"/>
    <w:rsid w:val="00C7593E"/>
    <w:rsid w:val="00C75E69"/>
    <w:rsid w:val="00C7638D"/>
    <w:rsid w:val="00C81A3C"/>
    <w:rsid w:val="00C8259C"/>
    <w:rsid w:val="00C835AD"/>
    <w:rsid w:val="00C8409C"/>
    <w:rsid w:val="00C9021F"/>
    <w:rsid w:val="00C91186"/>
    <w:rsid w:val="00C95771"/>
    <w:rsid w:val="00CA154D"/>
    <w:rsid w:val="00CC0EB4"/>
    <w:rsid w:val="00CC7960"/>
    <w:rsid w:val="00CD409A"/>
    <w:rsid w:val="00CE0730"/>
    <w:rsid w:val="00CE1A30"/>
    <w:rsid w:val="00CF2F1D"/>
    <w:rsid w:val="00CF56CF"/>
    <w:rsid w:val="00CF5C83"/>
    <w:rsid w:val="00D10DBC"/>
    <w:rsid w:val="00D17732"/>
    <w:rsid w:val="00D24E00"/>
    <w:rsid w:val="00D25946"/>
    <w:rsid w:val="00D3009F"/>
    <w:rsid w:val="00D341FB"/>
    <w:rsid w:val="00D44BC1"/>
    <w:rsid w:val="00D4681B"/>
    <w:rsid w:val="00D47BB8"/>
    <w:rsid w:val="00D500BB"/>
    <w:rsid w:val="00D56C0D"/>
    <w:rsid w:val="00D57C75"/>
    <w:rsid w:val="00D6142D"/>
    <w:rsid w:val="00D63010"/>
    <w:rsid w:val="00D65D7F"/>
    <w:rsid w:val="00D665AB"/>
    <w:rsid w:val="00D7429A"/>
    <w:rsid w:val="00D80A8E"/>
    <w:rsid w:val="00D85C0C"/>
    <w:rsid w:val="00D947B5"/>
    <w:rsid w:val="00D94CC2"/>
    <w:rsid w:val="00DA616D"/>
    <w:rsid w:val="00DB1061"/>
    <w:rsid w:val="00DB3914"/>
    <w:rsid w:val="00DB7EAA"/>
    <w:rsid w:val="00DC3EBC"/>
    <w:rsid w:val="00DD6012"/>
    <w:rsid w:val="00DD6598"/>
    <w:rsid w:val="00DE11CB"/>
    <w:rsid w:val="00DE312F"/>
    <w:rsid w:val="00DE50A8"/>
    <w:rsid w:val="00DF007E"/>
    <w:rsid w:val="00DF03A2"/>
    <w:rsid w:val="00E132E9"/>
    <w:rsid w:val="00E15659"/>
    <w:rsid w:val="00E217B2"/>
    <w:rsid w:val="00E2249A"/>
    <w:rsid w:val="00E23971"/>
    <w:rsid w:val="00E305B7"/>
    <w:rsid w:val="00E3514E"/>
    <w:rsid w:val="00E42DB2"/>
    <w:rsid w:val="00E509A5"/>
    <w:rsid w:val="00E512B1"/>
    <w:rsid w:val="00E52269"/>
    <w:rsid w:val="00E53A5A"/>
    <w:rsid w:val="00E54E5E"/>
    <w:rsid w:val="00E55652"/>
    <w:rsid w:val="00E62347"/>
    <w:rsid w:val="00E65091"/>
    <w:rsid w:val="00E725A1"/>
    <w:rsid w:val="00E730FF"/>
    <w:rsid w:val="00E74233"/>
    <w:rsid w:val="00E81559"/>
    <w:rsid w:val="00E9251F"/>
    <w:rsid w:val="00EA6987"/>
    <w:rsid w:val="00EB0FF6"/>
    <w:rsid w:val="00EB27B1"/>
    <w:rsid w:val="00EB4A6F"/>
    <w:rsid w:val="00EB54F2"/>
    <w:rsid w:val="00ED1D72"/>
    <w:rsid w:val="00ED6586"/>
    <w:rsid w:val="00EE7137"/>
    <w:rsid w:val="00EF7BA3"/>
    <w:rsid w:val="00F047BD"/>
    <w:rsid w:val="00F209AB"/>
    <w:rsid w:val="00F20B6B"/>
    <w:rsid w:val="00F23C75"/>
    <w:rsid w:val="00F26218"/>
    <w:rsid w:val="00F34420"/>
    <w:rsid w:val="00F34483"/>
    <w:rsid w:val="00F54836"/>
    <w:rsid w:val="00F57001"/>
    <w:rsid w:val="00F57900"/>
    <w:rsid w:val="00F71176"/>
    <w:rsid w:val="00F73149"/>
    <w:rsid w:val="00F73E87"/>
    <w:rsid w:val="00F76CE5"/>
    <w:rsid w:val="00F80E8A"/>
    <w:rsid w:val="00F82D5E"/>
    <w:rsid w:val="00FA2346"/>
    <w:rsid w:val="00FA5D13"/>
    <w:rsid w:val="00FB307A"/>
    <w:rsid w:val="00FC7CFA"/>
    <w:rsid w:val="00FD2972"/>
    <w:rsid w:val="00FE00FF"/>
    <w:rsid w:val="00FE19D7"/>
    <w:rsid w:val="00FE2327"/>
    <w:rsid w:val="00FE4232"/>
    <w:rsid w:val="00FF4558"/>
    <w:rsid w:val="00FF6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0A975AF-DA16-46BD-86DC-9A4331E1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0B8"/>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basedOn w:val="a0"/>
    <w:rPr>
      <w:color w:val="0000FF"/>
      <w:u w:val="single"/>
    </w:rPr>
  </w:style>
  <w:style w:type="character" w:styleId="a7">
    <w:name w:val="FollowedHyperlink"/>
    <w:basedOn w:val="a0"/>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basedOn w:val="a0"/>
    <w:uiPriority w:val="20"/>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basedOn w:val="a0"/>
    <w:uiPriority w:val="22"/>
    <w:qFormat/>
    <w:rsid w:val="00BE6763"/>
    <w:rPr>
      <w:b/>
      <w:bCs/>
    </w:rPr>
  </w:style>
  <w:style w:type="character" w:customStyle="1" w:styleId="product-title1">
    <w:name w:val="product-title1"/>
    <w:basedOn w:val="a0"/>
    <w:rsid w:val="00747520"/>
    <w:rPr>
      <w:rFonts w:ascii="Arial" w:hAnsi="Arial" w:cs="Arial" w:hint="default"/>
      <w:b/>
      <w:bCs/>
      <w:color w:val="FF6600"/>
      <w:sz w:val="28"/>
      <w:szCs w:val="28"/>
    </w:rPr>
  </w:style>
  <w:style w:type="character" w:customStyle="1" w:styleId="booksubtitle1">
    <w:name w:val="booksubtitle1"/>
    <w:basedOn w:val="a0"/>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basedOn w:val="a0"/>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basedOn w:val="a0"/>
    <w:rsid w:val="00507886"/>
    <w:rPr>
      <w:b/>
      <w:bCs/>
      <w:color w:val="000000"/>
      <w:sz w:val="24"/>
      <w:szCs w:val="24"/>
    </w:rPr>
  </w:style>
  <w:style w:type="character" w:customStyle="1" w:styleId="bssubtitle1">
    <w:name w:val="bssubtitle1"/>
    <w:basedOn w:val="a0"/>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basedOn w:val="a0"/>
    <w:rsid w:val="00895CB6"/>
    <w:rPr>
      <w:rFonts w:ascii="Arial" w:hAnsi="Arial" w:cs="Arial" w:hint="default"/>
      <w:b w:val="0"/>
      <w:bCs w:val="0"/>
      <w:color w:val="000066"/>
      <w:sz w:val="30"/>
      <w:szCs w:val="30"/>
    </w:rPr>
  </w:style>
  <w:style w:type="character" w:customStyle="1" w:styleId="ar141">
    <w:name w:val="ar141"/>
    <w:basedOn w:val="a0"/>
    <w:rsid w:val="00895CB6"/>
    <w:rPr>
      <w:rFonts w:ascii="Arial" w:hAnsi="Arial" w:cs="Arial" w:hint="default"/>
      <w:sz w:val="21"/>
      <w:szCs w:val="21"/>
    </w:rPr>
  </w:style>
  <w:style w:type="character" w:customStyle="1" w:styleId="blk12161">
    <w:name w:val="blk12161"/>
    <w:basedOn w:val="a0"/>
    <w:rsid w:val="00895CB6"/>
    <w:rPr>
      <w:rFonts w:ascii="Arial" w:hAnsi="Arial" w:cs="Arial" w:hint="default"/>
      <w:b w:val="0"/>
      <w:bCs w:val="0"/>
      <w:color w:val="000000"/>
      <w:sz w:val="18"/>
      <w:szCs w:val="18"/>
    </w:rPr>
  </w:style>
  <w:style w:type="character" w:customStyle="1" w:styleId="brgreen121">
    <w:name w:val="brgreen121"/>
    <w:basedOn w:val="a0"/>
    <w:rsid w:val="00895CB6"/>
    <w:rPr>
      <w:rFonts w:ascii="Arial" w:hAnsi="Arial" w:cs="Arial" w:hint="default"/>
      <w:color w:val="339999"/>
      <w:sz w:val="18"/>
      <w:szCs w:val="18"/>
    </w:rPr>
  </w:style>
  <w:style w:type="character" w:customStyle="1" w:styleId="redsubtitle1">
    <w:name w:val="redsubtitle1"/>
    <w:basedOn w:val="a0"/>
    <w:rsid w:val="00A76FC6"/>
    <w:rPr>
      <w:rFonts w:ascii="Trebuchet MS" w:hAnsi="Trebuchet MS" w:hint="default"/>
      <w:b/>
      <w:bCs/>
      <w:caps/>
      <w:color w:val="CC0000"/>
      <w:sz w:val="18"/>
      <w:szCs w:val="18"/>
    </w:rPr>
  </w:style>
  <w:style w:type="character" w:customStyle="1" w:styleId="bsdetail1">
    <w:name w:val="bsdetail1"/>
    <w:basedOn w:val="a0"/>
    <w:rsid w:val="008F32A8"/>
    <w:rPr>
      <w:rFonts w:ascii="Arial" w:hAnsi="Arial" w:cs="Arial" w:hint="default"/>
      <w:sz w:val="18"/>
      <w:szCs w:val="18"/>
    </w:rPr>
  </w:style>
  <w:style w:type="character" w:customStyle="1" w:styleId="apple-converted-space">
    <w:name w:val="apple-converted-space"/>
    <w:basedOn w:val="a0"/>
    <w:rsid w:val="00EB54F2"/>
  </w:style>
  <w:style w:type="character" w:customStyle="1" w:styleId="m1">
    <w:name w:val="m1"/>
    <w:basedOn w:val="a0"/>
    <w:rsid w:val="008F4D1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144786068">
      <w:bodyDiv w:val="1"/>
      <w:marLeft w:val="0"/>
      <w:marRight w:val="0"/>
      <w:marTop w:val="0"/>
      <w:marBottom w:val="0"/>
      <w:divBdr>
        <w:top w:val="none" w:sz="0" w:space="0" w:color="auto"/>
        <w:left w:val="none" w:sz="0" w:space="0" w:color="auto"/>
        <w:bottom w:val="none" w:sz="0" w:space="0" w:color="auto"/>
        <w:right w:val="none" w:sz="0" w:space="0" w:color="auto"/>
      </w:divBdr>
      <w:divsChild>
        <w:div w:id="1550531835">
          <w:marLeft w:val="0"/>
          <w:marRight w:val="0"/>
          <w:marTop w:val="0"/>
          <w:marBottom w:val="0"/>
          <w:divBdr>
            <w:top w:val="none" w:sz="0" w:space="0" w:color="auto"/>
            <w:left w:val="none" w:sz="0" w:space="0" w:color="auto"/>
            <w:bottom w:val="none" w:sz="0" w:space="0" w:color="auto"/>
            <w:right w:val="none" w:sz="0" w:space="0" w:color="auto"/>
          </w:divBdr>
        </w:div>
      </w:divsChild>
    </w:div>
    <w:div w:id="163905883">
      <w:bodyDiv w:val="1"/>
      <w:marLeft w:val="0"/>
      <w:marRight w:val="0"/>
      <w:marTop w:val="0"/>
      <w:marBottom w:val="0"/>
      <w:divBdr>
        <w:top w:val="none" w:sz="0" w:space="0" w:color="auto"/>
        <w:left w:val="none" w:sz="0" w:space="0" w:color="auto"/>
        <w:bottom w:val="none" w:sz="0" w:space="0" w:color="auto"/>
        <w:right w:val="none" w:sz="0" w:space="0" w:color="auto"/>
      </w:divBdr>
      <w:divsChild>
        <w:div w:id="1180004060">
          <w:marLeft w:val="0"/>
          <w:marRight w:val="0"/>
          <w:marTop w:val="0"/>
          <w:marBottom w:val="0"/>
          <w:divBdr>
            <w:top w:val="none" w:sz="0" w:space="0" w:color="auto"/>
            <w:left w:val="none" w:sz="0" w:space="0" w:color="auto"/>
            <w:bottom w:val="none" w:sz="0" w:space="0" w:color="auto"/>
            <w:right w:val="none" w:sz="0" w:space="0" w:color="auto"/>
          </w:divBdr>
        </w:div>
      </w:divsChild>
    </w:div>
    <w:div w:id="173569032">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31161241">
      <w:bodyDiv w:val="1"/>
      <w:marLeft w:val="0"/>
      <w:marRight w:val="0"/>
      <w:marTop w:val="0"/>
      <w:marBottom w:val="0"/>
      <w:divBdr>
        <w:top w:val="none" w:sz="0" w:space="0" w:color="auto"/>
        <w:left w:val="none" w:sz="0" w:space="0" w:color="auto"/>
        <w:bottom w:val="none" w:sz="0" w:space="0" w:color="auto"/>
        <w:right w:val="none" w:sz="0" w:space="0" w:color="auto"/>
      </w:divBdr>
      <w:divsChild>
        <w:div w:id="425463102">
          <w:marLeft w:val="0"/>
          <w:marRight w:val="0"/>
          <w:marTop w:val="0"/>
          <w:marBottom w:val="0"/>
          <w:divBdr>
            <w:top w:val="none" w:sz="0" w:space="0" w:color="auto"/>
            <w:left w:val="none" w:sz="0" w:space="0" w:color="auto"/>
            <w:bottom w:val="none" w:sz="0" w:space="0" w:color="auto"/>
            <w:right w:val="none" w:sz="0" w:space="0" w:color="auto"/>
          </w:divBdr>
          <w:divsChild>
            <w:div w:id="1298536300">
              <w:marLeft w:val="0"/>
              <w:marRight w:val="0"/>
              <w:marTop w:val="0"/>
              <w:marBottom w:val="0"/>
              <w:divBdr>
                <w:top w:val="none" w:sz="0" w:space="0" w:color="auto"/>
                <w:left w:val="none" w:sz="0" w:space="0" w:color="auto"/>
                <w:bottom w:val="none" w:sz="0" w:space="0" w:color="auto"/>
                <w:right w:val="none" w:sz="0" w:space="0" w:color="auto"/>
              </w:divBdr>
              <w:divsChild>
                <w:div w:id="4177549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471688">
      <w:bodyDiv w:val="1"/>
      <w:marLeft w:val="0"/>
      <w:marRight w:val="0"/>
      <w:marTop w:val="0"/>
      <w:marBottom w:val="0"/>
      <w:divBdr>
        <w:top w:val="none" w:sz="0" w:space="0" w:color="auto"/>
        <w:left w:val="none" w:sz="0" w:space="0" w:color="auto"/>
        <w:bottom w:val="none" w:sz="0" w:space="0" w:color="auto"/>
        <w:right w:val="none" w:sz="0" w:space="0" w:color="auto"/>
      </w:divBdr>
      <w:divsChild>
        <w:div w:id="56779760">
          <w:marLeft w:val="0"/>
          <w:marRight w:val="0"/>
          <w:marTop w:val="0"/>
          <w:marBottom w:val="0"/>
          <w:divBdr>
            <w:top w:val="none" w:sz="0" w:space="0" w:color="auto"/>
            <w:left w:val="none" w:sz="0" w:space="0" w:color="auto"/>
            <w:bottom w:val="none" w:sz="0" w:space="0" w:color="auto"/>
            <w:right w:val="none" w:sz="0" w:space="0" w:color="auto"/>
          </w:divBdr>
          <w:divsChild>
            <w:div w:id="1338997362">
              <w:marLeft w:val="0"/>
              <w:marRight w:val="0"/>
              <w:marTop w:val="0"/>
              <w:marBottom w:val="0"/>
              <w:divBdr>
                <w:top w:val="none" w:sz="0" w:space="0" w:color="auto"/>
                <w:left w:val="none" w:sz="0" w:space="0" w:color="auto"/>
                <w:bottom w:val="none" w:sz="0" w:space="0" w:color="auto"/>
                <w:right w:val="none" w:sz="0" w:space="0" w:color="auto"/>
              </w:divBdr>
              <w:divsChild>
                <w:div w:id="1364481359">
                  <w:marLeft w:val="0"/>
                  <w:marRight w:val="0"/>
                  <w:marTop w:val="0"/>
                  <w:marBottom w:val="0"/>
                  <w:divBdr>
                    <w:top w:val="none" w:sz="0" w:space="0" w:color="auto"/>
                    <w:left w:val="none" w:sz="0" w:space="0" w:color="auto"/>
                    <w:bottom w:val="none" w:sz="0" w:space="0" w:color="auto"/>
                    <w:right w:val="none" w:sz="0" w:space="0" w:color="auto"/>
                  </w:divBdr>
                  <w:divsChild>
                    <w:div w:id="469523314">
                      <w:marLeft w:val="0"/>
                      <w:marRight w:val="0"/>
                      <w:marTop w:val="0"/>
                      <w:marBottom w:val="0"/>
                      <w:divBdr>
                        <w:top w:val="none" w:sz="0" w:space="0" w:color="auto"/>
                        <w:left w:val="none" w:sz="0" w:space="0" w:color="auto"/>
                        <w:bottom w:val="none" w:sz="0" w:space="0" w:color="auto"/>
                        <w:right w:val="none" w:sz="0" w:space="0" w:color="auto"/>
                      </w:divBdr>
                      <w:divsChild>
                        <w:div w:id="1218516954">
                          <w:marLeft w:val="0"/>
                          <w:marRight w:val="0"/>
                          <w:marTop w:val="0"/>
                          <w:marBottom w:val="0"/>
                          <w:divBdr>
                            <w:top w:val="none" w:sz="0" w:space="0" w:color="auto"/>
                            <w:left w:val="none" w:sz="0" w:space="0" w:color="auto"/>
                            <w:bottom w:val="none" w:sz="0" w:space="0" w:color="auto"/>
                            <w:right w:val="none" w:sz="0" w:space="0" w:color="auto"/>
                          </w:divBdr>
                          <w:divsChild>
                            <w:div w:id="2061442679">
                              <w:marLeft w:val="0"/>
                              <w:marRight w:val="0"/>
                              <w:marTop w:val="0"/>
                              <w:marBottom w:val="0"/>
                              <w:divBdr>
                                <w:top w:val="none" w:sz="0" w:space="0" w:color="auto"/>
                                <w:left w:val="none" w:sz="0" w:space="0" w:color="auto"/>
                                <w:bottom w:val="none" w:sz="0" w:space="0" w:color="auto"/>
                                <w:right w:val="none" w:sz="0" w:space="0" w:color="auto"/>
                              </w:divBdr>
                              <w:divsChild>
                                <w:div w:id="379402007">
                                  <w:marLeft w:val="0"/>
                                  <w:marRight w:val="0"/>
                                  <w:marTop w:val="0"/>
                                  <w:marBottom w:val="0"/>
                                  <w:divBdr>
                                    <w:top w:val="none" w:sz="0" w:space="0" w:color="auto"/>
                                    <w:left w:val="none" w:sz="0" w:space="0" w:color="auto"/>
                                    <w:bottom w:val="none" w:sz="0" w:space="0" w:color="auto"/>
                                    <w:right w:val="none" w:sz="0" w:space="0" w:color="auto"/>
                                  </w:divBdr>
                                  <w:divsChild>
                                    <w:div w:id="247353530">
                                      <w:marLeft w:val="0"/>
                                      <w:marRight w:val="0"/>
                                      <w:marTop w:val="0"/>
                                      <w:marBottom w:val="0"/>
                                      <w:divBdr>
                                        <w:top w:val="none" w:sz="0" w:space="0" w:color="auto"/>
                                        <w:left w:val="none" w:sz="0" w:space="0" w:color="auto"/>
                                        <w:bottom w:val="none" w:sz="0" w:space="0" w:color="auto"/>
                                        <w:right w:val="none" w:sz="0" w:space="0" w:color="auto"/>
                                      </w:divBdr>
                                      <w:divsChild>
                                        <w:div w:id="439648148">
                                          <w:marLeft w:val="0"/>
                                          <w:marRight w:val="0"/>
                                          <w:marTop w:val="0"/>
                                          <w:marBottom w:val="0"/>
                                          <w:divBdr>
                                            <w:top w:val="none" w:sz="0" w:space="0" w:color="auto"/>
                                            <w:left w:val="none" w:sz="0" w:space="0" w:color="auto"/>
                                            <w:bottom w:val="none" w:sz="0" w:space="0" w:color="auto"/>
                                            <w:right w:val="none" w:sz="0" w:space="0" w:color="auto"/>
                                          </w:divBdr>
                                          <w:divsChild>
                                            <w:div w:id="29885634">
                                              <w:marLeft w:val="0"/>
                                              <w:marRight w:val="0"/>
                                              <w:marTop w:val="0"/>
                                              <w:marBottom w:val="0"/>
                                              <w:divBdr>
                                                <w:top w:val="none" w:sz="0" w:space="0" w:color="auto"/>
                                                <w:left w:val="none" w:sz="0" w:space="0" w:color="auto"/>
                                                <w:bottom w:val="none" w:sz="0" w:space="0" w:color="auto"/>
                                                <w:right w:val="none" w:sz="0" w:space="0" w:color="auto"/>
                                              </w:divBdr>
                                              <w:divsChild>
                                                <w:div w:id="14517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361839">
      <w:bodyDiv w:val="1"/>
      <w:marLeft w:val="0"/>
      <w:marRight w:val="0"/>
      <w:marTop w:val="0"/>
      <w:marBottom w:val="0"/>
      <w:divBdr>
        <w:top w:val="none" w:sz="0" w:space="0" w:color="auto"/>
        <w:left w:val="none" w:sz="0" w:space="0" w:color="auto"/>
        <w:bottom w:val="none" w:sz="0" w:space="0" w:color="auto"/>
        <w:right w:val="none" w:sz="0" w:space="0" w:color="auto"/>
      </w:divBdr>
      <w:divsChild>
        <w:div w:id="327291999">
          <w:marLeft w:val="0"/>
          <w:marRight w:val="0"/>
          <w:marTop w:val="0"/>
          <w:marBottom w:val="0"/>
          <w:divBdr>
            <w:top w:val="none" w:sz="0" w:space="0" w:color="auto"/>
            <w:left w:val="none" w:sz="0" w:space="0" w:color="auto"/>
            <w:bottom w:val="none" w:sz="0" w:space="0" w:color="auto"/>
            <w:right w:val="none" w:sz="0" w:space="0" w:color="auto"/>
          </w:divBdr>
          <w:divsChild>
            <w:div w:id="1203515052">
              <w:marLeft w:val="0"/>
              <w:marRight w:val="0"/>
              <w:marTop w:val="0"/>
              <w:marBottom w:val="0"/>
              <w:divBdr>
                <w:top w:val="none" w:sz="0" w:space="0" w:color="auto"/>
                <w:left w:val="none" w:sz="0" w:space="0" w:color="auto"/>
                <w:bottom w:val="none" w:sz="0" w:space="0" w:color="auto"/>
                <w:right w:val="none" w:sz="0" w:space="0" w:color="auto"/>
              </w:divBdr>
              <w:divsChild>
                <w:div w:id="9406031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78679767">
      <w:bodyDiv w:val="1"/>
      <w:marLeft w:val="0"/>
      <w:marRight w:val="0"/>
      <w:marTop w:val="0"/>
      <w:marBottom w:val="0"/>
      <w:divBdr>
        <w:top w:val="none" w:sz="0" w:space="0" w:color="auto"/>
        <w:left w:val="none" w:sz="0" w:space="0" w:color="auto"/>
        <w:bottom w:val="none" w:sz="0" w:space="0" w:color="auto"/>
        <w:right w:val="none" w:sz="0" w:space="0" w:color="auto"/>
      </w:divBdr>
      <w:divsChild>
        <w:div w:id="1003897474">
          <w:marLeft w:val="0"/>
          <w:marRight w:val="0"/>
          <w:marTop w:val="0"/>
          <w:marBottom w:val="0"/>
          <w:divBdr>
            <w:top w:val="none" w:sz="0" w:space="0" w:color="auto"/>
            <w:left w:val="none" w:sz="0" w:space="0" w:color="auto"/>
            <w:bottom w:val="none" w:sz="0" w:space="0" w:color="auto"/>
            <w:right w:val="none" w:sz="0" w:space="0" w:color="auto"/>
          </w:divBdr>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732065">
      <w:bodyDiv w:val="1"/>
      <w:marLeft w:val="0"/>
      <w:marRight w:val="0"/>
      <w:marTop w:val="0"/>
      <w:marBottom w:val="0"/>
      <w:divBdr>
        <w:top w:val="none" w:sz="0" w:space="0" w:color="auto"/>
        <w:left w:val="none" w:sz="0" w:space="0" w:color="auto"/>
        <w:bottom w:val="none" w:sz="0" w:space="0" w:color="auto"/>
        <w:right w:val="none" w:sz="0" w:space="0" w:color="auto"/>
      </w:divBdr>
      <w:divsChild>
        <w:div w:id="79715925">
          <w:marLeft w:val="0"/>
          <w:marRight w:val="0"/>
          <w:marTop w:val="0"/>
          <w:marBottom w:val="0"/>
          <w:divBdr>
            <w:top w:val="none" w:sz="0" w:space="0" w:color="auto"/>
            <w:left w:val="none" w:sz="0" w:space="0" w:color="auto"/>
            <w:bottom w:val="none" w:sz="0" w:space="0" w:color="auto"/>
            <w:right w:val="none" w:sz="0" w:space="0" w:color="auto"/>
          </w:divBdr>
          <w:divsChild>
            <w:div w:id="2065791842">
              <w:marLeft w:val="0"/>
              <w:marRight w:val="0"/>
              <w:marTop w:val="0"/>
              <w:marBottom w:val="0"/>
              <w:divBdr>
                <w:top w:val="none" w:sz="0" w:space="0" w:color="auto"/>
                <w:left w:val="none" w:sz="0" w:space="0" w:color="auto"/>
                <w:bottom w:val="none" w:sz="0" w:space="0" w:color="auto"/>
                <w:right w:val="none" w:sz="0" w:space="0" w:color="auto"/>
              </w:divBdr>
              <w:divsChild>
                <w:div w:id="153910237">
                  <w:marLeft w:val="0"/>
                  <w:marRight w:val="0"/>
                  <w:marTop w:val="0"/>
                  <w:marBottom w:val="0"/>
                  <w:divBdr>
                    <w:top w:val="none" w:sz="0" w:space="0" w:color="auto"/>
                    <w:left w:val="none" w:sz="0" w:space="0" w:color="auto"/>
                    <w:bottom w:val="none" w:sz="0" w:space="0" w:color="auto"/>
                    <w:right w:val="none" w:sz="0" w:space="0" w:color="auto"/>
                  </w:divBdr>
                </w:div>
                <w:div w:id="1031229722">
                  <w:marLeft w:val="0"/>
                  <w:marRight w:val="0"/>
                  <w:marTop w:val="0"/>
                  <w:marBottom w:val="0"/>
                  <w:divBdr>
                    <w:top w:val="none" w:sz="0" w:space="0" w:color="auto"/>
                    <w:left w:val="none" w:sz="0" w:space="0" w:color="auto"/>
                    <w:bottom w:val="none" w:sz="0" w:space="0" w:color="auto"/>
                    <w:right w:val="none" w:sz="0" w:space="0" w:color="auto"/>
                  </w:divBdr>
                </w:div>
                <w:div w:id="20070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86122">
      <w:bodyDiv w:val="1"/>
      <w:marLeft w:val="150"/>
      <w:marRight w:val="150"/>
      <w:marTop w:val="150"/>
      <w:marBottom w:val="0"/>
      <w:divBdr>
        <w:top w:val="none" w:sz="0" w:space="0" w:color="auto"/>
        <w:left w:val="none" w:sz="0" w:space="0" w:color="auto"/>
        <w:bottom w:val="none" w:sz="0" w:space="0" w:color="auto"/>
        <w:right w:val="none" w:sz="0" w:space="0" w:color="auto"/>
      </w:divBdr>
      <w:divsChild>
        <w:div w:id="1524241600">
          <w:marLeft w:val="0"/>
          <w:marRight w:val="0"/>
          <w:marTop w:val="0"/>
          <w:marBottom w:val="0"/>
          <w:divBdr>
            <w:top w:val="none" w:sz="0" w:space="0" w:color="auto"/>
            <w:left w:val="none" w:sz="0" w:space="0" w:color="auto"/>
            <w:bottom w:val="none" w:sz="0" w:space="0" w:color="auto"/>
            <w:right w:val="none" w:sz="0" w:space="0" w:color="auto"/>
          </w:divBdr>
        </w:div>
      </w:divsChild>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8213">
      <w:bodyDiv w:val="1"/>
      <w:marLeft w:val="0"/>
      <w:marRight w:val="0"/>
      <w:marTop w:val="0"/>
      <w:marBottom w:val="0"/>
      <w:divBdr>
        <w:top w:val="none" w:sz="0" w:space="0" w:color="auto"/>
        <w:left w:val="none" w:sz="0" w:space="0" w:color="auto"/>
        <w:bottom w:val="none" w:sz="0" w:space="0" w:color="auto"/>
        <w:right w:val="none" w:sz="0" w:space="0" w:color="auto"/>
      </w:divBdr>
      <w:divsChild>
        <w:div w:id="570387321">
          <w:marLeft w:val="0"/>
          <w:marRight w:val="0"/>
          <w:marTop w:val="0"/>
          <w:marBottom w:val="0"/>
          <w:divBdr>
            <w:top w:val="none" w:sz="0" w:space="0" w:color="auto"/>
            <w:left w:val="none" w:sz="0" w:space="0" w:color="auto"/>
            <w:bottom w:val="none" w:sz="0" w:space="0" w:color="auto"/>
            <w:right w:val="none" w:sz="0" w:space="0" w:color="auto"/>
          </w:divBdr>
        </w:div>
      </w:divsChild>
    </w:div>
    <w:div w:id="639312221">
      <w:bodyDiv w:val="1"/>
      <w:marLeft w:val="0"/>
      <w:marRight w:val="0"/>
      <w:marTop w:val="0"/>
      <w:marBottom w:val="0"/>
      <w:divBdr>
        <w:top w:val="none" w:sz="0" w:space="0" w:color="auto"/>
        <w:left w:val="none" w:sz="0" w:space="0" w:color="auto"/>
        <w:bottom w:val="none" w:sz="0" w:space="0" w:color="auto"/>
        <w:right w:val="none" w:sz="0" w:space="0" w:color="auto"/>
      </w:divBdr>
      <w:divsChild>
        <w:div w:id="1214661311">
          <w:marLeft w:val="0"/>
          <w:marRight w:val="0"/>
          <w:marTop w:val="0"/>
          <w:marBottom w:val="0"/>
          <w:divBdr>
            <w:top w:val="none" w:sz="0" w:space="0" w:color="auto"/>
            <w:left w:val="none" w:sz="0" w:space="0" w:color="auto"/>
            <w:bottom w:val="none" w:sz="0" w:space="0" w:color="auto"/>
            <w:right w:val="none" w:sz="0" w:space="0" w:color="auto"/>
          </w:divBdr>
          <w:divsChild>
            <w:div w:id="1886140408">
              <w:marLeft w:val="375"/>
              <w:marRight w:val="0"/>
              <w:marTop w:val="120"/>
              <w:marBottom w:val="0"/>
              <w:divBdr>
                <w:top w:val="none" w:sz="0" w:space="0" w:color="auto"/>
                <w:left w:val="none" w:sz="0" w:space="0" w:color="auto"/>
                <w:bottom w:val="none" w:sz="0" w:space="0" w:color="auto"/>
                <w:right w:val="none" w:sz="0" w:space="0" w:color="auto"/>
              </w:divBdr>
              <w:divsChild>
                <w:div w:id="13475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95236">
      <w:bodyDiv w:val="1"/>
      <w:marLeft w:val="0"/>
      <w:marRight w:val="0"/>
      <w:marTop w:val="270"/>
      <w:marBottom w:val="225"/>
      <w:divBdr>
        <w:top w:val="none" w:sz="0" w:space="0" w:color="auto"/>
        <w:left w:val="none" w:sz="0" w:space="0" w:color="auto"/>
        <w:bottom w:val="none" w:sz="0" w:space="0" w:color="auto"/>
        <w:right w:val="none" w:sz="0" w:space="0" w:color="auto"/>
      </w:divBdr>
      <w:divsChild>
        <w:div w:id="1553344292">
          <w:marLeft w:val="0"/>
          <w:marRight w:val="0"/>
          <w:marTop w:val="0"/>
          <w:marBottom w:val="0"/>
          <w:divBdr>
            <w:top w:val="none" w:sz="0" w:space="0" w:color="auto"/>
            <w:left w:val="none" w:sz="0" w:space="0" w:color="auto"/>
            <w:bottom w:val="none" w:sz="0" w:space="0" w:color="auto"/>
            <w:right w:val="none" w:sz="0" w:space="0" w:color="auto"/>
          </w:divBdr>
          <w:divsChild>
            <w:div w:id="722217372">
              <w:marLeft w:val="0"/>
              <w:marRight w:val="0"/>
              <w:marTop w:val="0"/>
              <w:marBottom w:val="0"/>
              <w:divBdr>
                <w:top w:val="none" w:sz="0" w:space="0" w:color="auto"/>
                <w:left w:val="none" w:sz="0" w:space="0" w:color="auto"/>
                <w:bottom w:val="none" w:sz="0" w:space="0" w:color="auto"/>
                <w:right w:val="none" w:sz="0" w:space="0" w:color="auto"/>
              </w:divBdr>
              <w:divsChild>
                <w:div w:id="2115781938">
                  <w:marLeft w:val="0"/>
                  <w:marRight w:val="0"/>
                  <w:marTop w:val="150"/>
                  <w:marBottom w:val="0"/>
                  <w:divBdr>
                    <w:top w:val="none" w:sz="0" w:space="0" w:color="auto"/>
                    <w:left w:val="none" w:sz="0" w:space="0" w:color="auto"/>
                    <w:bottom w:val="none" w:sz="0" w:space="0" w:color="auto"/>
                    <w:right w:val="none" w:sz="0" w:space="0" w:color="auto"/>
                  </w:divBdr>
                  <w:divsChild>
                    <w:div w:id="903636866">
                      <w:marLeft w:val="0"/>
                      <w:marRight w:val="120"/>
                      <w:marTop w:val="0"/>
                      <w:marBottom w:val="0"/>
                      <w:divBdr>
                        <w:top w:val="none" w:sz="0" w:space="0" w:color="auto"/>
                        <w:left w:val="none" w:sz="0" w:space="0" w:color="auto"/>
                        <w:bottom w:val="none" w:sz="0" w:space="0" w:color="auto"/>
                        <w:right w:val="none" w:sz="0" w:space="0" w:color="auto"/>
                      </w:divBdr>
                      <w:divsChild>
                        <w:div w:id="2570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797077">
      <w:bodyDiv w:val="1"/>
      <w:marLeft w:val="150"/>
      <w:marRight w:val="150"/>
      <w:marTop w:val="150"/>
      <w:marBottom w:val="0"/>
      <w:divBdr>
        <w:top w:val="none" w:sz="0" w:space="0" w:color="auto"/>
        <w:left w:val="none" w:sz="0" w:space="0" w:color="auto"/>
        <w:bottom w:val="none" w:sz="0" w:space="0" w:color="auto"/>
        <w:right w:val="none" w:sz="0" w:space="0" w:color="auto"/>
      </w:divBdr>
      <w:divsChild>
        <w:div w:id="2028867072">
          <w:marLeft w:val="0"/>
          <w:marRight w:val="0"/>
          <w:marTop w:val="0"/>
          <w:marBottom w:val="0"/>
          <w:divBdr>
            <w:top w:val="none" w:sz="0" w:space="0" w:color="auto"/>
            <w:left w:val="none" w:sz="0" w:space="0" w:color="auto"/>
            <w:bottom w:val="none" w:sz="0" w:space="0" w:color="auto"/>
            <w:right w:val="none" w:sz="0" w:space="0" w:color="auto"/>
          </w:divBdr>
          <w:divsChild>
            <w:div w:id="11653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1917">
      <w:bodyDiv w:val="1"/>
      <w:marLeft w:val="0"/>
      <w:marRight w:val="0"/>
      <w:marTop w:val="0"/>
      <w:marBottom w:val="0"/>
      <w:divBdr>
        <w:top w:val="none" w:sz="0" w:space="0" w:color="auto"/>
        <w:left w:val="none" w:sz="0" w:space="0" w:color="auto"/>
        <w:bottom w:val="none" w:sz="0" w:space="0" w:color="auto"/>
        <w:right w:val="none" w:sz="0" w:space="0" w:color="auto"/>
      </w:divBdr>
      <w:divsChild>
        <w:div w:id="570966999">
          <w:marLeft w:val="0"/>
          <w:marRight w:val="0"/>
          <w:marTop w:val="0"/>
          <w:marBottom w:val="0"/>
          <w:divBdr>
            <w:top w:val="none" w:sz="0" w:space="0" w:color="auto"/>
            <w:left w:val="none" w:sz="0" w:space="0" w:color="auto"/>
            <w:bottom w:val="none" w:sz="0" w:space="0" w:color="auto"/>
            <w:right w:val="none" w:sz="0" w:space="0" w:color="auto"/>
          </w:divBdr>
          <w:divsChild>
            <w:div w:id="1490517612">
              <w:marLeft w:val="0"/>
              <w:marRight w:val="0"/>
              <w:marTop w:val="0"/>
              <w:marBottom w:val="0"/>
              <w:divBdr>
                <w:top w:val="none" w:sz="0" w:space="0" w:color="auto"/>
                <w:left w:val="none" w:sz="0" w:space="0" w:color="auto"/>
                <w:bottom w:val="none" w:sz="0" w:space="0" w:color="auto"/>
                <w:right w:val="none" w:sz="0" w:space="0" w:color="auto"/>
              </w:divBdr>
              <w:divsChild>
                <w:div w:id="31729505">
                  <w:marLeft w:val="0"/>
                  <w:marRight w:val="0"/>
                  <w:marTop w:val="0"/>
                  <w:marBottom w:val="0"/>
                  <w:divBdr>
                    <w:top w:val="none" w:sz="0" w:space="0" w:color="auto"/>
                    <w:left w:val="none" w:sz="0" w:space="0" w:color="auto"/>
                    <w:bottom w:val="none" w:sz="0" w:space="0" w:color="auto"/>
                    <w:right w:val="none" w:sz="0" w:space="0" w:color="auto"/>
                  </w:divBdr>
                  <w:divsChild>
                    <w:div w:id="927351099">
                      <w:marLeft w:val="0"/>
                      <w:marRight w:val="0"/>
                      <w:marTop w:val="0"/>
                      <w:marBottom w:val="0"/>
                      <w:divBdr>
                        <w:top w:val="none" w:sz="0" w:space="0" w:color="auto"/>
                        <w:left w:val="none" w:sz="0" w:space="0" w:color="auto"/>
                        <w:bottom w:val="none" w:sz="0" w:space="0" w:color="auto"/>
                        <w:right w:val="none" w:sz="0" w:space="0" w:color="auto"/>
                      </w:divBdr>
                      <w:divsChild>
                        <w:div w:id="218445786">
                          <w:marLeft w:val="0"/>
                          <w:marRight w:val="0"/>
                          <w:marTop w:val="0"/>
                          <w:marBottom w:val="0"/>
                          <w:divBdr>
                            <w:top w:val="none" w:sz="0" w:space="0" w:color="auto"/>
                            <w:left w:val="none" w:sz="0" w:space="0" w:color="auto"/>
                            <w:bottom w:val="none" w:sz="0" w:space="0" w:color="auto"/>
                            <w:right w:val="none" w:sz="0" w:space="0" w:color="auto"/>
                          </w:divBdr>
                          <w:divsChild>
                            <w:div w:id="975986999">
                              <w:marLeft w:val="0"/>
                              <w:marRight w:val="0"/>
                              <w:marTop w:val="0"/>
                              <w:marBottom w:val="0"/>
                              <w:divBdr>
                                <w:top w:val="none" w:sz="0" w:space="0" w:color="auto"/>
                                <w:left w:val="none" w:sz="0" w:space="0" w:color="auto"/>
                                <w:bottom w:val="none" w:sz="0" w:space="0" w:color="auto"/>
                                <w:right w:val="none" w:sz="0" w:space="0" w:color="auto"/>
                              </w:divBdr>
                              <w:divsChild>
                                <w:div w:id="4627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050">
      <w:bodyDiv w:val="1"/>
      <w:marLeft w:val="0"/>
      <w:marRight w:val="0"/>
      <w:marTop w:val="0"/>
      <w:marBottom w:val="0"/>
      <w:divBdr>
        <w:top w:val="none" w:sz="0" w:space="0" w:color="auto"/>
        <w:left w:val="none" w:sz="0" w:space="0" w:color="auto"/>
        <w:bottom w:val="none" w:sz="0" w:space="0" w:color="auto"/>
        <w:right w:val="none" w:sz="0" w:space="0" w:color="auto"/>
      </w:divBdr>
      <w:divsChild>
        <w:div w:id="797913513">
          <w:marLeft w:val="0"/>
          <w:marRight w:val="0"/>
          <w:marTop w:val="0"/>
          <w:marBottom w:val="0"/>
          <w:divBdr>
            <w:top w:val="none" w:sz="0" w:space="0" w:color="auto"/>
            <w:left w:val="none" w:sz="0" w:space="0" w:color="auto"/>
            <w:bottom w:val="none" w:sz="0" w:space="0" w:color="auto"/>
            <w:right w:val="none" w:sz="0" w:space="0" w:color="auto"/>
          </w:divBdr>
          <w:divsChild>
            <w:div w:id="337075041">
              <w:marLeft w:val="0"/>
              <w:marRight w:val="0"/>
              <w:marTop w:val="0"/>
              <w:marBottom w:val="0"/>
              <w:divBdr>
                <w:top w:val="none" w:sz="0" w:space="0" w:color="auto"/>
                <w:left w:val="none" w:sz="0" w:space="0" w:color="auto"/>
                <w:bottom w:val="none" w:sz="0" w:space="0" w:color="auto"/>
                <w:right w:val="none" w:sz="0" w:space="0" w:color="auto"/>
              </w:divBdr>
              <w:divsChild>
                <w:div w:id="1736853940">
                  <w:marLeft w:val="0"/>
                  <w:marRight w:val="0"/>
                  <w:marTop w:val="0"/>
                  <w:marBottom w:val="0"/>
                  <w:divBdr>
                    <w:top w:val="none" w:sz="0" w:space="0" w:color="auto"/>
                    <w:left w:val="none" w:sz="0" w:space="0" w:color="auto"/>
                    <w:bottom w:val="none" w:sz="0" w:space="0" w:color="auto"/>
                    <w:right w:val="none" w:sz="0" w:space="0" w:color="auto"/>
                  </w:divBdr>
                  <w:divsChild>
                    <w:div w:id="545609033">
                      <w:marLeft w:val="0"/>
                      <w:marRight w:val="0"/>
                      <w:marTop w:val="0"/>
                      <w:marBottom w:val="0"/>
                      <w:divBdr>
                        <w:top w:val="none" w:sz="0" w:space="0" w:color="auto"/>
                        <w:left w:val="none" w:sz="0" w:space="0" w:color="auto"/>
                        <w:bottom w:val="none" w:sz="0" w:space="0" w:color="auto"/>
                        <w:right w:val="none" w:sz="0" w:space="0" w:color="auto"/>
                      </w:divBdr>
                      <w:divsChild>
                        <w:div w:id="748309994">
                          <w:marLeft w:val="0"/>
                          <w:marRight w:val="0"/>
                          <w:marTop w:val="0"/>
                          <w:marBottom w:val="0"/>
                          <w:divBdr>
                            <w:top w:val="none" w:sz="0" w:space="0" w:color="auto"/>
                            <w:left w:val="none" w:sz="0" w:space="0" w:color="auto"/>
                            <w:bottom w:val="none" w:sz="0" w:space="0" w:color="auto"/>
                            <w:right w:val="none" w:sz="0" w:space="0" w:color="auto"/>
                          </w:divBdr>
                          <w:divsChild>
                            <w:div w:id="562452274">
                              <w:marLeft w:val="0"/>
                              <w:marRight w:val="0"/>
                              <w:marTop w:val="0"/>
                              <w:marBottom w:val="0"/>
                              <w:divBdr>
                                <w:top w:val="none" w:sz="0" w:space="0" w:color="auto"/>
                                <w:left w:val="none" w:sz="0" w:space="0" w:color="auto"/>
                                <w:bottom w:val="none" w:sz="0" w:space="0" w:color="auto"/>
                                <w:right w:val="none" w:sz="0" w:space="0" w:color="auto"/>
                              </w:divBdr>
                              <w:divsChild>
                                <w:div w:id="733359158">
                                  <w:marLeft w:val="0"/>
                                  <w:marRight w:val="0"/>
                                  <w:marTop w:val="0"/>
                                  <w:marBottom w:val="0"/>
                                  <w:divBdr>
                                    <w:top w:val="none" w:sz="0" w:space="0" w:color="auto"/>
                                    <w:left w:val="none" w:sz="0" w:space="0" w:color="auto"/>
                                    <w:bottom w:val="none" w:sz="0" w:space="0" w:color="auto"/>
                                    <w:right w:val="none" w:sz="0" w:space="0" w:color="auto"/>
                                  </w:divBdr>
                                </w:div>
                              </w:divsChild>
                            </w:div>
                            <w:div w:id="1320769707">
                              <w:marLeft w:val="0"/>
                              <w:marRight w:val="0"/>
                              <w:marTop w:val="0"/>
                              <w:marBottom w:val="0"/>
                              <w:divBdr>
                                <w:top w:val="none" w:sz="0" w:space="0" w:color="auto"/>
                                <w:left w:val="none" w:sz="0" w:space="0" w:color="auto"/>
                                <w:bottom w:val="none" w:sz="0" w:space="0" w:color="auto"/>
                                <w:right w:val="none" w:sz="0" w:space="0" w:color="auto"/>
                              </w:divBdr>
                              <w:divsChild>
                                <w:div w:id="382218058">
                                  <w:marLeft w:val="0"/>
                                  <w:marRight w:val="0"/>
                                  <w:marTop w:val="0"/>
                                  <w:marBottom w:val="0"/>
                                  <w:divBdr>
                                    <w:top w:val="none" w:sz="0" w:space="0" w:color="auto"/>
                                    <w:left w:val="none" w:sz="0" w:space="0" w:color="auto"/>
                                    <w:bottom w:val="none" w:sz="0" w:space="0" w:color="auto"/>
                                    <w:right w:val="none" w:sz="0" w:space="0" w:color="auto"/>
                                  </w:divBdr>
                                  <w:divsChild>
                                    <w:div w:id="16378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914300">
      <w:bodyDiv w:val="1"/>
      <w:marLeft w:val="0"/>
      <w:marRight w:val="0"/>
      <w:marTop w:val="0"/>
      <w:marBottom w:val="0"/>
      <w:divBdr>
        <w:top w:val="none" w:sz="0" w:space="0" w:color="auto"/>
        <w:left w:val="none" w:sz="0" w:space="0" w:color="auto"/>
        <w:bottom w:val="none" w:sz="0" w:space="0" w:color="auto"/>
        <w:right w:val="none" w:sz="0" w:space="0" w:color="auto"/>
      </w:divBdr>
      <w:divsChild>
        <w:div w:id="1280651455">
          <w:marLeft w:val="0"/>
          <w:marRight w:val="0"/>
          <w:marTop w:val="0"/>
          <w:marBottom w:val="0"/>
          <w:divBdr>
            <w:top w:val="none" w:sz="0" w:space="0" w:color="auto"/>
            <w:left w:val="none" w:sz="0" w:space="0" w:color="auto"/>
            <w:bottom w:val="none" w:sz="0" w:space="0" w:color="auto"/>
            <w:right w:val="none" w:sz="0" w:space="0" w:color="auto"/>
          </w:divBdr>
          <w:divsChild>
            <w:div w:id="1677224049">
              <w:marLeft w:val="0"/>
              <w:marRight w:val="0"/>
              <w:marTop w:val="0"/>
              <w:marBottom w:val="0"/>
              <w:divBdr>
                <w:top w:val="none" w:sz="0" w:space="0" w:color="auto"/>
                <w:left w:val="none" w:sz="0" w:space="0" w:color="auto"/>
                <w:bottom w:val="none" w:sz="0" w:space="0" w:color="auto"/>
                <w:right w:val="none" w:sz="0" w:space="0" w:color="auto"/>
              </w:divBdr>
              <w:divsChild>
                <w:div w:id="384066880">
                  <w:marLeft w:val="0"/>
                  <w:marRight w:val="0"/>
                  <w:marTop w:val="0"/>
                  <w:marBottom w:val="0"/>
                  <w:divBdr>
                    <w:top w:val="none" w:sz="0" w:space="0" w:color="auto"/>
                    <w:left w:val="none" w:sz="0" w:space="0" w:color="auto"/>
                    <w:bottom w:val="none" w:sz="0" w:space="0" w:color="auto"/>
                    <w:right w:val="none" w:sz="0" w:space="0" w:color="auto"/>
                  </w:divBdr>
                  <w:divsChild>
                    <w:div w:id="1041589959">
                      <w:marLeft w:val="0"/>
                      <w:marRight w:val="0"/>
                      <w:marTop w:val="0"/>
                      <w:marBottom w:val="0"/>
                      <w:divBdr>
                        <w:top w:val="none" w:sz="0" w:space="0" w:color="auto"/>
                        <w:left w:val="none" w:sz="0" w:space="0" w:color="auto"/>
                        <w:bottom w:val="none" w:sz="0" w:space="0" w:color="auto"/>
                        <w:right w:val="none" w:sz="0" w:space="0" w:color="auto"/>
                      </w:divBdr>
                      <w:divsChild>
                        <w:div w:id="856113452">
                          <w:marLeft w:val="0"/>
                          <w:marRight w:val="0"/>
                          <w:marTop w:val="0"/>
                          <w:marBottom w:val="0"/>
                          <w:divBdr>
                            <w:top w:val="none" w:sz="0" w:space="0" w:color="auto"/>
                            <w:left w:val="none" w:sz="0" w:space="0" w:color="auto"/>
                            <w:bottom w:val="none" w:sz="0" w:space="0" w:color="auto"/>
                            <w:right w:val="none" w:sz="0" w:space="0" w:color="auto"/>
                          </w:divBdr>
                          <w:divsChild>
                            <w:div w:id="1753821262">
                              <w:marLeft w:val="0"/>
                              <w:marRight w:val="0"/>
                              <w:marTop w:val="0"/>
                              <w:marBottom w:val="0"/>
                              <w:divBdr>
                                <w:top w:val="none" w:sz="0" w:space="0" w:color="auto"/>
                                <w:left w:val="none" w:sz="0" w:space="0" w:color="auto"/>
                                <w:bottom w:val="none" w:sz="0" w:space="0" w:color="auto"/>
                                <w:right w:val="none" w:sz="0" w:space="0" w:color="auto"/>
                              </w:divBdr>
                              <w:divsChild>
                                <w:div w:id="1697196695">
                                  <w:marLeft w:val="0"/>
                                  <w:marRight w:val="0"/>
                                  <w:marTop w:val="0"/>
                                  <w:marBottom w:val="0"/>
                                  <w:divBdr>
                                    <w:top w:val="none" w:sz="0" w:space="0" w:color="auto"/>
                                    <w:left w:val="none" w:sz="0" w:space="0" w:color="auto"/>
                                    <w:bottom w:val="none" w:sz="0" w:space="0" w:color="auto"/>
                                    <w:right w:val="none" w:sz="0" w:space="0" w:color="auto"/>
                                  </w:divBdr>
                                  <w:divsChild>
                                    <w:div w:id="5929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874925">
      <w:bodyDiv w:val="1"/>
      <w:marLeft w:val="0"/>
      <w:marRight w:val="0"/>
      <w:marTop w:val="0"/>
      <w:marBottom w:val="0"/>
      <w:divBdr>
        <w:top w:val="none" w:sz="0" w:space="0" w:color="auto"/>
        <w:left w:val="none" w:sz="0" w:space="0" w:color="auto"/>
        <w:bottom w:val="none" w:sz="0" w:space="0" w:color="auto"/>
        <w:right w:val="none" w:sz="0" w:space="0" w:color="auto"/>
      </w:divBdr>
      <w:divsChild>
        <w:div w:id="445777905">
          <w:marLeft w:val="0"/>
          <w:marRight w:val="0"/>
          <w:marTop w:val="0"/>
          <w:marBottom w:val="0"/>
          <w:divBdr>
            <w:top w:val="none" w:sz="0" w:space="0" w:color="auto"/>
            <w:left w:val="none" w:sz="0" w:space="0" w:color="auto"/>
            <w:bottom w:val="none" w:sz="0" w:space="0" w:color="auto"/>
            <w:right w:val="none" w:sz="0" w:space="0" w:color="auto"/>
          </w:divBdr>
          <w:divsChild>
            <w:div w:id="766580535">
              <w:marLeft w:val="0"/>
              <w:marRight w:val="0"/>
              <w:marTop w:val="0"/>
              <w:marBottom w:val="0"/>
              <w:divBdr>
                <w:top w:val="none" w:sz="0" w:space="0" w:color="auto"/>
                <w:left w:val="none" w:sz="0" w:space="0" w:color="auto"/>
                <w:bottom w:val="none" w:sz="0" w:space="0" w:color="auto"/>
                <w:right w:val="none" w:sz="0" w:space="0" w:color="auto"/>
              </w:divBdr>
              <w:divsChild>
                <w:div w:id="392822935">
                  <w:marLeft w:val="0"/>
                  <w:marRight w:val="0"/>
                  <w:marTop w:val="0"/>
                  <w:marBottom w:val="0"/>
                  <w:divBdr>
                    <w:top w:val="none" w:sz="0" w:space="0" w:color="auto"/>
                    <w:left w:val="none" w:sz="0" w:space="0" w:color="auto"/>
                    <w:bottom w:val="none" w:sz="0" w:space="0" w:color="auto"/>
                    <w:right w:val="none" w:sz="0" w:space="0" w:color="auto"/>
                  </w:divBdr>
                  <w:divsChild>
                    <w:div w:id="828865068">
                      <w:marLeft w:val="0"/>
                      <w:marRight w:val="0"/>
                      <w:marTop w:val="0"/>
                      <w:marBottom w:val="0"/>
                      <w:divBdr>
                        <w:top w:val="none" w:sz="0" w:space="0" w:color="auto"/>
                        <w:left w:val="none" w:sz="0" w:space="0" w:color="auto"/>
                        <w:bottom w:val="none" w:sz="0" w:space="0" w:color="auto"/>
                        <w:right w:val="none" w:sz="0" w:space="0" w:color="auto"/>
                      </w:divBdr>
                      <w:divsChild>
                        <w:div w:id="1480490538">
                          <w:marLeft w:val="0"/>
                          <w:marRight w:val="0"/>
                          <w:marTop w:val="0"/>
                          <w:marBottom w:val="0"/>
                          <w:divBdr>
                            <w:top w:val="none" w:sz="0" w:space="0" w:color="auto"/>
                            <w:left w:val="none" w:sz="0" w:space="0" w:color="auto"/>
                            <w:bottom w:val="none" w:sz="0" w:space="0" w:color="auto"/>
                            <w:right w:val="none" w:sz="0" w:space="0" w:color="auto"/>
                          </w:divBdr>
                          <w:divsChild>
                            <w:div w:id="1664502878">
                              <w:marLeft w:val="0"/>
                              <w:marRight w:val="0"/>
                              <w:marTop w:val="0"/>
                              <w:marBottom w:val="0"/>
                              <w:divBdr>
                                <w:top w:val="none" w:sz="0" w:space="0" w:color="auto"/>
                                <w:left w:val="none" w:sz="0" w:space="0" w:color="auto"/>
                                <w:bottom w:val="none" w:sz="0" w:space="0" w:color="auto"/>
                                <w:right w:val="none" w:sz="0" w:space="0" w:color="auto"/>
                              </w:divBdr>
                              <w:divsChild>
                                <w:div w:id="280916642">
                                  <w:marLeft w:val="0"/>
                                  <w:marRight w:val="0"/>
                                  <w:marTop w:val="0"/>
                                  <w:marBottom w:val="0"/>
                                  <w:divBdr>
                                    <w:top w:val="none" w:sz="0" w:space="0" w:color="auto"/>
                                    <w:left w:val="none" w:sz="0" w:space="0" w:color="auto"/>
                                    <w:bottom w:val="none" w:sz="0" w:space="0" w:color="auto"/>
                                    <w:right w:val="none" w:sz="0" w:space="0" w:color="auto"/>
                                  </w:divBdr>
                                  <w:divsChild>
                                    <w:div w:id="14140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83339769">
      <w:bodyDiv w:val="1"/>
      <w:marLeft w:val="0"/>
      <w:marRight w:val="0"/>
      <w:marTop w:val="0"/>
      <w:marBottom w:val="0"/>
      <w:divBdr>
        <w:top w:val="none" w:sz="0" w:space="0" w:color="auto"/>
        <w:left w:val="none" w:sz="0" w:space="0" w:color="auto"/>
        <w:bottom w:val="none" w:sz="0" w:space="0" w:color="auto"/>
        <w:right w:val="none" w:sz="0" w:space="0" w:color="auto"/>
      </w:divBdr>
      <w:divsChild>
        <w:div w:id="1200704522">
          <w:marLeft w:val="0"/>
          <w:marRight w:val="0"/>
          <w:marTop w:val="0"/>
          <w:marBottom w:val="0"/>
          <w:divBdr>
            <w:top w:val="none" w:sz="0" w:space="0" w:color="auto"/>
            <w:left w:val="none" w:sz="0" w:space="0" w:color="auto"/>
            <w:bottom w:val="none" w:sz="0" w:space="0" w:color="auto"/>
            <w:right w:val="none" w:sz="0" w:space="0" w:color="auto"/>
          </w:divBdr>
          <w:divsChild>
            <w:div w:id="2073116665">
              <w:marLeft w:val="0"/>
              <w:marRight w:val="0"/>
              <w:marTop w:val="0"/>
              <w:marBottom w:val="0"/>
              <w:divBdr>
                <w:top w:val="none" w:sz="0" w:space="0" w:color="auto"/>
                <w:left w:val="none" w:sz="0" w:space="0" w:color="auto"/>
                <w:bottom w:val="none" w:sz="0" w:space="0" w:color="auto"/>
                <w:right w:val="none" w:sz="0" w:space="0" w:color="auto"/>
              </w:divBdr>
              <w:divsChild>
                <w:div w:id="1896890069">
                  <w:marLeft w:val="0"/>
                  <w:marRight w:val="0"/>
                  <w:marTop w:val="0"/>
                  <w:marBottom w:val="0"/>
                  <w:divBdr>
                    <w:top w:val="none" w:sz="0" w:space="0" w:color="auto"/>
                    <w:left w:val="none" w:sz="0" w:space="0" w:color="auto"/>
                    <w:bottom w:val="none" w:sz="0" w:space="0" w:color="auto"/>
                    <w:right w:val="none" w:sz="0" w:space="0" w:color="auto"/>
                  </w:divBdr>
                  <w:divsChild>
                    <w:div w:id="973171666">
                      <w:marLeft w:val="0"/>
                      <w:marRight w:val="0"/>
                      <w:marTop w:val="0"/>
                      <w:marBottom w:val="0"/>
                      <w:divBdr>
                        <w:top w:val="none" w:sz="0" w:space="0" w:color="auto"/>
                        <w:left w:val="none" w:sz="0" w:space="0" w:color="auto"/>
                        <w:bottom w:val="none" w:sz="0" w:space="0" w:color="auto"/>
                        <w:right w:val="none" w:sz="0" w:space="0" w:color="auto"/>
                      </w:divBdr>
                      <w:divsChild>
                        <w:div w:id="2070877617">
                          <w:marLeft w:val="0"/>
                          <w:marRight w:val="0"/>
                          <w:marTop w:val="0"/>
                          <w:marBottom w:val="0"/>
                          <w:divBdr>
                            <w:top w:val="none" w:sz="0" w:space="0" w:color="auto"/>
                            <w:left w:val="none" w:sz="0" w:space="0" w:color="auto"/>
                            <w:bottom w:val="none" w:sz="0" w:space="0" w:color="auto"/>
                            <w:right w:val="none" w:sz="0" w:space="0" w:color="auto"/>
                          </w:divBdr>
                          <w:divsChild>
                            <w:div w:id="748623914">
                              <w:marLeft w:val="0"/>
                              <w:marRight w:val="0"/>
                              <w:marTop w:val="0"/>
                              <w:marBottom w:val="0"/>
                              <w:divBdr>
                                <w:top w:val="none" w:sz="0" w:space="0" w:color="auto"/>
                                <w:left w:val="none" w:sz="0" w:space="0" w:color="auto"/>
                                <w:bottom w:val="none" w:sz="0" w:space="0" w:color="auto"/>
                                <w:right w:val="none" w:sz="0" w:space="0" w:color="auto"/>
                              </w:divBdr>
                              <w:divsChild>
                                <w:div w:id="1064451224">
                                  <w:marLeft w:val="0"/>
                                  <w:marRight w:val="0"/>
                                  <w:marTop w:val="0"/>
                                  <w:marBottom w:val="0"/>
                                  <w:divBdr>
                                    <w:top w:val="none" w:sz="0" w:space="0" w:color="auto"/>
                                    <w:left w:val="none" w:sz="0" w:space="0" w:color="auto"/>
                                    <w:bottom w:val="none" w:sz="0" w:space="0" w:color="auto"/>
                                    <w:right w:val="none" w:sz="0" w:space="0" w:color="auto"/>
                                  </w:divBdr>
                                  <w:divsChild>
                                    <w:div w:id="11507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6896">
                              <w:marLeft w:val="0"/>
                              <w:marRight w:val="0"/>
                              <w:marTop w:val="0"/>
                              <w:marBottom w:val="0"/>
                              <w:divBdr>
                                <w:top w:val="none" w:sz="0" w:space="0" w:color="auto"/>
                                <w:left w:val="none" w:sz="0" w:space="0" w:color="auto"/>
                                <w:bottom w:val="none" w:sz="0" w:space="0" w:color="auto"/>
                                <w:right w:val="none" w:sz="0" w:space="0" w:color="auto"/>
                              </w:divBdr>
                              <w:divsChild>
                                <w:div w:id="5518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178620968">
      <w:bodyDiv w:val="1"/>
      <w:marLeft w:val="0"/>
      <w:marRight w:val="0"/>
      <w:marTop w:val="0"/>
      <w:marBottom w:val="0"/>
      <w:divBdr>
        <w:top w:val="none" w:sz="0" w:space="0" w:color="auto"/>
        <w:left w:val="none" w:sz="0" w:space="0" w:color="auto"/>
        <w:bottom w:val="none" w:sz="0" w:space="0" w:color="auto"/>
        <w:right w:val="none" w:sz="0" w:space="0" w:color="auto"/>
      </w:divBdr>
      <w:divsChild>
        <w:div w:id="864560866">
          <w:marLeft w:val="0"/>
          <w:marRight w:val="0"/>
          <w:marTop w:val="0"/>
          <w:marBottom w:val="0"/>
          <w:divBdr>
            <w:top w:val="none" w:sz="0" w:space="0" w:color="auto"/>
            <w:left w:val="none" w:sz="0" w:space="0" w:color="auto"/>
            <w:bottom w:val="none" w:sz="0" w:space="0" w:color="auto"/>
            <w:right w:val="none" w:sz="0" w:space="0" w:color="auto"/>
          </w:divBdr>
          <w:divsChild>
            <w:div w:id="821586332">
              <w:marLeft w:val="0"/>
              <w:marRight w:val="0"/>
              <w:marTop w:val="0"/>
              <w:marBottom w:val="0"/>
              <w:divBdr>
                <w:top w:val="none" w:sz="0" w:space="0" w:color="auto"/>
                <w:left w:val="none" w:sz="0" w:space="0" w:color="auto"/>
                <w:bottom w:val="none" w:sz="0" w:space="0" w:color="auto"/>
                <w:right w:val="none" w:sz="0" w:space="0" w:color="auto"/>
              </w:divBdr>
              <w:divsChild>
                <w:div w:id="81686747">
                  <w:marLeft w:val="0"/>
                  <w:marRight w:val="0"/>
                  <w:marTop w:val="0"/>
                  <w:marBottom w:val="0"/>
                  <w:divBdr>
                    <w:top w:val="none" w:sz="0" w:space="0" w:color="auto"/>
                    <w:left w:val="none" w:sz="0" w:space="0" w:color="auto"/>
                    <w:bottom w:val="none" w:sz="0" w:space="0" w:color="auto"/>
                    <w:right w:val="none" w:sz="0" w:space="0" w:color="auto"/>
                  </w:divBdr>
                  <w:divsChild>
                    <w:div w:id="1250775946">
                      <w:marLeft w:val="0"/>
                      <w:marRight w:val="0"/>
                      <w:marTop w:val="0"/>
                      <w:marBottom w:val="0"/>
                      <w:divBdr>
                        <w:top w:val="none" w:sz="0" w:space="0" w:color="auto"/>
                        <w:left w:val="none" w:sz="0" w:space="0" w:color="auto"/>
                        <w:bottom w:val="none" w:sz="0" w:space="0" w:color="auto"/>
                        <w:right w:val="none" w:sz="0" w:space="0" w:color="auto"/>
                      </w:divBdr>
                      <w:divsChild>
                        <w:div w:id="1289042429">
                          <w:marLeft w:val="0"/>
                          <w:marRight w:val="0"/>
                          <w:marTop w:val="0"/>
                          <w:marBottom w:val="0"/>
                          <w:divBdr>
                            <w:top w:val="none" w:sz="0" w:space="0" w:color="auto"/>
                            <w:left w:val="none" w:sz="0" w:space="0" w:color="auto"/>
                            <w:bottom w:val="none" w:sz="0" w:space="0" w:color="auto"/>
                            <w:right w:val="none" w:sz="0" w:space="0" w:color="auto"/>
                          </w:divBdr>
                          <w:divsChild>
                            <w:div w:id="1562058859">
                              <w:marLeft w:val="0"/>
                              <w:marRight w:val="0"/>
                              <w:marTop w:val="0"/>
                              <w:marBottom w:val="0"/>
                              <w:divBdr>
                                <w:top w:val="none" w:sz="0" w:space="0" w:color="auto"/>
                                <w:left w:val="none" w:sz="0" w:space="0" w:color="auto"/>
                                <w:bottom w:val="none" w:sz="0" w:space="0" w:color="auto"/>
                                <w:right w:val="none" w:sz="0" w:space="0" w:color="auto"/>
                              </w:divBdr>
                              <w:divsChild>
                                <w:div w:id="286275253">
                                  <w:marLeft w:val="0"/>
                                  <w:marRight w:val="0"/>
                                  <w:marTop w:val="0"/>
                                  <w:marBottom w:val="0"/>
                                  <w:divBdr>
                                    <w:top w:val="none" w:sz="0" w:space="0" w:color="auto"/>
                                    <w:left w:val="none" w:sz="0" w:space="0" w:color="auto"/>
                                    <w:bottom w:val="none" w:sz="0" w:space="0" w:color="auto"/>
                                    <w:right w:val="none" w:sz="0" w:space="0" w:color="auto"/>
                                  </w:divBdr>
                                  <w:divsChild>
                                    <w:div w:id="11240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40974">
      <w:bodyDiv w:val="1"/>
      <w:marLeft w:val="0"/>
      <w:marRight w:val="0"/>
      <w:marTop w:val="0"/>
      <w:marBottom w:val="0"/>
      <w:divBdr>
        <w:top w:val="none" w:sz="0" w:space="0" w:color="auto"/>
        <w:left w:val="none" w:sz="0" w:space="0" w:color="auto"/>
        <w:bottom w:val="none" w:sz="0" w:space="0" w:color="auto"/>
        <w:right w:val="none" w:sz="0" w:space="0" w:color="auto"/>
      </w:divBdr>
      <w:divsChild>
        <w:div w:id="1277369785">
          <w:marLeft w:val="0"/>
          <w:marRight w:val="0"/>
          <w:marTop w:val="0"/>
          <w:marBottom w:val="0"/>
          <w:divBdr>
            <w:top w:val="none" w:sz="0" w:space="0" w:color="auto"/>
            <w:left w:val="none" w:sz="0" w:space="0" w:color="auto"/>
            <w:bottom w:val="none" w:sz="0" w:space="0" w:color="auto"/>
            <w:right w:val="none" w:sz="0" w:space="0" w:color="auto"/>
          </w:divBdr>
          <w:divsChild>
            <w:div w:id="1162165564">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88926962">
      <w:bodyDiv w:val="1"/>
      <w:marLeft w:val="0"/>
      <w:marRight w:val="0"/>
      <w:marTop w:val="0"/>
      <w:marBottom w:val="0"/>
      <w:divBdr>
        <w:top w:val="none" w:sz="0" w:space="0" w:color="auto"/>
        <w:left w:val="none" w:sz="0" w:space="0" w:color="auto"/>
        <w:bottom w:val="none" w:sz="0" w:space="0" w:color="auto"/>
        <w:right w:val="none" w:sz="0" w:space="0" w:color="auto"/>
      </w:divBdr>
      <w:divsChild>
        <w:div w:id="1235819881">
          <w:marLeft w:val="0"/>
          <w:marRight w:val="0"/>
          <w:marTop w:val="0"/>
          <w:marBottom w:val="0"/>
          <w:divBdr>
            <w:top w:val="none" w:sz="0" w:space="0" w:color="auto"/>
            <w:left w:val="none" w:sz="0" w:space="0" w:color="auto"/>
            <w:bottom w:val="none" w:sz="0" w:space="0" w:color="auto"/>
            <w:right w:val="none" w:sz="0" w:space="0" w:color="auto"/>
          </w:divBdr>
          <w:divsChild>
            <w:div w:id="525800725">
              <w:marLeft w:val="0"/>
              <w:marRight w:val="0"/>
              <w:marTop w:val="0"/>
              <w:marBottom w:val="0"/>
              <w:divBdr>
                <w:top w:val="none" w:sz="0" w:space="0" w:color="auto"/>
                <w:left w:val="none" w:sz="0" w:space="0" w:color="auto"/>
                <w:bottom w:val="none" w:sz="0" w:space="0" w:color="auto"/>
                <w:right w:val="none" w:sz="0" w:space="0" w:color="auto"/>
              </w:divBdr>
              <w:divsChild>
                <w:div w:id="1818917017">
                  <w:marLeft w:val="0"/>
                  <w:marRight w:val="0"/>
                  <w:marTop w:val="0"/>
                  <w:marBottom w:val="0"/>
                  <w:divBdr>
                    <w:top w:val="none" w:sz="0" w:space="0" w:color="auto"/>
                    <w:left w:val="none" w:sz="0" w:space="0" w:color="auto"/>
                    <w:bottom w:val="none" w:sz="0" w:space="0" w:color="auto"/>
                    <w:right w:val="none" w:sz="0" w:space="0" w:color="auto"/>
                  </w:divBdr>
                  <w:divsChild>
                    <w:div w:id="1177572784">
                      <w:marLeft w:val="0"/>
                      <w:marRight w:val="0"/>
                      <w:marTop w:val="0"/>
                      <w:marBottom w:val="0"/>
                      <w:divBdr>
                        <w:top w:val="none" w:sz="0" w:space="0" w:color="auto"/>
                        <w:left w:val="none" w:sz="0" w:space="0" w:color="auto"/>
                        <w:bottom w:val="none" w:sz="0" w:space="0" w:color="auto"/>
                        <w:right w:val="none" w:sz="0" w:space="0" w:color="auto"/>
                      </w:divBdr>
                      <w:divsChild>
                        <w:div w:id="49619028">
                          <w:marLeft w:val="0"/>
                          <w:marRight w:val="0"/>
                          <w:marTop w:val="0"/>
                          <w:marBottom w:val="0"/>
                          <w:divBdr>
                            <w:top w:val="none" w:sz="0" w:space="0" w:color="auto"/>
                            <w:left w:val="none" w:sz="0" w:space="0" w:color="auto"/>
                            <w:bottom w:val="none" w:sz="0" w:space="0" w:color="auto"/>
                            <w:right w:val="none" w:sz="0" w:space="0" w:color="auto"/>
                          </w:divBdr>
                          <w:divsChild>
                            <w:div w:id="267349093">
                              <w:marLeft w:val="0"/>
                              <w:marRight w:val="0"/>
                              <w:marTop w:val="0"/>
                              <w:marBottom w:val="0"/>
                              <w:divBdr>
                                <w:top w:val="none" w:sz="0" w:space="0" w:color="auto"/>
                                <w:left w:val="none" w:sz="0" w:space="0" w:color="auto"/>
                                <w:bottom w:val="none" w:sz="0" w:space="0" w:color="auto"/>
                                <w:right w:val="none" w:sz="0" w:space="0" w:color="auto"/>
                              </w:divBdr>
                              <w:divsChild>
                                <w:div w:id="75589576">
                                  <w:marLeft w:val="0"/>
                                  <w:marRight w:val="0"/>
                                  <w:marTop w:val="0"/>
                                  <w:marBottom w:val="0"/>
                                  <w:divBdr>
                                    <w:top w:val="none" w:sz="0" w:space="0" w:color="auto"/>
                                    <w:left w:val="none" w:sz="0" w:space="0" w:color="auto"/>
                                    <w:bottom w:val="none" w:sz="0" w:space="0" w:color="auto"/>
                                    <w:right w:val="none" w:sz="0" w:space="0" w:color="auto"/>
                                  </w:divBdr>
                                  <w:divsChild>
                                    <w:div w:id="12313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174617">
      <w:bodyDiv w:val="1"/>
      <w:marLeft w:val="0"/>
      <w:marRight w:val="0"/>
      <w:marTop w:val="0"/>
      <w:marBottom w:val="0"/>
      <w:divBdr>
        <w:top w:val="none" w:sz="0" w:space="0" w:color="auto"/>
        <w:left w:val="none" w:sz="0" w:space="0" w:color="auto"/>
        <w:bottom w:val="none" w:sz="0" w:space="0" w:color="auto"/>
        <w:right w:val="none" w:sz="0" w:space="0" w:color="auto"/>
      </w:divBdr>
      <w:divsChild>
        <w:div w:id="1923832120">
          <w:marLeft w:val="0"/>
          <w:marRight w:val="0"/>
          <w:marTop w:val="0"/>
          <w:marBottom w:val="0"/>
          <w:divBdr>
            <w:top w:val="none" w:sz="0" w:space="0" w:color="auto"/>
            <w:left w:val="none" w:sz="0" w:space="0" w:color="auto"/>
            <w:bottom w:val="none" w:sz="0" w:space="0" w:color="auto"/>
            <w:right w:val="none" w:sz="0" w:space="0" w:color="auto"/>
          </w:divBdr>
          <w:divsChild>
            <w:div w:id="137379627">
              <w:marLeft w:val="0"/>
              <w:marRight w:val="0"/>
              <w:marTop w:val="0"/>
              <w:marBottom w:val="0"/>
              <w:divBdr>
                <w:top w:val="none" w:sz="0" w:space="0" w:color="auto"/>
                <w:left w:val="none" w:sz="0" w:space="0" w:color="auto"/>
                <w:bottom w:val="none" w:sz="0" w:space="0" w:color="auto"/>
                <w:right w:val="none" w:sz="0" w:space="0" w:color="auto"/>
              </w:divBdr>
              <w:divsChild>
                <w:div w:id="663515264">
                  <w:marLeft w:val="0"/>
                  <w:marRight w:val="0"/>
                  <w:marTop w:val="0"/>
                  <w:marBottom w:val="0"/>
                  <w:divBdr>
                    <w:top w:val="none" w:sz="0" w:space="0" w:color="auto"/>
                    <w:left w:val="none" w:sz="0" w:space="0" w:color="auto"/>
                    <w:bottom w:val="none" w:sz="0" w:space="0" w:color="auto"/>
                    <w:right w:val="none" w:sz="0" w:space="0" w:color="auto"/>
                  </w:divBdr>
                  <w:divsChild>
                    <w:div w:id="1819684418">
                      <w:marLeft w:val="0"/>
                      <w:marRight w:val="0"/>
                      <w:marTop w:val="0"/>
                      <w:marBottom w:val="0"/>
                      <w:divBdr>
                        <w:top w:val="none" w:sz="0" w:space="0" w:color="auto"/>
                        <w:left w:val="none" w:sz="0" w:space="0" w:color="auto"/>
                        <w:bottom w:val="none" w:sz="0" w:space="0" w:color="auto"/>
                        <w:right w:val="none" w:sz="0" w:space="0" w:color="auto"/>
                      </w:divBdr>
                      <w:divsChild>
                        <w:div w:id="415707909">
                          <w:marLeft w:val="0"/>
                          <w:marRight w:val="0"/>
                          <w:marTop w:val="0"/>
                          <w:marBottom w:val="0"/>
                          <w:divBdr>
                            <w:top w:val="none" w:sz="0" w:space="0" w:color="auto"/>
                            <w:left w:val="none" w:sz="0" w:space="0" w:color="auto"/>
                            <w:bottom w:val="none" w:sz="0" w:space="0" w:color="auto"/>
                            <w:right w:val="none" w:sz="0" w:space="0" w:color="auto"/>
                          </w:divBdr>
                          <w:divsChild>
                            <w:div w:id="1676884396">
                              <w:marLeft w:val="0"/>
                              <w:marRight w:val="0"/>
                              <w:marTop w:val="0"/>
                              <w:marBottom w:val="0"/>
                              <w:divBdr>
                                <w:top w:val="none" w:sz="0" w:space="0" w:color="auto"/>
                                <w:left w:val="none" w:sz="0" w:space="0" w:color="auto"/>
                                <w:bottom w:val="none" w:sz="0" w:space="0" w:color="auto"/>
                                <w:right w:val="none" w:sz="0" w:space="0" w:color="auto"/>
                              </w:divBdr>
                              <w:divsChild>
                                <w:div w:id="658576027">
                                  <w:marLeft w:val="0"/>
                                  <w:marRight w:val="0"/>
                                  <w:marTop w:val="0"/>
                                  <w:marBottom w:val="0"/>
                                  <w:divBdr>
                                    <w:top w:val="none" w:sz="0" w:space="0" w:color="auto"/>
                                    <w:left w:val="none" w:sz="0" w:space="0" w:color="auto"/>
                                    <w:bottom w:val="none" w:sz="0" w:space="0" w:color="auto"/>
                                    <w:right w:val="none" w:sz="0" w:space="0" w:color="auto"/>
                                  </w:divBdr>
                                  <w:divsChild>
                                    <w:div w:id="3113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972000">
      <w:bodyDiv w:val="1"/>
      <w:marLeft w:val="0"/>
      <w:marRight w:val="0"/>
      <w:marTop w:val="0"/>
      <w:marBottom w:val="0"/>
      <w:divBdr>
        <w:top w:val="none" w:sz="0" w:space="0" w:color="auto"/>
        <w:left w:val="none" w:sz="0" w:space="0" w:color="auto"/>
        <w:bottom w:val="none" w:sz="0" w:space="0" w:color="auto"/>
        <w:right w:val="none" w:sz="0" w:space="0" w:color="auto"/>
      </w:divBdr>
      <w:divsChild>
        <w:div w:id="12151804">
          <w:marLeft w:val="0"/>
          <w:marRight w:val="0"/>
          <w:marTop w:val="0"/>
          <w:marBottom w:val="0"/>
          <w:divBdr>
            <w:top w:val="none" w:sz="0" w:space="0" w:color="auto"/>
            <w:left w:val="none" w:sz="0" w:space="0" w:color="auto"/>
            <w:bottom w:val="none" w:sz="0" w:space="0" w:color="auto"/>
            <w:right w:val="none" w:sz="0" w:space="0" w:color="auto"/>
          </w:divBdr>
          <w:divsChild>
            <w:div w:id="1963805671">
              <w:marLeft w:val="0"/>
              <w:marRight w:val="0"/>
              <w:marTop w:val="0"/>
              <w:marBottom w:val="0"/>
              <w:divBdr>
                <w:top w:val="none" w:sz="0" w:space="0" w:color="auto"/>
                <w:left w:val="none" w:sz="0" w:space="0" w:color="auto"/>
                <w:bottom w:val="none" w:sz="0" w:space="0" w:color="auto"/>
                <w:right w:val="none" w:sz="0" w:space="0" w:color="auto"/>
              </w:divBdr>
              <w:divsChild>
                <w:div w:id="1869638930">
                  <w:marLeft w:val="0"/>
                  <w:marRight w:val="0"/>
                  <w:marTop w:val="0"/>
                  <w:marBottom w:val="0"/>
                  <w:divBdr>
                    <w:top w:val="none" w:sz="0" w:space="0" w:color="auto"/>
                    <w:left w:val="none" w:sz="0" w:space="0" w:color="auto"/>
                    <w:bottom w:val="none" w:sz="0" w:space="0" w:color="auto"/>
                    <w:right w:val="none" w:sz="0" w:space="0" w:color="auto"/>
                  </w:divBdr>
                  <w:divsChild>
                    <w:div w:id="922371426">
                      <w:marLeft w:val="0"/>
                      <w:marRight w:val="0"/>
                      <w:marTop w:val="0"/>
                      <w:marBottom w:val="0"/>
                      <w:divBdr>
                        <w:top w:val="none" w:sz="0" w:space="0" w:color="auto"/>
                        <w:left w:val="none" w:sz="0" w:space="0" w:color="auto"/>
                        <w:bottom w:val="none" w:sz="0" w:space="0" w:color="auto"/>
                        <w:right w:val="none" w:sz="0" w:space="0" w:color="auto"/>
                      </w:divBdr>
                      <w:divsChild>
                        <w:div w:id="476805890">
                          <w:marLeft w:val="0"/>
                          <w:marRight w:val="0"/>
                          <w:marTop w:val="0"/>
                          <w:marBottom w:val="0"/>
                          <w:divBdr>
                            <w:top w:val="none" w:sz="0" w:space="0" w:color="auto"/>
                            <w:left w:val="none" w:sz="0" w:space="0" w:color="auto"/>
                            <w:bottom w:val="none" w:sz="0" w:space="0" w:color="auto"/>
                            <w:right w:val="none" w:sz="0" w:space="0" w:color="auto"/>
                          </w:divBdr>
                          <w:divsChild>
                            <w:div w:id="878513032">
                              <w:marLeft w:val="0"/>
                              <w:marRight w:val="0"/>
                              <w:marTop w:val="0"/>
                              <w:marBottom w:val="0"/>
                              <w:divBdr>
                                <w:top w:val="none" w:sz="0" w:space="0" w:color="auto"/>
                                <w:left w:val="none" w:sz="0" w:space="0" w:color="auto"/>
                                <w:bottom w:val="none" w:sz="0" w:space="0" w:color="auto"/>
                                <w:right w:val="none" w:sz="0" w:space="0" w:color="auto"/>
                              </w:divBdr>
                              <w:divsChild>
                                <w:div w:id="806705813">
                                  <w:marLeft w:val="0"/>
                                  <w:marRight w:val="0"/>
                                  <w:marTop w:val="0"/>
                                  <w:marBottom w:val="0"/>
                                  <w:divBdr>
                                    <w:top w:val="none" w:sz="0" w:space="0" w:color="auto"/>
                                    <w:left w:val="none" w:sz="0" w:space="0" w:color="auto"/>
                                    <w:bottom w:val="none" w:sz="0" w:space="0" w:color="auto"/>
                                    <w:right w:val="none" w:sz="0" w:space="0" w:color="auto"/>
                                  </w:divBdr>
                                  <w:divsChild>
                                    <w:div w:id="11647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4981">
                              <w:marLeft w:val="0"/>
                              <w:marRight w:val="0"/>
                              <w:marTop w:val="0"/>
                              <w:marBottom w:val="0"/>
                              <w:divBdr>
                                <w:top w:val="none" w:sz="0" w:space="0" w:color="auto"/>
                                <w:left w:val="none" w:sz="0" w:space="0" w:color="auto"/>
                                <w:bottom w:val="none" w:sz="0" w:space="0" w:color="auto"/>
                                <w:right w:val="none" w:sz="0" w:space="0" w:color="auto"/>
                              </w:divBdr>
                              <w:divsChild>
                                <w:div w:id="16425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998516">
      <w:bodyDiv w:val="1"/>
      <w:marLeft w:val="0"/>
      <w:marRight w:val="0"/>
      <w:marTop w:val="0"/>
      <w:marBottom w:val="0"/>
      <w:divBdr>
        <w:top w:val="none" w:sz="0" w:space="0" w:color="auto"/>
        <w:left w:val="none" w:sz="0" w:space="0" w:color="auto"/>
        <w:bottom w:val="none" w:sz="0" w:space="0" w:color="auto"/>
        <w:right w:val="none" w:sz="0" w:space="0" w:color="auto"/>
      </w:divBdr>
      <w:divsChild>
        <w:div w:id="1030909125">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692412479">
      <w:bodyDiv w:val="1"/>
      <w:marLeft w:val="0"/>
      <w:marRight w:val="0"/>
      <w:marTop w:val="0"/>
      <w:marBottom w:val="0"/>
      <w:divBdr>
        <w:top w:val="none" w:sz="0" w:space="0" w:color="auto"/>
        <w:left w:val="none" w:sz="0" w:space="0" w:color="auto"/>
        <w:bottom w:val="none" w:sz="0" w:space="0" w:color="auto"/>
        <w:right w:val="none" w:sz="0" w:space="0" w:color="auto"/>
      </w:divBdr>
      <w:divsChild>
        <w:div w:id="563296069">
          <w:marLeft w:val="0"/>
          <w:marRight w:val="0"/>
          <w:marTop w:val="0"/>
          <w:marBottom w:val="0"/>
          <w:divBdr>
            <w:top w:val="none" w:sz="0" w:space="0" w:color="auto"/>
            <w:left w:val="none" w:sz="0" w:space="0" w:color="auto"/>
            <w:bottom w:val="none" w:sz="0" w:space="0" w:color="auto"/>
            <w:right w:val="none" w:sz="0" w:space="0" w:color="auto"/>
          </w:divBdr>
          <w:divsChild>
            <w:div w:id="553468276">
              <w:marLeft w:val="0"/>
              <w:marRight w:val="0"/>
              <w:marTop w:val="0"/>
              <w:marBottom w:val="0"/>
              <w:divBdr>
                <w:top w:val="none" w:sz="0" w:space="0" w:color="auto"/>
                <w:left w:val="none" w:sz="0" w:space="0" w:color="auto"/>
                <w:bottom w:val="none" w:sz="0" w:space="0" w:color="auto"/>
                <w:right w:val="none" w:sz="0" w:space="0" w:color="auto"/>
              </w:divBdr>
              <w:divsChild>
                <w:div w:id="724451133">
                  <w:marLeft w:val="0"/>
                  <w:marRight w:val="0"/>
                  <w:marTop w:val="0"/>
                  <w:marBottom w:val="0"/>
                  <w:divBdr>
                    <w:top w:val="none" w:sz="0" w:space="0" w:color="auto"/>
                    <w:left w:val="none" w:sz="0" w:space="0" w:color="auto"/>
                    <w:bottom w:val="none" w:sz="0" w:space="0" w:color="auto"/>
                    <w:right w:val="none" w:sz="0" w:space="0" w:color="auto"/>
                  </w:divBdr>
                  <w:divsChild>
                    <w:div w:id="1499226910">
                      <w:marLeft w:val="0"/>
                      <w:marRight w:val="0"/>
                      <w:marTop w:val="0"/>
                      <w:marBottom w:val="0"/>
                      <w:divBdr>
                        <w:top w:val="none" w:sz="0" w:space="0" w:color="auto"/>
                        <w:left w:val="none" w:sz="0" w:space="0" w:color="auto"/>
                        <w:bottom w:val="none" w:sz="0" w:space="0" w:color="auto"/>
                        <w:right w:val="none" w:sz="0" w:space="0" w:color="auto"/>
                      </w:divBdr>
                      <w:divsChild>
                        <w:div w:id="1173185589">
                          <w:marLeft w:val="0"/>
                          <w:marRight w:val="0"/>
                          <w:marTop w:val="0"/>
                          <w:marBottom w:val="0"/>
                          <w:divBdr>
                            <w:top w:val="none" w:sz="0" w:space="0" w:color="auto"/>
                            <w:left w:val="none" w:sz="0" w:space="0" w:color="auto"/>
                            <w:bottom w:val="none" w:sz="0" w:space="0" w:color="auto"/>
                            <w:right w:val="none" w:sz="0" w:space="0" w:color="auto"/>
                          </w:divBdr>
                          <w:divsChild>
                            <w:div w:id="718624983">
                              <w:marLeft w:val="0"/>
                              <w:marRight w:val="0"/>
                              <w:marTop w:val="0"/>
                              <w:marBottom w:val="0"/>
                              <w:divBdr>
                                <w:top w:val="none" w:sz="0" w:space="0" w:color="auto"/>
                                <w:left w:val="none" w:sz="0" w:space="0" w:color="auto"/>
                                <w:bottom w:val="none" w:sz="0" w:space="0" w:color="auto"/>
                                <w:right w:val="none" w:sz="0" w:space="0" w:color="auto"/>
                              </w:divBdr>
                              <w:divsChild>
                                <w:div w:id="637998272">
                                  <w:marLeft w:val="0"/>
                                  <w:marRight w:val="0"/>
                                  <w:marTop w:val="0"/>
                                  <w:marBottom w:val="0"/>
                                  <w:divBdr>
                                    <w:top w:val="none" w:sz="0" w:space="0" w:color="auto"/>
                                    <w:left w:val="none" w:sz="0" w:space="0" w:color="auto"/>
                                    <w:bottom w:val="none" w:sz="0" w:space="0" w:color="auto"/>
                                    <w:right w:val="none" w:sz="0" w:space="0" w:color="auto"/>
                                  </w:divBdr>
                                  <w:divsChild>
                                    <w:div w:id="20643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0312">
                              <w:marLeft w:val="0"/>
                              <w:marRight w:val="0"/>
                              <w:marTop w:val="0"/>
                              <w:marBottom w:val="0"/>
                              <w:divBdr>
                                <w:top w:val="none" w:sz="0" w:space="0" w:color="auto"/>
                                <w:left w:val="none" w:sz="0" w:space="0" w:color="auto"/>
                                <w:bottom w:val="none" w:sz="0" w:space="0" w:color="auto"/>
                                <w:right w:val="none" w:sz="0" w:space="0" w:color="auto"/>
                              </w:divBdr>
                              <w:divsChild>
                                <w:div w:id="170350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721855880">
      <w:bodyDiv w:val="1"/>
      <w:marLeft w:val="0"/>
      <w:marRight w:val="0"/>
      <w:marTop w:val="0"/>
      <w:marBottom w:val="0"/>
      <w:divBdr>
        <w:top w:val="none" w:sz="0" w:space="0" w:color="auto"/>
        <w:left w:val="none" w:sz="0" w:space="0" w:color="auto"/>
        <w:bottom w:val="none" w:sz="0" w:space="0" w:color="auto"/>
        <w:right w:val="none" w:sz="0" w:space="0" w:color="auto"/>
      </w:divBdr>
      <w:divsChild>
        <w:div w:id="2122727047">
          <w:marLeft w:val="0"/>
          <w:marRight w:val="0"/>
          <w:marTop w:val="0"/>
          <w:marBottom w:val="0"/>
          <w:divBdr>
            <w:top w:val="none" w:sz="0" w:space="0" w:color="auto"/>
            <w:left w:val="none" w:sz="0" w:space="0" w:color="auto"/>
            <w:bottom w:val="none" w:sz="0" w:space="0" w:color="auto"/>
            <w:right w:val="none" w:sz="0" w:space="0" w:color="auto"/>
          </w:divBdr>
          <w:divsChild>
            <w:div w:id="1977904055">
              <w:marLeft w:val="0"/>
              <w:marRight w:val="0"/>
              <w:marTop w:val="0"/>
              <w:marBottom w:val="0"/>
              <w:divBdr>
                <w:top w:val="none" w:sz="0" w:space="0" w:color="auto"/>
                <w:left w:val="none" w:sz="0" w:space="0" w:color="auto"/>
                <w:bottom w:val="none" w:sz="0" w:space="0" w:color="auto"/>
                <w:right w:val="none" w:sz="0" w:space="0" w:color="auto"/>
              </w:divBdr>
              <w:divsChild>
                <w:div w:id="1126049501">
                  <w:marLeft w:val="0"/>
                  <w:marRight w:val="0"/>
                  <w:marTop w:val="0"/>
                  <w:marBottom w:val="0"/>
                  <w:divBdr>
                    <w:top w:val="none" w:sz="0" w:space="0" w:color="auto"/>
                    <w:left w:val="none" w:sz="0" w:space="0" w:color="auto"/>
                    <w:bottom w:val="none" w:sz="0" w:space="0" w:color="auto"/>
                    <w:right w:val="none" w:sz="0" w:space="0" w:color="auto"/>
                  </w:divBdr>
                  <w:divsChild>
                    <w:div w:id="1456677895">
                      <w:marLeft w:val="0"/>
                      <w:marRight w:val="0"/>
                      <w:marTop w:val="0"/>
                      <w:marBottom w:val="0"/>
                      <w:divBdr>
                        <w:top w:val="none" w:sz="0" w:space="0" w:color="auto"/>
                        <w:left w:val="none" w:sz="0" w:space="0" w:color="auto"/>
                        <w:bottom w:val="none" w:sz="0" w:space="0" w:color="auto"/>
                        <w:right w:val="none" w:sz="0" w:space="0" w:color="auto"/>
                      </w:divBdr>
                      <w:divsChild>
                        <w:div w:id="87626762">
                          <w:marLeft w:val="0"/>
                          <w:marRight w:val="0"/>
                          <w:marTop w:val="0"/>
                          <w:marBottom w:val="0"/>
                          <w:divBdr>
                            <w:top w:val="none" w:sz="0" w:space="0" w:color="auto"/>
                            <w:left w:val="none" w:sz="0" w:space="0" w:color="auto"/>
                            <w:bottom w:val="none" w:sz="0" w:space="0" w:color="auto"/>
                            <w:right w:val="none" w:sz="0" w:space="0" w:color="auto"/>
                          </w:divBdr>
                          <w:divsChild>
                            <w:div w:id="787430434">
                              <w:marLeft w:val="0"/>
                              <w:marRight w:val="0"/>
                              <w:marTop w:val="0"/>
                              <w:marBottom w:val="0"/>
                              <w:divBdr>
                                <w:top w:val="none" w:sz="0" w:space="0" w:color="auto"/>
                                <w:left w:val="none" w:sz="0" w:space="0" w:color="auto"/>
                                <w:bottom w:val="none" w:sz="0" w:space="0" w:color="auto"/>
                                <w:right w:val="none" w:sz="0" w:space="0" w:color="auto"/>
                              </w:divBdr>
                              <w:divsChild>
                                <w:div w:id="1962152198">
                                  <w:marLeft w:val="0"/>
                                  <w:marRight w:val="0"/>
                                  <w:marTop w:val="0"/>
                                  <w:marBottom w:val="0"/>
                                  <w:divBdr>
                                    <w:top w:val="none" w:sz="0" w:space="0" w:color="auto"/>
                                    <w:left w:val="none" w:sz="0" w:space="0" w:color="auto"/>
                                    <w:bottom w:val="none" w:sz="0" w:space="0" w:color="auto"/>
                                    <w:right w:val="none" w:sz="0" w:space="0" w:color="auto"/>
                                  </w:divBdr>
                                  <w:divsChild>
                                    <w:div w:id="11264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8125">
                              <w:marLeft w:val="0"/>
                              <w:marRight w:val="0"/>
                              <w:marTop w:val="0"/>
                              <w:marBottom w:val="0"/>
                              <w:divBdr>
                                <w:top w:val="none" w:sz="0" w:space="0" w:color="auto"/>
                                <w:left w:val="none" w:sz="0" w:space="0" w:color="auto"/>
                                <w:bottom w:val="none" w:sz="0" w:space="0" w:color="auto"/>
                                <w:right w:val="none" w:sz="0" w:space="0" w:color="auto"/>
                              </w:divBdr>
                              <w:divsChild>
                                <w:div w:id="1523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791835">
      <w:bodyDiv w:val="1"/>
      <w:marLeft w:val="0"/>
      <w:marRight w:val="0"/>
      <w:marTop w:val="0"/>
      <w:marBottom w:val="0"/>
      <w:divBdr>
        <w:top w:val="none" w:sz="0" w:space="0" w:color="auto"/>
        <w:left w:val="none" w:sz="0" w:space="0" w:color="auto"/>
        <w:bottom w:val="none" w:sz="0" w:space="0" w:color="auto"/>
        <w:right w:val="none" w:sz="0" w:space="0" w:color="auto"/>
      </w:divBdr>
      <w:divsChild>
        <w:div w:id="505095153">
          <w:marLeft w:val="0"/>
          <w:marRight w:val="0"/>
          <w:marTop w:val="0"/>
          <w:marBottom w:val="0"/>
          <w:divBdr>
            <w:top w:val="none" w:sz="0" w:space="0" w:color="auto"/>
            <w:left w:val="none" w:sz="0" w:space="0" w:color="auto"/>
            <w:bottom w:val="none" w:sz="0" w:space="0" w:color="auto"/>
            <w:right w:val="none" w:sz="0" w:space="0" w:color="auto"/>
          </w:divBdr>
          <w:divsChild>
            <w:div w:id="1250625837">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890845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1964575885">
      <w:bodyDiv w:val="1"/>
      <w:marLeft w:val="0"/>
      <w:marRight w:val="0"/>
      <w:marTop w:val="0"/>
      <w:marBottom w:val="0"/>
      <w:divBdr>
        <w:top w:val="none" w:sz="0" w:space="0" w:color="auto"/>
        <w:left w:val="none" w:sz="0" w:space="0" w:color="auto"/>
        <w:bottom w:val="none" w:sz="0" w:space="0" w:color="auto"/>
        <w:right w:val="none" w:sz="0" w:space="0" w:color="auto"/>
      </w:divBdr>
      <w:divsChild>
        <w:div w:id="1328092288">
          <w:marLeft w:val="0"/>
          <w:marRight w:val="0"/>
          <w:marTop w:val="0"/>
          <w:marBottom w:val="0"/>
          <w:divBdr>
            <w:top w:val="none" w:sz="0" w:space="0" w:color="auto"/>
            <w:left w:val="none" w:sz="0" w:space="0" w:color="auto"/>
            <w:bottom w:val="none" w:sz="0" w:space="0" w:color="auto"/>
            <w:right w:val="none" w:sz="0" w:space="0" w:color="auto"/>
          </w:divBdr>
          <w:divsChild>
            <w:div w:id="2139495568">
              <w:marLeft w:val="0"/>
              <w:marRight w:val="0"/>
              <w:marTop w:val="0"/>
              <w:marBottom w:val="0"/>
              <w:divBdr>
                <w:top w:val="none" w:sz="0" w:space="0" w:color="auto"/>
                <w:left w:val="none" w:sz="0" w:space="0" w:color="auto"/>
                <w:bottom w:val="none" w:sz="0" w:space="0" w:color="auto"/>
                <w:right w:val="none" w:sz="0" w:space="0" w:color="auto"/>
              </w:divBdr>
              <w:divsChild>
                <w:div w:id="1006784511">
                  <w:marLeft w:val="0"/>
                  <w:marRight w:val="0"/>
                  <w:marTop w:val="0"/>
                  <w:marBottom w:val="0"/>
                  <w:divBdr>
                    <w:top w:val="none" w:sz="0" w:space="0" w:color="auto"/>
                    <w:left w:val="none" w:sz="0" w:space="0" w:color="auto"/>
                    <w:bottom w:val="none" w:sz="0" w:space="0" w:color="auto"/>
                    <w:right w:val="none" w:sz="0" w:space="0" w:color="auto"/>
                  </w:divBdr>
                  <w:divsChild>
                    <w:div w:id="1702822270">
                      <w:marLeft w:val="0"/>
                      <w:marRight w:val="0"/>
                      <w:marTop w:val="0"/>
                      <w:marBottom w:val="0"/>
                      <w:divBdr>
                        <w:top w:val="none" w:sz="0" w:space="0" w:color="auto"/>
                        <w:left w:val="none" w:sz="0" w:space="0" w:color="auto"/>
                        <w:bottom w:val="none" w:sz="0" w:space="0" w:color="auto"/>
                        <w:right w:val="none" w:sz="0" w:space="0" w:color="auto"/>
                      </w:divBdr>
                      <w:divsChild>
                        <w:div w:id="10643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080627">
      <w:bodyDiv w:val="1"/>
      <w:marLeft w:val="0"/>
      <w:marRight w:val="0"/>
      <w:marTop w:val="0"/>
      <w:marBottom w:val="0"/>
      <w:divBdr>
        <w:top w:val="none" w:sz="0" w:space="0" w:color="auto"/>
        <w:left w:val="none" w:sz="0" w:space="0" w:color="auto"/>
        <w:bottom w:val="none" w:sz="0" w:space="0" w:color="auto"/>
        <w:right w:val="none" w:sz="0" w:space="0" w:color="auto"/>
      </w:divBdr>
      <w:divsChild>
        <w:div w:id="465201493">
          <w:marLeft w:val="0"/>
          <w:marRight w:val="0"/>
          <w:marTop w:val="0"/>
          <w:marBottom w:val="0"/>
          <w:divBdr>
            <w:top w:val="none" w:sz="0" w:space="0" w:color="auto"/>
            <w:left w:val="none" w:sz="0" w:space="0" w:color="auto"/>
            <w:bottom w:val="none" w:sz="0" w:space="0" w:color="auto"/>
            <w:right w:val="none" w:sz="0" w:space="0" w:color="auto"/>
          </w:divBdr>
          <w:divsChild>
            <w:div w:id="1060247464">
              <w:marLeft w:val="0"/>
              <w:marRight w:val="0"/>
              <w:marTop w:val="0"/>
              <w:marBottom w:val="0"/>
              <w:divBdr>
                <w:top w:val="none" w:sz="0" w:space="0" w:color="auto"/>
                <w:left w:val="none" w:sz="0" w:space="0" w:color="auto"/>
                <w:bottom w:val="none" w:sz="0" w:space="0" w:color="auto"/>
                <w:right w:val="none" w:sz="0" w:space="0" w:color="auto"/>
              </w:divBdr>
              <w:divsChild>
                <w:div w:id="1143043849">
                  <w:marLeft w:val="0"/>
                  <w:marRight w:val="0"/>
                  <w:marTop w:val="0"/>
                  <w:marBottom w:val="0"/>
                  <w:divBdr>
                    <w:top w:val="none" w:sz="0" w:space="0" w:color="auto"/>
                    <w:left w:val="none" w:sz="0" w:space="0" w:color="auto"/>
                    <w:bottom w:val="none" w:sz="0" w:space="0" w:color="auto"/>
                    <w:right w:val="none" w:sz="0" w:space="0" w:color="auto"/>
                  </w:divBdr>
                  <w:divsChild>
                    <w:div w:id="882448337">
                      <w:marLeft w:val="0"/>
                      <w:marRight w:val="0"/>
                      <w:marTop w:val="0"/>
                      <w:marBottom w:val="0"/>
                      <w:divBdr>
                        <w:top w:val="none" w:sz="0" w:space="0" w:color="auto"/>
                        <w:left w:val="none" w:sz="0" w:space="0" w:color="auto"/>
                        <w:bottom w:val="none" w:sz="0" w:space="0" w:color="auto"/>
                        <w:right w:val="none" w:sz="0" w:space="0" w:color="auto"/>
                      </w:divBdr>
                      <w:divsChild>
                        <w:div w:id="1664775244">
                          <w:marLeft w:val="0"/>
                          <w:marRight w:val="0"/>
                          <w:marTop w:val="0"/>
                          <w:marBottom w:val="0"/>
                          <w:divBdr>
                            <w:top w:val="none" w:sz="0" w:space="0" w:color="auto"/>
                            <w:left w:val="none" w:sz="0" w:space="0" w:color="auto"/>
                            <w:bottom w:val="none" w:sz="0" w:space="0" w:color="auto"/>
                            <w:right w:val="none" w:sz="0" w:space="0" w:color="auto"/>
                          </w:divBdr>
                          <w:divsChild>
                            <w:div w:id="256256692">
                              <w:marLeft w:val="0"/>
                              <w:marRight w:val="0"/>
                              <w:marTop w:val="0"/>
                              <w:marBottom w:val="0"/>
                              <w:divBdr>
                                <w:top w:val="none" w:sz="0" w:space="0" w:color="auto"/>
                                <w:left w:val="none" w:sz="0" w:space="0" w:color="auto"/>
                                <w:bottom w:val="none" w:sz="0" w:space="0" w:color="auto"/>
                                <w:right w:val="none" w:sz="0" w:space="0" w:color="auto"/>
                              </w:divBdr>
                              <w:divsChild>
                                <w:div w:id="1493567382">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sChild>
                                        <w:div w:id="1310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26647">
                              <w:marLeft w:val="0"/>
                              <w:marRight w:val="0"/>
                              <w:marTop w:val="0"/>
                              <w:marBottom w:val="0"/>
                              <w:divBdr>
                                <w:top w:val="none" w:sz="0" w:space="0" w:color="auto"/>
                                <w:left w:val="none" w:sz="0" w:space="0" w:color="auto"/>
                                <w:bottom w:val="none" w:sz="0" w:space="0" w:color="auto"/>
                                <w:right w:val="none" w:sz="0" w:space="0" w:color="auto"/>
                              </w:divBdr>
                              <w:divsChild>
                                <w:div w:id="1348211921">
                                  <w:marLeft w:val="0"/>
                                  <w:marRight w:val="0"/>
                                  <w:marTop w:val="0"/>
                                  <w:marBottom w:val="0"/>
                                  <w:divBdr>
                                    <w:top w:val="none" w:sz="0" w:space="0" w:color="auto"/>
                                    <w:left w:val="none" w:sz="0" w:space="0" w:color="auto"/>
                                    <w:bottom w:val="none" w:sz="0" w:space="0" w:color="auto"/>
                                    <w:right w:val="none" w:sz="0" w:space="0" w:color="auto"/>
                                  </w:divBdr>
                                  <w:divsChild>
                                    <w:div w:id="73406377">
                                      <w:marLeft w:val="0"/>
                                      <w:marRight w:val="0"/>
                                      <w:marTop w:val="0"/>
                                      <w:marBottom w:val="0"/>
                                      <w:divBdr>
                                        <w:top w:val="none" w:sz="0" w:space="0" w:color="auto"/>
                                        <w:left w:val="none" w:sz="0" w:space="0" w:color="auto"/>
                                        <w:bottom w:val="none" w:sz="0" w:space="0" w:color="auto"/>
                                        <w:right w:val="none" w:sz="0" w:space="0" w:color="auto"/>
                                      </w:divBdr>
                                    </w:div>
                                    <w:div w:id="516627307">
                                      <w:marLeft w:val="0"/>
                                      <w:marRight w:val="0"/>
                                      <w:marTop w:val="0"/>
                                      <w:marBottom w:val="0"/>
                                      <w:divBdr>
                                        <w:top w:val="none" w:sz="0" w:space="0" w:color="auto"/>
                                        <w:left w:val="none" w:sz="0" w:space="0" w:color="auto"/>
                                        <w:bottom w:val="none" w:sz="0" w:space="0" w:color="auto"/>
                                        <w:right w:val="none" w:sz="0" w:space="0" w:color="auto"/>
                                      </w:divBdr>
                                    </w:div>
                                    <w:div w:id="1119688457">
                                      <w:marLeft w:val="0"/>
                                      <w:marRight w:val="0"/>
                                      <w:marTop w:val="0"/>
                                      <w:marBottom w:val="0"/>
                                      <w:divBdr>
                                        <w:top w:val="none" w:sz="0" w:space="0" w:color="auto"/>
                                        <w:left w:val="none" w:sz="0" w:space="0" w:color="auto"/>
                                        <w:bottom w:val="none" w:sz="0" w:space="0" w:color="auto"/>
                                        <w:right w:val="none" w:sz="0" w:space="0" w:color="auto"/>
                                      </w:divBdr>
                                    </w:div>
                                    <w:div w:id="1157303933">
                                      <w:marLeft w:val="0"/>
                                      <w:marRight w:val="0"/>
                                      <w:marTop w:val="0"/>
                                      <w:marBottom w:val="0"/>
                                      <w:divBdr>
                                        <w:top w:val="none" w:sz="0" w:space="0" w:color="auto"/>
                                        <w:left w:val="none" w:sz="0" w:space="0" w:color="auto"/>
                                        <w:bottom w:val="none" w:sz="0" w:space="0" w:color="auto"/>
                                        <w:right w:val="none" w:sz="0" w:space="0" w:color="auto"/>
                                      </w:divBdr>
                                    </w:div>
                                    <w:div w:id="1160854985">
                                      <w:marLeft w:val="0"/>
                                      <w:marRight w:val="0"/>
                                      <w:marTop w:val="0"/>
                                      <w:marBottom w:val="0"/>
                                      <w:divBdr>
                                        <w:top w:val="none" w:sz="0" w:space="0" w:color="auto"/>
                                        <w:left w:val="none" w:sz="0" w:space="0" w:color="auto"/>
                                        <w:bottom w:val="none" w:sz="0" w:space="0" w:color="auto"/>
                                        <w:right w:val="none" w:sz="0" w:space="0" w:color="auto"/>
                                      </w:divBdr>
                                    </w:div>
                                    <w:div w:id="1194344875">
                                      <w:marLeft w:val="0"/>
                                      <w:marRight w:val="0"/>
                                      <w:marTop w:val="0"/>
                                      <w:marBottom w:val="0"/>
                                      <w:divBdr>
                                        <w:top w:val="none" w:sz="0" w:space="0" w:color="auto"/>
                                        <w:left w:val="none" w:sz="0" w:space="0" w:color="auto"/>
                                        <w:bottom w:val="none" w:sz="0" w:space="0" w:color="auto"/>
                                        <w:right w:val="none" w:sz="0" w:space="0" w:color="auto"/>
                                      </w:divBdr>
                                    </w:div>
                                    <w:div w:id="1364090650">
                                      <w:marLeft w:val="0"/>
                                      <w:marRight w:val="0"/>
                                      <w:marTop w:val="0"/>
                                      <w:marBottom w:val="0"/>
                                      <w:divBdr>
                                        <w:top w:val="none" w:sz="0" w:space="0" w:color="auto"/>
                                        <w:left w:val="none" w:sz="0" w:space="0" w:color="auto"/>
                                        <w:bottom w:val="none" w:sz="0" w:space="0" w:color="auto"/>
                                        <w:right w:val="none" w:sz="0" w:space="0" w:color="auto"/>
                                      </w:divBdr>
                                      <w:divsChild>
                                        <w:div w:id="708604634">
                                          <w:marLeft w:val="0"/>
                                          <w:marRight w:val="0"/>
                                          <w:marTop w:val="0"/>
                                          <w:marBottom w:val="0"/>
                                          <w:divBdr>
                                            <w:top w:val="none" w:sz="0" w:space="0" w:color="auto"/>
                                            <w:left w:val="none" w:sz="0" w:space="0" w:color="auto"/>
                                            <w:bottom w:val="none" w:sz="0" w:space="0" w:color="auto"/>
                                            <w:right w:val="none" w:sz="0" w:space="0" w:color="auto"/>
                                          </w:divBdr>
                                        </w:div>
                                      </w:divsChild>
                                    </w:div>
                                    <w:div w:id="1365253603">
                                      <w:marLeft w:val="0"/>
                                      <w:marRight w:val="0"/>
                                      <w:marTop w:val="0"/>
                                      <w:marBottom w:val="0"/>
                                      <w:divBdr>
                                        <w:top w:val="none" w:sz="0" w:space="0" w:color="auto"/>
                                        <w:left w:val="none" w:sz="0" w:space="0" w:color="auto"/>
                                        <w:bottom w:val="none" w:sz="0" w:space="0" w:color="auto"/>
                                        <w:right w:val="none" w:sz="0" w:space="0" w:color="auto"/>
                                      </w:divBdr>
                                    </w:div>
                                    <w:div w:id="1698047452">
                                      <w:marLeft w:val="0"/>
                                      <w:marRight w:val="0"/>
                                      <w:marTop w:val="0"/>
                                      <w:marBottom w:val="0"/>
                                      <w:divBdr>
                                        <w:top w:val="none" w:sz="0" w:space="0" w:color="auto"/>
                                        <w:left w:val="none" w:sz="0" w:space="0" w:color="auto"/>
                                        <w:bottom w:val="none" w:sz="0" w:space="0" w:color="auto"/>
                                        <w:right w:val="none" w:sz="0" w:space="0" w:color="auto"/>
                                      </w:divBdr>
                                    </w:div>
                                    <w:div w:id="1778720889">
                                      <w:marLeft w:val="0"/>
                                      <w:marRight w:val="0"/>
                                      <w:marTop w:val="0"/>
                                      <w:marBottom w:val="0"/>
                                      <w:divBdr>
                                        <w:top w:val="none" w:sz="0" w:space="0" w:color="auto"/>
                                        <w:left w:val="none" w:sz="0" w:space="0" w:color="auto"/>
                                        <w:bottom w:val="none" w:sz="0" w:space="0" w:color="auto"/>
                                        <w:right w:val="none" w:sz="0" w:space="0" w:color="auto"/>
                                      </w:divBdr>
                                    </w:div>
                                    <w:div w:id="20554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68670">
      <w:bodyDiv w:val="1"/>
      <w:marLeft w:val="0"/>
      <w:marRight w:val="0"/>
      <w:marTop w:val="0"/>
      <w:marBottom w:val="0"/>
      <w:divBdr>
        <w:top w:val="none" w:sz="0" w:space="0" w:color="auto"/>
        <w:left w:val="none" w:sz="0" w:space="0" w:color="auto"/>
        <w:bottom w:val="none" w:sz="0" w:space="0" w:color="auto"/>
        <w:right w:val="none" w:sz="0" w:space="0" w:color="auto"/>
      </w:divBdr>
      <w:divsChild>
        <w:div w:id="256210508">
          <w:marLeft w:val="0"/>
          <w:marRight w:val="0"/>
          <w:marTop w:val="0"/>
          <w:marBottom w:val="0"/>
          <w:divBdr>
            <w:top w:val="none" w:sz="0" w:space="0" w:color="auto"/>
            <w:left w:val="none" w:sz="0" w:space="0" w:color="auto"/>
            <w:bottom w:val="none" w:sz="0" w:space="0" w:color="auto"/>
            <w:right w:val="none" w:sz="0" w:space="0" w:color="auto"/>
          </w:divBdr>
          <w:divsChild>
            <w:div w:id="208542078">
              <w:marLeft w:val="0"/>
              <w:marRight w:val="0"/>
              <w:marTop w:val="0"/>
              <w:marBottom w:val="0"/>
              <w:divBdr>
                <w:top w:val="none" w:sz="0" w:space="0" w:color="auto"/>
                <w:left w:val="none" w:sz="0" w:space="0" w:color="auto"/>
                <w:bottom w:val="none" w:sz="0" w:space="0" w:color="auto"/>
                <w:right w:val="none" w:sz="0" w:space="0" w:color="auto"/>
              </w:divBdr>
              <w:divsChild>
                <w:div w:id="1198933627">
                  <w:marLeft w:val="0"/>
                  <w:marRight w:val="0"/>
                  <w:marTop w:val="240"/>
                  <w:marBottom w:val="288"/>
                  <w:divBdr>
                    <w:top w:val="none" w:sz="0" w:space="0" w:color="auto"/>
                    <w:left w:val="none" w:sz="0" w:space="0" w:color="auto"/>
                    <w:bottom w:val="none" w:sz="0" w:space="0" w:color="auto"/>
                    <w:right w:val="none" w:sz="0" w:space="0" w:color="auto"/>
                  </w:divBdr>
                  <w:divsChild>
                    <w:div w:id="11797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ite.douban.com/110577/"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5</Pages>
  <Words>401</Words>
  <Characters>2286</Characters>
  <Application>Microsoft Office Word</Application>
  <DocSecurity>0</DocSecurity>
  <Lines>19</Lines>
  <Paragraphs>5</Paragraphs>
  <ScaleCrop>false</ScaleCrop>
  <Company>2ndSpAcE</Company>
  <LinksUpToDate>false</LinksUpToDate>
  <CharactersWithSpaces>2682</CharactersWithSpaces>
  <SharedDoc>false</SharedDoc>
  <HLinks>
    <vt:vector size="24" baseType="variant">
      <vt:variant>
        <vt:i4>2490404</vt:i4>
      </vt:variant>
      <vt:variant>
        <vt:i4>3</vt:i4>
      </vt:variant>
      <vt:variant>
        <vt:i4>0</vt:i4>
      </vt:variant>
      <vt:variant>
        <vt:i4>5</vt:i4>
      </vt:variant>
      <vt:variant>
        <vt:lpwstr>http://www.nurnberg.com.cn/</vt:lpwstr>
      </vt:variant>
      <vt:variant>
        <vt:lpwstr/>
      </vt:variant>
      <vt:variant>
        <vt:i4>7012378</vt:i4>
      </vt:variant>
      <vt:variant>
        <vt:i4>0</vt:i4>
      </vt:variant>
      <vt:variant>
        <vt:i4>0</vt:i4>
      </vt:variant>
      <vt:variant>
        <vt:i4>5</vt:i4>
      </vt:variant>
      <vt:variant>
        <vt:lpwstr>mailto:Cynthia@nurnberg.com.cn</vt:lpwstr>
      </vt:variant>
      <vt:variant>
        <vt:lpwstr/>
      </vt:variant>
      <vt:variant>
        <vt:i4>2490404</vt:i4>
      </vt:variant>
      <vt:variant>
        <vt:i4>0</vt:i4>
      </vt:variant>
      <vt:variant>
        <vt:i4>0</vt:i4>
      </vt:variant>
      <vt:variant>
        <vt:i4>5</vt:i4>
      </vt:variant>
      <vt:variant>
        <vt:lpwstr>http://www.nurnberg.com.cn/</vt:lpwstr>
      </vt:variant>
      <vt:variant>
        <vt:lpwstr/>
      </vt:variant>
      <vt:variant>
        <vt:i4>2818049</vt:i4>
      </vt:variant>
      <vt:variant>
        <vt:i4>-1</vt:i4>
      </vt:variant>
      <vt:variant>
        <vt:i4>2248</vt:i4>
      </vt:variant>
      <vt:variant>
        <vt:i4>1</vt:i4>
      </vt:variant>
      <vt:variant>
        <vt:lpwstr>C:\Documents and Settings\jinxiying\Local Settings\Temp\mx339.png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4</cp:revision>
  <cp:lastPrinted>2008-04-29T05:26:00Z</cp:lastPrinted>
  <dcterms:created xsi:type="dcterms:W3CDTF">2020-12-24T02:56:00Z</dcterms:created>
  <dcterms:modified xsi:type="dcterms:W3CDTF">2020-12-24T06:10:00Z</dcterms:modified>
</cp:coreProperties>
</file>