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52783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253365</wp:posOffset>
            </wp:positionV>
            <wp:extent cx="1479550" cy="2219325"/>
            <wp:effectExtent l="19050" t="0" r="6350" b="0"/>
            <wp:wrapSquare wrapText="bothSides"/>
            <wp:docPr id="3" name="图片 2" descr="image001(02-22-0(02-27-21-34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2-22-0(02-27-21-34-3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075C66">
        <w:rPr>
          <w:rFonts w:hint="eastAsia"/>
          <w:b/>
          <w:szCs w:val="21"/>
        </w:rPr>
        <w:t>食物的</w:t>
      </w:r>
      <w:r w:rsidR="00CA2B34">
        <w:rPr>
          <w:rFonts w:hint="eastAsia"/>
          <w:b/>
          <w:szCs w:val="21"/>
        </w:rPr>
        <w:t>故事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52783" w:rsidRPr="00D52783">
        <w:rPr>
          <w:b/>
          <w:szCs w:val="21"/>
        </w:rPr>
        <w:t>FOOD STORY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52783" w:rsidRPr="00D52783">
        <w:rPr>
          <w:b/>
          <w:szCs w:val="21"/>
        </w:rPr>
        <w:t>Elise Museles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52783">
        <w:rPr>
          <w:rFonts w:hint="eastAsia"/>
          <w:b/>
          <w:szCs w:val="21"/>
        </w:rPr>
        <w:t>待定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D52783" w:rsidRPr="00D52783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52783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52783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D52783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9100B6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100B6">
        <w:rPr>
          <w:rFonts w:hint="eastAsia"/>
          <w:b/>
          <w:szCs w:val="21"/>
        </w:rPr>
        <w:t>励志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bCs/>
          <w:szCs w:val="21"/>
        </w:rPr>
      </w:pPr>
    </w:p>
    <w:p w:rsidR="00075C66" w:rsidRPr="00075C66" w:rsidRDefault="00075C66" w:rsidP="00640F59">
      <w:pPr>
        <w:rPr>
          <w:b/>
          <w:bCs/>
          <w:szCs w:val="21"/>
        </w:rPr>
      </w:pPr>
      <w:r w:rsidRPr="00075C66">
        <w:rPr>
          <w:rFonts w:hint="eastAsia"/>
          <w:b/>
          <w:bCs/>
          <w:szCs w:val="21"/>
        </w:rPr>
        <w:t xml:space="preserve">    </w:t>
      </w:r>
      <w:r w:rsidRPr="00075C66">
        <w:rPr>
          <w:rFonts w:hint="eastAsia"/>
          <w:b/>
          <w:bCs/>
          <w:szCs w:val="21"/>
        </w:rPr>
        <w:t>饮食疗法并不光指吃甘蓝菜，或服用补充剂，而是打开你的</w:t>
      </w:r>
      <w:r w:rsidRPr="00075C66">
        <w:rPr>
          <w:rFonts w:hint="eastAsia"/>
          <w:b/>
          <w:bCs/>
          <w:i/>
          <w:szCs w:val="21"/>
        </w:rPr>
        <w:t>食物故事</w:t>
      </w:r>
      <w:r w:rsidRPr="00075C66">
        <w:rPr>
          <w:rFonts w:hint="eastAsia"/>
          <w:b/>
          <w:bCs/>
          <w:szCs w:val="21"/>
        </w:rPr>
        <w:t>，对你关于食物的内心叙述敞开心扉。</w:t>
      </w:r>
    </w:p>
    <w:p w:rsidR="00D52783" w:rsidRDefault="00D52783" w:rsidP="00640F59">
      <w:pPr>
        <w:rPr>
          <w:szCs w:val="21"/>
          <w:shd w:val="clear" w:color="auto" w:fill="FFFFFF"/>
        </w:rPr>
      </w:pPr>
    </w:p>
    <w:p w:rsidR="00075C66" w:rsidRDefault="00075C66" w:rsidP="00640F59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一提到食物，每个人都有自己的故事。你对食物的感觉，对食物的思考，剥夺自己吃东西的权利或者多度放纵，你渴望的某些特定的食物……这一切的背后都有故事。你的食物故事是由许多事情组成的漩涡：你是如何长大的，你如何从有影响力的人和媒体那里获得信息，你对食物的或积极或痛苦的记忆。所有这些都会结合在一起，对能直接影响你的健康和福祉的想法和思维模式产生影响。</w:t>
      </w:r>
    </w:p>
    <w:p w:rsidR="00075C66" w:rsidRDefault="00075C66" w:rsidP="00640F59">
      <w:pPr>
        <w:rPr>
          <w:szCs w:val="21"/>
          <w:shd w:val="clear" w:color="auto" w:fill="FFFFFF"/>
        </w:rPr>
      </w:pPr>
    </w:p>
    <w:p w:rsidR="00075C66" w:rsidRPr="00075C66" w:rsidRDefault="00075C66" w:rsidP="00640F59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在《食物的故事》（</w:t>
      </w:r>
      <w:r w:rsidRPr="00D52783">
        <w:rPr>
          <w:i/>
          <w:iCs/>
          <w:szCs w:val="21"/>
          <w:shd w:val="clear" w:color="auto" w:fill="FFFFFF"/>
        </w:rPr>
        <w:t>Food Story</w:t>
      </w:r>
      <w:r w:rsidRPr="00D52783">
        <w:rPr>
          <w:szCs w:val="21"/>
          <w:shd w:val="clear" w:color="auto" w:fill="FFFFFF"/>
        </w:rPr>
        <w:t> </w:t>
      </w:r>
      <w:r>
        <w:rPr>
          <w:rFonts w:hint="eastAsia"/>
          <w:szCs w:val="21"/>
          <w:shd w:val="clear" w:color="auto" w:fill="FFFFFF"/>
        </w:rPr>
        <w:t>）一书里，认证饮食心理学和健康培训师</w:t>
      </w:r>
      <w:r w:rsidRPr="00075C66">
        <w:rPr>
          <w:rFonts w:hint="eastAsia"/>
          <w:szCs w:val="21"/>
        </w:rPr>
        <w:t>伊利斯·穆塞尔斯</w:t>
      </w:r>
      <w:r>
        <w:rPr>
          <w:rFonts w:hint="eastAsia"/>
          <w:szCs w:val="21"/>
        </w:rPr>
        <w:t>为你提供了一种方法，帮助你走出带来压力的混乱饮食结构，并引导你找到一种更快乐（放松）的</w:t>
      </w:r>
      <w:r w:rsidR="00155916">
        <w:rPr>
          <w:rFonts w:hint="eastAsia"/>
          <w:szCs w:val="21"/>
        </w:rPr>
        <w:t>方式来饮食、思考和生活。通过了解你自身的食物的故事，它如何塑造和驱动你的饮食选择，你将告别对自己如何吃的内疚与羞愧，释放那些在你的脑海中循环的、失去力量的故事。你最终的目标不是控制食物，而是让食物帮你过上最好的生活，</w:t>
      </w:r>
    </w:p>
    <w:p w:rsidR="00075C66" w:rsidRDefault="00075C66" w:rsidP="00640F59">
      <w:pPr>
        <w:rPr>
          <w:szCs w:val="21"/>
          <w:shd w:val="clear" w:color="auto" w:fill="FFFFFF"/>
        </w:rPr>
      </w:pPr>
    </w:p>
    <w:p w:rsidR="00155916" w:rsidRDefault="00155916" w:rsidP="00640F59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《食物的故事》充满了发人深省的问题和切实可行的工具，它还提供了一种有趣、科学的操作方法。本书包含了</w:t>
      </w:r>
      <w:r>
        <w:rPr>
          <w:rFonts w:hint="eastAsia"/>
          <w:szCs w:val="21"/>
          <w:shd w:val="clear" w:color="auto" w:fill="FFFFFF"/>
        </w:rPr>
        <w:t>35</w:t>
      </w:r>
      <w:r>
        <w:rPr>
          <w:rFonts w:hint="eastAsia"/>
          <w:szCs w:val="21"/>
          <w:shd w:val="clear" w:color="auto" w:fill="FFFFFF"/>
        </w:rPr>
        <w:t>个让人垂涎欲滴的食谱，还有按照心情（快乐、平静、专注等）来划分的帮助你养成良好习惯的仪式，它们能够鼓励你调整自己的身体，提醒你时常询问自己：“我想要什么样的感觉？”你将消除消极的自言自语，重拾自信，并彻底改变自己与食物之间的关系。</w:t>
      </w:r>
    </w:p>
    <w:p w:rsidR="00155916" w:rsidRPr="00D52783" w:rsidRDefault="00155916" w:rsidP="00640F59">
      <w:pPr>
        <w:rPr>
          <w:kern w:val="0"/>
          <w:szCs w:val="21"/>
        </w:rPr>
      </w:pPr>
    </w:p>
    <w:p w:rsidR="008B3081" w:rsidRPr="00D52783" w:rsidRDefault="003C2DA6" w:rsidP="00640F59">
      <w:pPr>
        <w:rPr>
          <w:b/>
          <w:szCs w:val="21"/>
        </w:rPr>
      </w:pPr>
      <w:r w:rsidRPr="00D52783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40F59">
      <w:pPr>
        <w:rPr>
          <w:b/>
          <w:szCs w:val="21"/>
        </w:rPr>
      </w:pPr>
    </w:p>
    <w:p w:rsidR="004F2AB3" w:rsidRPr="00702F91" w:rsidRDefault="00364351" w:rsidP="00640F59">
      <w:pPr>
        <w:rPr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>
        <w:rPr>
          <w:rFonts w:hint="eastAsia"/>
          <w:b/>
          <w:szCs w:val="21"/>
        </w:rPr>
        <w:t>伊利斯·</w:t>
      </w:r>
      <w:r w:rsidRPr="00364351">
        <w:rPr>
          <w:rFonts w:hint="eastAsia"/>
          <w:b/>
          <w:szCs w:val="21"/>
        </w:rPr>
        <w:t>穆塞尔斯</w:t>
      </w:r>
      <w:r>
        <w:rPr>
          <w:rFonts w:hint="eastAsia"/>
          <w:b/>
          <w:szCs w:val="21"/>
        </w:rPr>
        <w:t>（</w:t>
      </w:r>
      <w:r w:rsidRPr="00364351">
        <w:rPr>
          <w:rFonts w:hint="eastAsia"/>
          <w:b/>
          <w:szCs w:val="21"/>
        </w:rPr>
        <w:t>Elise Museles</w:t>
      </w:r>
      <w:r>
        <w:rPr>
          <w:rFonts w:hint="eastAsia"/>
          <w:b/>
          <w:szCs w:val="21"/>
        </w:rPr>
        <w:t>）</w:t>
      </w:r>
      <w:r w:rsidRPr="00364351">
        <w:rPr>
          <w:rFonts w:hint="eastAsia"/>
          <w:szCs w:val="21"/>
        </w:rPr>
        <w:t>拥有四个整体健康和综合治疗</w:t>
      </w:r>
      <w:r w:rsidR="00702F91">
        <w:rPr>
          <w:rFonts w:hint="eastAsia"/>
          <w:szCs w:val="21"/>
        </w:rPr>
        <w:t>方面的</w:t>
      </w:r>
      <w:r w:rsidRPr="00364351">
        <w:rPr>
          <w:rFonts w:hint="eastAsia"/>
          <w:szCs w:val="21"/>
        </w:rPr>
        <w:t>证书。她是环境工作组</w:t>
      </w:r>
      <w:r w:rsidR="00702F91">
        <w:rPr>
          <w:rFonts w:hint="eastAsia"/>
          <w:szCs w:val="21"/>
        </w:rPr>
        <w:t>（</w:t>
      </w:r>
      <w:r w:rsidR="00702F91" w:rsidRPr="00D52783">
        <w:rPr>
          <w:szCs w:val="21"/>
          <w:shd w:val="clear" w:color="auto" w:fill="FFFFFF"/>
        </w:rPr>
        <w:t>Environmental Working Group</w:t>
      </w:r>
      <w:r w:rsidR="00702F91">
        <w:rPr>
          <w:rFonts w:hint="eastAsia"/>
          <w:szCs w:val="21"/>
        </w:rPr>
        <w:t>）</w:t>
      </w:r>
      <w:r w:rsidRPr="00364351">
        <w:rPr>
          <w:rFonts w:hint="eastAsia"/>
          <w:szCs w:val="21"/>
        </w:rPr>
        <w:t>董事会成员，并连续五年获得美国国立卫生研究院（</w:t>
      </w:r>
      <w:r w:rsidRPr="00364351">
        <w:rPr>
          <w:rFonts w:hint="eastAsia"/>
          <w:szCs w:val="21"/>
        </w:rPr>
        <w:t>NIH</w:t>
      </w:r>
      <w:r w:rsidRPr="00364351">
        <w:rPr>
          <w:rFonts w:hint="eastAsia"/>
          <w:szCs w:val="21"/>
        </w:rPr>
        <w:t>）的资助。她经常</w:t>
      </w:r>
      <w:r w:rsidR="00702F91">
        <w:rPr>
          <w:rFonts w:hint="eastAsia"/>
          <w:szCs w:val="21"/>
        </w:rPr>
        <w:t>在</w:t>
      </w:r>
      <w:r w:rsidRPr="00364351">
        <w:rPr>
          <w:rFonts w:hint="eastAsia"/>
          <w:szCs w:val="21"/>
        </w:rPr>
        <w:t>播客</w:t>
      </w:r>
      <w:r w:rsidR="00702F91">
        <w:rPr>
          <w:rFonts w:hint="eastAsia"/>
          <w:szCs w:val="21"/>
        </w:rPr>
        <w:t>节目中担任嘉宾，自己也</w:t>
      </w:r>
      <w:r w:rsidRPr="00364351">
        <w:rPr>
          <w:rFonts w:hint="eastAsia"/>
          <w:szCs w:val="21"/>
        </w:rPr>
        <w:t>主持了一个很受欢迎的食物故事播客。她的作品曾在《奥普拉杂志</w:t>
      </w:r>
      <w:r w:rsidR="00702F91" w:rsidRPr="00364351">
        <w:rPr>
          <w:rFonts w:hint="eastAsia"/>
          <w:szCs w:val="21"/>
        </w:rPr>
        <w:t>》</w:t>
      </w:r>
      <w:r w:rsidR="00702F91">
        <w:rPr>
          <w:rFonts w:hint="eastAsia"/>
          <w:szCs w:val="21"/>
        </w:rPr>
        <w:t>（</w:t>
      </w:r>
      <w:r w:rsidR="00702F91" w:rsidRPr="00D52783">
        <w:rPr>
          <w:i/>
          <w:iCs/>
          <w:szCs w:val="21"/>
          <w:shd w:val="clear" w:color="auto" w:fill="FFFFFF"/>
        </w:rPr>
        <w:t>O, The Oprah Magazine</w:t>
      </w:r>
      <w:r w:rsidR="00702F91">
        <w:rPr>
          <w:rFonts w:hint="eastAsia"/>
          <w:szCs w:val="21"/>
        </w:rPr>
        <w:t>）</w:t>
      </w:r>
      <w:r w:rsidRPr="00364351">
        <w:rPr>
          <w:rFonts w:hint="eastAsia"/>
          <w:szCs w:val="21"/>
        </w:rPr>
        <w:t>、《福布斯》</w:t>
      </w:r>
      <w:r w:rsidR="00702F91">
        <w:rPr>
          <w:rFonts w:hint="eastAsia"/>
          <w:szCs w:val="21"/>
        </w:rPr>
        <w:t>（</w:t>
      </w:r>
      <w:r w:rsidR="00702F91" w:rsidRPr="00D52783">
        <w:rPr>
          <w:i/>
          <w:iCs/>
          <w:szCs w:val="21"/>
          <w:shd w:val="clear" w:color="auto" w:fill="FFFFFF"/>
        </w:rPr>
        <w:t>Forbe</w:t>
      </w:r>
      <w:r w:rsidR="00702F91">
        <w:rPr>
          <w:rFonts w:hint="eastAsia"/>
          <w:szCs w:val="21"/>
        </w:rPr>
        <w:t>）</w:t>
      </w:r>
      <w:r w:rsidRPr="00364351">
        <w:rPr>
          <w:rFonts w:hint="eastAsia"/>
          <w:szCs w:val="21"/>
        </w:rPr>
        <w:t>、《健康》</w:t>
      </w:r>
      <w:r w:rsidR="00702F91">
        <w:rPr>
          <w:rFonts w:hint="eastAsia"/>
          <w:szCs w:val="21"/>
        </w:rPr>
        <w:t>（</w:t>
      </w:r>
      <w:r w:rsidR="00702F91" w:rsidRPr="00D52783">
        <w:rPr>
          <w:i/>
          <w:iCs/>
          <w:szCs w:val="21"/>
          <w:shd w:val="clear" w:color="auto" w:fill="FFFFFF"/>
        </w:rPr>
        <w:t>Health</w:t>
      </w:r>
      <w:r w:rsidR="00702F91">
        <w:rPr>
          <w:rFonts w:hint="eastAsia"/>
          <w:szCs w:val="21"/>
        </w:rPr>
        <w:t>）、《自身</w:t>
      </w:r>
      <w:r w:rsidRPr="00364351">
        <w:rPr>
          <w:rFonts w:hint="eastAsia"/>
          <w:szCs w:val="21"/>
        </w:rPr>
        <w:t>》</w:t>
      </w:r>
      <w:r w:rsidR="00702F91">
        <w:rPr>
          <w:rFonts w:hint="eastAsia"/>
          <w:szCs w:val="21"/>
        </w:rPr>
        <w:t>（</w:t>
      </w:r>
      <w:r w:rsidR="00702F91" w:rsidRPr="00D52783">
        <w:rPr>
          <w:i/>
          <w:iCs/>
          <w:szCs w:val="21"/>
          <w:shd w:val="clear" w:color="auto" w:fill="FFFFFF"/>
        </w:rPr>
        <w:t>Self</w:t>
      </w:r>
      <w:r w:rsidR="00702F91">
        <w:rPr>
          <w:rFonts w:hint="eastAsia"/>
          <w:szCs w:val="21"/>
        </w:rPr>
        <w:t>）</w:t>
      </w:r>
      <w:r w:rsidRPr="00364351">
        <w:rPr>
          <w:rFonts w:hint="eastAsia"/>
          <w:szCs w:val="21"/>
        </w:rPr>
        <w:t>、《</w:t>
      </w:r>
      <w:r w:rsidR="00702F91">
        <w:rPr>
          <w:rFonts w:hint="eastAsia"/>
          <w:szCs w:val="21"/>
        </w:rPr>
        <w:t>世界时装之苑</w:t>
      </w:r>
      <w:r w:rsidRPr="00364351">
        <w:rPr>
          <w:rFonts w:hint="eastAsia"/>
          <w:szCs w:val="21"/>
        </w:rPr>
        <w:t>》</w:t>
      </w:r>
      <w:r w:rsidR="00702F91">
        <w:rPr>
          <w:rFonts w:hint="eastAsia"/>
          <w:szCs w:val="21"/>
        </w:rPr>
        <w:t>（</w:t>
      </w:r>
      <w:r w:rsidR="00702F91" w:rsidRPr="00D52783">
        <w:rPr>
          <w:szCs w:val="21"/>
          <w:shd w:val="clear" w:color="auto" w:fill="FFFFFF"/>
        </w:rPr>
        <w:t> </w:t>
      </w:r>
      <w:r w:rsidR="00702F91" w:rsidRPr="00D52783">
        <w:rPr>
          <w:i/>
          <w:iCs/>
          <w:szCs w:val="21"/>
          <w:shd w:val="clear" w:color="auto" w:fill="FFFFFF"/>
        </w:rPr>
        <w:t>Elle</w:t>
      </w:r>
      <w:r w:rsidR="00702F91">
        <w:rPr>
          <w:rFonts w:hint="eastAsia"/>
          <w:szCs w:val="21"/>
        </w:rPr>
        <w:t>）、</w:t>
      </w:r>
      <w:r w:rsidRPr="00364351">
        <w:rPr>
          <w:rFonts w:hint="eastAsia"/>
          <w:szCs w:val="21"/>
        </w:rPr>
        <w:t>Well+Good</w:t>
      </w:r>
      <w:r w:rsidRPr="00364351">
        <w:rPr>
          <w:rFonts w:hint="eastAsia"/>
          <w:szCs w:val="21"/>
        </w:rPr>
        <w:t>、《黑板报》</w:t>
      </w:r>
      <w:r w:rsidR="00702F91">
        <w:rPr>
          <w:rFonts w:hint="eastAsia"/>
          <w:szCs w:val="21"/>
        </w:rPr>
        <w:t>（</w:t>
      </w:r>
      <w:r w:rsidR="00702F91" w:rsidRPr="00702F91">
        <w:rPr>
          <w:i/>
          <w:szCs w:val="21"/>
          <w:shd w:val="clear" w:color="auto" w:fill="FFFFFF"/>
        </w:rPr>
        <w:t>The Chalkboard</w:t>
      </w:r>
      <w:r w:rsidR="00702F91">
        <w:rPr>
          <w:rFonts w:hint="eastAsia"/>
          <w:szCs w:val="21"/>
        </w:rPr>
        <w:t>）、</w:t>
      </w:r>
      <w:r w:rsidRPr="00364351">
        <w:rPr>
          <w:rFonts w:hint="eastAsia"/>
          <w:szCs w:val="21"/>
        </w:rPr>
        <w:t>mindbodygreen</w:t>
      </w:r>
      <w:r w:rsidR="00702F91">
        <w:rPr>
          <w:rFonts w:hint="eastAsia"/>
          <w:szCs w:val="21"/>
        </w:rPr>
        <w:t>等媒体上发表</w:t>
      </w:r>
      <w:r w:rsidRPr="00364351">
        <w:rPr>
          <w:rFonts w:hint="eastAsia"/>
          <w:szCs w:val="21"/>
        </w:rPr>
        <w:t>。</w:t>
      </w:r>
      <w:r w:rsidR="00702F91">
        <w:rPr>
          <w:rFonts w:hint="eastAsia"/>
          <w:szCs w:val="21"/>
        </w:rPr>
        <w:t>欲了解</w:t>
      </w:r>
      <w:r w:rsidRPr="00364351">
        <w:rPr>
          <w:rFonts w:hint="eastAsia"/>
          <w:szCs w:val="21"/>
        </w:rPr>
        <w:t>更多</w:t>
      </w:r>
      <w:r w:rsidR="00702F91">
        <w:rPr>
          <w:rFonts w:hint="eastAsia"/>
          <w:szCs w:val="21"/>
        </w:rPr>
        <w:t>作者的</w:t>
      </w:r>
      <w:r w:rsidRPr="00364351">
        <w:rPr>
          <w:rFonts w:hint="eastAsia"/>
          <w:szCs w:val="21"/>
        </w:rPr>
        <w:t>信息，请访问</w:t>
      </w:r>
      <w:r w:rsidRPr="00364351">
        <w:rPr>
          <w:rFonts w:hint="eastAsia"/>
          <w:szCs w:val="21"/>
        </w:rPr>
        <w:t>www.elisemuseles.com</w:t>
      </w:r>
      <w:r w:rsidRPr="00364351">
        <w:rPr>
          <w:rFonts w:hint="eastAsia"/>
          <w:szCs w:val="21"/>
        </w:rPr>
        <w:t>。</w:t>
      </w:r>
    </w:p>
    <w:p w:rsidR="00223A43" w:rsidRPr="00D52783" w:rsidRDefault="00223A43" w:rsidP="00640F59">
      <w:pPr>
        <w:rPr>
          <w:bCs/>
          <w:szCs w:val="21"/>
        </w:rPr>
      </w:pPr>
    </w:p>
    <w:p w:rsidR="0006265E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9F" w:rsidRDefault="002F009F">
      <w:r>
        <w:separator/>
      </w:r>
    </w:p>
  </w:endnote>
  <w:endnote w:type="continuationSeparator" w:id="1">
    <w:p w:rsidR="002F009F" w:rsidRDefault="002F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E3E1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E3E14">
      <w:rPr>
        <w:rFonts w:ascii="方正姚体" w:eastAsia="方正姚体"/>
        <w:kern w:val="0"/>
        <w:szCs w:val="21"/>
      </w:rPr>
      <w:fldChar w:fldCharType="separate"/>
    </w:r>
    <w:r w:rsidR="009100B6">
      <w:rPr>
        <w:rFonts w:ascii="方正姚体" w:eastAsia="方正姚体"/>
        <w:noProof/>
        <w:kern w:val="0"/>
        <w:szCs w:val="21"/>
      </w:rPr>
      <w:t>1</w:t>
    </w:r>
    <w:r w:rsidR="003E3E1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9F" w:rsidRDefault="002F009F">
      <w:r>
        <w:separator/>
      </w:r>
    </w:p>
  </w:footnote>
  <w:footnote w:type="continuationSeparator" w:id="1">
    <w:p w:rsidR="002F009F" w:rsidRDefault="002F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5C66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5916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009F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64351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3E14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32E4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2F91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07A36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5985"/>
    <w:rsid w:val="009100B6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2B3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2783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EF6C30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1311</Characters>
  <Application>Microsoft Office Word</Application>
  <DocSecurity>0</DocSecurity>
  <Lines>10</Lines>
  <Paragraphs>3</Paragraphs>
  <ScaleCrop>false</ScaleCrop>
  <Company>2ndSpAcE</Company>
  <LinksUpToDate>false</LinksUpToDate>
  <CharactersWithSpaces>1537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2021-03-02T06:31:00Z</dcterms:modified>
</cp:coreProperties>
</file>