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55F1D"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906268" w:rsidRDefault="00906268" w:rsidP="00DB7648">
      <w:pPr>
        <w:jc w:val="center"/>
        <w:rPr>
          <w:b/>
          <w:bCs/>
          <w:sz w:val="36"/>
          <w:shd w:val="pct15" w:color="auto" w:fill="FFFFFF"/>
        </w:rPr>
      </w:pPr>
    </w:p>
    <w:p w:rsidR="00906268" w:rsidRPr="00155F1D" w:rsidRDefault="00906268" w:rsidP="00155F1D">
      <w:pPr>
        <w:spacing w:line="460" w:lineRule="exact"/>
        <w:jc w:val="center"/>
        <w:rPr>
          <w:b/>
          <w:sz w:val="36"/>
          <w:szCs w:val="36"/>
        </w:rPr>
      </w:pPr>
      <w:r w:rsidRPr="00155F1D">
        <w:rPr>
          <w:rFonts w:hint="eastAsia"/>
          <w:b/>
          <w:sz w:val="36"/>
          <w:szCs w:val="36"/>
        </w:rPr>
        <w:t>加勒比海文学</w:t>
      </w:r>
      <w:r w:rsidRPr="00155F1D">
        <w:rPr>
          <w:rFonts w:hint="eastAsia"/>
          <w:b/>
          <w:sz w:val="36"/>
          <w:szCs w:val="36"/>
        </w:rPr>
        <w:t xml:space="preserve"> OCM </w:t>
      </w:r>
      <w:r w:rsidRPr="00155F1D">
        <w:rPr>
          <w:rFonts w:hint="eastAsia"/>
          <w:b/>
          <w:sz w:val="36"/>
          <w:szCs w:val="36"/>
        </w:rPr>
        <w:t>勃卡斯奖得主</w:t>
      </w:r>
    </w:p>
    <w:p w:rsidR="00155F1D" w:rsidRPr="00155F1D" w:rsidRDefault="00155F1D" w:rsidP="00155F1D">
      <w:pPr>
        <w:spacing w:line="460" w:lineRule="exact"/>
        <w:jc w:val="center"/>
        <w:rPr>
          <w:b/>
          <w:sz w:val="36"/>
          <w:szCs w:val="36"/>
        </w:rPr>
      </w:pPr>
      <w:r w:rsidRPr="00155F1D">
        <w:rPr>
          <w:rFonts w:hint="eastAsia"/>
          <w:b/>
          <w:sz w:val="36"/>
          <w:szCs w:val="36"/>
        </w:rPr>
        <w:t>泰莎·麦克瓦特（</w:t>
      </w:r>
      <w:r w:rsidRPr="00155F1D">
        <w:rPr>
          <w:rFonts w:hint="eastAsia"/>
          <w:b/>
          <w:sz w:val="36"/>
          <w:szCs w:val="36"/>
        </w:rPr>
        <w:t>Tessa McWatt</w:t>
      </w:r>
      <w:r w:rsidRPr="00155F1D">
        <w:rPr>
          <w:rFonts w:hint="eastAsia"/>
          <w:b/>
          <w:sz w:val="36"/>
          <w:szCs w:val="36"/>
        </w:rPr>
        <w:t>）</w:t>
      </w:r>
    </w:p>
    <w:p w:rsidR="00906268" w:rsidRDefault="00906268" w:rsidP="00DB7648">
      <w:pPr>
        <w:rPr>
          <w:b/>
          <w:bCs/>
          <w:sz w:val="36"/>
        </w:rPr>
      </w:pPr>
    </w:p>
    <w:p w:rsidR="00906268" w:rsidRPr="00223A43" w:rsidRDefault="00906268" w:rsidP="00906268">
      <w:pPr>
        <w:rPr>
          <w:b/>
          <w:szCs w:val="21"/>
        </w:rPr>
      </w:pPr>
      <w:r w:rsidRPr="00223A43">
        <w:rPr>
          <w:b/>
          <w:szCs w:val="21"/>
        </w:rPr>
        <w:t>作者简介：</w:t>
      </w:r>
      <w:bookmarkStart w:id="0" w:name="productDetails"/>
      <w:bookmarkEnd w:id="0"/>
    </w:p>
    <w:p w:rsidR="00906268" w:rsidRPr="00223A43" w:rsidRDefault="00906268" w:rsidP="00906268">
      <w:pPr>
        <w:rPr>
          <w:b/>
          <w:szCs w:val="21"/>
        </w:rPr>
      </w:pPr>
    </w:p>
    <w:p w:rsidR="00906268" w:rsidRPr="00766566" w:rsidRDefault="00906268" w:rsidP="00906268">
      <w:pPr>
        <w:ind w:firstLine="420"/>
        <w:rPr>
          <w:b/>
          <w:bCs/>
          <w:szCs w:val="21"/>
        </w:rPr>
      </w:pPr>
      <w:r w:rsidRPr="00692172">
        <w:rPr>
          <w:b/>
          <w:noProof/>
          <w:szCs w:val="21"/>
        </w:rPr>
        <w:drawing>
          <wp:anchor distT="0" distB="0" distL="114300" distR="114300" simplePos="0" relativeHeight="251659264" behindDoc="0" locked="0" layoutInCell="1" allowOverlap="1" wp14:anchorId="51568223" wp14:editId="7ECB6C7A">
            <wp:simplePos x="0" y="0"/>
            <wp:positionH relativeFrom="column">
              <wp:posOffset>20955</wp:posOffset>
            </wp:positionH>
            <wp:positionV relativeFrom="paragraph">
              <wp:posOffset>52070</wp:posOffset>
            </wp:positionV>
            <wp:extent cx="918845" cy="993775"/>
            <wp:effectExtent l="19050" t="0" r="0" b="0"/>
            <wp:wrapSquare wrapText="bothSides"/>
            <wp:docPr id="4" name="图片 3" descr="QQ截图2020102122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021224633.jpg"/>
                    <pic:cNvPicPr/>
                  </pic:nvPicPr>
                  <pic:blipFill>
                    <a:blip r:embed="rId8"/>
                    <a:stretch>
                      <a:fillRect/>
                    </a:stretch>
                  </pic:blipFill>
                  <pic:spPr>
                    <a:xfrm>
                      <a:off x="0" y="0"/>
                      <a:ext cx="918845" cy="993775"/>
                    </a:xfrm>
                    <a:prstGeom prst="rect">
                      <a:avLst/>
                    </a:prstGeom>
                  </pic:spPr>
                </pic:pic>
              </a:graphicData>
            </a:graphic>
          </wp:anchor>
        </w:drawing>
      </w:r>
      <w:r w:rsidRPr="00692172">
        <w:rPr>
          <w:rFonts w:hint="eastAsia"/>
          <w:b/>
          <w:bCs/>
          <w:szCs w:val="21"/>
        </w:rPr>
        <w:t>泰莎</w:t>
      </w:r>
      <w:r w:rsidRPr="00692172">
        <w:rPr>
          <w:rFonts w:hint="eastAsia"/>
          <w:b/>
        </w:rPr>
        <w:t>·</w:t>
      </w:r>
      <w:r w:rsidRPr="00692172">
        <w:rPr>
          <w:rFonts w:hint="eastAsia"/>
          <w:b/>
          <w:bCs/>
          <w:szCs w:val="21"/>
        </w:rPr>
        <w:t>麦克瓦特（</w:t>
      </w:r>
      <w:r w:rsidRPr="00692172">
        <w:rPr>
          <w:rFonts w:hint="eastAsia"/>
          <w:b/>
          <w:bCs/>
          <w:szCs w:val="21"/>
        </w:rPr>
        <w:t>Tessa McWatt</w:t>
      </w:r>
      <w:r w:rsidRPr="00692172">
        <w:rPr>
          <w:rFonts w:hint="eastAsia"/>
          <w:b/>
          <w:bCs/>
          <w:szCs w:val="21"/>
        </w:rPr>
        <w:t>）</w:t>
      </w:r>
      <w:r>
        <w:rPr>
          <w:rFonts w:hint="eastAsia"/>
          <w:bCs/>
          <w:szCs w:val="21"/>
        </w:rPr>
        <w:t>获</w:t>
      </w:r>
      <w:r>
        <w:rPr>
          <w:rFonts w:hint="eastAsia"/>
          <w:bCs/>
          <w:szCs w:val="21"/>
        </w:rPr>
        <w:t>2018</w:t>
      </w:r>
      <w:r>
        <w:rPr>
          <w:rFonts w:hint="eastAsia"/>
          <w:bCs/>
          <w:szCs w:val="21"/>
        </w:rPr>
        <w:t>年埃克尔斯大英图书馆奖</w:t>
      </w:r>
      <w:r w:rsidRPr="00766566">
        <w:rPr>
          <w:rFonts w:hint="eastAsia"/>
          <w:bCs/>
          <w:szCs w:val="21"/>
        </w:rPr>
        <w:t>（</w:t>
      </w:r>
      <w:r w:rsidRPr="00766566">
        <w:rPr>
          <w:rFonts w:hint="eastAsia"/>
          <w:bCs/>
          <w:szCs w:val="21"/>
        </w:rPr>
        <w:t>Eccles British Library Award</w:t>
      </w:r>
      <w:r>
        <w:rPr>
          <w:rFonts w:hint="eastAsia"/>
          <w:bCs/>
          <w:szCs w:val="21"/>
        </w:rPr>
        <w:t>），并以</w:t>
      </w:r>
      <w:r w:rsidRPr="00BA058D">
        <w:rPr>
          <w:i/>
        </w:rPr>
        <w:t>Shame on Me: An Anatomy of Race and Belonging</w:t>
      </w:r>
      <w:r>
        <w:t>.</w:t>
      </w:r>
      <w:r>
        <w:rPr>
          <w:rFonts w:hint="eastAsia"/>
        </w:rPr>
        <w:t>这部作品获得</w:t>
      </w:r>
      <w:r>
        <w:rPr>
          <w:rFonts w:hint="eastAsia"/>
          <w:bCs/>
          <w:szCs w:val="21"/>
        </w:rPr>
        <w:t>2</w:t>
      </w:r>
      <w:r>
        <w:rPr>
          <w:bCs/>
          <w:szCs w:val="21"/>
        </w:rPr>
        <w:t>020</w:t>
      </w:r>
      <w:r>
        <w:rPr>
          <w:rFonts w:hint="eastAsia"/>
          <w:bCs/>
          <w:szCs w:val="21"/>
        </w:rPr>
        <w:t>年</w:t>
      </w:r>
      <w:r w:rsidRPr="00766566">
        <w:rPr>
          <w:rFonts w:hint="eastAsia"/>
          <w:bCs/>
          <w:szCs w:val="21"/>
        </w:rPr>
        <w:t>加勒比海文学</w:t>
      </w:r>
      <w:r w:rsidRPr="00766566">
        <w:rPr>
          <w:rFonts w:hint="eastAsia"/>
          <w:bCs/>
          <w:szCs w:val="21"/>
        </w:rPr>
        <w:t xml:space="preserve"> OCM </w:t>
      </w:r>
      <w:r w:rsidRPr="00766566">
        <w:rPr>
          <w:rFonts w:hint="eastAsia"/>
          <w:bCs/>
          <w:szCs w:val="21"/>
        </w:rPr>
        <w:t>勃卡斯奖</w:t>
      </w:r>
      <w:r>
        <w:rPr>
          <w:rFonts w:hint="eastAsia"/>
          <w:bCs/>
          <w:szCs w:val="21"/>
        </w:rPr>
        <w:t>（</w:t>
      </w:r>
      <w:r>
        <w:t>2020 OCM Bocas Prize for Caribbean Literature</w:t>
      </w:r>
      <w:r>
        <w:rPr>
          <w:rFonts w:hint="eastAsia"/>
        </w:rPr>
        <w:t>）非虚构类别奖。她与</w:t>
      </w:r>
      <w:r w:rsidRPr="00766566">
        <w:rPr>
          <w:rFonts w:hint="eastAsia"/>
        </w:rPr>
        <w:t>迪翁·布兰德</w:t>
      </w:r>
      <w:r>
        <w:rPr>
          <w:rFonts w:hint="eastAsia"/>
        </w:rPr>
        <w:t>（</w:t>
      </w:r>
      <w:r>
        <w:t>Dionne Brand</w:t>
      </w:r>
      <w:r>
        <w:rPr>
          <w:rFonts w:hint="eastAsia"/>
        </w:rPr>
        <w:t>）和</w:t>
      </w:r>
      <w:r w:rsidRPr="00766566">
        <w:rPr>
          <w:rFonts w:hint="eastAsia"/>
        </w:rPr>
        <w:t>拉宾德拉纳特·马哈拉杰</w:t>
      </w:r>
      <w:r>
        <w:rPr>
          <w:rFonts w:hint="eastAsia"/>
        </w:rPr>
        <w:t>（</w:t>
      </w:r>
      <w:r>
        <w:t>Rabindranath Maharaj</w:t>
      </w:r>
      <w:r>
        <w:rPr>
          <w:rFonts w:hint="eastAsia"/>
        </w:rPr>
        <w:t>）</w:t>
      </w:r>
      <w:r>
        <w:rPr>
          <w:b/>
          <w:bCs/>
          <w:szCs w:val="21"/>
        </w:rPr>
        <w:t xml:space="preserve"> </w:t>
      </w:r>
      <w:r w:rsidRPr="00766566">
        <w:rPr>
          <w:rFonts w:hint="eastAsia"/>
          <w:bCs/>
          <w:szCs w:val="21"/>
        </w:rPr>
        <w:t>合编了</w:t>
      </w:r>
      <w:r w:rsidRPr="00BA058D">
        <w:rPr>
          <w:i/>
        </w:rPr>
        <w:t>Luminous Ink: Writers on Writing in Canada</w:t>
      </w:r>
      <w:r w:rsidRPr="00766566">
        <w:rPr>
          <w:rFonts w:hint="eastAsia"/>
        </w:rPr>
        <w:t>。她的小说作品被提名众多的奖项。</w:t>
      </w:r>
      <w:r>
        <w:rPr>
          <w:rFonts w:hint="eastAsia"/>
        </w:rPr>
        <w:t>她现在是是东安格利亚大学（</w:t>
      </w:r>
      <w:r>
        <w:rPr>
          <w:rFonts w:hint="eastAsia"/>
        </w:rPr>
        <w:t>University of East Anglia</w:t>
      </w:r>
      <w:r>
        <w:rPr>
          <w:rFonts w:hint="eastAsia"/>
        </w:rPr>
        <w:t>）创意写作教授。现居于英国伦敦。</w:t>
      </w:r>
    </w:p>
    <w:tbl>
      <w:tblPr>
        <w:tblW w:w="5000" w:type="pct"/>
        <w:tblCellMar>
          <w:left w:w="0" w:type="dxa"/>
          <w:right w:w="0" w:type="dxa"/>
        </w:tblCellMar>
        <w:tblLook w:val="04A0" w:firstRow="1" w:lastRow="0" w:firstColumn="1" w:lastColumn="0" w:noHBand="0" w:noVBand="1"/>
      </w:tblPr>
      <w:tblGrid>
        <w:gridCol w:w="8774"/>
      </w:tblGrid>
      <w:tr w:rsidR="00803E47" w:rsidRPr="00803E47" w:rsidTr="00803E4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03E47" w:rsidRPr="00803E47">
              <w:tc>
                <w:tcPr>
                  <w:tcW w:w="8460" w:type="dxa"/>
                  <w:tcMar>
                    <w:top w:w="0" w:type="dxa"/>
                    <w:left w:w="135" w:type="dxa"/>
                    <w:bottom w:w="0" w:type="dxa"/>
                    <w:right w:w="135" w:type="dxa"/>
                  </w:tcMar>
                  <w:hideMark/>
                </w:tcPr>
                <w:p w:rsidR="00803E47" w:rsidRDefault="00803E47" w:rsidP="00803E47">
                  <w:r w:rsidRPr="00BF3006">
                    <w:t>The Royal Society of Literature appointed Tessa McWatt as one of their new Fellows. The RSL is a charity representing the voice of literature in the UK. Congratulations to Tessa for this incredible honour.</w:t>
                  </w:r>
                </w:p>
              </w:tc>
            </w:tr>
          </w:tbl>
          <w:p w:rsidR="00803E47" w:rsidRPr="00803E47" w:rsidRDefault="00803E47" w:rsidP="00803E47"/>
        </w:tc>
      </w:tr>
    </w:tbl>
    <w:p w:rsidR="003C2DA6" w:rsidRDefault="00155F1D" w:rsidP="00DB7648">
      <w:pPr>
        <w:rPr>
          <w:rFonts w:hint="eastAsia"/>
          <w:b/>
          <w:bCs/>
          <w:sz w:val="36"/>
        </w:rPr>
      </w:pPr>
      <w:bookmarkStart w:id="1" w:name="_GoBack"/>
      <w:r>
        <w:rPr>
          <w:b/>
          <w:bCs/>
          <w:noProof/>
          <w:sz w:val="36"/>
        </w:rPr>
        <w:drawing>
          <wp:anchor distT="0" distB="0" distL="114300" distR="114300" simplePos="0" relativeHeight="251663872" behindDoc="0" locked="0" layoutInCell="1" allowOverlap="1">
            <wp:simplePos x="0" y="0"/>
            <wp:positionH relativeFrom="column">
              <wp:posOffset>3926205</wp:posOffset>
            </wp:positionH>
            <wp:positionV relativeFrom="paragraph">
              <wp:posOffset>339725</wp:posOffset>
            </wp:positionV>
            <wp:extent cx="1449070" cy="2114550"/>
            <wp:effectExtent l="19050" t="0" r="0" b="0"/>
            <wp:wrapSquare wrapText="bothSides"/>
            <wp:docPr id="3" name="图片 2" descr="QQ截图2020102122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021224503.jpg"/>
                    <pic:cNvPicPr/>
                  </pic:nvPicPr>
                  <pic:blipFill>
                    <a:blip r:embed="rId9"/>
                    <a:stretch>
                      <a:fillRect/>
                    </a:stretch>
                  </pic:blipFill>
                  <pic:spPr>
                    <a:xfrm>
                      <a:off x="0" y="0"/>
                      <a:ext cx="1449070" cy="2114550"/>
                    </a:xfrm>
                    <a:prstGeom prst="rect">
                      <a:avLst/>
                    </a:prstGeom>
                  </pic:spPr>
                </pic:pic>
              </a:graphicData>
            </a:graphic>
          </wp:anchor>
        </w:drawing>
      </w:r>
    </w:p>
    <w:bookmarkEnd w:id="1"/>
    <w:p w:rsidR="003C2DA6" w:rsidRPr="002A022A" w:rsidRDefault="003C2DA6" w:rsidP="00DB7648">
      <w:pPr>
        <w:rPr>
          <w:b/>
          <w:szCs w:val="21"/>
        </w:rPr>
      </w:pPr>
      <w:r w:rsidRPr="002A022A">
        <w:rPr>
          <w:rFonts w:hint="eastAsia"/>
          <w:b/>
          <w:szCs w:val="21"/>
        </w:rPr>
        <w:t>中文书名：《</w:t>
      </w:r>
      <w:r w:rsidR="00FB1692">
        <w:rPr>
          <w:rFonts w:hint="eastAsia"/>
          <w:b/>
          <w:szCs w:val="21"/>
        </w:rPr>
        <w:t>雪线</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FB1692" w:rsidRPr="00FB1692">
        <w:rPr>
          <w:b/>
          <w:szCs w:val="21"/>
        </w:rPr>
        <w:t>THE SNOW LINE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B1692" w:rsidRPr="00FB1692">
        <w:rPr>
          <w:b/>
          <w:szCs w:val="21"/>
        </w:rPr>
        <w:t>Tessa McWatt</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B1692" w:rsidRPr="00FB1692">
        <w:rPr>
          <w:b/>
          <w:szCs w:val="21"/>
        </w:rPr>
        <w:t>RandomHouse</w:t>
      </w:r>
    </w:p>
    <w:p w:rsidR="003C2DA6" w:rsidRPr="003330B6" w:rsidRDefault="003C2DA6" w:rsidP="00DB7648">
      <w:pPr>
        <w:rPr>
          <w:b/>
          <w:szCs w:val="21"/>
        </w:rPr>
      </w:pPr>
      <w:r w:rsidRPr="003330B6">
        <w:rPr>
          <w:rFonts w:hint="eastAsia"/>
          <w:b/>
          <w:szCs w:val="21"/>
        </w:rPr>
        <w:t>代理公司：</w:t>
      </w:r>
      <w:r w:rsidR="00FB1692">
        <w:rPr>
          <w:rFonts w:hint="eastAsia"/>
          <w:b/>
          <w:szCs w:val="21"/>
        </w:rPr>
        <w:t>Westwood</w:t>
      </w:r>
      <w:r w:rsidR="009D5649">
        <w:rPr>
          <w:rFonts w:hint="eastAsia"/>
          <w:b/>
          <w:szCs w:val="21"/>
        </w:rPr>
        <w:t>/</w:t>
      </w:r>
      <w:r w:rsidR="003330B6" w:rsidRPr="003330B6">
        <w:rPr>
          <w:b/>
          <w:szCs w:val="21"/>
        </w:rPr>
        <w:t>ANA</w:t>
      </w:r>
      <w:r w:rsidR="009C3E54" w:rsidRPr="003330B6">
        <w:rPr>
          <w:b/>
          <w:szCs w:val="21"/>
        </w:rPr>
        <w:t>/</w:t>
      </w:r>
      <w:r w:rsidR="009C3E54" w:rsidRPr="00094A9E">
        <w:rPr>
          <w:b/>
          <w:bCs/>
          <w:color w:val="000000"/>
          <w:szCs w:val="21"/>
        </w:rPr>
        <w:t>Claire</w:t>
      </w:r>
      <w:r w:rsidR="009C3E54">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06268">
        <w:rPr>
          <w:rFonts w:hint="eastAsia"/>
          <w:b/>
          <w:szCs w:val="21"/>
        </w:rPr>
        <w:t>2</w:t>
      </w:r>
      <w:r w:rsidR="00906268">
        <w:rPr>
          <w:b/>
          <w:szCs w:val="21"/>
        </w:rPr>
        <w:t>56</w:t>
      </w:r>
      <w:r w:rsidR="00906268">
        <w:rPr>
          <w:b/>
          <w:szCs w:val="21"/>
        </w:rPr>
        <w:t>页</w:t>
      </w:r>
    </w:p>
    <w:p w:rsidR="003C2DA6" w:rsidRPr="003330B6" w:rsidRDefault="003C2DA6" w:rsidP="00DB7648">
      <w:pPr>
        <w:rPr>
          <w:b/>
          <w:szCs w:val="21"/>
        </w:rPr>
      </w:pPr>
      <w:r w:rsidRPr="003330B6">
        <w:rPr>
          <w:rFonts w:hint="eastAsia"/>
          <w:b/>
          <w:szCs w:val="21"/>
        </w:rPr>
        <w:t>出版时间：</w:t>
      </w:r>
      <w:r w:rsidR="00FB1692">
        <w:rPr>
          <w:rFonts w:hint="eastAsia"/>
          <w:b/>
          <w:szCs w:val="21"/>
        </w:rPr>
        <w:t>2021</w:t>
      </w:r>
      <w:r w:rsidR="00FB1692">
        <w:rPr>
          <w:rFonts w:hint="eastAsia"/>
          <w:b/>
          <w:szCs w:val="21"/>
        </w:rPr>
        <w:t>年</w:t>
      </w:r>
      <w:r w:rsidR="00D836FE">
        <w:rPr>
          <w:rFonts w:hint="eastAsia"/>
          <w:b/>
          <w:szCs w:val="21"/>
        </w:rPr>
        <w:t>8</w:t>
      </w:r>
      <w:r w:rsidR="00D836FE">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B1692">
        <w:rPr>
          <w:rFonts w:hint="eastAsia"/>
          <w:b/>
          <w:szCs w:val="21"/>
        </w:rPr>
        <w:t>小说</w:t>
      </w:r>
    </w:p>
    <w:p w:rsidR="003C2DA6" w:rsidRPr="005635FE" w:rsidRDefault="003C2DA6" w:rsidP="005635FE">
      <w:pPr>
        <w:rPr>
          <w:b/>
          <w:szCs w:val="21"/>
        </w:rPr>
      </w:pPr>
    </w:p>
    <w:p w:rsidR="00155F1D" w:rsidRDefault="00155F1D" w:rsidP="00DB7648">
      <w:pPr>
        <w:rPr>
          <w:b/>
          <w:bCs/>
          <w:szCs w:val="21"/>
        </w:rPr>
      </w:pPr>
    </w:p>
    <w:p w:rsidR="003C2DA6" w:rsidRPr="003330B6" w:rsidRDefault="003C2DA6" w:rsidP="00DB7648">
      <w:pPr>
        <w:rPr>
          <w:b/>
          <w:bCs/>
          <w:szCs w:val="21"/>
        </w:rPr>
      </w:pPr>
      <w:r w:rsidRPr="003330B6">
        <w:rPr>
          <w:rFonts w:hint="eastAsia"/>
          <w:b/>
          <w:bCs/>
          <w:szCs w:val="21"/>
        </w:rPr>
        <w:t>内容简介：</w:t>
      </w:r>
    </w:p>
    <w:p w:rsidR="00D34128" w:rsidRDefault="00D34128" w:rsidP="00223A43"/>
    <w:p w:rsidR="00FE500A" w:rsidRDefault="00FE500A" w:rsidP="00692172">
      <w:pPr>
        <w:ind w:firstLineChars="200" w:firstLine="420"/>
      </w:pPr>
      <w:r>
        <w:rPr>
          <w:rFonts w:hint="eastAsia"/>
        </w:rPr>
        <w:t>2</w:t>
      </w:r>
      <w:r>
        <w:t>009</w:t>
      </w:r>
      <w:r>
        <w:rPr>
          <w:rFonts w:hint="eastAsia"/>
        </w:rPr>
        <w:t>年的印度北方。</w:t>
      </w:r>
      <w:r w:rsidRPr="00FE500A">
        <w:rPr>
          <w:rFonts w:hint="eastAsia"/>
        </w:rPr>
        <w:t>四名乘客在帕坦科特火车站</w:t>
      </w:r>
      <w:r>
        <w:rPr>
          <w:rFonts w:hint="eastAsia"/>
        </w:rPr>
        <w:t>（</w:t>
      </w:r>
      <w:r>
        <w:t>Pathankot train station</w:t>
      </w:r>
      <w:r>
        <w:rPr>
          <w:rFonts w:hint="eastAsia"/>
        </w:rPr>
        <w:t>）</w:t>
      </w:r>
      <w:r w:rsidRPr="00FE500A">
        <w:rPr>
          <w:rFonts w:hint="eastAsia"/>
        </w:rPr>
        <w:t>下了道拉达尔</w:t>
      </w:r>
      <w:r w:rsidRPr="00FE500A">
        <w:rPr>
          <w:rFonts w:hint="eastAsia"/>
        </w:rPr>
        <w:lastRenderedPageBreak/>
        <w:t>特快</w:t>
      </w:r>
      <w:r>
        <w:rPr>
          <w:rFonts w:hint="eastAsia"/>
        </w:rPr>
        <w:t>列车（</w:t>
      </w:r>
      <w:r>
        <w:t>Dhauladhar Express</w:t>
      </w:r>
      <w:r>
        <w:rPr>
          <w:rFonts w:hint="eastAsia"/>
        </w:rPr>
        <w:t>）</w:t>
      </w:r>
      <w:r w:rsidRPr="00FE500A">
        <w:rPr>
          <w:rFonts w:hint="eastAsia"/>
        </w:rPr>
        <w:t>，抵达旁遮普邦</w:t>
      </w:r>
      <w:r>
        <w:rPr>
          <w:rFonts w:hint="eastAsia"/>
        </w:rPr>
        <w:t>（</w:t>
      </w:r>
      <w:r>
        <w:t>Punjab</w:t>
      </w:r>
      <w:r>
        <w:rPr>
          <w:rFonts w:hint="eastAsia"/>
        </w:rPr>
        <w:t>）</w:t>
      </w:r>
      <w:r w:rsidRPr="00FE500A">
        <w:rPr>
          <w:rFonts w:hint="eastAsia"/>
        </w:rPr>
        <w:t>参加婚礼。</w:t>
      </w:r>
      <w:r w:rsidR="009A538C" w:rsidRPr="009A538C">
        <w:rPr>
          <w:rFonts w:hint="eastAsia"/>
        </w:rPr>
        <w:t>30</w:t>
      </w:r>
      <w:r w:rsidR="009A538C" w:rsidRPr="009A538C">
        <w:rPr>
          <w:rFonts w:hint="eastAsia"/>
        </w:rPr>
        <w:t>岁的</w:t>
      </w:r>
      <w:r w:rsidR="008F51D0">
        <w:rPr>
          <w:rFonts w:hint="eastAsia"/>
        </w:rPr>
        <w:t>优</w:t>
      </w:r>
      <w:r w:rsidR="009A538C">
        <w:rPr>
          <w:rFonts w:hint="eastAsia"/>
        </w:rPr>
        <w:t>什（</w:t>
      </w:r>
      <w:r w:rsidR="008F51D0">
        <w:rPr>
          <w:rFonts w:hint="eastAsia"/>
        </w:rPr>
        <w:t>Y</w:t>
      </w:r>
      <w:r w:rsidR="009A538C">
        <w:rPr>
          <w:rFonts w:hint="eastAsia"/>
        </w:rPr>
        <w:t>osh</w:t>
      </w:r>
      <w:r w:rsidR="009A538C">
        <w:rPr>
          <w:rFonts w:hint="eastAsia"/>
        </w:rPr>
        <w:t>）</w:t>
      </w:r>
      <w:r w:rsidR="009A538C" w:rsidRPr="009A538C">
        <w:rPr>
          <w:rFonts w:hint="eastAsia"/>
        </w:rPr>
        <w:t>来自温哥华，是一名瑜伽老师</w:t>
      </w:r>
      <w:r w:rsidR="009A538C">
        <w:rPr>
          <w:rFonts w:hint="eastAsia"/>
        </w:rPr>
        <w:t>；</w:t>
      </w:r>
      <w:r w:rsidR="009A538C" w:rsidRPr="009A538C">
        <w:rPr>
          <w:rFonts w:hint="eastAsia"/>
        </w:rPr>
        <w:t>30</w:t>
      </w:r>
      <w:r w:rsidR="009A538C" w:rsidRPr="009A538C">
        <w:rPr>
          <w:rFonts w:hint="eastAsia"/>
        </w:rPr>
        <w:t>岁的莫妮卡</w:t>
      </w:r>
      <w:r w:rsidR="009A538C">
        <w:rPr>
          <w:rFonts w:hint="eastAsia"/>
        </w:rPr>
        <w:t>（</w:t>
      </w:r>
      <w:r w:rsidR="009A538C">
        <w:t>Monica</w:t>
      </w:r>
      <w:r w:rsidR="009A538C">
        <w:rPr>
          <w:rFonts w:hint="eastAsia"/>
        </w:rPr>
        <w:t>）</w:t>
      </w:r>
      <w:r w:rsidR="009A538C" w:rsidRPr="009A538C">
        <w:rPr>
          <w:rFonts w:hint="eastAsia"/>
        </w:rPr>
        <w:t>是新娘的表妹，来自多伦多</w:t>
      </w:r>
      <w:r w:rsidR="009A538C">
        <w:rPr>
          <w:rFonts w:hint="eastAsia"/>
        </w:rPr>
        <w:t>；</w:t>
      </w:r>
      <w:r w:rsidR="009A538C" w:rsidRPr="009A538C">
        <w:rPr>
          <w:rFonts w:hint="eastAsia"/>
        </w:rPr>
        <w:t>26</w:t>
      </w:r>
      <w:r w:rsidR="009A538C" w:rsidRPr="009A538C">
        <w:rPr>
          <w:rFonts w:hint="eastAsia"/>
        </w:rPr>
        <w:t>岁的瑞玛</w:t>
      </w:r>
      <w:r w:rsidR="009A538C">
        <w:rPr>
          <w:rFonts w:hint="eastAsia"/>
        </w:rPr>
        <w:t>（</w:t>
      </w:r>
      <w:r w:rsidR="009A538C" w:rsidRPr="009A538C">
        <w:rPr>
          <w:rFonts w:hint="eastAsia"/>
        </w:rPr>
        <w:t>Reema</w:t>
      </w:r>
      <w:r w:rsidR="009A538C">
        <w:rPr>
          <w:rFonts w:hint="eastAsia"/>
        </w:rPr>
        <w:t>）</w:t>
      </w:r>
      <w:r w:rsidR="009A538C" w:rsidRPr="009A538C">
        <w:rPr>
          <w:rFonts w:hint="eastAsia"/>
        </w:rPr>
        <w:t>是新娘</w:t>
      </w:r>
      <w:r w:rsidR="009A538C">
        <w:rPr>
          <w:rFonts w:hint="eastAsia"/>
        </w:rPr>
        <w:t>的</w:t>
      </w:r>
      <w:r w:rsidR="009A538C" w:rsidRPr="009A538C">
        <w:rPr>
          <w:rFonts w:hint="eastAsia"/>
        </w:rPr>
        <w:t>儿时</w:t>
      </w:r>
      <w:r w:rsidR="009A538C">
        <w:rPr>
          <w:rFonts w:hint="eastAsia"/>
        </w:rPr>
        <w:t>挚友</w:t>
      </w:r>
      <w:r w:rsidR="009A538C" w:rsidRPr="009A538C">
        <w:rPr>
          <w:rFonts w:hint="eastAsia"/>
        </w:rPr>
        <w:t>，她是</w:t>
      </w:r>
      <w:r w:rsidR="009A538C">
        <w:rPr>
          <w:rFonts w:hint="eastAsia"/>
        </w:rPr>
        <w:t>个</w:t>
      </w:r>
      <w:r w:rsidR="009A538C" w:rsidRPr="009A538C">
        <w:rPr>
          <w:rFonts w:hint="eastAsia"/>
        </w:rPr>
        <w:t>伦敦混血儿，想要寻找</w:t>
      </w:r>
      <w:r w:rsidR="009A538C">
        <w:rPr>
          <w:rFonts w:hint="eastAsia"/>
        </w:rPr>
        <w:t>心目中的</w:t>
      </w:r>
      <w:r w:rsidR="009A538C" w:rsidRPr="009A538C">
        <w:rPr>
          <w:rFonts w:hint="eastAsia"/>
        </w:rPr>
        <w:t>印度</w:t>
      </w:r>
      <w:r w:rsidR="009A538C">
        <w:rPr>
          <w:rFonts w:hint="eastAsia"/>
        </w:rPr>
        <w:t>；以及</w:t>
      </w:r>
      <w:r w:rsidR="009A538C" w:rsidRPr="009A538C">
        <w:rPr>
          <w:rFonts w:hint="eastAsia"/>
        </w:rPr>
        <w:t>86</w:t>
      </w:r>
      <w:r w:rsidR="009A538C" w:rsidRPr="009A538C">
        <w:rPr>
          <w:rFonts w:hint="eastAsia"/>
        </w:rPr>
        <w:t>岁的杰克逊</w:t>
      </w:r>
      <w:r w:rsidR="009A538C">
        <w:rPr>
          <w:rFonts w:hint="eastAsia"/>
        </w:rPr>
        <w:t>（</w:t>
      </w:r>
      <w:r w:rsidR="009A538C">
        <w:t>Jackson</w:t>
      </w:r>
      <w:r w:rsidR="009A538C">
        <w:rPr>
          <w:rFonts w:hint="eastAsia"/>
        </w:rPr>
        <w:t>）</w:t>
      </w:r>
      <w:r w:rsidR="00D34128">
        <w:rPr>
          <w:rFonts w:hint="eastAsia"/>
        </w:rPr>
        <w:t>，他</w:t>
      </w:r>
      <w:r w:rsidR="009A538C" w:rsidRPr="009A538C">
        <w:rPr>
          <w:rFonts w:hint="eastAsia"/>
        </w:rPr>
        <w:t>在波士顿呆了很长一段时间后将返回印度，他随身带着一个小茶叶罐，把妻子阿米莉亚</w:t>
      </w:r>
      <w:r w:rsidR="008F51D0">
        <w:rPr>
          <w:rFonts w:hint="eastAsia"/>
        </w:rPr>
        <w:t>（</w:t>
      </w:r>
      <w:r w:rsidR="008F51D0">
        <w:t>Amelia</w:t>
      </w:r>
      <w:r w:rsidR="008F51D0">
        <w:rPr>
          <w:rFonts w:hint="eastAsia"/>
        </w:rPr>
        <w:t>）</w:t>
      </w:r>
      <w:r w:rsidR="009A538C" w:rsidRPr="009A538C">
        <w:rPr>
          <w:rFonts w:hint="eastAsia"/>
        </w:rPr>
        <w:t>的骨灰放在了里面。</w:t>
      </w:r>
    </w:p>
    <w:p w:rsidR="00692172" w:rsidRDefault="00692172" w:rsidP="00692172">
      <w:pPr>
        <w:ind w:firstLineChars="200" w:firstLine="420"/>
      </w:pPr>
    </w:p>
    <w:p w:rsidR="00BA058D" w:rsidRDefault="008F51D0" w:rsidP="00692172">
      <w:pPr>
        <w:ind w:firstLineChars="200" w:firstLine="420"/>
      </w:pPr>
      <w:r>
        <w:rPr>
          <w:rFonts w:hint="eastAsia"/>
        </w:rPr>
        <w:t>当他们和其他宾客一起聚集在一个传统的印度婚礼上时，杰克逊和瑞玛建立了一种非同寻常的友谊，在相互的需要和慢慢发展的信任之中建立起来，</w:t>
      </w:r>
      <w:r w:rsidRPr="008F51D0">
        <w:rPr>
          <w:rFonts w:hint="eastAsia"/>
        </w:rPr>
        <w:t>与</w:t>
      </w:r>
      <w:r>
        <w:rPr>
          <w:rFonts w:hint="eastAsia"/>
        </w:rPr>
        <w:t>优什</w:t>
      </w:r>
      <w:r w:rsidRPr="008F51D0">
        <w:rPr>
          <w:rFonts w:hint="eastAsia"/>
        </w:rPr>
        <w:t>和</w:t>
      </w:r>
      <w:r w:rsidRPr="009A538C">
        <w:rPr>
          <w:rFonts w:hint="eastAsia"/>
        </w:rPr>
        <w:t>莫妮卡</w:t>
      </w:r>
      <w:r w:rsidRPr="008F51D0">
        <w:rPr>
          <w:rFonts w:hint="eastAsia"/>
        </w:rPr>
        <w:t>一起，他们开始了一</w:t>
      </w:r>
      <w:r>
        <w:rPr>
          <w:rFonts w:hint="eastAsia"/>
        </w:rPr>
        <w:t>场</w:t>
      </w:r>
      <w:r w:rsidRPr="008F51D0">
        <w:rPr>
          <w:rFonts w:hint="eastAsia"/>
        </w:rPr>
        <w:t>前往喜马拉雅山的新婚之旅，寻找一个完美的地方来撒阿米莉亚的骨灰。当他们一起旅行时，秘密</w:t>
      </w:r>
      <w:r>
        <w:rPr>
          <w:rFonts w:hint="eastAsia"/>
        </w:rPr>
        <w:t>逐渐显露</w:t>
      </w:r>
      <w:r w:rsidRPr="008F51D0">
        <w:rPr>
          <w:rFonts w:hint="eastAsia"/>
        </w:rPr>
        <w:t>，他们每个人都</w:t>
      </w:r>
      <w:r w:rsidR="00641E55">
        <w:rPr>
          <w:rFonts w:hint="eastAsia"/>
        </w:rPr>
        <w:t>发出</w:t>
      </w:r>
      <w:r w:rsidRPr="008F51D0">
        <w:rPr>
          <w:rFonts w:hint="eastAsia"/>
        </w:rPr>
        <w:t>了更多的问题而不是答案。</w:t>
      </w:r>
    </w:p>
    <w:p w:rsidR="00692172" w:rsidRDefault="00692172" w:rsidP="00692172">
      <w:pPr>
        <w:ind w:firstLineChars="200" w:firstLine="420"/>
      </w:pPr>
    </w:p>
    <w:p w:rsidR="00BA058D" w:rsidRDefault="00D34128" w:rsidP="00692172">
      <w:pPr>
        <w:ind w:firstLineChars="200" w:firstLine="420"/>
        <w:rPr>
          <w:kern w:val="0"/>
          <w:szCs w:val="21"/>
        </w:rPr>
      </w:pPr>
      <w:r w:rsidRPr="00D34128">
        <w:rPr>
          <w:rFonts w:hint="eastAsia"/>
          <w:kern w:val="0"/>
          <w:szCs w:val="21"/>
        </w:rPr>
        <w:t>这些代际和跨文化的关系是过去和未来的相遇，是对过去错误的和解，是一种可能，未来可能会少一些暴力，少一些自私，少一些隔离。但真的是这样吗</w:t>
      </w:r>
      <w:r>
        <w:rPr>
          <w:rFonts w:hint="eastAsia"/>
          <w:kern w:val="0"/>
          <w:szCs w:val="21"/>
        </w:rPr>
        <w:t>？</w:t>
      </w:r>
    </w:p>
    <w:p w:rsidR="00D34128" w:rsidRDefault="00D34128" w:rsidP="00223A43">
      <w:pPr>
        <w:rPr>
          <w:kern w:val="0"/>
          <w:szCs w:val="21"/>
        </w:rPr>
      </w:pPr>
    </w:p>
    <w:p w:rsidR="00155F1D" w:rsidRDefault="00155F1D" w:rsidP="00155F1D">
      <w:pPr>
        <w:rPr>
          <w:b/>
          <w:bCs/>
          <w:sz w:val="36"/>
        </w:rPr>
      </w:pPr>
    </w:p>
    <w:p w:rsidR="00155F1D" w:rsidRDefault="00155F1D" w:rsidP="00155F1D">
      <w:pPr>
        <w:rPr>
          <w:b/>
          <w:bCs/>
        </w:rPr>
      </w:pPr>
      <w:r>
        <w:rPr>
          <w:noProof/>
        </w:rPr>
        <w:drawing>
          <wp:anchor distT="0" distB="0" distL="114300" distR="114300" simplePos="0" relativeHeight="251660800" behindDoc="0" locked="0" layoutInCell="1" allowOverlap="1">
            <wp:simplePos x="0" y="0"/>
            <wp:positionH relativeFrom="column">
              <wp:posOffset>3862070</wp:posOffset>
            </wp:positionH>
            <wp:positionV relativeFrom="paragraph">
              <wp:posOffset>8890</wp:posOffset>
            </wp:positionV>
            <wp:extent cx="1518920" cy="2160905"/>
            <wp:effectExtent l="0" t="0" r="0" b="0"/>
            <wp:wrapSquare wrapText="bothSides"/>
            <wp:docPr id="1" name="图片 1" descr="D:\明睿的进餐工具\将头发梳成agent模样\Westwood\Tessa McWatt\SHAME ON ME\image001(07-20-21-4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明睿的进餐工具\将头发梳成agent模样\Westwood\Tessa McWatt\SHAME ON ME\image001(07-20-21-40-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2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rPr>
        <w:t>中</w:t>
      </w:r>
      <w:r>
        <w:rPr>
          <w:rFonts w:hint="eastAsia"/>
          <w:b/>
          <w:bCs/>
        </w:rPr>
        <w:t>文书名：《我感到羞耻：一本对自我种族和归属的剖析》</w:t>
      </w:r>
    </w:p>
    <w:p w:rsidR="00155F1D" w:rsidRDefault="00155F1D" w:rsidP="00155F1D">
      <w:pPr>
        <w:jc w:val="left"/>
        <w:rPr>
          <w:b/>
          <w:bCs/>
        </w:rPr>
      </w:pPr>
      <w:r>
        <w:rPr>
          <w:rFonts w:hint="eastAsia"/>
          <w:b/>
          <w:bCs/>
        </w:rPr>
        <w:t>英文书名：</w:t>
      </w:r>
      <w:r>
        <w:rPr>
          <w:rFonts w:hint="eastAsia"/>
          <w:b/>
          <w:bCs/>
        </w:rPr>
        <w:t>SHAME ON ME: An Anatomy of Race and Belonging</w:t>
      </w:r>
    </w:p>
    <w:p w:rsidR="00155F1D" w:rsidRDefault="00155F1D" w:rsidP="00155F1D">
      <w:pPr>
        <w:rPr>
          <w:b/>
          <w:bCs/>
        </w:rPr>
      </w:pPr>
      <w:r>
        <w:rPr>
          <w:rFonts w:hint="eastAsia"/>
          <w:b/>
          <w:bCs/>
        </w:rPr>
        <w:t>作</w:t>
      </w:r>
      <w:r>
        <w:rPr>
          <w:rFonts w:hint="eastAsia"/>
          <w:b/>
          <w:bCs/>
        </w:rPr>
        <w:t xml:space="preserve">    </w:t>
      </w:r>
      <w:r>
        <w:rPr>
          <w:rFonts w:hint="eastAsia"/>
          <w:b/>
          <w:bCs/>
        </w:rPr>
        <w:t>者：</w:t>
      </w:r>
      <w:r>
        <w:rPr>
          <w:rFonts w:hint="eastAsia"/>
          <w:b/>
          <w:bCs/>
        </w:rPr>
        <w:t>Tessa McWatt</w:t>
      </w:r>
    </w:p>
    <w:p w:rsidR="00155F1D" w:rsidRDefault="00155F1D" w:rsidP="00155F1D">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szCs w:val="22"/>
        </w:rPr>
        <w:t>Penguin Random House</w:t>
      </w:r>
    </w:p>
    <w:p w:rsidR="00155F1D" w:rsidRDefault="00155F1D" w:rsidP="00155F1D">
      <w:pPr>
        <w:rPr>
          <w:b/>
          <w:bCs/>
        </w:rPr>
      </w:pPr>
      <w:r>
        <w:rPr>
          <w:rFonts w:hint="eastAsia"/>
          <w:b/>
          <w:bCs/>
        </w:rPr>
        <w:t>代理公司：</w:t>
      </w:r>
      <w:r>
        <w:rPr>
          <w:rFonts w:hint="eastAsia"/>
          <w:b/>
          <w:bCs/>
        </w:rPr>
        <w:t>W</w:t>
      </w:r>
      <w:r>
        <w:rPr>
          <w:b/>
          <w:bCs/>
        </w:rPr>
        <w:t>estwood</w:t>
      </w:r>
      <w:r>
        <w:rPr>
          <w:rFonts w:hint="eastAsia"/>
          <w:b/>
          <w:bCs/>
        </w:rPr>
        <w:t>/ANA/</w:t>
      </w:r>
      <w:r w:rsidRPr="00155F1D">
        <w:t xml:space="preserve"> </w:t>
      </w:r>
      <w:r w:rsidRPr="00155F1D">
        <w:rPr>
          <w:b/>
          <w:bCs/>
        </w:rPr>
        <w:t>Claire Qiao</w:t>
      </w:r>
    </w:p>
    <w:p w:rsidR="00155F1D" w:rsidRDefault="00155F1D" w:rsidP="00155F1D">
      <w:pPr>
        <w:rPr>
          <w:b/>
          <w:bCs/>
        </w:rPr>
      </w:pPr>
      <w:r>
        <w:rPr>
          <w:rFonts w:hint="eastAsia"/>
          <w:b/>
          <w:bCs/>
        </w:rPr>
        <w:t>页</w:t>
      </w:r>
      <w:r>
        <w:rPr>
          <w:rFonts w:hint="eastAsia"/>
          <w:b/>
          <w:bCs/>
        </w:rPr>
        <w:t xml:space="preserve">    </w:t>
      </w:r>
      <w:r>
        <w:rPr>
          <w:rFonts w:hint="eastAsia"/>
          <w:b/>
          <w:bCs/>
        </w:rPr>
        <w:t>数：</w:t>
      </w:r>
      <w:r>
        <w:rPr>
          <w:b/>
          <w:bCs/>
        </w:rPr>
        <w:t>240</w:t>
      </w:r>
      <w:r>
        <w:rPr>
          <w:rFonts w:hint="eastAsia"/>
          <w:b/>
          <w:bCs/>
        </w:rPr>
        <w:t>页</w:t>
      </w:r>
    </w:p>
    <w:p w:rsidR="00155F1D" w:rsidRDefault="00155F1D" w:rsidP="00155F1D">
      <w:pPr>
        <w:rPr>
          <w:b/>
          <w:bCs/>
        </w:rPr>
      </w:pPr>
      <w:r>
        <w:rPr>
          <w:rFonts w:hint="eastAsia"/>
          <w:b/>
          <w:bCs/>
        </w:rPr>
        <w:t>出版时间：</w:t>
      </w:r>
      <w:r>
        <w:rPr>
          <w:rFonts w:hint="eastAsia"/>
          <w:b/>
          <w:bCs/>
        </w:rPr>
        <w:t>2</w:t>
      </w:r>
      <w:r>
        <w:rPr>
          <w:b/>
          <w:bCs/>
        </w:rPr>
        <w:t>020</w:t>
      </w:r>
      <w:r>
        <w:rPr>
          <w:b/>
          <w:bCs/>
        </w:rPr>
        <w:t>年</w:t>
      </w:r>
      <w:r>
        <w:rPr>
          <w:rFonts w:hint="eastAsia"/>
          <w:b/>
          <w:bCs/>
        </w:rPr>
        <w:t>3</w:t>
      </w:r>
      <w:r>
        <w:rPr>
          <w:rFonts w:hint="eastAsia"/>
          <w:b/>
          <w:bCs/>
        </w:rPr>
        <w:t>月</w:t>
      </w:r>
    </w:p>
    <w:p w:rsidR="00155F1D" w:rsidRDefault="00155F1D" w:rsidP="00155F1D">
      <w:pPr>
        <w:rPr>
          <w:b/>
          <w:bCs/>
        </w:rPr>
      </w:pPr>
      <w:r>
        <w:rPr>
          <w:rFonts w:hint="eastAsia"/>
          <w:b/>
          <w:bCs/>
        </w:rPr>
        <w:t>代理地区：中国大陆、台湾</w:t>
      </w:r>
    </w:p>
    <w:p w:rsidR="00155F1D" w:rsidRDefault="00155F1D" w:rsidP="00155F1D">
      <w:pPr>
        <w:rPr>
          <w:b/>
          <w:bCs/>
        </w:rPr>
      </w:pPr>
      <w:r>
        <w:rPr>
          <w:rFonts w:hint="eastAsia"/>
          <w:b/>
          <w:bCs/>
        </w:rPr>
        <w:t>审读资料：电子稿</w:t>
      </w:r>
    </w:p>
    <w:p w:rsidR="00155F1D" w:rsidRDefault="00155F1D" w:rsidP="00155F1D">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型：非小说</w:t>
      </w:r>
      <w:r>
        <w:rPr>
          <w:rFonts w:hint="eastAsia"/>
          <w:b/>
          <w:bCs/>
        </w:rPr>
        <w:t>/</w:t>
      </w:r>
      <w:r>
        <w:rPr>
          <w:rFonts w:hint="eastAsia"/>
          <w:b/>
          <w:bCs/>
        </w:rPr>
        <w:t>传记</w:t>
      </w:r>
      <w:r>
        <w:rPr>
          <w:rFonts w:hint="eastAsia"/>
          <w:b/>
          <w:bCs/>
        </w:rPr>
        <w:t>/</w:t>
      </w:r>
      <w:r>
        <w:rPr>
          <w:rFonts w:hint="eastAsia"/>
          <w:b/>
          <w:bCs/>
        </w:rPr>
        <w:t>回忆录</w:t>
      </w:r>
    </w:p>
    <w:p w:rsidR="00155F1D" w:rsidRDefault="00155F1D" w:rsidP="00155F1D">
      <w:pPr>
        <w:rPr>
          <w:b/>
          <w:bCs/>
        </w:rPr>
      </w:pPr>
    </w:p>
    <w:p w:rsidR="00155F1D" w:rsidRPr="00F12692" w:rsidRDefault="00155F1D" w:rsidP="00155F1D">
      <w:pPr>
        <w:rPr>
          <w:b/>
          <w:bCs/>
        </w:rPr>
      </w:pPr>
      <w:r w:rsidRPr="00F12692">
        <w:rPr>
          <w:b/>
          <w:bCs/>
        </w:rPr>
        <w:t>总督奖入围作品</w:t>
      </w:r>
    </w:p>
    <w:p w:rsidR="00155F1D" w:rsidRPr="00F12692" w:rsidRDefault="00155F1D" w:rsidP="00155F1D">
      <w:pPr>
        <w:rPr>
          <w:b/>
          <w:bCs/>
        </w:rPr>
      </w:pPr>
      <w:r w:rsidRPr="00F12692">
        <w:rPr>
          <w:rFonts w:hint="eastAsia"/>
          <w:b/>
          <w:bCs/>
          <w:szCs w:val="21"/>
        </w:rPr>
        <w:t>2</w:t>
      </w:r>
      <w:r w:rsidRPr="00F12692">
        <w:rPr>
          <w:b/>
          <w:bCs/>
          <w:szCs w:val="21"/>
        </w:rPr>
        <w:t>020</w:t>
      </w:r>
      <w:r w:rsidRPr="00F12692">
        <w:rPr>
          <w:rFonts w:hint="eastAsia"/>
          <w:b/>
          <w:bCs/>
          <w:szCs w:val="21"/>
        </w:rPr>
        <w:t>年加勒比海文学</w:t>
      </w:r>
      <w:r w:rsidRPr="00F12692">
        <w:rPr>
          <w:rFonts w:hint="eastAsia"/>
          <w:b/>
          <w:bCs/>
          <w:szCs w:val="21"/>
        </w:rPr>
        <w:t xml:space="preserve"> OCM </w:t>
      </w:r>
      <w:r w:rsidRPr="00F12692">
        <w:rPr>
          <w:rFonts w:hint="eastAsia"/>
          <w:b/>
          <w:bCs/>
          <w:szCs w:val="21"/>
        </w:rPr>
        <w:t>勃卡斯奖（</w:t>
      </w:r>
      <w:r w:rsidRPr="00F12692">
        <w:rPr>
          <w:b/>
        </w:rPr>
        <w:t>2020 OCM Bocas Prize for Caribbean Literature</w:t>
      </w:r>
      <w:r w:rsidRPr="00F12692">
        <w:rPr>
          <w:rFonts w:hint="eastAsia"/>
          <w:b/>
        </w:rPr>
        <w:t>）非虚构类别奖</w:t>
      </w:r>
    </w:p>
    <w:p w:rsidR="00155F1D" w:rsidRDefault="00155F1D" w:rsidP="00155F1D">
      <w:pPr>
        <w:rPr>
          <w:b/>
          <w:bCs/>
          <w:szCs w:val="21"/>
        </w:rPr>
      </w:pPr>
    </w:p>
    <w:p w:rsidR="00155F1D" w:rsidRDefault="00155F1D" w:rsidP="00155F1D">
      <w:pPr>
        <w:rPr>
          <w:b/>
          <w:bCs/>
          <w:szCs w:val="21"/>
        </w:rPr>
      </w:pPr>
    </w:p>
    <w:p w:rsidR="00155F1D" w:rsidRDefault="00155F1D" w:rsidP="00155F1D">
      <w:pPr>
        <w:rPr>
          <w:b/>
          <w:bCs/>
          <w:szCs w:val="21"/>
        </w:rPr>
      </w:pPr>
      <w:r>
        <w:rPr>
          <w:rFonts w:hint="eastAsia"/>
          <w:b/>
          <w:bCs/>
          <w:szCs w:val="21"/>
        </w:rPr>
        <w:t>内容简介：</w:t>
      </w:r>
    </w:p>
    <w:p w:rsidR="00155F1D" w:rsidRDefault="00155F1D" w:rsidP="00155F1D">
      <w:pPr>
        <w:rPr>
          <w:bCs/>
          <w:szCs w:val="21"/>
        </w:rPr>
      </w:pPr>
    </w:p>
    <w:p w:rsidR="00155F1D" w:rsidRDefault="00155F1D" w:rsidP="00155F1D">
      <w:pPr>
        <w:ind w:firstLineChars="200" w:firstLine="422"/>
        <w:rPr>
          <w:b/>
        </w:rPr>
      </w:pPr>
      <w:r>
        <w:rPr>
          <w:rFonts w:hint="eastAsia"/>
          <w:b/>
        </w:rPr>
        <w:t>就像奥利维亚·莱恩（</w:t>
      </w:r>
      <w:r>
        <w:rPr>
          <w:b/>
        </w:rPr>
        <w:t>Olivia Laing</w:t>
      </w:r>
      <w:r>
        <w:rPr>
          <w:rFonts w:hint="eastAsia"/>
          <w:b/>
        </w:rPr>
        <w:t>）在《孤独的城市》（</w:t>
      </w:r>
      <w:r>
        <w:rPr>
          <w:b/>
          <w:i/>
          <w:iCs/>
        </w:rPr>
        <w:t>T</w:t>
      </w:r>
      <w:r>
        <w:rPr>
          <w:b/>
        </w:rPr>
        <w:t>he Lonely City</w:t>
      </w:r>
      <w:r>
        <w:rPr>
          <w:rFonts w:hint="eastAsia"/>
          <w:b/>
        </w:rPr>
        <w:t>）中通过艺术探索孤独，罗克珊·盖伊（</w:t>
      </w:r>
      <w:r>
        <w:rPr>
          <w:b/>
        </w:rPr>
        <w:t>Roxane Gay</w:t>
      </w:r>
      <w:r>
        <w:rPr>
          <w:rFonts w:hint="eastAsia"/>
          <w:b/>
        </w:rPr>
        <w:t>）在《饥饿》（</w:t>
      </w:r>
      <w:r>
        <w:rPr>
          <w:b/>
          <w:i/>
          <w:iCs/>
        </w:rPr>
        <w:t>H</w:t>
      </w:r>
      <w:r>
        <w:rPr>
          <w:b/>
        </w:rPr>
        <w:t>unger</w:t>
      </w:r>
      <w:r>
        <w:rPr>
          <w:rFonts w:hint="eastAsia"/>
          <w:b/>
        </w:rPr>
        <w:t>）中揭示“你越大，你的世界就越小”的方式一样，泰莎·麦克瓦特解剖她自身的身体，“在皮肤和骨骼中解开神话和形象”，探索种族和族裔的概念。</w:t>
      </w:r>
    </w:p>
    <w:p w:rsidR="00155F1D" w:rsidRDefault="00155F1D" w:rsidP="00155F1D">
      <w:pPr>
        <w:ind w:firstLineChars="200" w:firstLine="420"/>
      </w:pPr>
      <w:r>
        <w:t> </w:t>
      </w:r>
    </w:p>
    <w:p w:rsidR="00155F1D" w:rsidRDefault="00155F1D" w:rsidP="00155F1D">
      <w:pPr>
        <w:ind w:firstLineChars="200" w:firstLine="420"/>
      </w:pPr>
      <w:r>
        <w:rPr>
          <w:rFonts w:hint="eastAsia"/>
        </w:rPr>
        <w:t>如果你的祖先是苏格兰人（</w:t>
      </w:r>
      <w:r>
        <w:t>Scottish</w:t>
      </w:r>
      <w:r>
        <w:rPr>
          <w:rFonts w:hint="eastAsia"/>
        </w:rPr>
        <w:t>）、英国人（</w:t>
      </w:r>
      <w:r>
        <w:t>English</w:t>
      </w:r>
      <w:r>
        <w:rPr>
          <w:rFonts w:hint="eastAsia"/>
        </w:rPr>
        <w:t>）、法国人（</w:t>
      </w:r>
      <w:r>
        <w:t>French</w:t>
      </w:r>
      <w:r>
        <w:rPr>
          <w:rFonts w:hint="eastAsia"/>
        </w:rPr>
        <w:t>）、葡萄牙人</w:t>
      </w:r>
      <w:r>
        <w:rPr>
          <w:rFonts w:hint="eastAsia"/>
        </w:rPr>
        <w:lastRenderedPageBreak/>
        <w:t>（</w:t>
      </w:r>
      <w:r>
        <w:t>Portugues</w:t>
      </w:r>
      <w:r>
        <w:rPr>
          <w:rFonts w:hint="eastAsia"/>
        </w:rPr>
        <w:t>）、印度人（</w:t>
      </w:r>
      <w:r>
        <w:t>Indian</w:t>
      </w:r>
      <w:r>
        <w:rPr>
          <w:rFonts w:hint="eastAsia"/>
        </w:rPr>
        <w:t>）、印第安人（</w:t>
      </w:r>
      <w:r>
        <w:t>Amerindian</w:t>
      </w:r>
      <w:r>
        <w:rPr>
          <w:rFonts w:hint="eastAsia"/>
        </w:rPr>
        <w:t>）、非洲人（</w:t>
      </w:r>
      <w:r>
        <w:t>African</w:t>
      </w:r>
      <w:r>
        <w:rPr>
          <w:rFonts w:hint="eastAsia"/>
        </w:rPr>
        <w:t>）和中国人（</w:t>
      </w:r>
      <w:r>
        <w:t>Chinese</w:t>
      </w:r>
      <w:r>
        <w:rPr>
          <w:rFonts w:hint="eastAsia"/>
        </w:rPr>
        <w:t>）的集合体，你如何在人口普查表或工作申请表上打勾？如果你是这么多族裔、民族和种族身份的复杂混合体时，你的归属意味着什么？</w:t>
      </w:r>
    </w:p>
    <w:p w:rsidR="00155F1D" w:rsidRDefault="00155F1D" w:rsidP="00155F1D"/>
    <w:p w:rsidR="00155F1D" w:rsidRDefault="00155F1D" w:rsidP="00155F1D">
      <w:pPr>
        <w:ind w:firstLineChars="200" w:firstLine="420"/>
      </w:pPr>
      <w:r>
        <w:rPr>
          <w:rFonts w:hint="eastAsia"/>
        </w:rPr>
        <w:t>在第一次中日战争中，泰莎·麦克瓦特的叔叔在自己的牙医椅上被枪击后，她的祖母一家人从中国南方逃到英属圭亚那（</w:t>
      </w:r>
      <w:r>
        <w:t>British Guiana</w:t>
      </w:r>
      <w:r>
        <w:rPr>
          <w:rFonts w:hint="eastAsia"/>
        </w:rPr>
        <w:t>）。麦克瓦特是这个女人和其他人的后代——包括那些以契约劳动的身份从印度（</w:t>
      </w:r>
      <w:r>
        <w:t>India</w:t>
      </w:r>
      <w:r>
        <w:rPr>
          <w:rFonts w:hint="eastAsia"/>
        </w:rPr>
        <w:t>）来到英属圭亚那人，以及那些以货物的身份从非洲带来的人。</w:t>
      </w:r>
      <w:r>
        <w:rPr>
          <w:rFonts w:hint="eastAsia"/>
          <w:b/>
          <w:bCs/>
        </w:rPr>
        <w:t>《我感到羞耻：一本对自我种族和归属的剖析》（</w:t>
      </w:r>
      <w:r>
        <w:rPr>
          <w:rFonts w:hint="eastAsia"/>
          <w:b/>
          <w:bCs/>
        </w:rPr>
        <w:t>SHAME ON ME: An Anatomy of Race and Belonging</w:t>
      </w:r>
      <w:r>
        <w:rPr>
          <w:rFonts w:hint="eastAsia"/>
          <w:b/>
          <w:bCs/>
        </w:rPr>
        <w:t>）以</w:t>
      </w:r>
      <w:r>
        <w:rPr>
          <w:rFonts w:hint="eastAsia"/>
        </w:rPr>
        <w:t>糖为中线讲述一个故事——跨越全球交流及其突破性的发展——利用作者自己的多种族身份和经验来揭露殖民主义的耻辱和白人至上的后果。</w:t>
      </w:r>
    </w:p>
    <w:p w:rsidR="00155F1D" w:rsidRDefault="00155F1D" w:rsidP="00155F1D"/>
    <w:p w:rsidR="00155F1D" w:rsidRDefault="00155F1D" w:rsidP="00155F1D">
      <w:pPr>
        <w:ind w:firstLineChars="200" w:firstLine="420"/>
      </w:pPr>
      <w:r>
        <w:t> </w:t>
      </w:r>
      <w:r>
        <w:rPr>
          <w:rFonts w:hint="eastAsia"/>
        </w:rPr>
        <w:t>麦克瓦特小时候的名字是“</w:t>
      </w:r>
      <w:r>
        <w:rPr>
          <w:rFonts w:ascii="Arial" w:hAnsi="Arial" w:cs="Arial"/>
          <w:color w:val="333333"/>
          <w:szCs w:val="21"/>
          <w:shd w:val="clear" w:color="auto" w:fill="FFFFFF"/>
        </w:rPr>
        <w:t>苏茜</w:t>
      </w:r>
      <w:r>
        <w:rPr>
          <w:rFonts w:ascii="Arial" w:hAnsi="Arial" w:cs="Arial" w:hint="eastAsia"/>
          <w:color w:val="333333"/>
          <w:szCs w:val="21"/>
          <w:shd w:val="clear" w:color="auto" w:fill="FFFFFF"/>
        </w:rPr>
        <w:t>王（</w:t>
      </w:r>
      <w:r>
        <w:rPr>
          <w:rFonts w:hint="eastAsia"/>
        </w:rPr>
        <w:t>SusieWong</w:t>
      </w:r>
      <w:r>
        <w:rPr>
          <w:rFonts w:hint="eastAsia"/>
        </w:rPr>
        <w:t>）”，其他女性对她的认识是，她把头发拉直了，但头发不够黑。通过对自己的身体部位——鼻子、嘴唇、头发、皮肤、眼睛、屁股、骨头、血液等仔细审视，麦克瓦特唤醒我们去思考——当今世界为什么还要坚持在种族问题上进行思考，而种族主义正在扼杀我们所有的人。</w:t>
      </w:r>
    </w:p>
    <w:p w:rsidR="00155F1D" w:rsidRDefault="00155F1D" w:rsidP="00155F1D">
      <w:pPr>
        <w:rPr>
          <w:b/>
          <w:bCs/>
          <w:szCs w:val="21"/>
        </w:rPr>
      </w:pPr>
    </w:p>
    <w:p w:rsidR="00155F1D" w:rsidRDefault="00155F1D" w:rsidP="00155F1D">
      <w:pPr>
        <w:ind w:firstLineChars="200" w:firstLine="420"/>
        <w:rPr>
          <w:szCs w:val="21"/>
        </w:rPr>
      </w:pPr>
      <w:r>
        <w:rPr>
          <w:rFonts w:hint="eastAsia"/>
          <w:szCs w:val="21"/>
        </w:rPr>
        <w:t>《</w:t>
      </w:r>
      <w:r>
        <w:rPr>
          <w:rFonts w:hint="eastAsia"/>
        </w:rPr>
        <w:t>我感到羞耻</w:t>
      </w:r>
      <w:r>
        <w:rPr>
          <w:rFonts w:hint="eastAsia"/>
          <w:szCs w:val="21"/>
        </w:rPr>
        <w:t>》探讨内容广泛——从身体的种族化和这种种族化认识如何被用来作为奴隶分类的方式、如何用来到对黑色的恐惧和亚洲女性的异国情调；从关于身体能做什么和不能做什么的神话，到防止晒黑和晒成古铜色的皮肤悖论；从得到保证的后种族时代的失败和我们需要做什么来解决不平等的问题——是一位作家对历史、身份、色彩和欲望进行的深刻而有力的个人探索。作者的一生都在对自己种族的困惑中苦苦挣扎，她通过故事中往事的叙述找到了亲情和团结。</w:t>
      </w:r>
    </w:p>
    <w:p w:rsidR="00155F1D" w:rsidRDefault="00155F1D" w:rsidP="00155F1D"/>
    <w:p w:rsidR="00155F1D" w:rsidRDefault="00155F1D" w:rsidP="00155F1D">
      <w:pPr>
        <w:rPr>
          <w:b/>
        </w:rPr>
      </w:pPr>
      <w:r>
        <w:rPr>
          <w:rFonts w:hint="eastAsia"/>
          <w:b/>
        </w:rPr>
        <w:t>媒体推荐：</w:t>
      </w:r>
    </w:p>
    <w:p w:rsidR="00155F1D" w:rsidRDefault="00155F1D" w:rsidP="00155F1D">
      <w:pPr>
        <w:jc w:val="left"/>
      </w:pPr>
    </w:p>
    <w:p w:rsidR="00155F1D" w:rsidRDefault="00155F1D" w:rsidP="00155F1D">
      <w:pPr>
        <w:ind w:firstLineChars="200" w:firstLine="420"/>
        <w:jc w:val="left"/>
      </w:pPr>
      <w:r>
        <w:rPr>
          <w:rFonts w:hint="eastAsia"/>
        </w:rPr>
        <w:t>“近几年来，关于种族和身份的书籍很多，但没有一本书可与此作相比肩。《我感到羞耻》既是回忆录，又是散文，也是挑战我们超越我们当代世界中“身份”的当前参数范围之外的思考。从一位作家的视角来看，在每一个转折点上自身的继承都混淆了既定的身份，这是一个关于种植园式的种族思维如何继续“一路下滑”构建我们的自我意识的令人沉痛而深邃的思考。这是代表我们那些希望面对和克服今天种族主义复苏的人们提出的一个重要干预。”</w:t>
      </w:r>
    </w:p>
    <w:p w:rsidR="00155F1D" w:rsidRDefault="00155F1D" w:rsidP="00155F1D">
      <w:pPr>
        <w:jc w:val="right"/>
      </w:pPr>
      <w:r>
        <w:rPr>
          <w:rFonts w:hint="eastAsia"/>
        </w:rPr>
        <w:t xml:space="preserve">            </w:t>
      </w:r>
      <w:r>
        <w:rPr>
          <w:rFonts w:hint="eastAsia"/>
        </w:rPr>
        <w:t>——安舒曼</w:t>
      </w:r>
      <w:r>
        <w:rPr>
          <w:rFonts w:ascii="宋体" w:hAnsi="宋体" w:cs="宋体" w:hint="eastAsia"/>
        </w:rPr>
        <w:t>·</w:t>
      </w:r>
      <w:r>
        <w:rPr>
          <w:rFonts w:hint="eastAsia"/>
        </w:rPr>
        <w:t>蒙达尔（</w:t>
      </w:r>
      <w:r>
        <w:t>Anshuman Mondal</w:t>
      </w:r>
      <w:r>
        <w:rPr>
          <w:rFonts w:hint="eastAsia"/>
        </w:rPr>
        <w:t>），东英吉利大学现代文学教授</w:t>
      </w:r>
    </w:p>
    <w:p w:rsidR="0006265E" w:rsidRPr="0006265E" w:rsidRDefault="0006265E" w:rsidP="00223A43">
      <w:pPr>
        <w:rPr>
          <w:bCs/>
          <w:szCs w:val="21"/>
        </w:rPr>
      </w:pPr>
    </w:p>
    <w:p w:rsidR="00773145" w:rsidRPr="0006265E" w:rsidRDefault="00773145" w:rsidP="00C624A2">
      <w:pPr>
        <w:rPr>
          <w:bCs/>
          <w:szCs w:val="21"/>
        </w:rPr>
      </w:pPr>
    </w:p>
    <w:p w:rsidR="009C3E54" w:rsidRPr="00094A9E" w:rsidRDefault="009C3E54" w:rsidP="009C3E54">
      <w:pPr>
        <w:shd w:val="clear" w:color="auto" w:fill="FFFFFF"/>
        <w:rPr>
          <w:color w:val="000000"/>
          <w:szCs w:val="21"/>
        </w:rPr>
      </w:pPr>
      <w:bookmarkStart w:id="2" w:name="OLE_LINK6"/>
      <w:r w:rsidRPr="00094A9E">
        <w:rPr>
          <w:rFonts w:hint="eastAsia"/>
          <w:b/>
          <w:bCs/>
          <w:color w:val="000000"/>
          <w:szCs w:val="21"/>
        </w:rPr>
        <w:t>谢谢您的阅读！</w:t>
      </w:r>
      <w:bookmarkEnd w:id="2"/>
    </w:p>
    <w:p w:rsidR="009C3E54" w:rsidRPr="00094A9E" w:rsidRDefault="009C3E54" w:rsidP="009C3E54">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9C3E54" w:rsidRPr="00094A9E" w:rsidRDefault="009C3E54" w:rsidP="009C3E54">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9C3E54" w:rsidRPr="00094A9E" w:rsidRDefault="009C3E54" w:rsidP="009C3E54">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1" w:history="1">
        <w:r w:rsidRPr="00094A9E">
          <w:rPr>
            <w:rStyle w:val="a6"/>
            <w:szCs w:val="21"/>
          </w:rPr>
          <w:t>Claire@nurnberg.com.cn</w:t>
        </w:r>
      </w:hyperlink>
    </w:p>
    <w:p w:rsidR="009C3E54" w:rsidRPr="00094A9E" w:rsidRDefault="009C3E54" w:rsidP="009C3E54">
      <w:pPr>
        <w:shd w:val="clear" w:color="auto" w:fill="FFFFFF"/>
        <w:rPr>
          <w:color w:val="000000"/>
          <w:szCs w:val="21"/>
        </w:rPr>
      </w:pPr>
      <w:r w:rsidRPr="00094A9E">
        <w:rPr>
          <w:rFonts w:hint="eastAsia"/>
          <w:color w:val="000000"/>
          <w:szCs w:val="21"/>
        </w:rPr>
        <w:lastRenderedPageBreak/>
        <w:t>网址：</w:t>
      </w:r>
      <w:hyperlink r:id="rId12" w:tgtFrame="_blank" w:history="1">
        <w:r w:rsidRPr="00094A9E">
          <w:rPr>
            <w:rStyle w:val="a6"/>
            <w:szCs w:val="21"/>
          </w:rPr>
          <w:t>www.nurnberg.com.cn</w:t>
        </w:r>
      </w:hyperlink>
    </w:p>
    <w:p w:rsidR="009C3E54" w:rsidRPr="00094A9E" w:rsidRDefault="009C3E54" w:rsidP="009C3E54">
      <w:pPr>
        <w:shd w:val="clear" w:color="auto" w:fill="FFFFFF"/>
        <w:rPr>
          <w:color w:val="000000"/>
          <w:szCs w:val="21"/>
        </w:rPr>
      </w:pPr>
      <w:r w:rsidRPr="00094A9E">
        <w:rPr>
          <w:rFonts w:hint="eastAsia"/>
          <w:color w:val="000000"/>
          <w:szCs w:val="21"/>
        </w:rPr>
        <w:t>微博：</w:t>
      </w:r>
      <w:hyperlink r:id="rId13" w:tgtFrame="_blank" w:history="1">
        <w:r w:rsidRPr="00094A9E">
          <w:rPr>
            <w:rStyle w:val="a6"/>
            <w:szCs w:val="21"/>
          </w:rPr>
          <w:t>http://weibo.com/nurnberg</w:t>
        </w:r>
      </w:hyperlink>
    </w:p>
    <w:p w:rsidR="009C3E54" w:rsidRPr="00094A9E" w:rsidRDefault="009C3E54" w:rsidP="009C3E54">
      <w:pPr>
        <w:shd w:val="clear" w:color="auto" w:fill="FFFFFF"/>
        <w:rPr>
          <w:color w:val="000000"/>
          <w:szCs w:val="21"/>
        </w:rPr>
      </w:pPr>
      <w:r w:rsidRPr="00094A9E">
        <w:rPr>
          <w:rFonts w:hint="eastAsia"/>
          <w:color w:val="000000"/>
          <w:szCs w:val="21"/>
        </w:rPr>
        <w:t>豆瓣小站：</w:t>
      </w:r>
      <w:hyperlink r:id="rId14" w:tgtFrame="_blank" w:history="1">
        <w:r w:rsidRPr="00094A9E">
          <w:rPr>
            <w:rStyle w:val="a6"/>
            <w:szCs w:val="21"/>
          </w:rPr>
          <w:t>http://site.douban.com/110577/</w:t>
        </w:r>
      </w:hyperlink>
    </w:p>
    <w:p w:rsidR="009C3E54" w:rsidRPr="00094A9E" w:rsidRDefault="009C3E54" w:rsidP="009C3E54">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9C3E54" w:rsidRDefault="00C6321D" w:rsidP="009C3E54">
      <w:pPr>
        <w:shd w:val="clear" w:color="auto" w:fill="FFFFFF"/>
        <w:rPr>
          <w:szCs w:val="21"/>
        </w:rPr>
      </w:pPr>
    </w:p>
    <w:sectPr w:rsidR="00C6321D" w:rsidRPr="009C3E54" w:rsidSect="00BC142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B7" w:rsidRDefault="00D249B7">
      <w:r>
        <w:separator/>
      </w:r>
    </w:p>
  </w:endnote>
  <w:endnote w:type="continuationSeparator" w:id="0">
    <w:p w:rsidR="00D249B7" w:rsidRDefault="00D2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86B31">
      <w:rPr>
        <w:rFonts w:ascii="方正姚体" w:eastAsia="方正姚体"/>
        <w:kern w:val="0"/>
        <w:szCs w:val="21"/>
      </w:rPr>
      <w:fldChar w:fldCharType="begin"/>
    </w:r>
    <w:r>
      <w:rPr>
        <w:rFonts w:ascii="方正姚体" w:eastAsia="方正姚体"/>
        <w:kern w:val="0"/>
        <w:szCs w:val="21"/>
      </w:rPr>
      <w:instrText xml:space="preserve"> PAGE </w:instrText>
    </w:r>
    <w:r w:rsidR="00386B31">
      <w:rPr>
        <w:rFonts w:ascii="方正姚体" w:eastAsia="方正姚体"/>
        <w:kern w:val="0"/>
        <w:szCs w:val="21"/>
      </w:rPr>
      <w:fldChar w:fldCharType="separate"/>
    </w:r>
    <w:r w:rsidR="00803E47">
      <w:rPr>
        <w:rFonts w:ascii="方正姚体" w:eastAsia="方正姚体"/>
        <w:noProof/>
        <w:kern w:val="0"/>
        <w:szCs w:val="21"/>
      </w:rPr>
      <w:t>1</w:t>
    </w:r>
    <w:r w:rsidR="00386B3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B7" w:rsidRDefault="00D249B7">
      <w:r>
        <w:separator/>
      </w:r>
    </w:p>
  </w:footnote>
  <w:footnote w:type="continuationSeparator" w:id="0">
    <w:p w:rsidR="00D249B7" w:rsidRDefault="00D24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5F1D"/>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1E4E"/>
    <w:rsid w:val="002A598F"/>
    <w:rsid w:val="002B1B16"/>
    <w:rsid w:val="002B51C1"/>
    <w:rsid w:val="002E37FF"/>
    <w:rsid w:val="002E5DC5"/>
    <w:rsid w:val="002E5F2A"/>
    <w:rsid w:val="002F28B7"/>
    <w:rsid w:val="002F49FB"/>
    <w:rsid w:val="0030073F"/>
    <w:rsid w:val="00303220"/>
    <w:rsid w:val="00307760"/>
    <w:rsid w:val="00307E31"/>
    <w:rsid w:val="003222F0"/>
    <w:rsid w:val="00322B4B"/>
    <w:rsid w:val="00325B54"/>
    <w:rsid w:val="00326C8D"/>
    <w:rsid w:val="003330B6"/>
    <w:rsid w:val="00337304"/>
    <w:rsid w:val="00344C37"/>
    <w:rsid w:val="0035593A"/>
    <w:rsid w:val="0037085F"/>
    <w:rsid w:val="00383FD0"/>
    <w:rsid w:val="00386B31"/>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447E"/>
    <w:rsid w:val="005B6FB0"/>
    <w:rsid w:val="005B73F4"/>
    <w:rsid w:val="005B7CEB"/>
    <w:rsid w:val="005C6904"/>
    <w:rsid w:val="005F3336"/>
    <w:rsid w:val="00602E6C"/>
    <w:rsid w:val="00610C62"/>
    <w:rsid w:val="00614B86"/>
    <w:rsid w:val="00641E55"/>
    <w:rsid w:val="006453B2"/>
    <w:rsid w:val="00653EE1"/>
    <w:rsid w:val="006600AF"/>
    <w:rsid w:val="006628D4"/>
    <w:rsid w:val="00692172"/>
    <w:rsid w:val="00697196"/>
    <w:rsid w:val="006A0FFB"/>
    <w:rsid w:val="006A4D58"/>
    <w:rsid w:val="006A4FA2"/>
    <w:rsid w:val="006A5ACA"/>
    <w:rsid w:val="006B04E8"/>
    <w:rsid w:val="006B2FAD"/>
    <w:rsid w:val="006C005B"/>
    <w:rsid w:val="006D198E"/>
    <w:rsid w:val="006D206A"/>
    <w:rsid w:val="006D297D"/>
    <w:rsid w:val="006D2E2D"/>
    <w:rsid w:val="006F043F"/>
    <w:rsid w:val="006F1F2D"/>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6566"/>
    <w:rsid w:val="00773145"/>
    <w:rsid w:val="007732F0"/>
    <w:rsid w:val="007766E3"/>
    <w:rsid w:val="00797837"/>
    <w:rsid w:val="007A4BED"/>
    <w:rsid w:val="007B0D11"/>
    <w:rsid w:val="007B543B"/>
    <w:rsid w:val="007D22D2"/>
    <w:rsid w:val="00803E4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1D0"/>
    <w:rsid w:val="008F5575"/>
    <w:rsid w:val="008F5E49"/>
    <w:rsid w:val="00906268"/>
    <w:rsid w:val="0091777E"/>
    <w:rsid w:val="00927BD3"/>
    <w:rsid w:val="00940B93"/>
    <w:rsid w:val="0096089F"/>
    <w:rsid w:val="00961AEF"/>
    <w:rsid w:val="009A538C"/>
    <w:rsid w:val="009C213E"/>
    <w:rsid w:val="009C2F45"/>
    <w:rsid w:val="009C31DF"/>
    <w:rsid w:val="009C3E54"/>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89E"/>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058D"/>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249B7"/>
    <w:rsid w:val="00D34128"/>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36FE"/>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E1B3E"/>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85B17"/>
    <w:rsid w:val="00F937AD"/>
    <w:rsid w:val="00F96AEF"/>
    <w:rsid w:val="00F978A8"/>
    <w:rsid w:val="00FA4A2B"/>
    <w:rsid w:val="00FA7D63"/>
    <w:rsid w:val="00FA7F29"/>
    <w:rsid w:val="00FB1692"/>
    <w:rsid w:val="00FC3174"/>
    <w:rsid w:val="00FC3402"/>
    <w:rsid w:val="00FD5914"/>
    <w:rsid w:val="00FD632D"/>
    <w:rsid w:val="00FD6C7A"/>
    <w:rsid w:val="00FE4FD6"/>
    <w:rsid w:val="00FE500A"/>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500E3-4FFD-7B48-810A-EAC92A0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No Spacing"/>
    <w:basedOn w:val="a"/>
    <w:uiPriority w:val="1"/>
    <w:qFormat/>
    <w:rsid w:val="009C3E54"/>
    <w:pPr>
      <w:widowControl/>
      <w:jc w:val="left"/>
    </w:pPr>
    <w:rPr>
      <w:rFonts w:ascii="Courier New" w:eastAsia="Times New Roman" w:hAnsi="Courier New"/>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8553930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69240000">
      <w:bodyDiv w:val="1"/>
      <w:marLeft w:val="0"/>
      <w:marRight w:val="0"/>
      <w:marTop w:val="0"/>
      <w:marBottom w:val="0"/>
      <w:divBdr>
        <w:top w:val="none" w:sz="0" w:space="0" w:color="auto"/>
        <w:left w:val="none" w:sz="0" w:space="0" w:color="auto"/>
        <w:bottom w:val="none" w:sz="0" w:space="0" w:color="auto"/>
        <w:right w:val="none" w:sz="0" w:space="0" w:color="auto"/>
      </w:divBdr>
    </w:div>
    <w:div w:id="1013457959">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26533983">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09558514">
      <w:bodyDiv w:val="1"/>
      <w:marLeft w:val="0"/>
      <w:marRight w:val="0"/>
      <w:marTop w:val="0"/>
      <w:marBottom w:val="0"/>
      <w:divBdr>
        <w:top w:val="none" w:sz="0" w:space="0" w:color="auto"/>
        <w:left w:val="none" w:sz="0" w:space="0" w:color="auto"/>
        <w:bottom w:val="none" w:sz="0" w:space="0" w:color="auto"/>
        <w:right w:val="none" w:sz="0" w:space="0" w:color="auto"/>
      </w:divBdr>
    </w:div>
    <w:div w:id="1577285056">
      <w:bodyDiv w:val="1"/>
      <w:marLeft w:val="0"/>
      <w:marRight w:val="0"/>
      <w:marTop w:val="0"/>
      <w:marBottom w:val="0"/>
      <w:divBdr>
        <w:top w:val="none" w:sz="0" w:space="0" w:color="auto"/>
        <w:left w:val="none" w:sz="0" w:space="0" w:color="auto"/>
        <w:bottom w:val="none" w:sz="0" w:space="0" w:color="auto"/>
        <w:right w:val="none" w:sz="0" w:space="0" w:color="auto"/>
      </w:divBdr>
    </w:div>
    <w:div w:id="159366027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EC36-5C04-4DFB-BB6D-06BC6874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493</Words>
  <Characters>2816</Characters>
  <Application>Microsoft Office Word</Application>
  <DocSecurity>0</DocSecurity>
  <Lines>23</Lines>
  <Paragraphs>6</Paragraphs>
  <ScaleCrop>false</ScaleCrop>
  <Company>2ndSpAcE</Company>
  <LinksUpToDate>false</LinksUpToDate>
  <CharactersWithSpaces>3303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17</cp:revision>
  <cp:lastPrinted>2004-04-23T07:06:00Z</cp:lastPrinted>
  <dcterms:created xsi:type="dcterms:W3CDTF">2019-05-09T07:35:00Z</dcterms:created>
  <dcterms:modified xsi:type="dcterms:W3CDTF">2021-08-16T03:53:00Z</dcterms:modified>
</cp:coreProperties>
</file>