
<file path=[Content_Types].xml><?xml version="1.0" encoding="utf-8"?>
<Types xmlns="http://schemas.openxmlformats.org/package/2006/content-types">
  <Default Extension="jpeg" ContentType="image/jpeg"/>
  <Default Extension="JPG" ContentType="image/.jpg"/>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jc w:val="center"/>
        <w:rPr>
          <w:rFonts w:hint="eastAsia"/>
          <w:b/>
          <w:bCs/>
          <w:color w:val="000000"/>
          <w:sz w:val="36"/>
          <w:szCs w:val="36"/>
          <w:shd w:val="pct10" w:color="auto" w:fill="FFFFFF"/>
        </w:rPr>
      </w:pPr>
      <w:r>
        <w:rPr>
          <w:rFonts w:hint="eastAsia"/>
          <w:b/>
          <w:bCs/>
          <w:color w:val="000000"/>
          <w:sz w:val="36"/>
          <w:szCs w:val="36"/>
          <w:shd w:val="pct10" w:color="auto" w:fill="FFFFFF"/>
        </w:rPr>
        <w:t>系 列 书 推 荐</w:t>
      </w:r>
    </w:p>
    <w:p>
      <w:pPr>
        <w:shd w:val="clear" w:color="auto" w:fill="FFFFFF"/>
        <w:jc w:val="center"/>
        <w:rPr>
          <w:rFonts w:hint="default" w:eastAsia="宋体"/>
          <w:b/>
          <w:bCs/>
          <w:color w:val="000000"/>
          <w:sz w:val="36"/>
          <w:szCs w:val="36"/>
          <w:lang w:val="en-US" w:eastAsia="zh-CN"/>
        </w:rPr>
      </w:pPr>
      <w:r>
        <w:rPr>
          <w:rFonts w:hint="eastAsia"/>
          <w:b/>
          <w:bCs/>
          <w:color w:val="000000"/>
          <w:sz w:val="36"/>
          <w:szCs w:val="36"/>
        </w:rPr>
        <w:t>《野外小侦探》系列</w:t>
      </w:r>
      <w:r>
        <w:rPr>
          <w:rFonts w:hint="eastAsia"/>
          <w:b/>
          <w:bCs/>
          <w:color w:val="000000"/>
          <w:sz w:val="36"/>
          <w:szCs w:val="36"/>
          <w:lang w:val="en-US" w:eastAsia="zh-CN"/>
        </w:rPr>
        <w:t xml:space="preserve"> 共五册</w:t>
      </w:r>
    </w:p>
    <w:p>
      <w:pPr>
        <w:shd w:val="clear" w:color="auto" w:fill="FFFFFF"/>
        <w:jc w:val="center"/>
        <w:rPr>
          <w:b/>
          <w:color w:val="000000"/>
          <w:sz w:val="36"/>
          <w:szCs w:val="21"/>
        </w:rPr>
      </w:pPr>
      <w:bookmarkStart w:id="0" w:name="OLE_LINK8"/>
      <w:bookmarkStart w:id="1" w:name="OLE_LINK9"/>
      <w:r>
        <w:rPr>
          <w:b/>
          <w:color w:val="000000"/>
          <w:sz w:val="36"/>
          <w:szCs w:val="21"/>
        </w:rPr>
        <w:t>COOPER AND PACKRAT SERIES</w:t>
      </w:r>
    </w:p>
    <w:p>
      <w:pPr>
        <w:shd w:val="clear" w:color="auto" w:fill="FFFFFF"/>
        <w:jc w:val="center"/>
        <w:rPr>
          <w:rFonts w:hint="eastAsia" w:eastAsia="宋体"/>
          <w:b/>
          <w:color w:val="000000"/>
          <w:sz w:val="36"/>
          <w:szCs w:val="21"/>
          <w:highlight w:val="yellow"/>
          <w:lang w:eastAsia="zh-CN"/>
        </w:rPr>
      </w:pPr>
      <w:r>
        <w:rPr>
          <w:rFonts w:hint="eastAsia"/>
          <w:b/>
          <w:bCs/>
          <w:color w:val="FF0000"/>
          <w:szCs w:val="21"/>
          <w:highlight w:val="yellow"/>
          <w:lang w:val="en-US" w:eastAsia="zh-CN"/>
        </w:rPr>
        <w:t>（前三册中文简体版曾授权，现已回归）</w:t>
      </w:r>
    </w:p>
    <w:p>
      <w:pPr>
        <w:shd w:val="clear" w:color="auto" w:fill="FFFFFF"/>
        <w:jc w:val="center"/>
        <w:rPr>
          <w:b/>
          <w:color w:val="000000"/>
          <w:sz w:val="21"/>
          <w:szCs w:val="13"/>
        </w:rPr>
      </w:pPr>
    </w:p>
    <w:p>
      <w:pPr>
        <w:shd w:val="clear" w:color="auto" w:fill="FFFFFF"/>
        <w:rPr>
          <w:rFonts w:hint="eastAsia"/>
          <w:b/>
          <w:bCs/>
          <w:color w:val="000000"/>
          <w:szCs w:val="21"/>
          <w:lang w:val="en-US" w:eastAsia="zh-CN"/>
        </w:rPr>
      </w:pPr>
      <w:r>
        <w:rPr>
          <w:rFonts w:hint="eastAsia"/>
          <w:b/>
          <w:bCs/>
          <w:color w:val="000000"/>
          <w:szCs w:val="21"/>
          <w:lang w:val="en-US" w:eastAsia="zh-CN"/>
        </w:rPr>
        <w:t>系列介绍：</w:t>
      </w:r>
    </w:p>
    <w:p>
      <w:pPr>
        <w:shd w:val="clear" w:color="auto" w:fill="FFFFFF"/>
        <w:rPr>
          <w:rFonts w:hint="eastAsia"/>
          <w:b/>
          <w:bCs/>
          <w:color w:val="000000"/>
          <w:szCs w:val="21"/>
          <w:lang w:val="en-US" w:eastAsia="zh-CN"/>
        </w:rPr>
      </w:pPr>
    </w:p>
    <w:p>
      <w:pPr>
        <w:shd w:val="clear" w:color="auto" w:fill="FFFFFF"/>
        <w:ind w:firstLine="420" w:firstLineChars="200"/>
        <w:jc w:val="both"/>
        <w:rPr>
          <w:color w:val="000000"/>
          <w:szCs w:val="21"/>
        </w:rPr>
      </w:pPr>
      <w:r>
        <w:rPr>
          <w:rFonts w:hint="eastAsia"/>
          <w:color w:val="000000"/>
          <w:szCs w:val="21"/>
          <w:lang w:val="en-US" w:eastAsia="zh-CN"/>
        </w:rPr>
        <w:t>各种</w:t>
      </w:r>
      <w:bookmarkStart w:id="5" w:name="_GoBack"/>
      <w:bookmarkEnd w:id="5"/>
      <w:r>
        <w:rPr>
          <w:rFonts w:hint="eastAsia"/>
          <w:color w:val="000000"/>
          <w:szCs w:val="21"/>
        </w:rPr>
        <w:t>神秘故事充满了阴谋诡计和甜蜜的幽默，将会深深吸引年轻读者。十二岁的库珀和他的小妹妹莫莉，住在缅因州松湖的一处他们家庭经营的野营地里</w:t>
      </w:r>
      <w:r>
        <w:rPr>
          <w:rFonts w:hint="eastAsia"/>
          <w:color w:val="000000"/>
          <w:szCs w:val="21"/>
          <w:lang w:eastAsia="zh-CN"/>
        </w:rPr>
        <w:t>。</w:t>
      </w:r>
      <w:r>
        <w:rPr>
          <w:rFonts w:hint="eastAsia"/>
          <w:color w:val="000000"/>
          <w:szCs w:val="21"/>
          <w:lang w:val="en-US" w:eastAsia="zh-CN"/>
        </w:rPr>
        <w:t>在这里他们经历了各种趣味冒险，开始侦探之旅。</w:t>
      </w:r>
      <w:r>
        <w:rPr>
          <w:rFonts w:hint="eastAsia"/>
          <w:color w:val="000000"/>
          <w:szCs w:val="21"/>
        </w:rPr>
        <w:t>怀特创造</w:t>
      </w:r>
      <w:r>
        <w:rPr>
          <w:rFonts w:hint="eastAsia"/>
          <w:color w:val="000000"/>
          <w:szCs w:val="21"/>
          <w:lang w:val="en-US" w:eastAsia="zh-CN"/>
        </w:rPr>
        <w:t>了许多</w:t>
      </w:r>
      <w:r>
        <w:rPr>
          <w:rFonts w:hint="eastAsia"/>
          <w:color w:val="000000"/>
          <w:szCs w:val="21"/>
        </w:rPr>
        <w:t>成功的角色、精彩的对话，天马行空的情节。迪罗科配上的细致幽默的黑白插图将本书的魅力提升了一个层次。古怪的角色和具有现实</w:t>
      </w:r>
      <w:r>
        <w:rPr>
          <w:rFonts w:hint="eastAsia"/>
          <w:color w:val="000000"/>
          <w:szCs w:val="21"/>
          <w:lang w:val="en-US" w:eastAsia="zh-CN"/>
        </w:rPr>
        <w:t>意义</w:t>
      </w:r>
      <w:r>
        <w:rPr>
          <w:rFonts w:hint="eastAsia"/>
          <w:color w:val="000000"/>
          <w:szCs w:val="21"/>
        </w:rPr>
        <w:t>的对话将会使这个充满悬疑的生态</w:t>
      </w:r>
      <w:r>
        <w:rPr>
          <w:rFonts w:hint="eastAsia"/>
          <w:color w:val="000000"/>
          <w:szCs w:val="21"/>
          <w:lang w:val="en-US" w:eastAsia="zh-CN"/>
        </w:rPr>
        <w:t>谜案</w:t>
      </w:r>
      <w:r>
        <w:rPr>
          <w:rFonts w:hint="eastAsia"/>
          <w:color w:val="000000"/>
          <w:szCs w:val="21"/>
        </w:rPr>
        <w:t>成为所有野生动物爱好者们最喜欢的读物。”</w:t>
      </w:r>
    </w:p>
    <w:p>
      <w:pPr>
        <w:rPr>
          <w:rFonts w:hint="eastAsia"/>
          <w:szCs w:val="21"/>
        </w:rPr>
      </w:pPr>
    </w:p>
    <w:p>
      <w:pPr>
        <w:rPr>
          <w:szCs w:val="21"/>
        </w:rPr>
      </w:pPr>
      <w:r>
        <w:rPr>
          <w:rFonts w:hint="eastAsia"/>
          <w:szCs w:val="21"/>
          <w:lang w:val="en-US" w:eastAsia="zh-CN"/>
        </w:rPr>
        <w:t>本系列</w:t>
      </w:r>
      <w:r>
        <w:rPr>
          <w:rFonts w:hint="eastAsia"/>
          <w:szCs w:val="21"/>
        </w:rPr>
        <w:t>非常适合：喜欢户外活动的</w:t>
      </w:r>
      <w:r>
        <w:rPr>
          <w:rFonts w:hint="eastAsia"/>
          <w:szCs w:val="21"/>
          <w:lang w:val="en-US" w:eastAsia="zh-CN"/>
        </w:rPr>
        <w:t>孩子们，</w:t>
      </w:r>
      <w:r>
        <w:rPr>
          <w:rFonts w:hint="eastAsia"/>
          <w:szCs w:val="21"/>
        </w:rPr>
        <w:t>喜欢自然和野营的家庭</w:t>
      </w:r>
      <w:r>
        <w:rPr>
          <w:rFonts w:hint="eastAsia"/>
          <w:szCs w:val="21"/>
          <w:lang w:eastAsia="zh-CN"/>
        </w:rPr>
        <w:t>，</w:t>
      </w:r>
      <w:r>
        <w:rPr>
          <w:rFonts w:hint="eastAsia"/>
          <w:szCs w:val="21"/>
        </w:rPr>
        <w:t>喜欢</w:t>
      </w:r>
      <w:r>
        <w:rPr>
          <w:rFonts w:hint="eastAsia"/>
          <w:szCs w:val="21"/>
          <w:lang w:val="en-US" w:eastAsia="zh-CN"/>
        </w:rPr>
        <w:t>探索</w:t>
      </w:r>
      <w:r>
        <w:rPr>
          <w:rFonts w:hint="eastAsia"/>
          <w:szCs w:val="21"/>
        </w:rPr>
        <w:t>世界未解之谜的孩子</w:t>
      </w:r>
      <w:r>
        <w:rPr>
          <w:rFonts w:hint="eastAsia"/>
          <w:szCs w:val="21"/>
          <w:lang w:eastAsia="zh-CN"/>
        </w:rPr>
        <w:t>，</w:t>
      </w:r>
      <w:r>
        <w:rPr>
          <w:rFonts w:hint="eastAsia"/>
          <w:szCs w:val="21"/>
          <w:lang w:val="en-US" w:eastAsia="zh-CN"/>
        </w:rPr>
        <w:t>以及</w:t>
      </w:r>
      <w:r>
        <w:rPr>
          <w:rFonts w:hint="eastAsia"/>
          <w:szCs w:val="21"/>
        </w:rPr>
        <w:t>在寻找有趣有料小说的老师</w:t>
      </w:r>
    </w:p>
    <w:p>
      <w:pPr>
        <w:rPr>
          <w:rFonts w:hint="eastAsia"/>
          <w:szCs w:val="21"/>
        </w:rPr>
      </w:pPr>
    </w:p>
    <w:p>
      <w:pPr>
        <w:rPr>
          <w:rFonts w:hint="default"/>
          <w:szCs w:val="21"/>
          <w:lang w:val="en-US"/>
        </w:rPr>
      </w:pPr>
      <w:r>
        <w:rPr>
          <w:rFonts w:hint="eastAsia"/>
          <w:szCs w:val="21"/>
          <w:lang w:val="en-US" w:eastAsia="zh-CN"/>
        </w:rPr>
        <w:t>本系列主题涉及：</w:t>
      </w:r>
      <w:r>
        <w:rPr>
          <w:rFonts w:hint="eastAsia"/>
          <w:szCs w:val="21"/>
        </w:rPr>
        <w:t>父子关系</w:t>
      </w:r>
      <w:r>
        <w:rPr>
          <w:rFonts w:hint="eastAsia"/>
          <w:szCs w:val="21"/>
          <w:lang w:eastAsia="zh-CN"/>
        </w:rPr>
        <w:t>，</w:t>
      </w:r>
      <w:r>
        <w:rPr>
          <w:rFonts w:hint="eastAsia"/>
          <w:szCs w:val="21"/>
        </w:rPr>
        <w:t>友谊与信任</w:t>
      </w:r>
      <w:r>
        <w:rPr>
          <w:rFonts w:hint="eastAsia"/>
          <w:szCs w:val="21"/>
          <w:lang w:eastAsia="zh-CN"/>
        </w:rPr>
        <w:t>，</w:t>
      </w:r>
      <w:r>
        <w:rPr>
          <w:rFonts w:hint="eastAsia"/>
          <w:szCs w:val="21"/>
        </w:rPr>
        <w:t>打猎</w:t>
      </w:r>
      <w:r>
        <w:rPr>
          <w:rFonts w:hint="eastAsia"/>
          <w:szCs w:val="21"/>
          <w:lang w:val="en-US" w:eastAsia="zh-CN"/>
        </w:rPr>
        <w:t>冒险</w:t>
      </w:r>
      <w:r>
        <w:rPr>
          <w:rFonts w:hint="eastAsia"/>
          <w:szCs w:val="21"/>
        </w:rPr>
        <w:t>与</w:t>
      </w:r>
      <w:r>
        <w:rPr>
          <w:rFonts w:hint="eastAsia"/>
          <w:szCs w:val="21"/>
          <w:lang w:val="en-US" w:eastAsia="zh-CN"/>
        </w:rPr>
        <w:t>设置</w:t>
      </w:r>
      <w:r>
        <w:rPr>
          <w:rFonts w:hint="eastAsia"/>
          <w:szCs w:val="21"/>
        </w:rPr>
        <w:t>陷阱</w:t>
      </w:r>
      <w:r>
        <w:rPr>
          <w:rFonts w:hint="eastAsia"/>
          <w:szCs w:val="21"/>
          <w:lang w:eastAsia="zh-CN"/>
        </w:rPr>
        <w:t>，</w:t>
      </w:r>
      <w:r>
        <w:rPr>
          <w:rFonts w:hint="eastAsia"/>
          <w:szCs w:val="21"/>
        </w:rPr>
        <w:t>家庭责任</w:t>
      </w:r>
      <w:r>
        <w:rPr>
          <w:rFonts w:hint="eastAsia"/>
          <w:szCs w:val="21"/>
          <w:lang w:eastAsia="zh-CN"/>
        </w:rPr>
        <w:t>，</w:t>
      </w:r>
      <w:r>
        <w:rPr>
          <w:rFonts w:hint="eastAsia"/>
          <w:szCs w:val="21"/>
        </w:rPr>
        <w:t>热爱自然</w:t>
      </w:r>
      <w:r>
        <w:rPr>
          <w:rFonts w:hint="eastAsia"/>
          <w:szCs w:val="21"/>
          <w:lang w:eastAsia="zh-CN"/>
        </w:rPr>
        <w:t>，</w:t>
      </w:r>
      <w:r>
        <w:rPr>
          <w:rFonts w:hint="eastAsia"/>
          <w:szCs w:val="21"/>
          <w:lang w:val="en-US" w:eastAsia="zh-CN"/>
        </w:rPr>
        <w:t>技能学习及成长......</w:t>
      </w:r>
    </w:p>
    <w:bookmarkEnd w:id="0"/>
    <w:bookmarkEnd w:id="1"/>
    <w:p>
      <w:pPr>
        <w:widowControl/>
        <w:jc w:val="left"/>
        <w:rPr>
          <w:rFonts w:hint="eastAsia" w:ascii="宋体" w:hAnsi="宋体" w:cs="宋体"/>
          <w:kern w:val="0"/>
          <w:szCs w:val="21"/>
        </w:rPr>
      </w:pPr>
    </w:p>
    <w:p>
      <w:pPr>
        <w:shd w:val="clear" w:color="auto" w:fill="FFFFFF"/>
        <w:rPr>
          <w:b/>
          <w:bCs/>
          <w:color w:val="000000"/>
          <w:szCs w:val="21"/>
        </w:rPr>
      </w:pPr>
      <w:r>
        <w:rPr>
          <w:szCs w:val="21"/>
        </w:rPr>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466850" cy="2120900"/>
            <wp:effectExtent l="0" t="0" r="0" b="0"/>
            <wp:wrapSquare wrapText="bothSides"/>
            <wp:docPr id="18" name="图片 18" descr="C:\Users\admin\AppData\Roaming\Tencent\Users\439901505\QQ\WinTemp\RichOle\WP%IV6[LWIV%E~}]C4N)LL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AppData\Roaming\Tencent\Users\439901505\QQ\WinTemp\RichOle\WP%IV6[LWIV%E~}]C4N)LL0.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466850" cy="2120900"/>
                    </a:xfrm>
                    <a:prstGeom prst="rect">
                      <a:avLst/>
                    </a:prstGeom>
                    <a:noFill/>
                    <a:ln>
                      <a:noFill/>
                    </a:ln>
                  </pic:spPr>
                </pic:pic>
              </a:graphicData>
            </a:graphic>
          </wp:anchor>
        </w:drawing>
      </w:r>
      <w:r>
        <w:rPr>
          <w:rFonts w:hint="eastAsia"/>
          <w:b/>
          <w:bCs/>
          <w:color w:val="000000"/>
          <w:szCs w:val="21"/>
        </w:rPr>
        <w:t>中文书名：《松湖之谜》</w:t>
      </w:r>
      <w:r>
        <w:rPr>
          <w:b/>
          <w:bCs/>
          <w:color w:val="000000"/>
          <w:szCs w:val="21"/>
        </w:rPr>
        <w:t>(第一册</w:t>
      </w:r>
      <w:r>
        <w:rPr>
          <w:rFonts w:hint="eastAsia"/>
          <w:b/>
          <w:bCs/>
          <w:color w:val="000000"/>
          <w:szCs w:val="21"/>
        </w:rPr>
        <w:t>)</w:t>
      </w:r>
    </w:p>
    <w:p>
      <w:pPr>
        <w:shd w:val="clear" w:color="auto" w:fill="FFFFFF"/>
        <w:rPr>
          <w:color w:val="000000"/>
          <w:szCs w:val="21"/>
        </w:rPr>
      </w:pPr>
      <w:r>
        <w:rPr>
          <w:rFonts w:hint="eastAsia"/>
          <w:b/>
          <w:bCs/>
          <w:color w:val="000000"/>
          <w:szCs w:val="21"/>
        </w:rPr>
        <w:t>英文书名：</w:t>
      </w:r>
      <w:r>
        <w:rPr>
          <w:b/>
          <w:bCs/>
          <w:color w:val="000000"/>
          <w:szCs w:val="21"/>
        </w:rPr>
        <w:t>MYSTERY ON PINE LAKE</w:t>
      </w:r>
    </w:p>
    <w:p>
      <w:pPr>
        <w:shd w:val="clear" w:color="auto" w:fill="FFFFFF"/>
        <w:rPr>
          <w:color w:val="000000"/>
          <w:szCs w:val="21"/>
        </w:rPr>
      </w:pPr>
      <w:r>
        <w:rPr>
          <w:rFonts w:hint="eastAsia"/>
          <w:b/>
          <w:bCs/>
          <w:color w:val="000000"/>
          <w:szCs w:val="21"/>
        </w:rPr>
        <w:t>作</w:t>
      </w:r>
      <w:r>
        <w:rPr>
          <w:b/>
          <w:bCs/>
          <w:color w:val="000000"/>
          <w:szCs w:val="21"/>
        </w:rPr>
        <w:t>    </w:t>
      </w:r>
      <w:r>
        <w:rPr>
          <w:rFonts w:hint="eastAsia"/>
          <w:b/>
          <w:bCs/>
          <w:color w:val="000000"/>
          <w:szCs w:val="21"/>
        </w:rPr>
        <w:t xml:space="preserve">  者：</w:t>
      </w:r>
      <w:r>
        <w:rPr>
          <w:b/>
          <w:bCs/>
          <w:color w:val="000000"/>
          <w:szCs w:val="21"/>
        </w:rPr>
        <w:t>Tamra Wight</w:t>
      </w:r>
      <w:r>
        <w:rPr>
          <w:rFonts w:hint="eastAsia"/>
          <w:b/>
          <w:bCs/>
          <w:color w:val="000000"/>
          <w:szCs w:val="21"/>
        </w:rPr>
        <w:t>（文）</w:t>
      </w:r>
      <w:r>
        <w:rPr>
          <w:b/>
          <w:bCs/>
          <w:color w:val="000000"/>
          <w:szCs w:val="21"/>
        </w:rPr>
        <w:t>Carl DiRocco</w:t>
      </w:r>
      <w:r>
        <w:rPr>
          <w:rFonts w:hint="eastAsia"/>
          <w:b/>
          <w:bCs/>
          <w:color w:val="000000"/>
          <w:szCs w:val="21"/>
        </w:rPr>
        <w:t>（图）</w:t>
      </w:r>
    </w:p>
    <w:p>
      <w:pPr>
        <w:shd w:val="clear" w:color="auto" w:fill="FFFFFF"/>
        <w:rPr>
          <w:b/>
          <w:bCs/>
          <w:color w:val="000000"/>
          <w:szCs w:val="21"/>
        </w:rPr>
      </w:pPr>
      <w:r>
        <w:rPr>
          <w:rFonts w:hint="eastAsia"/>
          <w:b/>
          <w:bCs/>
          <w:color w:val="000000"/>
          <w:szCs w:val="21"/>
        </w:rPr>
        <w:t>出 版 社：</w:t>
      </w:r>
      <w:r>
        <w:rPr>
          <w:b/>
          <w:bCs/>
          <w:color w:val="000000"/>
          <w:szCs w:val="21"/>
        </w:rPr>
        <w:t>Islandport Press</w:t>
      </w:r>
    </w:p>
    <w:p>
      <w:pPr>
        <w:shd w:val="clear" w:color="auto" w:fill="FFFFFF"/>
        <w:rPr>
          <w:b/>
          <w:bCs/>
          <w:color w:val="000000"/>
          <w:szCs w:val="21"/>
        </w:rPr>
      </w:pPr>
      <w:r>
        <w:rPr>
          <w:rFonts w:hint="eastAsia"/>
          <w:b/>
          <w:bCs/>
          <w:color w:val="000000"/>
          <w:szCs w:val="21"/>
        </w:rPr>
        <w:t>代理公司：</w:t>
      </w:r>
      <w:r>
        <w:rPr>
          <w:rFonts w:hint="eastAsia"/>
          <w:b/>
          <w:bCs/>
          <w:color w:val="000000"/>
          <w:szCs w:val="21"/>
          <w:lang w:val="en-US" w:eastAsia="zh-CN"/>
        </w:rPr>
        <w:t>TLA/</w:t>
      </w:r>
      <w:r>
        <w:rPr>
          <w:b/>
          <w:bCs/>
          <w:color w:val="000000"/>
          <w:szCs w:val="21"/>
        </w:rPr>
        <w:t>ANA</w:t>
      </w:r>
    </w:p>
    <w:p>
      <w:pPr>
        <w:shd w:val="clear" w:color="auto" w:fill="FFFFFF"/>
        <w:rPr>
          <w:color w:val="000000"/>
          <w:szCs w:val="21"/>
        </w:rPr>
      </w:pPr>
      <w:r>
        <w:rPr>
          <w:rFonts w:hint="eastAsia"/>
          <w:b/>
          <w:bCs/>
          <w:color w:val="000000"/>
          <w:szCs w:val="21"/>
        </w:rPr>
        <w:t>出版日期：201</w:t>
      </w:r>
      <w:r>
        <w:rPr>
          <w:b/>
          <w:bCs/>
          <w:color w:val="000000"/>
          <w:szCs w:val="21"/>
        </w:rPr>
        <w:t>5</w:t>
      </w:r>
      <w:r>
        <w:rPr>
          <w:rFonts w:hint="eastAsia"/>
          <w:b/>
          <w:bCs/>
          <w:color w:val="000000"/>
          <w:szCs w:val="21"/>
        </w:rPr>
        <w:t>年</w:t>
      </w:r>
      <w:r>
        <w:rPr>
          <w:b/>
          <w:bCs/>
          <w:color w:val="000000"/>
          <w:szCs w:val="21"/>
        </w:rPr>
        <w:t>9</w:t>
      </w:r>
      <w:r>
        <w:rPr>
          <w:rFonts w:hint="eastAsia"/>
          <w:b/>
          <w:bCs/>
          <w:color w:val="000000"/>
          <w:szCs w:val="21"/>
        </w:rPr>
        <w:t>月（平装）</w:t>
      </w:r>
    </w:p>
    <w:p>
      <w:pPr>
        <w:shd w:val="clear" w:color="auto" w:fill="FFFFFF"/>
        <w:rPr>
          <w:color w:val="000000"/>
          <w:szCs w:val="21"/>
        </w:rPr>
      </w:pPr>
      <w:r>
        <w:rPr>
          <w:rFonts w:hint="eastAsia"/>
          <w:b/>
          <w:bCs/>
          <w:color w:val="000000"/>
          <w:szCs w:val="21"/>
        </w:rPr>
        <w:t>代理地区：中国大陆、台湾</w:t>
      </w:r>
    </w:p>
    <w:p>
      <w:pPr>
        <w:shd w:val="clear" w:color="auto" w:fill="FFFFFF"/>
        <w:rPr>
          <w:color w:val="000000"/>
          <w:szCs w:val="21"/>
        </w:rPr>
      </w:pPr>
      <w:r>
        <w:rPr>
          <w:rFonts w:hint="eastAsia"/>
          <w:b/>
          <w:bCs/>
          <w:color w:val="000000"/>
          <w:szCs w:val="21"/>
        </w:rPr>
        <w:t>审读资料：电子稿/样书</w:t>
      </w:r>
    </w:p>
    <w:p>
      <w:pPr>
        <w:shd w:val="clear" w:color="auto" w:fill="FFFFFF"/>
        <w:rPr>
          <w:color w:val="000000"/>
          <w:szCs w:val="21"/>
        </w:rPr>
      </w:pPr>
      <w:r>
        <w:rPr>
          <w:rFonts w:hint="eastAsia"/>
          <w:b/>
          <w:bCs/>
          <w:color w:val="000000"/>
          <w:szCs w:val="21"/>
        </w:rPr>
        <w:t>页</w:t>
      </w:r>
      <w:r>
        <w:rPr>
          <w:b/>
          <w:bCs/>
          <w:color w:val="000000"/>
          <w:szCs w:val="21"/>
        </w:rPr>
        <w:t>    </w:t>
      </w:r>
      <w:r>
        <w:rPr>
          <w:rFonts w:hint="eastAsia"/>
          <w:b/>
          <w:bCs/>
          <w:color w:val="000000"/>
          <w:szCs w:val="21"/>
        </w:rPr>
        <w:t xml:space="preserve">  数：</w:t>
      </w:r>
      <w:r>
        <w:rPr>
          <w:b/>
          <w:bCs/>
          <w:color w:val="000000"/>
          <w:szCs w:val="21"/>
        </w:rPr>
        <w:t>150</w:t>
      </w:r>
      <w:r>
        <w:rPr>
          <w:rFonts w:hint="eastAsia"/>
          <w:b/>
          <w:bCs/>
          <w:color w:val="000000"/>
          <w:szCs w:val="21"/>
        </w:rPr>
        <w:t>页</w:t>
      </w:r>
      <w:r>
        <w:rPr>
          <w:b/>
          <w:bCs/>
          <w:color w:val="000000"/>
          <w:szCs w:val="21"/>
        </w:rPr>
        <w:t>               </w:t>
      </w:r>
    </w:p>
    <w:p>
      <w:pPr>
        <w:shd w:val="clear" w:color="auto" w:fill="FFFFFF"/>
        <w:rPr>
          <w:rFonts w:hint="eastAsia"/>
          <w:b/>
          <w:bCs/>
          <w:color w:val="000000"/>
          <w:szCs w:val="21"/>
        </w:rPr>
      </w:pPr>
      <w:r>
        <w:rPr>
          <w:rFonts w:hint="eastAsia"/>
          <w:b/>
          <w:bCs/>
          <w:color w:val="000000"/>
          <w:szCs w:val="21"/>
        </w:rPr>
        <w:t>类</w:t>
      </w:r>
      <w:r>
        <w:rPr>
          <w:b/>
          <w:bCs/>
          <w:color w:val="000000"/>
          <w:szCs w:val="21"/>
        </w:rPr>
        <w:t>    </w:t>
      </w:r>
      <w:r>
        <w:rPr>
          <w:rFonts w:hint="eastAsia"/>
          <w:b/>
          <w:bCs/>
          <w:color w:val="000000"/>
          <w:szCs w:val="21"/>
        </w:rPr>
        <w:t xml:space="preserve">  型：7-12岁少年文学</w:t>
      </w:r>
    </w:p>
    <w:p>
      <w:pPr>
        <w:shd w:val="clear" w:color="auto" w:fill="FFFFFF"/>
        <w:rPr>
          <w:rFonts w:hint="default" w:eastAsia="宋体"/>
          <w:b/>
          <w:bCs/>
          <w:color w:val="FF0000"/>
          <w:szCs w:val="21"/>
          <w:lang w:val="en-US" w:eastAsia="zh-CN"/>
        </w:rPr>
      </w:pPr>
      <w:r>
        <w:rPr>
          <w:rFonts w:hint="eastAsia"/>
          <w:b/>
          <w:bCs/>
          <w:color w:val="FF0000"/>
          <w:szCs w:val="21"/>
          <w:lang w:val="en-US" w:eastAsia="zh-CN"/>
        </w:rPr>
        <w:t>中文简体版曾授权，现已回归</w:t>
      </w:r>
    </w:p>
    <w:p>
      <w:pPr>
        <w:shd w:val="clear" w:color="auto" w:fill="FFFFFF"/>
        <w:rPr>
          <w:color w:val="000000"/>
          <w:szCs w:val="21"/>
        </w:rPr>
      </w:pPr>
      <w:r>
        <w:rPr>
          <w:color w:val="000000"/>
          <w:szCs w:val="21"/>
        </w:rPr>
        <w:t> </w:t>
      </w:r>
    </w:p>
    <w:p>
      <w:pPr>
        <w:shd w:val="clear" w:color="auto" w:fill="FFFFFF"/>
        <w:rPr>
          <w:color w:val="000000"/>
          <w:szCs w:val="21"/>
        </w:rPr>
      </w:pPr>
      <w:r>
        <w:rPr>
          <w:rFonts w:hint="eastAsia"/>
          <w:b/>
          <w:bCs/>
          <w:color w:val="000000"/>
          <w:szCs w:val="21"/>
        </w:rPr>
        <w:t>内容简介：</w:t>
      </w:r>
      <w:bookmarkStart w:id="2" w:name="bio"/>
      <w:bookmarkEnd w:id="2"/>
    </w:p>
    <w:p>
      <w:pPr>
        <w:shd w:val="clear" w:color="auto" w:fill="FFFFFF"/>
        <w:rPr>
          <w:color w:val="000000"/>
          <w:szCs w:val="21"/>
        </w:rPr>
      </w:pPr>
    </w:p>
    <w:p>
      <w:pPr>
        <w:shd w:val="clear" w:color="auto" w:fill="FFFFFF"/>
        <w:ind w:firstLine="413" w:firstLineChars="196"/>
        <w:rPr>
          <w:b/>
          <w:color w:val="FF0000"/>
          <w:szCs w:val="21"/>
        </w:rPr>
      </w:pPr>
      <w:r>
        <w:rPr>
          <w:rFonts w:hint="eastAsia"/>
          <w:b/>
          <w:color w:val="FF0000"/>
          <w:szCs w:val="21"/>
        </w:rPr>
        <w:t>•</w:t>
      </w:r>
      <w:r>
        <w:rPr>
          <w:b/>
          <w:color w:val="FF0000"/>
          <w:szCs w:val="21"/>
        </w:rPr>
        <w:t>青少年图书馆协会选书</w:t>
      </w:r>
    </w:p>
    <w:p>
      <w:pPr>
        <w:shd w:val="clear" w:color="auto" w:fill="FFFFFF"/>
        <w:ind w:firstLine="413" w:firstLineChars="196"/>
        <w:rPr>
          <w:b/>
          <w:color w:val="FF0000"/>
          <w:szCs w:val="21"/>
        </w:rPr>
      </w:pPr>
      <w:r>
        <w:rPr>
          <w:rFonts w:hint="eastAsia"/>
          <w:b/>
          <w:color w:val="FF0000"/>
          <w:szCs w:val="21"/>
        </w:rPr>
        <w:t>•入围2014-2015缅因州图书奖</w:t>
      </w:r>
    </w:p>
    <w:p>
      <w:pPr>
        <w:shd w:val="clear" w:color="auto" w:fill="FFFFFF"/>
        <w:rPr>
          <w:rFonts w:hint="eastAsia"/>
          <w:color w:val="000000"/>
          <w:szCs w:val="21"/>
        </w:rPr>
      </w:pPr>
    </w:p>
    <w:p>
      <w:pPr>
        <w:shd w:val="clear" w:color="auto" w:fill="FFFFFF"/>
        <w:ind w:firstLine="420" w:firstLineChars="200"/>
        <w:rPr>
          <w:rFonts w:hint="eastAsia"/>
          <w:color w:val="000000"/>
          <w:szCs w:val="21"/>
        </w:rPr>
      </w:pPr>
      <w:r>
        <w:rPr>
          <w:rFonts w:hint="eastAsia"/>
          <w:color w:val="000000"/>
          <w:szCs w:val="21"/>
        </w:rPr>
        <w:t>库珀原以为在野营地生活会很酷。不料自从被父母带到湖边的野营地后，他就有了更多的杂事要做，而在他他花费在最大的爱好：观察自然上的时间越来越少了。好像照顾他的小妹妹并打扫卫生间还不够糟糕，他以前的朋友罗伊还把他选为了暑期欺负的对象。库珀唯一欣慰的事情是他有了新朋友派克拉特，一个将全世界装在上衣口袋并将一切烦恼抛之脑后的人。不过麻烦还是在“怀尔德家庭营地”和松湖上降临了，潜鸟一家子试图在那里搭建巢穴。但有些人开始伤害那些潜鸟了。是那个愤愤不平的总爱欺负别人的人吗？是那个有着阴郁过去的易怒的露营者？还是那个寻求宣传的记者？一切都要靠这两个小男孩弄清楚，他们要知道是谁干的，为什么，以及如何及时阻止这个罪魁祸首。</w:t>
      </w:r>
    </w:p>
    <w:p>
      <w:pPr>
        <w:shd w:val="clear" w:color="auto" w:fill="FFFFFF"/>
        <w:rPr>
          <w:color w:val="000000"/>
          <w:szCs w:val="21"/>
        </w:rPr>
      </w:pPr>
    </w:p>
    <w:p>
      <w:pPr>
        <w:shd w:val="clear" w:color="auto" w:fill="FFFFFF"/>
        <w:rPr>
          <w:rFonts w:hint="eastAsia"/>
          <w:b/>
          <w:color w:val="000000"/>
          <w:szCs w:val="21"/>
        </w:rPr>
      </w:pPr>
      <w:r>
        <w:rPr>
          <w:b/>
          <w:color w:val="000000"/>
          <w:szCs w:val="21"/>
        </w:rPr>
        <w:t>媒体评论</w:t>
      </w:r>
      <w:r>
        <w:rPr>
          <w:rFonts w:hint="eastAsia"/>
          <w:b/>
          <w:color w:val="000000"/>
          <w:szCs w:val="21"/>
        </w:rPr>
        <w:t>：</w:t>
      </w:r>
    </w:p>
    <w:p>
      <w:pPr>
        <w:shd w:val="clear" w:color="auto" w:fill="FFFFFF"/>
        <w:rPr>
          <w:b/>
          <w:color w:val="000000"/>
          <w:szCs w:val="21"/>
        </w:rPr>
      </w:pPr>
    </w:p>
    <w:p>
      <w:pPr>
        <w:shd w:val="clear" w:color="auto" w:fill="FFFFFF"/>
        <w:ind w:firstLine="420" w:firstLineChars="200"/>
        <w:rPr>
          <w:color w:val="000000"/>
          <w:szCs w:val="21"/>
        </w:rPr>
      </w:pPr>
      <w:r>
        <w:rPr>
          <w:rFonts w:hint="eastAsia"/>
          <w:color w:val="000000"/>
          <w:szCs w:val="21"/>
        </w:rPr>
        <w:t>“神秘与冒险令本书充满悬疑、欲罢不能，但正是库珀和派克拉特克服重重困难拯救潜鸟的盲目决心会俘获你的心，我合上书后会渴望听到只有潜鸟才能发出的那美妙的叫声。”</w:t>
      </w:r>
    </w:p>
    <w:p>
      <w:pPr>
        <w:shd w:val="clear" w:color="auto" w:fill="FFFFFF"/>
        <w:jc w:val="right"/>
        <w:rPr>
          <w:rFonts w:hint="eastAsia"/>
          <w:color w:val="000000"/>
          <w:szCs w:val="21"/>
        </w:rPr>
      </w:pPr>
      <w:r>
        <w:rPr>
          <w:rFonts w:hint="eastAsia"/>
          <w:color w:val="000000"/>
          <w:szCs w:val="21"/>
        </w:rPr>
        <w:t>----乔</w:t>
      </w:r>
      <w:r>
        <w:rPr>
          <w:rFonts w:hint="eastAsia" w:ascii="宋体" w:hAnsi="宋体"/>
          <w:color w:val="000000"/>
          <w:szCs w:val="21"/>
        </w:rPr>
        <w:t>·</w:t>
      </w:r>
      <w:r>
        <w:rPr>
          <w:rFonts w:hint="eastAsia"/>
          <w:color w:val="000000"/>
          <w:szCs w:val="21"/>
        </w:rPr>
        <w:t>诺尔斯，《哈里那里再会》的作者（</w:t>
      </w:r>
      <w:r>
        <w:rPr>
          <w:color w:val="000000"/>
          <w:szCs w:val="21"/>
        </w:rPr>
        <w:t>Jo Knowles, author of</w:t>
      </w:r>
      <w:r>
        <w:rPr>
          <w:i/>
          <w:color w:val="000000"/>
          <w:szCs w:val="21"/>
        </w:rPr>
        <w:t xml:space="preserve"> See You At Harry's</w:t>
      </w:r>
      <w:r>
        <w:rPr>
          <w:rFonts w:hint="eastAsia"/>
          <w:color w:val="000000"/>
          <w:szCs w:val="21"/>
        </w:rPr>
        <w:t>）</w:t>
      </w:r>
    </w:p>
    <w:p>
      <w:pPr>
        <w:shd w:val="clear" w:color="auto" w:fill="FFFFFF"/>
        <w:rPr>
          <w:color w:val="000000"/>
          <w:szCs w:val="21"/>
        </w:rPr>
      </w:pPr>
    </w:p>
    <w:p>
      <w:pPr>
        <w:shd w:val="clear" w:color="auto" w:fill="FFFFFF"/>
        <w:ind w:firstLine="420" w:firstLineChars="200"/>
        <w:rPr>
          <w:color w:val="000000"/>
          <w:szCs w:val="21"/>
        </w:rPr>
      </w:pPr>
      <w:r>
        <w:rPr>
          <w:rFonts w:hint="eastAsia"/>
          <w:color w:val="000000"/>
          <w:szCs w:val="21"/>
        </w:rPr>
        <w:t xml:space="preserve">“这个神秘故事充满了阴谋诡计和甜蜜的幽默，将会深深吸引年轻读者。十二岁的库珀和他的小妹妹莫莉，住在缅因州松湖的一处他们家庭经营的野营地里，库珀喜欢划独木舟、野营，也许最喜欢湖里的潜鸟了——他决心保护这些今年刚出生的小鸟。住在野营地里有个缺点，就是他的杂事貌似干不完，而且他父母全身心投入到野营地的经营中，因此没有了家庭时光。他还要假装对所有的露营者表达善意——其中包括那个野营恶霸罗伊。但是后来有了伙伴派克拉特，一位积极乐观的孩子，他们很快成为了新的朋友。这时灾难来临了，库珀和派克拉特发现有人拦截了湖水，造成了水位上涨，正在毁掉潜鸟的蛋。谁是罪魁祸首？罗伊？还是贝克曼先生，他一直以来都是一个坏脾气的邻居，公开表示过对潜鸟的厌恶？当库珀和派克拉特了解到潜鸟也许还留下了另一批蛋的时候，希望又重新点燃，他们很快制定了一个计划防止另一场灾难发生。怀特创造出了一些成功的角色、精彩的对话，天马行空的情节。迪罗科配上的细致幽默的黑白插图将本书的魅力提升了一个层次。这个故事应该会将最挑剔的读者变为一个开心的露营者。” </w:t>
      </w:r>
    </w:p>
    <w:p>
      <w:pPr>
        <w:shd w:val="clear" w:color="auto" w:fill="FFFFFF"/>
        <w:jc w:val="right"/>
        <w:rPr>
          <w:i/>
          <w:color w:val="000000"/>
          <w:szCs w:val="21"/>
        </w:rPr>
      </w:pPr>
      <w:r>
        <w:rPr>
          <w:rFonts w:hint="eastAsia"/>
          <w:color w:val="000000"/>
          <w:szCs w:val="21"/>
        </w:rPr>
        <w:t>----《科克斯书评》（</w:t>
      </w:r>
      <w:r>
        <w:rPr>
          <w:i/>
          <w:color w:val="000000"/>
          <w:szCs w:val="21"/>
        </w:rPr>
        <w:t>Kirkus Reviews</w:t>
      </w:r>
      <w:r>
        <w:rPr>
          <w:rFonts w:hint="eastAsia"/>
          <w:color w:val="000000"/>
          <w:szCs w:val="21"/>
        </w:rPr>
        <w:t>）</w:t>
      </w:r>
    </w:p>
    <w:p>
      <w:pPr>
        <w:shd w:val="clear" w:color="auto" w:fill="FFFFFF"/>
        <w:rPr>
          <w:color w:val="000000"/>
          <w:szCs w:val="21"/>
        </w:rPr>
      </w:pPr>
    </w:p>
    <w:p>
      <w:pPr>
        <w:shd w:val="clear" w:color="auto" w:fill="FFFFFF"/>
        <w:ind w:firstLine="420" w:firstLineChars="200"/>
        <w:rPr>
          <w:color w:val="000000"/>
          <w:szCs w:val="21"/>
        </w:rPr>
      </w:pPr>
      <w:r>
        <w:rPr>
          <w:rFonts w:hint="eastAsia"/>
          <w:color w:val="000000"/>
          <w:szCs w:val="21"/>
        </w:rPr>
        <w:t>“不太喜欢露营的库珀</w:t>
      </w:r>
      <w:r>
        <w:rPr>
          <w:rFonts w:hint="eastAsia" w:ascii="宋体" w:hAnsi="宋体"/>
          <w:color w:val="000000"/>
          <w:szCs w:val="21"/>
        </w:rPr>
        <w:t>·</w:t>
      </w:r>
      <w:r>
        <w:rPr>
          <w:rFonts w:hint="eastAsia"/>
          <w:color w:val="000000"/>
          <w:szCs w:val="21"/>
        </w:rPr>
        <w:t>怀尔德用一种迷人的声音，为初中年级的读者讲述了一则有关环境阴谋的故事。作为一个夏季野营地拥有者的作者，塔姆拉</w:t>
      </w:r>
      <w:r>
        <w:rPr>
          <w:rFonts w:hint="eastAsia" w:ascii="宋体" w:hAnsi="宋体"/>
          <w:color w:val="000000"/>
          <w:szCs w:val="21"/>
        </w:rPr>
        <w:t>·</w:t>
      </w:r>
      <w:r>
        <w:rPr>
          <w:rFonts w:hint="eastAsia"/>
          <w:color w:val="000000"/>
          <w:szCs w:val="21"/>
        </w:rPr>
        <w:t>怀特用描述性的语言带着年轻的读者们品尝了巧克力夹心饼干，闻了长满蛆的垃圾的恶臭，感觉他们脚趾之间的软泥。古怪的人物角色和具有现实性的对话将会使这个充满悬疑的生态迷案成为所有野生动物爱好者们最喜欢的夏季读物。”</w:t>
      </w:r>
    </w:p>
    <w:p>
      <w:pPr>
        <w:shd w:val="clear" w:color="auto" w:fill="FFFFFF"/>
        <w:jc w:val="right"/>
        <w:rPr>
          <w:rFonts w:hint="eastAsia"/>
          <w:color w:val="000000"/>
          <w:szCs w:val="21"/>
        </w:rPr>
      </w:pPr>
      <w:r>
        <w:rPr>
          <w:rFonts w:hint="eastAsia"/>
          <w:color w:val="000000"/>
          <w:szCs w:val="21"/>
        </w:rPr>
        <w:t>----《前言书评》（</w:t>
      </w:r>
      <w:r>
        <w:rPr>
          <w:i/>
          <w:color w:val="000000"/>
          <w:szCs w:val="21"/>
        </w:rPr>
        <w:t>ForeWord Reviews</w:t>
      </w:r>
      <w:r>
        <w:rPr>
          <w:rFonts w:hint="eastAsia"/>
          <w:color w:val="000000"/>
          <w:szCs w:val="21"/>
        </w:rPr>
        <w:t>）</w:t>
      </w: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r>
        <w:rPr>
          <w:szCs w:val="21"/>
        </w:rPr>
        <w:drawing>
          <wp:anchor distT="0" distB="0" distL="114300" distR="114300" simplePos="0" relativeHeight="251660288" behindDoc="0" locked="0" layoutInCell="1" allowOverlap="1">
            <wp:simplePos x="0" y="0"/>
            <wp:positionH relativeFrom="column">
              <wp:posOffset>3930650</wp:posOffset>
            </wp:positionH>
            <wp:positionV relativeFrom="paragraph">
              <wp:posOffset>45085</wp:posOffset>
            </wp:positionV>
            <wp:extent cx="1437640" cy="2113915"/>
            <wp:effectExtent l="0" t="0" r="0" b="0"/>
            <wp:wrapSquare wrapText="bothSides"/>
            <wp:docPr id="19" name="图片 19" descr="C:\Users\admin\AppData\Roaming\Tencent\Users\439901505\QQ\WinTemp\RichOle\62C27F]]RU7J37J07DCP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AppData\Roaming\Tencent\Users\439901505\QQ\WinTemp\RichOle\62C27F]]RU7J37J07DCP192.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437640" cy="2113915"/>
                    </a:xfrm>
                    <a:prstGeom prst="rect">
                      <a:avLst/>
                    </a:prstGeom>
                    <a:noFill/>
                    <a:ln>
                      <a:noFill/>
                    </a:ln>
                  </pic:spPr>
                </pic:pic>
              </a:graphicData>
            </a:graphic>
          </wp:anchor>
        </w:drawing>
      </w:r>
      <w:r>
        <w:rPr>
          <w:rFonts w:hint="eastAsia"/>
          <w:b/>
          <w:bCs/>
          <w:color w:val="000000"/>
          <w:szCs w:val="21"/>
        </w:rPr>
        <w:t>中文书名：《鹰巢之谜》</w:t>
      </w:r>
      <w:r>
        <w:rPr>
          <w:b/>
          <w:bCs/>
          <w:color w:val="000000"/>
          <w:szCs w:val="21"/>
        </w:rPr>
        <w:t> （第二册）</w:t>
      </w:r>
    </w:p>
    <w:p>
      <w:pPr>
        <w:shd w:val="clear" w:color="auto" w:fill="FFFFFF"/>
        <w:rPr>
          <w:color w:val="000000"/>
          <w:szCs w:val="21"/>
        </w:rPr>
      </w:pPr>
      <w:r>
        <w:rPr>
          <w:rFonts w:hint="eastAsia"/>
          <w:b/>
          <w:bCs/>
          <w:color w:val="000000"/>
          <w:szCs w:val="21"/>
        </w:rPr>
        <w:t>英文书名：</w:t>
      </w:r>
      <w:r>
        <w:rPr>
          <w:b/>
          <w:bCs/>
          <w:color w:val="000000"/>
          <w:szCs w:val="21"/>
        </w:rPr>
        <w:t>MYSTERY OF THE EAGLE'S NEST</w:t>
      </w:r>
    </w:p>
    <w:p>
      <w:pPr>
        <w:shd w:val="clear" w:color="auto" w:fill="FFFFFF"/>
        <w:rPr>
          <w:color w:val="000000"/>
          <w:szCs w:val="21"/>
        </w:rPr>
      </w:pPr>
      <w:r>
        <w:rPr>
          <w:rFonts w:hint="eastAsia"/>
          <w:b/>
          <w:bCs/>
          <w:color w:val="000000"/>
          <w:szCs w:val="21"/>
        </w:rPr>
        <w:t>作</w:t>
      </w:r>
      <w:r>
        <w:rPr>
          <w:b/>
          <w:bCs/>
          <w:color w:val="000000"/>
          <w:szCs w:val="21"/>
        </w:rPr>
        <w:t>    </w:t>
      </w:r>
      <w:r>
        <w:rPr>
          <w:rFonts w:hint="eastAsia"/>
          <w:b/>
          <w:bCs/>
          <w:color w:val="000000"/>
          <w:szCs w:val="21"/>
        </w:rPr>
        <w:t xml:space="preserve">  者：</w:t>
      </w:r>
      <w:r>
        <w:rPr>
          <w:b/>
          <w:bCs/>
          <w:color w:val="000000"/>
          <w:szCs w:val="21"/>
        </w:rPr>
        <w:t>Tamra Wight</w:t>
      </w:r>
      <w:r>
        <w:rPr>
          <w:rFonts w:hint="eastAsia"/>
          <w:b/>
          <w:bCs/>
          <w:color w:val="000000"/>
          <w:szCs w:val="21"/>
        </w:rPr>
        <w:t>（文）</w:t>
      </w:r>
      <w:r>
        <w:rPr>
          <w:b/>
          <w:bCs/>
          <w:color w:val="000000"/>
          <w:szCs w:val="21"/>
        </w:rPr>
        <w:t>Carl DiRocco</w:t>
      </w:r>
      <w:r>
        <w:rPr>
          <w:rFonts w:hint="eastAsia"/>
          <w:b/>
          <w:bCs/>
          <w:color w:val="000000"/>
          <w:szCs w:val="21"/>
        </w:rPr>
        <w:t>（图）</w:t>
      </w:r>
    </w:p>
    <w:p>
      <w:pPr>
        <w:shd w:val="clear" w:color="auto" w:fill="FFFFFF"/>
        <w:rPr>
          <w:b/>
          <w:bCs/>
          <w:color w:val="000000"/>
          <w:szCs w:val="21"/>
        </w:rPr>
      </w:pPr>
      <w:r>
        <w:rPr>
          <w:rFonts w:hint="eastAsia"/>
          <w:b/>
          <w:bCs/>
          <w:color w:val="000000"/>
          <w:szCs w:val="21"/>
        </w:rPr>
        <w:t>出 版 社：</w:t>
      </w:r>
      <w:r>
        <w:rPr>
          <w:b/>
          <w:bCs/>
          <w:color w:val="000000"/>
          <w:szCs w:val="21"/>
        </w:rPr>
        <w:t>Islandport Press</w:t>
      </w:r>
    </w:p>
    <w:p>
      <w:pPr>
        <w:shd w:val="clear" w:color="auto" w:fill="FFFFFF"/>
        <w:rPr>
          <w:b/>
          <w:bCs/>
          <w:color w:val="000000"/>
          <w:szCs w:val="21"/>
        </w:rPr>
      </w:pPr>
      <w:r>
        <w:rPr>
          <w:rFonts w:hint="eastAsia"/>
          <w:b/>
          <w:bCs/>
          <w:color w:val="000000"/>
          <w:szCs w:val="21"/>
        </w:rPr>
        <w:t>代理公司：</w:t>
      </w:r>
      <w:r>
        <w:rPr>
          <w:rFonts w:hint="eastAsia"/>
          <w:b/>
          <w:bCs/>
          <w:color w:val="000000"/>
          <w:szCs w:val="21"/>
          <w:lang w:val="en-US" w:eastAsia="zh-CN"/>
        </w:rPr>
        <w:t>TLA/</w:t>
      </w:r>
      <w:r>
        <w:rPr>
          <w:b/>
          <w:bCs/>
          <w:color w:val="000000"/>
          <w:szCs w:val="21"/>
        </w:rPr>
        <w:t>ANA</w:t>
      </w:r>
    </w:p>
    <w:p>
      <w:pPr>
        <w:shd w:val="clear" w:color="auto" w:fill="FFFFFF"/>
        <w:rPr>
          <w:color w:val="000000"/>
          <w:szCs w:val="21"/>
        </w:rPr>
      </w:pPr>
      <w:r>
        <w:rPr>
          <w:rFonts w:hint="eastAsia"/>
          <w:b/>
          <w:bCs/>
          <w:color w:val="000000"/>
          <w:szCs w:val="21"/>
        </w:rPr>
        <w:t>出版日期：201</w:t>
      </w:r>
      <w:r>
        <w:rPr>
          <w:b/>
          <w:bCs/>
          <w:color w:val="000000"/>
          <w:szCs w:val="21"/>
        </w:rPr>
        <w:t>6</w:t>
      </w:r>
      <w:r>
        <w:rPr>
          <w:rFonts w:hint="eastAsia"/>
          <w:b/>
          <w:bCs/>
          <w:color w:val="000000"/>
          <w:szCs w:val="21"/>
        </w:rPr>
        <w:t>年</w:t>
      </w:r>
      <w:r>
        <w:rPr>
          <w:b/>
          <w:bCs/>
          <w:color w:val="000000"/>
          <w:szCs w:val="21"/>
        </w:rPr>
        <w:t>9</w:t>
      </w:r>
      <w:r>
        <w:rPr>
          <w:rFonts w:hint="eastAsia"/>
          <w:b/>
          <w:bCs/>
          <w:color w:val="000000"/>
          <w:szCs w:val="21"/>
        </w:rPr>
        <w:t>月（平装）</w:t>
      </w:r>
    </w:p>
    <w:p>
      <w:pPr>
        <w:shd w:val="clear" w:color="auto" w:fill="FFFFFF"/>
        <w:rPr>
          <w:color w:val="000000"/>
          <w:szCs w:val="21"/>
        </w:rPr>
      </w:pPr>
      <w:r>
        <w:rPr>
          <w:rFonts w:hint="eastAsia"/>
          <w:b/>
          <w:bCs/>
          <w:color w:val="000000"/>
          <w:szCs w:val="21"/>
        </w:rPr>
        <w:t>代理地区：中国大陆、台湾</w:t>
      </w:r>
    </w:p>
    <w:p>
      <w:pPr>
        <w:shd w:val="clear" w:color="auto" w:fill="FFFFFF"/>
        <w:rPr>
          <w:color w:val="000000"/>
          <w:szCs w:val="21"/>
        </w:rPr>
      </w:pPr>
      <w:r>
        <w:rPr>
          <w:rFonts w:hint="eastAsia"/>
          <w:b/>
          <w:bCs/>
          <w:color w:val="000000"/>
          <w:szCs w:val="21"/>
        </w:rPr>
        <w:t>审读资料：电子稿/样书</w:t>
      </w:r>
    </w:p>
    <w:p>
      <w:pPr>
        <w:shd w:val="clear" w:color="auto" w:fill="FFFFFF"/>
        <w:rPr>
          <w:color w:val="000000"/>
          <w:szCs w:val="21"/>
        </w:rPr>
      </w:pPr>
      <w:r>
        <w:rPr>
          <w:rFonts w:hint="eastAsia"/>
          <w:b/>
          <w:bCs/>
          <w:color w:val="000000"/>
          <w:szCs w:val="21"/>
        </w:rPr>
        <w:t>页</w:t>
      </w:r>
      <w:r>
        <w:rPr>
          <w:b/>
          <w:bCs/>
          <w:color w:val="000000"/>
          <w:szCs w:val="21"/>
        </w:rPr>
        <w:t>    </w:t>
      </w:r>
      <w:r>
        <w:rPr>
          <w:rFonts w:hint="eastAsia"/>
          <w:b/>
          <w:bCs/>
          <w:color w:val="000000"/>
          <w:szCs w:val="21"/>
        </w:rPr>
        <w:t xml:space="preserve">  数：</w:t>
      </w:r>
      <w:r>
        <w:rPr>
          <w:b/>
          <w:bCs/>
          <w:color w:val="000000"/>
          <w:szCs w:val="21"/>
        </w:rPr>
        <w:t>180</w:t>
      </w:r>
      <w:r>
        <w:rPr>
          <w:rFonts w:hint="eastAsia"/>
          <w:b/>
          <w:bCs/>
          <w:color w:val="000000"/>
          <w:szCs w:val="21"/>
        </w:rPr>
        <w:t>页</w:t>
      </w:r>
      <w:r>
        <w:rPr>
          <w:b/>
          <w:bCs/>
          <w:color w:val="000000"/>
          <w:szCs w:val="21"/>
        </w:rPr>
        <w:t>               </w:t>
      </w:r>
    </w:p>
    <w:p>
      <w:pPr>
        <w:shd w:val="clear" w:color="auto" w:fill="FFFFFF"/>
        <w:rPr>
          <w:rFonts w:hint="eastAsia"/>
          <w:b/>
          <w:bCs/>
          <w:color w:val="000000"/>
          <w:szCs w:val="21"/>
        </w:rPr>
      </w:pPr>
      <w:r>
        <w:rPr>
          <w:rFonts w:hint="eastAsia"/>
          <w:b/>
          <w:bCs/>
          <w:color w:val="000000"/>
          <w:szCs w:val="21"/>
        </w:rPr>
        <w:t>类</w:t>
      </w:r>
      <w:r>
        <w:rPr>
          <w:b/>
          <w:bCs/>
          <w:color w:val="000000"/>
          <w:szCs w:val="21"/>
        </w:rPr>
        <w:t>    </w:t>
      </w:r>
      <w:r>
        <w:rPr>
          <w:rFonts w:hint="eastAsia"/>
          <w:b/>
          <w:bCs/>
          <w:color w:val="000000"/>
          <w:szCs w:val="21"/>
        </w:rPr>
        <w:t xml:space="preserve">  型：7-12岁少年文学</w:t>
      </w:r>
    </w:p>
    <w:p>
      <w:pPr>
        <w:shd w:val="clear" w:color="auto" w:fill="FFFFFF"/>
        <w:rPr>
          <w:rFonts w:hint="default" w:eastAsia="宋体"/>
          <w:b/>
          <w:bCs/>
          <w:color w:val="FF0000"/>
          <w:szCs w:val="21"/>
          <w:lang w:val="en-US" w:eastAsia="zh-CN"/>
        </w:rPr>
      </w:pPr>
      <w:r>
        <w:rPr>
          <w:rFonts w:hint="eastAsia"/>
          <w:b/>
          <w:bCs/>
          <w:color w:val="FF0000"/>
          <w:szCs w:val="21"/>
          <w:lang w:val="en-US" w:eastAsia="zh-CN"/>
        </w:rPr>
        <w:t>中文简体版曾授权，现已回归</w:t>
      </w:r>
    </w:p>
    <w:p>
      <w:pPr>
        <w:shd w:val="clear" w:color="auto" w:fill="FFFFFF"/>
        <w:rPr>
          <w:rFonts w:hint="eastAsia"/>
          <w:b/>
          <w:bCs/>
          <w:color w:val="000000"/>
          <w:szCs w:val="21"/>
        </w:rPr>
      </w:pPr>
    </w:p>
    <w:p>
      <w:pPr>
        <w:shd w:val="clear" w:color="auto" w:fill="FFFFFF"/>
        <w:rPr>
          <w:color w:val="000000"/>
          <w:szCs w:val="21"/>
        </w:rPr>
      </w:pPr>
      <w:r>
        <w:rPr>
          <w:color w:val="000000"/>
          <w:szCs w:val="21"/>
        </w:rPr>
        <w:t> </w:t>
      </w:r>
    </w:p>
    <w:p>
      <w:pPr>
        <w:shd w:val="clear" w:color="auto" w:fill="FFFFFF"/>
        <w:rPr>
          <w:color w:val="000000"/>
          <w:szCs w:val="21"/>
        </w:rPr>
      </w:pPr>
      <w:r>
        <w:rPr>
          <w:rFonts w:hint="eastAsia"/>
          <w:b/>
          <w:bCs/>
          <w:color w:val="000000"/>
          <w:szCs w:val="21"/>
        </w:rPr>
        <w:t>内容简介：</w:t>
      </w:r>
    </w:p>
    <w:p>
      <w:pPr>
        <w:shd w:val="clear" w:color="auto" w:fill="FFFFFF"/>
        <w:rPr>
          <w:b/>
          <w:color w:val="000000"/>
          <w:szCs w:val="21"/>
        </w:rPr>
      </w:pPr>
    </w:p>
    <w:p>
      <w:pPr>
        <w:shd w:val="clear" w:color="auto" w:fill="FFFFFF"/>
        <w:ind w:firstLine="413" w:firstLineChars="196"/>
        <w:rPr>
          <w:rFonts w:hint="eastAsia"/>
          <w:b/>
          <w:color w:val="FF0000"/>
          <w:szCs w:val="21"/>
        </w:rPr>
      </w:pPr>
      <w:r>
        <w:rPr>
          <w:rFonts w:hint="eastAsia"/>
          <w:b/>
          <w:color w:val="FF0000"/>
          <w:szCs w:val="21"/>
        </w:rPr>
        <w:t>•</w:t>
      </w:r>
      <w:r>
        <w:rPr>
          <w:b/>
          <w:color w:val="FF0000"/>
          <w:szCs w:val="21"/>
        </w:rPr>
        <w:t>青少年图书馆协会选书</w:t>
      </w:r>
    </w:p>
    <w:p>
      <w:pPr>
        <w:shd w:val="clear" w:color="auto" w:fill="FFFFFF"/>
        <w:rPr>
          <w:rFonts w:hint="eastAsia"/>
          <w:b/>
          <w:color w:val="000000"/>
          <w:szCs w:val="21"/>
        </w:rPr>
      </w:pPr>
    </w:p>
    <w:p>
      <w:pPr>
        <w:shd w:val="clear" w:color="auto" w:fill="FFFFFF"/>
        <w:ind w:firstLine="420" w:firstLineChars="200"/>
        <w:rPr>
          <w:color w:val="000000"/>
          <w:szCs w:val="21"/>
        </w:rPr>
      </w:pPr>
      <w:r>
        <w:rPr>
          <w:rFonts w:hint="eastAsia"/>
          <w:color w:val="000000"/>
          <w:szCs w:val="21"/>
        </w:rPr>
        <w:t>麻烦又回到了“怀尔德家庭营地”。当库珀和派克拉特发现他们的藏宝箱装满了非法的老鹰躯体，他们慵懒的暑假泡汤了。有人想要回这些珍贵的躯体。如果他们要不回这些东西，他们就要打算抓一只稀有的松湖小鹰作为要挟。库珀、派克拉特和罗伊必须避开两个暴徒，忍受一个烦人的少年，密切监视一个可疑的新露营者，以及监控鹰巢——所有这些都不太顺利。塔姆拉</w:t>
      </w:r>
      <w:r>
        <w:rPr>
          <w:rFonts w:hint="eastAsia" w:ascii="宋体" w:hAnsi="宋体"/>
          <w:color w:val="000000"/>
          <w:szCs w:val="21"/>
        </w:rPr>
        <w:t>·</w:t>
      </w:r>
      <w:r>
        <w:rPr>
          <w:rFonts w:hint="eastAsia"/>
          <w:color w:val="000000"/>
          <w:szCs w:val="21"/>
        </w:rPr>
        <w:t>怀特创作了这一部激动人心的《</w:t>
      </w:r>
      <w:r>
        <w:rPr>
          <w:rFonts w:hint="eastAsia"/>
          <w:bCs/>
          <w:color w:val="000000"/>
          <w:szCs w:val="21"/>
        </w:rPr>
        <w:t>凤梨湖谜案</w:t>
      </w:r>
      <w:r>
        <w:rPr>
          <w:rFonts w:hint="eastAsia"/>
          <w:color w:val="000000"/>
          <w:szCs w:val="21"/>
        </w:rPr>
        <w:t>》续集，一个充满了冒险和自然历史的故事，不过最重要的一点是同情和友谊。</w:t>
      </w:r>
    </w:p>
    <w:p>
      <w:pPr>
        <w:shd w:val="clear" w:color="auto" w:fill="FFFFFF"/>
        <w:rPr>
          <w:color w:val="000000"/>
          <w:szCs w:val="21"/>
        </w:rPr>
      </w:pPr>
    </w:p>
    <w:p>
      <w:pPr>
        <w:shd w:val="clear" w:color="auto" w:fill="FFFFFF"/>
        <w:rPr>
          <w:rFonts w:hint="eastAsia"/>
          <w:b/>
          <w:bCs/>
          <w:color w:val="000000"/>
          <w:szCs w:val="21"/>
        </w:rPr>
      </w:pPr>
      <w:r>
        <w:rPr>
          <w:rFonts w:hint="eastAsia"/>
          <w:b/>
          <w:bCs/>
          <w:color w:val="000000"/>
          <w:szCs w:val="21"/>
        </w:rPr>
        <w:t>媒体评价：</w:t>
      </w:r>
    </w:p>
    <w:p>
      <w:pPr>
        <w:shd w:val="clear" w:color="auto" w:fill="FFFFFF"/>
        <w:rPr>
          <w:b/>
          <w:bCs/>
          <w:color w:val="000000"/>
          <w:szCs w:val="21"/>
        </w:rPr>
      </w:pPr>
    </w:p>
    <w:p>
      <w:pPr>
        <w:shd w:val="clear" w:color="auto" w:fill="FFFFFF"/>
        <w:ind w:firstLine="420" w:firstLineChars="200"/>
        <w:rPr>
          <w:color w:val="000000"/>
          <w:szCs w:val="21"/>
        </w:rPr>
      </w:pPr>
      <w:r>
        <w:rPr>
          <w:rFonts w:hint="eastAsia"/>
          <w:color w:val="000000"/>
          <w:szCs w:val="21"/>
        </w:rPr>
        <w:t>“精心策划的故事和恰到好处的儿童对话，让读者们在神秘中既可以欢笑，又能苦苦思索；迪罗科配上的简单黑白插图巧妙地突出了有趣和严肃的瞬间...羽毛和趣味增加了这个谜团的神秘感。”</w:t>
      </w:r>
      <w:r>
        <w:rPr>
          <w:color w:val="000000"/>
          <w:szCs w:val="21"/>
        </w:rPr>
        <w:t xml:space="preserve"> </w:t>
      </w:r>
    </w:p>
    <w:p>
      <w:pPr>
        <w:shd w:val="clear" w:color="auto" w:fill="FFFFFF"/>
        <w:jc w:val="right"/>
        <w:rPr>
          <w:i/>
          <w:color w:val="000000"/>
          <w:szCs w:val="21"/>
        </w:rPr>
      </w:pPr>
      <w:r>
        <w:rPr>
          <w:rFonts w:hint="eastAsia"/>
          <w:color w:val="000000"/>
          <w:szCs w:val="21"/>
        </w:rPr>
        <w:t>----《科克斯书评》（</w:t>
      </w:r>
      <w:r>
        <w:rPr>
          <w:i/>
          <w:color w:val="000000"/>
          <w:szCs w:val="21"/>
        </w:rPr>
        <w:t>Kirkus Reviews</w:t>
      </w:r>
      <w:r>
        <w:rPr>
          <w:rFonts w:hint="eastAsia"/>
          <w:color w:val="000000"/>
          <w:szCs w:val="21"/>
        </w:rPr>
        <w:t>）</w:t>
      </w:r>
    </w:p>
    <w:p>
      <w:pPr>
        <w:shd w:val="clear" w:color="auto" w:fill="FFFFFF"/>
        <w:rPr>
          <w:rFonts w:hint="eastAsia"/>
          <w:color w:val="000000"/>
          <w:szCs w:val="21"/>
        </w:rPr>
      </w:pPr>
    </w:p>
    <w:p>
      <w:pPr>
        <w:widowControl/>
        <w:jc w:val="left"/>
        <w:rPr>
          <w:rFonts w:ascii="宋体" w:hAnsi="宋体" w:cs="宋体"/>
          <w:kern w:val="0"/>
          <w:szCs w:val="21"/>
        </w:rPr>
      </w:pPr>
    </w:p>
    <w:p>
      <w:pPr>
        <w:shd w:val="clear" w:color="auto" w:fill="FFFFFF"/>
        <w:rPr>
          <w:b/>
          <w:bCs/>
          <w:color w:val="000000"/>
          <w:szCs w:val="21"/>
        </w:rPr>
      </w:pPr>
      <w:r>
        <w:rPr>
          <w:szCs w:val="21"/>
        </w:rPr>
        <w:drawing>
          <wp:anchor distT="0" distB="0" distL="114300" distR="114300" simplePos="0" relativeHeight="251661312" behindDoc="0" locked="0" layoutInCell="1" allowOverlap="1">
            <wp:simplePos x="0" y="0"/>
            <wp:positionH relativeFrom="column">
              <wp:posOffset>4006215</wp:posOffset>
            </wp:positionH>
            <wp:positionV relativeFrom="paragraph">
              <wp:posOffset>43815</wp:posOffset>
            </wp:positionV>
            <wp:extent cx="1393825" cy="2096135"/>
            <wp:effectExtent l="0" t="0" r="0" b="0"/>
            <wp:wrapSquare wrapText="bothSides"/>
            <wp:docPr id="20" name="图片 20" descr="C:\Users\admin\AppData\Roaming\Tencent\Users\439901505\QQ\WinTemp\RichOle\QWIJT7Z@(10]TDT%8374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AppData\Roaming\Tencent\Users\439901505\QQ\WinTemp\RichOle\QWIJT7Z@(10]TDT%8374V[M.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1393825" cy="2096135"/>
                    </a:xfrm>
                    <a:prstGeom prst="rect">
                      <a:avLst/>
                    </a:prstGeom>
                    <a:noFill/>
                    <a:ln>
                      <a:noFill/>
                    </a:ln>
                  </pic:spPr>
                </pic:pic>
              </a:graphicData>
            </a:graphic>
          </wp:anchor>
        </w:drawing>
      </w:r>
      <w:r>
        <w:rPr>
          <w:rFonts w:hint="eastAsia"/>
          <w:b/>
          <w:bCs/>
          <w:color w:val="000000"/>
          <w:szCs w:val="21"/>
        </w:rPr>
        <w:t>中文书名：《失踪的狐狸之谜》</w:t>
      </w:r>
      <w:r>
        <w:rPr>
          <w:b/>
          <w:bCs/>
          <w:color w:val="000000"/>
          <w:szCs w:val="21"/>
        </w:rPr>
        <w:t> （第三册）</w:t>
      </w:r>
    </w:p>
    <w:p>
      <w:pPr>
        <w:shd w:val="clear" w:color="auto" w:fill="FFFFFF"/>
        <w:rPr>
          <w:color w:val="000000"/>
          <w:szCs w:val="21"/>
        </w:rPr>
      </w:pPr>
      <w:r>
        <w:rPr>
          <w:rFonts w:hint="eastAsia"/>
          <w:b/>
          <w:bCs/>
          <w:color w:val="000000"/>
          <w:szCs w:val="21"/>
        </w:rPr>
        <w:t>英文书名：</w:t>
      </w:r>
      <w:r>
        <w:rPr>
          <w:b/>
          <w:bCs/>
          <w:color w:val="000000"/>
          <w:szCs w:val="21"/>
        </w:rPr>
        <w:t>MYSTERY OF THE MISSING FOX</w:t>
      </w:r>
    </w:p>
    <w:p>
      <w:pPr>
        <w:shd w:val="clear" w:color="auto" w:fill="FFFFFF"/>
        <w:rPr>
          <w:color w:val="000000"/>
          <w:szCs w:val="21"/>
        </w:rPr>
      </w:pPr>
      <w:r>
        <w:rPr>
          <w:rFonts w:hint="eastAsia"/>
          <w:b/>
          <w:bCs/>
          <w:color w:val="000000"/>
          <w:szCs w:val="21"/>
        </w:rPr>
        <w:t>作</w:t>
      </w:r>
      <w:r>
        <w:rPr>
          <w:b/>
          <w:bCs/>
          <w:color w:val="000000"/>
          <w:szCs w:val="21"/>
        </w:rPr>
        <w:t>    </w:t>
      </w:r>
      <w:r>
        <w:rPr>
          <w:rFonts w:hint="eastAsia"/>
          <w:b/>
          <w:bCs/>
          <w:color w:val="000000"/>
          <w:szCs w:val="21"/>
        </w:rPr>
        <w:t xml:space="preserve">  者：</w:t>
      </w:r>
      <w:r>
        <w:rPr>
          <w:b/>
          <w:bCs/>
          <w:color w:val="000000"/>
          <w:szCs w:val="21"/>
        </w:rPr>
        <w:t>Tamra Wight</w:t>
      </w:r>
      <w:r>
        <w:rPr>
          <w:rFonts w:hint="eastAsia"/>
          <w:b/>
          <w:bCs/>
          <w:color w:val="000000"/>
          <w:szCs w:val="21"/>
        </w:rPr>
        <w:t>（文）</w:t>
      </w:r>
      <w:r>
        <w:rPr>
          <w:b/>
          <w:bCs/>
          <w:color w:val="000000"/>
          <w:szCs w:val="21"/>
        </w:rPr>
        <w:t>Carl DiRocco</w:t>
      </w:r>
      <w:r>
        <w:rPr>
          <w:rFonts w:hint="eastAsia"/>
          <w:b/>
          <w:bCs/>
          <w:color w:val="000000"/>
          <w:szCs w:val="21"/>
        </w:rPr>
        <w:t>（图）</w:t>
      </w:r>
    </w:p>
    <w:p>
      <w:pPr>
        <w:shd w:val="clear" w:color="auto" w:fill="FFFFFF"/>
        <w:rPr>
          <w:b/>
          <w:bCs/>
          <w:color w:val="000000"/>
          <w:szCs w:val="21"/>
        </w:rPr>
      </w:pPr>
      <w:r>
        <w:rPr>
          <w:rFonts w:hint="eastAsia"/>
          <w:b/>
          <w:bCs/>
          <w:color w:val="000000"/>
          <w:szCs w:val="21"/>
        </w:rPr>
        <w:t>出 版 社：</w:t>
      </w:r>
      <w:r>
        <w:rPr>
          <w:b/>
          <w:bCs/>
          <w:color w:val="000000"/>
          <w:szCs w:val="21"/>
        </w:rPr>
        <w:t>Islandport Press</w:t>
      </w:r>
    </w:p>
    <w:p>
      <w:pPr>
        <w:shd w:val="clear" w:color="auto" w:fill="FFFFFF"/>
        <w:rPr>
          <w:color w:val="000000"/>
          <w:szCs w:val="21"/>
        </w:rPr>
      </w:pPr>
      <w:r>
        <w:rPr>
          <w:rFonts w:hint="eastAsia"/>
          <w:b/>
          <w:bCs/>
          <w:color w:val="000000"/>
          <w:szCs w:val="21"/>
        </w:rPr>
        <w:t>代理公司：</w:t>
      </w:r>
      <w:r>
        <w:rPr>
          <w:rFonts w:hint="eastAsia"/>
          <w:b/>
          <w:bCs/>
          <w:color w:val="000000"/>
          <w:szCs w:val="21"/>
          <w:lang w:val="en-US" w:eastAsia="zh-CN"/>
        </w:rPr>
        <w:t>TLA/</w:t>
      </w:r>
      <w:r>
        <w:rPr>
          <w:b/>
          <w:bCs/>
          <w:color w:val="000000"/>
          <w:szCs w:val="21"/>
        </w:rPr>
        <w:t>ANA</w:t>
      </w:r>
    </w:p>
    <w:p>
      <w:pPr>
        <w:shd w:val="clear" w:color="auto" w:fill="FFFFFF"/>
        <w:rPr>
          <w:color w:val="000000"/>
          <w:szCs w:val="21"/>
        </w:rPr>
      </w:pPr>
      <w:r>
        <w:rPr>
          <w:rFonts w:hint="eastAsia"/>
          <w:b/>
          <w:bCs/>
          <w:color w:val="000000"/>
          <w:szCs w:val="21"/>
        </w:rPr>
        <w:t>出版日期：201</w:t>
      </w:r>
      <w:r>
        <w:rPr>
          <w:b/>
          <w:bCs/>
          <w:color w:val="000000"/>
          <w:szCs w:val="21"/>
        </w:rPr>
        <w:t>6</w:t>
      </w:r>
      <w:r>
        <w:rPr>
          <w:rFonts w:hint="eastAsia"/>
          <w:b/>
          <w:bCs/>
          <w:color w:val="000000"/>
          <w:szCs w:val="21"/>
        </w:rPr>
        <w:t>年</w:t>
      </w:r>
      <w:r>
        <w:rPr>
          <w:b/>
          <w:bCs/>
          <w:color w:val="000000"/>
          <w:szCs w:val="21"/>
        </w:rPr>
        <w:t>4</w:t>
      </w:r>
      <w:r>
        <w:rPr>
          <w:rFonts w:hint="eastAsia"/>
          <w:b/>
          <w:bCs/>
          <w:color w:val="000000"/>
          <w:szCs w:val="21"/>
        </w:rPr>
        <w:t>月（精装）</w:t>
      </w:r>
    </w:p>
    <w:p>
      <w:pPr>
        <w:shd w:val="clear" w:color="auto" w:fill="FFFFFF"/>
        <w:rPr>
          <w:color w:val="000000"/>
          <w:szCs w:val="21"/>
        </w:rPr>
      </w:pPr>
      <w:r>
        <w:rPr>
          <w:rFonts w:hint="eastAsia"/>
          <w:b/>
          <w:bCs/>
          <w:color w:val="000000"/>
          <w:szCs w:val="21"/>
        </w:rPr>
        <w:t>代理地区：中国大陆、台湾</w:t>
      </w:r>
    </w:p>
    <w:p>
      <w:pPr>
        <w:shd w:val="clear" w:color="auto" w:fill="FFFFFF"/>
        <w:rPr>
          <w:color w:val="000000"/>
          <w:szCs w:val="21"/>
        </w:rPr>
      </w:pPr>
      <w:r>
        <w:rPr>
          <w:rFonts w:hint="eastAsia"/>
          <w:b/>
          <w:bCs/>
          <w:color w:val="000000"/>
          <w:szCs w:val="21"/>
        </w:rPr>
        <w:t>审读资料：电子稿/样书</w:t>
      </w:r>
    </w:p>
    <w:p>
      <w:pPr>
        <w:shd w:val="clear" w:color="auto" w:fill="FFFFFF"/>
        <w:rPr>
          <w:color w:val="000000"/>
          <w:szCs w:val="21"/>
        </w:rPr>
      </w:pPr>
      <w:r>
        <w:rPr>
          <w:rFonts w:hint="eastAsia"/>
          <w:b/>
          <w:bCs/>
          <w:color w:val="000000"/>
          <w:szCs w:val="21"/>
        </w:rPr>
        <w:t>页</w:t>
      </w:r>
      <w:r>
        <w:rPr>
          <w:b/>
          <w:bCs/>
          <w:color w:val="000000"/>
          <w:szCs w:val="21"/>
        </w:rPr>
        <w:t>    </w:t>
      </w:r>
      <w:r>
        <w:rPr>
          <w:rFonts w:hint="eastAsia"/>
          <w:b/>
          <w:bCs/>
          <w:color w:val="000000"/>
          <w:szCs w:val="21"/>
        </w:rPr>
        <w:t xml:space="preserve">  数：</w:t>
      </w:r>
      <w:r>
        <w:rPr>
          <w:b/>
          <w:bCs/>
          <w:color w:val="000000"/>
          <w:szCs w:val="21"/>
        </w:rPr>
        <w:t>180</w:t>
      </w:r>
      <w:r>
        <w:rPr>
          <w:rFonts w:hint="eastAsia"/>
          <w:b/>
          <w:bCs/>
          <w:color w:val="000000"/>
          <w:szCs w:val="21"/>
        </w:rPr>
        <w:t>页</w:t>
      </w:r>
      <w:r>
        <w:rPr>
          <w:b/>
          <w:bCs/>
          <w:color w:val="000000"/>
          <w:szCs w:val="21"/>
        </w:rPr>
        <w:t>               </w:t>
      </w:r>
    </w:p>
    <w:p>
      <w:pPr>
        <w:shd w:val="clear" w:color="auto" w:fill="FFFFFF"/>
        <w:rPr>
          <w:rFonts w:hint="eastAsia"/>
          <w:b/>
          <w:bCs/>
          <w:color w:val="000000"/>
          <w:szCs w:val="21"/>
        </w:rPr>
      </w:pPr>
      <w:r>
        <w:rPr>
          <w:rFonts w:hint="eastAsia"/>
          <w:b/>
          <w:bCs/>
          <w:color w:val="000000"/>
          <w:szCs w:val="21"/>
        </w:rPr>
        <w:t>类</w:t>
      </w:r>
      <w:r>
        <w:rPr>
          <w:b/>
          <w:bCs/>
          <w:color w:val="000000"/>
          <w:szCs w:val="21"/>
        </w:rPr>
        <w:t>    </w:t>
      </w:r>
      <w:r>
        <w:rPr>
          <w:rFonts w:hint="eastAsia"/>
          <w:b/>
          <w:bCs/>
          <w:color w:val="000000"/>
          <w:szCs w:val="21"/>
        </w:rPr>
        <w:t xml:space="preserve">  型：7-12岁少年文学</w:t>
      </w:r>
    </w:p>
    <w:p>
      <w:pPr>
        <w:shd w:val="clear" w:color="auto" w:fill="FFFFFF"/>
        <w:rPr>
          <w:rFonts w:hint="default" w:eastAsia="宋体"/>
          <w:b/>
          <w:bCs/>
          <w:color w:val="FF0000"/>
          <w:szCs w:val="21"/>
          <w:lang w:val="en-US" w:eastAsia="zh-CN"/>
        </w:rPr>
      </w:pPr>
      <w:r>
        <w:rPr>
          <w:rFonts w:hint="eastAsia"/>
          <w:b/>
          <w:bCs/>
          <w:color w:val="FF0000"/>
          <w:szCs w:val="21"/>
          <w:lang w:val="en-US" w:eastAsia="zh-CN"/>
        </w:rPr>
        <w:t>中文简体版曾授权，现已回归</w:t>
      </w:r>
    </w:p>
    <w:p>
      <w:pPr>
        <w:shd w:val="clear" w:color="auto" w:fill="FFFFFF"/>
        <w:rPr>
          <w:rFonts w:hint="eastAsia"/>
          <w:b/>
          <w:bCs/>
          <w:color w:val="000000"/>
          <w:szCs w:val="21"/>
        </w:rPr>
      </w:pPr>
    </w:p>
    <w:p>
      <w:pPr>
        <w:shd w:val="clear" w:color="auto" w:fill="FFFFFF"/>
        <w:rPr>
          <w:color w:val="000000"/>
          <w:szCs w:val="21"/>
        </w:rPr>
      </w:pPr>
      <w:r>
        <w:rPr>
          <w:color w:val="000000"/>
          <w:szCs w:val="21"/>
        </w:rPr>
        <w:t> </w:t>
      </w:r>
    </w:p>
    <w:p>
      <w:pPr>
        <w:shd w:val="clear" w:color="auto" w:fill="FFFFFF"/>
        <w:rPr>
          <w:color w:val="000000"/>
          <w:szCs w:val="21"/>
        </w:rPr>
      </w:pPr>
      <w:r>
        <w:rPr>
          <w:rFonts w:hint="eastAsia"/>
          <w:b/>
          <w:bCs/>
          <w:color w:val="000000"/>
          <w:szCs w:val="21"/>
        </w:rPr>
        <w:t>内容简介：</w:t>
      </w:r>
    </w:p>
    <w:p>
      <w:pPr>
        <w:shd w:val="clear" w:color="auto" w:fill="FFFFFF"/>
        <w:rPr>
          <w:color w:val="000000"/>
          <w:szCs w:val="21"/>
        </w:rPr>
      </w:pPr>
    </w:p>
    <w:p>
      <w:pPr>
        <w:shd w:val="clear" w:color="auto" w:fill="FFFFFF"/>
        <w:ind w:firstLine="413" w:firstLineChars="196"/>
        <w:rPr>
          <w:b/>
          <w:color w:val="FF0000"/>
          <w:szCs w:val="21"/>
        </w:rPr>
      </w:pPr>
      <w:r>
        <w:rPr>
          <w:rFonts w:hint="eastAsia"/>
          <w:b/>
          <w:color w:val="FF0000"/>
          <w:szCs w:val="21"/>
        </w:rPr>
        <w:t>•</w:t>
      </w:r>
      <w:r>
        <w:rPr>
          <w:b/>
          <w:color w:val="FF0000"/>
          <w:szCs w:val="21"/>
        </w:rPr>
        <w:t>青少年图书馆协会选书</w:t>
      </w:r>
    </w:p>
    <w:p>
      <w:pPr>
        <w:shd w:val="clear" w:color="auto" w:fill="FFFFFF"/>
        <w:rPr>
          <w:b/>
          <w:color w:val="FF0000"/>
          <w:szCs w:val="21"/>
        </w:rPr>
      </w:pPr>
    </w:p>
    <w:p>
      <w:pPr>
        <w:ind w:firstLine="420" w:firstLineChars="200"/>
        <w:rPr>
          <w:rFonts w:hint="eastAsia"/>
          <w:color w:val="000000"/>
          <w:szCs w:val="21"/>
        </w:rPr>
      </w:pPr>
      <w:r>
        <w:rPr>
          <w:rFonts w:hint="eastAsia"/>
          <w:color w:val="000000"/>
          <w:szCs w:val="21"/>
        </w:rPr>
        <w:t>库珀</w:t>
      </w:r>
      <w:r>
        <w:rPr>
          <w:rFonts w:hint="eastAsia" w:ascii="宋体" w:hAnsi="宋体"/>
          <w:color w:val="000000"/>
          <w:szCs w:val="21"/>
        </w:rPr>
        <w:t>·</w:t>
      </w:r>
      <w:r>
        <w:rPr>
          <w:rFonts w:hint="eastAsia"/>
          <w:color w:val="000000"/>
          <w:szCs w:val="21"/>
        </w:rPr>
        <w:t>怀尔德从来没有获得过如此高的权利。一场意外把库珀的父亲送进了医院，库珀必须担负起营地的职责。但是他有点心烦意乱。首先，他发现一只狐狸在营地里被一个非法陷阱给捉住了。狐狸洞穴中的幼崽开始消失。是谁想要偷走这些狐狸？为什么？库珀联合了他朋友派克拉特和罗伊，去揭开这个迷案。三个年轻的侦探必须保护好洞穴、找到幼崽、并排除萨默的嫌疑，一个住在河边的女孩，被认为是嫌疑犯。库珀要应付新的工作任务，同时又对父亲的意外感到内疚，他面临着艰难的抉择，在找寻狐狸幼崽中感到绝望，究竟应该先做哪件事呢？</w:t>
      </w:r>
    </w:p>
    <w:p>
      <w:pPr>
        <w:rPr>
          <w:szCs w:val="21"/>
        </w:rPr>
      </w:pPr>
    </w:p>
    <w:p>
      <w:pPr>
        <w:rPr>
          <w:rFonts w:hint="eastAsia"/>
          <w:b/>
          <w:szCs w:val="21"/>
        </w:rPr>
      </w:pPr>
      <w:r>
        <w:rPr>
          <w:rFonts w:hint="eastAsia"/>
          <w:b/>
          <w:szCs w:val="21"/>
        </w:rPr>
        <w:t>媒体评价：</w:t>
      </w:r>
    </w:p>
    <w:p>
      <w:pPr>
        <w:rPr>
          <w:b/>
          <w:szCs w:val="21"/>
        </w:rPr>
      </w:pPr>
    </w:p>
    <w:p>
      <w:pPr>
        <w:ind w:firstLine="420" w:firstLineChars="200"/>
        <w:rPr>
          <w:szCs w:val="21"/>
        </w:rPr>
      </w:pPr>
      <w:r>
        <w:rPr>
          <w:rFonts w:hint="eastAsia"/>
          <w:szCs w:val="21"/>
        </w:rPr>
        <w:t>“怀特创造了一些可爱、古怪的人物角色，她巧妙地编制了一大堆非常吸引孩子的主题：高空滑索、打水仗、三条腿的蛙、臭气熏天的运动鞋。读者会非常喜欢这些当迷案被揭开后的滑稽、惊心动魄的场景——还有一个可爱的结局...年轻的侦探们会被所有的东西迷住的。”</w:t>
      </w:r>
    </w:p>
    <w:p>
      <w:pPr>
        <w:jc w:val="right"/>
        <w:rPr>
          <w:szCs w:val="21"/>
        </w:rPr>
      </w:pPr>
      <w:r>
        <w:rPr>
          <w:rFonts w:hint="eastAsia"/>
          <w:szCs w:val="21"/>
        </w:rPr>
        <w:t>----</w:t>
      </w:r>
      <w:r>
        <w:rPr>
          <w:rFonts w:hint="eastAsia"/>
          <w:color w:val="000000"/>
          <w:szCs w:val="21"/>
        </w:rPr>
        <w:t>《科克斯书评》（</w:t>
      </w:r>
      <w:r>
        <w:rPr>
          <w:i/>
          <w:szCs w:val="21"/>
        </w:rPr>
        <w:t>Kirkus Reviews</w:t>
      </w:r>
      <w:r>
        <w:rPr>
          <w:rFonts w:hint="eastAsia"/>
          <w:color w:val="000000"/>
          <w:szCs w:val="21"/>
        </w:rPr>
        <w:t>）</w:t>
      </w:r>
      <w:r>
        <w:rPr>
          <w:i/>
          <w:szCs w:val="21"/>
        </w:rPr>
        <w:t xml:space="preserve"> </w:t>
      </w:r>
    </w:p>
    <w:p>
      <w:pPr>
        <w:rPr>
          <w:szCs w:val="21"/>
        </w:rPr>
      </w:pPr>
    </w:p>
    <w:p>
      <w:pPr>
        <w:ind w:firstLine="420" w:firstLineChars="200"/>
        <w:rPr>
          <w:rFonts w:hint="eastAsia"/>
          <w:szCs w:val="21"/>
        </w:rPr>
      </w:pPr>
      <w:r>
        <w:rPr>
          <w:rFonts w:hint="eastAsia"/>
          <w:szCs w:val="21"/>
        </w:rPr>
        <w:t>“年轻的人物角色之间对话很真实，会与很多读者产生共鸣。整页的和小幅的插画贯穿了整个文字内容。那些对于</w:t>
      </w:r>
      <w:r>
        <w:rPr>
          <w:rFonts w:hint="eastAsia"/>
          <w:color w:val="000000"/>
          <w:szCs w:val="21"/>
        </w:rPr>
        <w:t>怀尔德一家人来说不熟悉的东西将会没有任何障碍地接起这个故事。</w:t>
      </w:r>
      <w:r>
        <w:rPr>
          <w:rFonts w:hint="eastAsia"/>
          <w:szCs w:val="21"/>
        </w:rPr>
        <w:t>”</w:t>
      </w:r>
    </w:p>
    <w:p>
      <w:pPr>
        <w:jc w:val="right"/>
        <w:rPr>
          <w:i/>
          <w:szCs w:val="21"/>
        </w:rPr>
      </w:pPr>
      <w:r>
        <w:rPr>
          <w:rFonts w:hint="eastAsia"/>
          <w:szCs w:val="21"/>
        </w:rPr>
        <w:t>----《学校图书馆期刊》（</w:t>
      </w:r>
      <w:r>
        <w:rPr>
          <w:i/>
          <w:szCs w:val="21"/>
        </w:rPr>
        <w:t>School Library Journal</w:t>
      </w:r>
      <w:r>
        <w:rPr>
          <w:rFonts w:hint="eastAsia"/>
          <w:szCs w:val="21"/>
        </w:rPr>
        <w:t>）</w:t>
      </w:r>
    </w:p>
    <w:p>
      <w:pPr>
        <w:jc w:val="left"/>
        <w:rPr>
          <w:i/>
          <w:szCs w:val="21"/>
        </w:rPr>
      </w:pPr>
    </w:p>
    <w:p>
      <w:pPr>
        <w:shd w:val="clear" w:color="auto" w:fill="FFFFFF"/>
        <w:rPr>
          <w:b/>
          <w:bCs/>
          <w:color w:val="000000"/>
          <w:szCs w:val="21"/>
        </w:rPr>
      </w:pPr>
      <w:bookmarkStart w:id="3" w:name="OLE_LINK5"/>
      <w:bookmarkStart w:id="4" w:name="OLE_LINK4"/>
      <w:r>
        <w:rPr>
          <w:szCs w:val="21"/>
        </w:rPr>
        <w:drawing>
          <wp:anchor distT="0" distB="0" distL="114300" distR="114300" simplePos="0" relativeHeight="251663360" behindDoc="1" locked="0" layoutInCell="1" allowOverlap="1">
            <wp:simplePos x="0" y="0"/>
            <wp:positionH relativeFrom="margin">
              <wp:align>right</wp:align>
            </wp:positionH>
            <wp:positionV relativeFrom="paragraph">
              <wp:posOffset>6350</wp:posOffset>
            </wp:positionV>
            <wp:extent cx="1160780" cy="1753870"/>
            <wp:effectExtent l="0" t="0" r="1270" b="0"/>
            <wp:wrapTight wrapText="bothSides">
              <wp:wrapPolygon>
                <wp:start x="0" y="0"/>
                <wp:lineTo x="0" y="21350"/>
                <wp:lineTo x="21269" y="21350"/>
                <wp:lineTo x="21269"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60780" cy="1753870"/>
                    </a:xfrm>
                    <a:prstGeom prst="rect">
                      <a:avLst/>
                    </a:prstGeom>
                  </pic:spPr>
                </pic:pic>
              </a:graphicData>
            </a:graphic>
          </wp:anchor>
        </w:drawing>
      </w:r>
      <w:r>
        <w:rPr>
          <w:rFonts w:hint="eastAsia"/>
          <w:b/>
          <w:bCs/>
          <w:color w:val="000000"/>
          <w:szCs w:val="21"/>
        </w:rPr>
        <w:t>中文书名：《小熊之谜》</w:t>
      </w:r>
      <w:r>
        <w:rPr>
          <w:b/>
          <w:bCs/>
          <w:color w:val="000000"/>
          <w:szCs w:val="21"/>
        </w:rPr>
        <w:t> （第四册）</w:t>
      </w:r>
    </w:p>
    <w:p>
      <w:pPr>
        <w:shd w:val="clear" w:color="auto" w:fill="FFFFFF"/>
        <w:rPr>
          <w:color w:val="000000"/>
          <w:szCs w:val="21"/>
        </w:rPr>
      </w:pPr>
      <w:r>
        <w:rPr>
          <w:rFonts w:hint="eastAsia"/>
          <w:b/>
          <w:bCs/>
          <w:color w:val="000000"/>
          <w:szCs w:val="21"/>
        </w:rPr>
        <w:t>英文书名：</w:t>
      </w:r>
      <w:r>
        <w:rPr>
          <w:b/>
          <w:bCs/>
          <w:color w:val="000000"/>
          <w:szCs w:val="21"/>
        </w:rPr>
        <w:t>MYSTERY OF THE BEAR CUB</w:t>
      </w:r>
    </w:p>
    <w:p>
      <w:pPr>
        <w:shd w:val="clear" w:color="auto" w:fill="FFFFFF"/>
        <w:rPr>
          <w:color w:val="000000"/>
          <w:szCs w:val="21"/>
        </w:rPr>
      </w:pPr>
      <w:r>
        <w:rPr>
          <w:rFonts w:hint="eastAsia"/>
          <w:b/>
          <w:bCs/>
          <w:color w:val="000000"/>
          <w:szCs w:val="21"/>
        </w:rPr>
        <w:t>作</w:t>
      </w:r>
      <w:r>
        <w:rPr>
          <w:b/>
          <w:bCs/>
          <w:color w:val="000000"/>
          <w:szCs w:val="21"/>
        </w:rPr>
        <w:t>    </w:t>
      </w:r>
      <w:r>
        <w:rPr>
          <w:rFonts w:hint="eastAsia"/>
          <w:b/>
          <w:bCs/>
          <w:color w:val="000000"/>
          <w:szCs w:val="21"/>
        </w:rPr>
        <w:t xml:space="preserve">  者：</w:t>
      </w:r>
      <w:r>
        <w:rPr>
          <w:b/>
          <w:bCs/>
          <w:color w:val="000000"/>
          <w:szCs w:val="21"/>
        </w:rPr>
        <w:t>Tamra Wight</w:t>
      </w:r>
      <w:r>
        <w:rPr>
          <w:rFonts w:hint="eastAsia"/>
          <w:b/>
          <w:bCs/>
          <w:color w:val="000000"/>
          <w:szCs w:val="21"/>
        </w:rPr>
        <w:t>（文）</w:t>
      </w:r>
      <w:r>
        <w:rPr>
          <w:b/>
          <w:bCs/>
          <w:color w:val="000000"/>
          <w:szCs w:val="21"/>
        </w:rPr>
        <w:t>Carl DiRocco</w:t>
      </w:r>
      <w:r>
        <w:rPr>
          <w:rFonts w:hint="eastAsia"/>
          <w:b/>
          <w:bCs/>
          <w:color w:val="000000"/>
          <w:szCs w:val="21"/>
        </w:rPr>
        <w:t>（图）</w:t>
      </w:r>
    </w:p>
    <w:p>
      <w:pPr>
        <w:shd w:val="clear" w:color="auto" w:fill="FFFFFF"/>
        <w:rPr>
          <w:b/>
          <w:bCs/>
          <w:color w:val="000000"/>
          <w:szCs w:val="21"/>
        </w:rPr>
      </w:pPr>
      <w:r>
        <w:rPr>
          <w:rFonts w:hint="eastAsia"/>
          <w:b/>
          <w:bCs/>
          <w:color w:val="000000"/>
          <w:szCs w:val="21"/>
        </w:rPr>
        <w:t>出 版 社：</w:t>
      </w:r>
      <w:r>
        <w:rPr>
          <w:b/>
          <w:bCs/>
          <w:color w:val="000000"/>
          <w:szCs w:val="21"/>
        </w:rPr>
        <w:t>Islandport Press</w:t>
      </w:r>
    </w:p>
    <w:p>
      <w:pPr>
        <w:shd w:val="clear" w:color="auto" w:fill="FFFFFF"/>
        <w:rPr>
          <w:color w:val="000000"/>
          <w:szCs w:val="21"/>
        </w:rPr>
      </w:pPr>
      <w:r>
        <w:rPr>
          <w:rFonts w:hint="eastAsia"/>
          <w:b/>
          <w:bCs/>
          <w:color w:val="000000"/>
          <w:szCs w:val="21"/>
        </w:rPr>
        <w:t>代理公司：</w:t>
      </w:r>
      <w:r>
        <w:rPr>
          <w:rFonts w:hint="eastAsia"/>
          <w:b/>
          <w:bCs/>
          <w:color w:val="000000"/>
          <w:szCs w:val="21"/>
          <w:lang w:val="en-US" w:eastAsia="zh-CN"/>
        </w:rPr>
        <w:t>TLA/</w:t>
      </w:r>
      <w:r>
        <w:rPr>
          <w:b/>
          <w:bCs/>
          <w:color w:val="000000"/>
          <w:szCs w:val="21"/>
        </w:rPr>
        <w:t>ANA</w:t>
      </w:r>
    </w:p>
    <w:p>
      <w:pPr>
        <w:shd w:val="clear" w:color="auto" w:fill="FFFFFF"/>
        <w:rPr>
          <w:color w:val="000000"/>
          <w:szCs w:val="21"/>
        </w:rPr>
      </w:pPr>
      <w:r>
        <w:rPr>
          <w:rFonts w:hint="eastAsia"/>
          <w:b/>
          <w:bCs/>
          <w:color w:val="000000"/>
          <w:szCs w:val="21"/>
        </w:rPr>
        <w:t>出版日期：201</w:t>
      </w:r>
      <w:r>
        <w:rPr>
          <w:b/>
          <w:bCs/>
          <w:color w:val="000000"/>
          <w:szCs w:val="21"/>
        </w:rPr>
        <w:t>6</w:t>
      </w:r>
      <w:r>
        <w:rPr>
          <w:rFonts w:hint="eastAsia"/>
          <w:b/>
          <w:bCs/>
          <w:color w:val="000000"/>
          <w:szCs w:val="21"/>
        </w:rPr>
        <w:t>年</w:t>
      </w:r>
      <w:r>
        <w:rPr>
          <w:b/>
          <w:bCs/>
          <w:color w:val="000000"/>
          <w:szCs w:val="21"/>
        </w:rPr>
        <w:t>4</w:t>
      </w:r>
      <w:r>
        <w:rPr>
          <w:rFonts w:hint="eastAsia"/>
          <w:b/>
          <w:bCs/>
          <w:color w:val="000000"/>
          <w:szCs w:val="21"/>
        </w:rPr>
        <w:t>月</w:t>
      </w:r>
    </w:p>
    <w:p>
      <w:pPr>
        <w:shd w:val="clear" w:color="auto" w:fill="FFFFFF"/>
        <w:rPr>
          <w:color w:val="000000"/>
          <w:szCs w:val="21"/>
        </w:rPr>
      </w:pPr>
      <w:r>
        <w:rPr>
          <w:rFonts w:hint="eastAsia"/>
          <w:b/>
          <w:bCs/>
          <w:color w:val="000000"/>
          <w:szCs w:val="21"/>
        </w:rPr>
        <w:t>代理地区：中国大陆、台湾</w:t>
      </w:r>
    </w:p>
    <w:p>
      <w:pPr>
        <w:shd w:val="clear" w:color="auto" w:fill="FFFFFF"/>
        <w:rPr>
          <w:color w:val="000000"/>
          <w:szCs w:val="21"/>
        </w:rPr>
      </w:pPr>
      <w:r>
        <w:rPr>
          <w:rFonts w:hint="eastAsia"/>
          <w:b/>
          <w:bCs/>
          <w:color w:val="000000"/>
          <w:szCs w:val="21"/>
        </w:rPr>
        <w:t>审读资料：电子稿/样书</w:t>
      </w:r>
    </w:p>
    <w:p>
      <w:pPr>
        <w:shd w:val="clear" w:color="auto" w:fill="FFFFFF"/>
        <w:rPr>
          <w:color w:val="000000"/>
          <w:szCs w:val="21"/>
        </w:rPr>
      </w:pPr>
      <w:r>
        <w:rPr>
          <w:rFonts w:hint="eastAsia"/>
          <w:b/>
          <w:bCs/>
          <w:color w:val="000000"/>
          <w:szCs w:val="21"/>
        </w:rPr>
        <w:t>页</w:t>
      </w:r>
      <w:r>
        <w:rPr>
          <w:b/>
          <w:bCs/>
          <w:color w:val="000000"/>
          <w:szCs w:val="21"/>
        </w:rPr>
        <w:t>    </w:t>
      </w:r>
      <w:r>
        <w:rPr>
          <w:rFonts w:hint="eastAsia"/>
          <w:b/>
          <w:bCs/>
          <w:color w:val="000000"/>
          <w:szCs w:val="21"/>
        </w:rPr>
        <w:t xml:space="preserve">  数：</w:t>
      </w:r>
      <w:r>
        <w:rPr>
          <w:b/>
          <w:bCs/>
          <w:color w:val="000000"/>
          <w:szCs w:val="21"/>
        </w:rPr>
        <w:t>180</w:t>
      </w:r>
      <w:r>
        <w:rPr>
          <w:rFonts w:hint="eastAsia"/>
          <w:b/>
          <w:bCs/>
          <w:color w:val="000000"/>
          <w:szCs w:val="21"/>
        </w:rPr>
        <w:t>页</w:t>
      </w:r>
      <w:r>
        <w:rPr>
          <w:b/>
          <w:bCs/>
          <w:color w:val="000000"/>
          <w:szCs w:val="21"/>
        </w:rPr>
        <w:t>               </w:t>
      </w:r>
    </w:p>
    <w:p>
      <w:pPr>
        <w:shd w:val="clear" w:color="auto" w:fill="FFFFFF"/>
        <w:rPr>
          <w:color w:val="000000"/>
          <w:szCs w:val="21"/>
        </w:rPr>
      </w:pPr>
      <w:r>
        <w:rPr>
          <w:rFonts w:hint="eastAsia"/>
          <w:b/>
          <w:bCs/>
          <w:color w:val="000000"/>
          <w:szCs w:val="21"/>
        </w:rPr>
        <w:t>类</w:t>
      </w:r>
      <w:r>
        <w:rPr>
          <w:b/>
          <w:bCs/>
          <w:color w:val="000000"/>
          <w:szCs w:val="21"/>
        </w:rPr>
        <w:t>    </w:t>
      </w:r>
      <w:r>
        <w:rPr>
          <w:rFonts w:hint="eastAsia"/>
          <w:b/>
          <w:bCs/>
          <w:color w:val="000000"/>
          <w:szCs w:val="21"/>
        </w:rPr>
        <w:t xml:space="preserve">  型：7-12岁少年文学</w:t>
      </w:r>
    </w:p>
    <w:bookmarkEnd w:id="3"/>
    <w:bookmarkEnd w:id="4"/>
    <w:p>
      <w:pPr>
        <w:jc w:val="right"/>
        <w:rPr>
          <w:szCs w:val="21"/>
        </w:rPr>
      </w:pPr>
    </w:p>
    <w:p>
      <w:pPr>
        <w:jc w:val="left"/>
        <w:rPr>
          <w:b/>
          <w:szCs w:val="21"/>
        </w:rPr>
      </w:pPr>
      <w:r>
        <w:rPr>
          <w:b/>
          <w:szCs w:val="21"/>
        </w:rPr>
        <w:t>内容简介：</w:t>
      </w:r>
    </w:p>
    <w:p>
      <w:pPr>
        <w:jc w:val="left"/>
        <w:rPr>
          <w:szCs w:val="21"/>
        </w:rPr>
      </w:pPr>
    </w:p>
    <w:p>
      <w:pPr>
        <w:jc w:val="left"/>
        <w:rPr>
          <w:rFonts w:hint="eastAsia"/>
          <w:szCs w:val="21"/>
        </w:rPr>
      </w:pPr>
      <w:r>
        <w:rPr>
          <w:rFonts w:hint="eastAsia"/>
          <w:szCs w:val="21"/>
        </w:rPr>
        <w:t xml:space="preserve">     男孩们在垃圾堆里——真的!有人在怀尔德家的露营地里倒垃圾。这不仅对露营地不利，对那里的野生动物也不利。当库珀、帕克拉特和罗伊在树林里发现一只狐狸的头被卡在一个罐子里时，他们知道是时候进行调查了。但当男孩们开始挖掘时，他们跌跌撞撞地撞上了一辆垃圾车和一只正在寻找幼崽的黑熊。</w:t>
      </w:r>
    </w:p>
    <w:p>
      <w:pPr>
        <w:jc w:val="left"/>
        <w:rPr>
          <w:szCs w:val="21"/>
        </w:rPr>
      </w:pPr>
      <w:r>
        <w:rPr>
          <w:rFonts w:hint="eastAsia"/>
          <w:szCs w:val="21"/>
        </w:rPr>
        <w:t> </w:t>
      </w:r>
    </w:p>
    <w:p>
      <w:pPr>
        <w:ind w:firstLine="420" w:firstLineChars="200"/>
        <w:jc w:val="left"/>
        <w:rPr>
          <w:szCs w:val="21"/>
        </w:rPr>
      </w:pPr>
      <w:r>
        <w:rPr>
          <w:rFonts w:hint="eastAsia"/>
          <w:szCs w:val="21"/>
        </w:rPr>
        <w:t>塔姆拉·怀特(Tamra wright)住在缅因州的波兰，她和丈夫以及两个孩子一起经营波兰春季露营地。经营露营地20多年为塔姆拉的小说提供了大量的灵感。她把日常生活的细节融入到工作中，从露营地的琐事到意外的野生动物遭遇，她的写作灵感来自一切。所有三个出版库珀和Packrat冒险，松湖之谜，老鹰巢之谜和失踪的狐狸之谜都是少年图书馆协会的选择。当塔姆拉不写作的时候，她喜欢看野生动物、徒步旅行、地理缓存、皮划艇、快走和穿雪鞋。人们经常会发现她藏在“隐形斗篷”下，这是一件巨大的斗篷形状的迷彩服，她用它来伪装自己，以躲避路过的臭鼬、土狼和狐狸。</w:t>
      </w:r>
    </w:p>
    <w:p>
      <w:pPr>
        <w:ind w:firstLine="420" w:firstLineChars="200"/>
        <w:jc w:val="left"/>
        <w:rPr>
          <w:szCs w:val="21"/>
        </w:rPr>
      </w:pPr>
    </w:p>
    <w:p>
      <w:pPr>
        <w:shd w:val="clear" w:color="auto" w:fill="FFFFFF"/>
        <w:rPr>
          <w:b/>
          <w:bCs/>
          <w:color w:val="000000"/>
          <w:szCs w:val="21"/>
        </w:rPr>
      </w:pPr>
      <w:r>
        <w:rPr>
          <w:szCs w:val="21"/>
        </w:rPr>
        <w:drawing>
          <wp:anchor distT="0" distB="0" distL="114300" distR="114300" simplePos="0" relativeHeight="251664384" behindDoc="1" locked="0" layoutInCell="1" allowOverlap="1">
            <wp:simplePos x="0" y="0"/>
            <wp:positionH relativeFrom="margin">
              <wp:align>right</wp:align>
            </wp:positionH>
            <wp:positionV relativeFrom="paragraph">
              <wp:posOffset>6350</wp:posOffset>
            </wp:positionV>
            <wp:extent cx="1160780" cy="1753870"/>
            <wp:effectExtent l="0" t="0" r="1270" b="0"/>
            <wp:wrapTight wrapText="bothSides">
              <wp:wrapPolygon>
                <wp:start x="0" y="0"/>
                <wp:lineTo x="0" y="21350"/>
                <wp:lineTo x="21269" y="21350"/>
                <wp:lineTo x="21269"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60780" cy="1753870"/>
                    </a:xfrm>
                    <a:prstGeom prst="rect">
                      <a:avLst/>
                    </a:prstGeom>
                  </pic:spPr>
                </pic:pic>
              </a:graphicData>
            </a:graphic>
          </wp:anchor>
        </w:drawing>
      </w:r>
      <w:r>
        <w:rPr>
          <w:rFonts w:hint="eastAsia"/>
          <w:b/>
          <w:bCs/>
          <w:color w:val="000000"/>
          <w:szCs w:val="21"/>
        </w:rPr>
        <w:t>中文书名：《失踪的山猫之谜》</w:t>
      </w:r>
      <w:r>
        <w:rPr>
          <w:b/>
          <w:bCs/>
          <w:color w:val="000000"/>
          <w:szCs w:val="21"/>
        </w:rPr>
        <w:t> （第五册）</w:t>
      </w:r>
    </w:p>
    <w:p>
      <w:pPr>
        <w:shd w:val="clear" w:color="auto" w:fill="FFFFFF"/>
        <w:rPr>
          <w:color w:val="000000"/>
          <w:szCs w:val="21"/>
        </w:rPr>
      </w:pPr>
      <w:r>
        <w:rPr>
          <w:rFonts w:hint="eastAsia"/>
          <w:b/>
          <w:bCs/>
          <w:color w:val="000000"/>
          <w:szCs w:val="21"/>
        </w:rPr>
        <w:t>英文书名：</w:t>
      </w:r>
      <w:r>
        <w:rPr>
          <w:b/>
          <w:bCs/>
          <w:color w:val="000000"/>
          <w:szCs w:val="21"/>
        </w:rPr>
        <w:t>MYSTERY OF THE BEAR CUB</w:t>
      </w:r>
    </w:p>
    <w:p>
      <w:pPr>
        <w:shd w:val="clear" w:color="auto" w:fill="FFFFFF"/>
        <w:rPr>
          <w:color w:val="000000"/>
          <w:szCs w:val="21"/>
        </w:rPr>
      </w:pPr>
      <w:r>
        <w:rPr>
          <w:rFonts w:hint="eastAsia"/>
          <w:b/>
          <w:bCs/>
          <w:color w:val="000000"/>
          <w:szCs w:val="21"/>
        </w:rPr>
        <w:t>作</w:t>
      </w:r>
      <w:r>
        <w:rPr>
          <w:b/>
          <w:bCs/>
          <w:color w:val="000000"/>
          <w:szCs w:val="21"/>
        </w:rPr>
        <w:t>    </w:t>
      </w:r>
      <w:r>
        <w:rPr>
          <w:rFonts w:hint="eastAsia"/>
          <w:b/>
          <w:bCs/>
          <w:color w:val="000000"/>
          <w:szCs w:val="21"/>
        </w:rPr>
        <w:t xml:space="preserve">  者：</w:t>
      </w:r>
      <w:r>
        <w:rPr>
          <w:b/>
          <w:bCs/>
          <w:color w:val="000000"/>
          <w:szCs w:val="21"/>
        </w:rPr>
        <w:t>Tamra Wight</w:t>
      </w:r>
      <w:r>
        <w:rPr>
          <w:rFonts w:hint="eastAsia"/>
          <w:b/>
          <w:bCs/>
          <w:color w:val="000000"/>
          <w:szCs w:val="21"/>
        </w:rPr>
        <w:t>（文）</w:t>
      </w:r>
      <w:r>
        <w:rPr>
          <w:b/>
          <w:bCs/>
          <w:color w:val="000000"/>
          <w:szCs w:val="21"/>
        </w:rPr>
        <w:t>Carl DiRocco</w:t>
      </w:r>
      <w:r>
        <w:rPr>
          <w:rFonts w:hint="eastAsia"/>
          <w:b/>
          <w:bCs/>
          <w:color w:val="000000"/>
          <w:szCs w:val="21"/>
        </w:rPr>
        <w:t>（图）</w:t>
      </w:r>
    </w:p>
    <w:p>
      <w:pPr>
        <w:shd w:val="clear" w:color="auto" w:fill="FFFFFF"/>
        <w:rPr>
          <w:b/>
          <w:bCs/>
          <w:color w:val="000000"/>
          <w:szCs w:val="21"/>
        </w:rPr>
      </w:pPr>
      <w:r>
        <w:rPr>
          <w:rFonts w:hint="eastAsia"/>
          <w:b/>
          <w:bCs/>
          <w:color w:val="000000"/>
          <w:szCs w:val="21"/>
        </w:rPr>
        <w:t>出 版 社：</w:t>
      </w:r>
      <w:r>
        <w:rPr>
          <w:b/>
          <w:bCs/>
          <w:color w:val="000000"/>
          <w:szCs w:val="21"/>
        </w:rPr>
        <w:t>Islandport Press</w:t>
      </w:r>
    </w:p>
    <w:p>
      <w:pPr>
        <w:shd w:val="clear" w:color="auto" w:fill="FFFFFF"/>
        <w:rPr>
          <w:color w:val="000000"/>
          <w:szCs w:val="21"/>
        </w:rPr>
      </w:pPr>
      <w:r>
        <w:rPr>
          <w:rFonts w:hint="eastAsia"/>
          <w:b/>
          <w:bCs/>
          <w:color w:val="000000"/>
          <w:szCs w:val="21"/>
        </w:rPr>
        <w:t>代理公司：</w:t>
      </w:r>
      <w:r>
        <w:rPr>
          <w:rFonts w:hint="eastAsia"/>
          <w:b/>
          <w:bCs/>
          <w:color w:val="000000"/>
          <w:szCs w:val="21"/>
          <w:lang w:val="en-US" w:eastAsia="zh-CN"/>
        </w:rPr>
        <w:t>TLA/</w:t>
      </w:r>
      <w:r>
        <w:rPr>
          <w:b/>
          <w:bCs/>
          <w:color w:val="000000"/>
          <w:szCs w:val="21"/>
        </w:rPr>
        <w:t>ANA</w:t>
      </w:r>
    </w:p>
    <w:p>
      <w:pPr>
        <w:shd w:val="clear" w:color="auto" w:fill="FFFFFF"/>
        <w:rPr>
          <w:color w:val="000000"/>
          <w:szCs w:val="21"/>
        </w:rPr>
      </w:pPr>
      <w:r>
        <w:rPr>
          <w:rFonts w:hint="eastAsia"/>
          <w:b/>
          <w:bCs/>
          <w:color w:val="000000"/>
          <w:szCs w:val="21"/>
        </w:rPr>
        <w:t>出版日期：2022年</w:t>
      </w:r>
      <w:r>
        <w:rPr>
          <w:b/>
          <w:bCs/>
          <w:color w:val="000000"/>
          <w:szCs w:val="21"/>
        </w:rPr>
        <w:t>5</w:t>
      </w:r>
      <w:r>
        <w:rPr>
          <w:rFonts w:hint="eastAsia"/>
          <w:b/>
          <w:bCs/>
          <w:color w:val="000000"/>
          <w:szCs w:val="21"/>
        </w:rPr>
        <w:t>月</w:t>
      </w:r>
    </w:p>
    <w:p>
      <w:pPr>
        <w:shd w:val="clear" w:color="auto" w:fill="FFFFFF"/>
        <w:rPr>
          <w:color w:val="000000"/>
          <w:szCs w:val="21"/>
        </w:rPr>
      </w:pPr>
      <w:r>
        <w:rPr>
          <w:rFonts w:hint="eastAsia"/>
          <w:b/>
          <w:bCs/>
          <w:color w:val="000000"/>
          <w:szCs w:val="21"/>
        </w:rPr>
        <w:t>代理地区：中国大陆、台湾</w:t>
      </w:r>
    </w:p>
    <w:p>
      <w:pPr>
        <w:shd w:val="clear" w:color="auto" w:fill="FFFFFF"/>
        <w:rPr>
          <w:color w:val="000000"/>
          <w:szCs w:val="21"/>
        </w:rPr>
      </w:pPr>
      <w:r>
        <w:rPr>
          <w:rFonts w:hint="eastAsia"/>
          <w:b/>
          <w:bCs/>
          <w:color w:val="000000"/>
          <w:szCs w:val="21"/>
        </w:rPr>
        <w:t>审读资料：电子稿/样书</w:t>
      </w:r>
    </w:p>
    <w:p>
      <w:pPr>
        <w:shd w:val="clear" w:color="auto" w:fill="FFFFFF"/>
        <w:rPr>
          <w:color w:val="000000"/>
          <w:szCs w:val="21"/>
        </w:rPr>
      </w:pPr>
      <w:r>
        <w:rPr>
          <w:rFonts w:hint="eastAsia"/>
          <w:b/>
          <w:bCs/>
          <w:color w:val="000000"/>
          <w:szCs w:val="21"/>
        </w:rPr>
        <w:t>页</w:t>
      </w:r>
      <w:r>
        <w:rPr>
          <w:b/>
          <w:bCs/>
          <w:color w:val="000000"/>
          <w:szCs w:val="21"/>
        </w:rPr>
        <w:t>    </w:t>
      </w:r>
      <w:r>
        <w:rPr>
          <w:rFonts w:hint="eastAsia"/>
          <w:b/>
          <w:bCs/>
          <w:color w:val="000000"/>
          <w:szCs w:val="21"/>
        </w:rPr>
        <w:t xml:space="preserve">  数：</w:t>
      </w:r>
      <w:r>
        <w:rPr>
          <w:b/>
          <w:bCs/>
          <w:color w:val="000000"/>
          <w:szCs w:val="21"/>
        </w:rPr>
        <w:t>180</w:t>
      </w:r>
      <w:r>
        <w:rPr>
          <w:rFonts w:hint="eastAsia"/>
          <w:b/>
          <w:bCs/>
          <w:color w:val="000000"/>
          <w:szCs w:val="21"/>
        </w:rPr>
        <w:t>页</w:t>
      </w:r>
      <w:r>
        <w:rPr>
          <w:b/>
          <w:bCs/>
          <w:color w:val="000000"/>
          <w:szCs w:val="21"/>
        </w:rPr>
        <w:t>               </w:t>
      </w:r>
    </w:p>
    <w:p>
      <w:pPr>
        <w:shd w:val="clear" w:color="auto" w:fill="FFFFFF"/>
        <w:rPr>
          <w:color w:val="000000"/>
          <w:szCs w:val="21"/>
        </w:rPr>
      </w:pPr>
      <w:r>
        <w:rPr>
          <w:rFonts w:hint="eastAsia"/>
          <w:b/>
          <w:bCs/>
          <w:color w:val="000000"/>
          <w:szCs w:val="21"/>
        </w:rPr>
        <w:t>类</w:t>
      </w:r>
      <w:r>
        <w:rPr>
          <w:b/>
          <w:bCs/>
          <w:color w:val="000000"/>
          <w:szCs w:val="21"/>
        </w:rPr>
        <w:t>    </w:t>
      </w:r>
      <w:r>
        <w:rPr>
          <w:rFonts w:hint="eastAsia"/>
          <w:b/>
          <w:bCs/>
          <w:color w:val="000000"/>
          <w:szCs w:val="21"/>
        </w:rPr>
        <w:t xml:space="preserve">  型：7-12岁少年文学</w:t>
      </w:r>
    </w:p>
    <w:p>
      <w:pPr>
        <w:ind w:firstLine="420" w:firstLineChars="200"/>
        <w:jc w:val="left"/>
        <w:rPr>
          <w:rFonts w:hint="eastAsia"/>
          <w:szCs w:val="21"/>
        </w:rPr>
      </w:pPr>
    </w:p>
    <w:p>
      <w:pPr>
        <w:jc w:val="left"/>
        <w:rPr>
          <w:b/>
          <w:szCs w:val="21"/>
        </w:rPr>
      </w:pPr>
      <w:r>
        <w:rPr>
          <w:rFonts w:hint="eastAsia"/>
          <w:b/>
          <w:szCs w:val="21"/>
        </w:rPr>
        <w:t>内容简介：</w:t>
      </w:r>
    </w:p>
    <w:p>
      <w:pPr>
        <w:jc w:val="left"/>
        <w:rPr>
          <w:b/>
          <w:szCs w:val="21"/>
        </w:rPr>
      </w:pPr>
    </w:p>
    <w:p>
      <w:pPr>
        <w:jc w:val="left"/>
        <w:rPr>
          <w:rFonts w:hint="eastAsia"/>
          <w:szCs w:val="21"/>
        </w:rPr>
      </w:pPr>
      <w:r>
        <w:rPr>
          <w:rFonts w:hint="eastAsia"/>
          <w:szCs w:val="21"/>
        </w:rPr>
        <w:t xml:space="preserve">    冬天在怀尔德家庭露营地，库珀和帕克拉特发现自己正处于另一场生态冒险之中。</w:t>
      </w:r>
    </w:p>
    <w:p>
      <w:pPr>
        <w:jc w:val="left"/>
        <w:rPr>
          <w:szCs w:val="21"/>
        </w:rPr>
      </w:pPr>
      <w:r>
        <w:rPr>
          <w:rFonts w:hint="eastAsia"/>
          <w:szCs w:val="21"/>
        </w:rPr>
        <w:t> </w:t>
      </w:r>
    </w:p>
    <w:p>
      <w:pPr>
        <w:ind w:firstLine="420" w:firstLineChars="200"/>
        <w:jc w:val="left"/>
        <w:rPr>
          <w:rFonts w:hint="eastAsia"/>
          <w:szCs w:val="21"/>
        </w:rPr>
      </w:pPr>
      <w:r>
        <w:rPr>
          <w:rFonts w:hint="eastAsia"/>
          <w:szCs w:val="21"/>
        </w:rPr>
        <w:t>他们最喜欢的露营地将在寒假开放，所以库珀、帕克拉特、罗伊和萨默在帮助计划冬季节日的同时，对下雪的乐趣感到兴奋。但当他们看到一只猞猁kit戴着宠物项圈，看着鲁莽的雪地摩托冲过冰面，并被警告有危险的偷猎者，年轻的侦探和一些酷的新朋友开始了他们最激动人心的冒险。他们能在为时未晚之前解开谜团，保护营地的野生动物不受偷猎者侵害吗?</w:t>
      </w:r>
    </w:p>
    <w:p>
      <w:pPr>
        <w:jc w:val="left"/>
        <w:rPr>
          <w:szCs w:val="21"/>
        </w:rPr>
      </w:pPr>
      <w:r>
        <w:rPr>
          <w:rFonts w:hint="eastAsia"/>
          <w:szCs w:val="21"/>
        </w:rPr>
        <w:t> </w:t>
      </w:r>
    </w:p>
    <w:p>
      <w:pPr>
        <w:ind w:firstLine="420" w:firstLineChars="200"/>
        <w:jc w:val="left"/>
        <w:rPr>
          <w:szCs w:val="21"/>
        </w:rPr>
      </w:pPr>
      <w:r>
        <w:rPr>
          <w:rFonts w:hint="eastAsia"/>
          <w:szCs w:val="21"/>
        </w:rPr>
        <w:t>获奖作家塔姆拉·怀特带着她这个系列的第五部回归，这次她向读者介绍了一个全新的有趣的季节，比以往任何时候都更刺激，甚至暗示在怀尔德家庭露营地的年轻浪漫。</w:t>
      </w:r>
    </w:p>
    <w:p>
      <w:pPr>
        <w:jc w:val="left"/>
        <w:rPr>
          <w:rFonts w:hint="eastAsia"/>
          <w:b/>
          <w:szCs w:val="21"/>
        </w:rPr>
      </w:pPr>
    </w:p>
    <w:p>
      <w:pPr>
        <w:jc w:val="left"/>
        <w:rPr>
          <w:b/>
          <w:szCs w:val="21"/>
        </w:rPr>
      </w:pPr>
    </w:p>
    <w:p>
      <w:pPr>
        <w:jc w:val="left"/>
        <w:rPr>
          <w:b/>
          <w:szCs w:val="21"/>
        </w:rPr>
      </w:pPr>
      <w:r>
        <w:rPr>
          <w:b/>
          <w:szCs w:val="21"/>
        </w:rPr>
        <w:t>作者简介</w:t>
      </w:r>
      <w:r>
        <w:rPr>
          <w:rFonts w:hint="eastAsia"/>
          <w:b/>
          <w:szCs w:val="21"/>
        </w:rPr>
        <w:t>：</w:t>
      </w:r>
    </w:p>
    <w:p>
      <w:pPr>
        <w:jc w:val="left"/>
        <w:rPr>
          <w:rFonts w:hint="eastAsia"/>
          <w:b/>
          <w:szCs w:val="21"/>
        </w:rPr>
      </w:pPr>
    </w:p>
    <w:p>
      <w:pPr>
        <w:jc w:val="left"/>
        <w:rPr>
          <w:szCs w:val="21"/>
        </w:rPr>
      </w:pPr>
      <w:r>
        <w:rPr>
          <w:rFonts w:hint="eastAsia"/>
          <w:b/>
          <w:color w:val="000000"/>
          <w:szCs w:val="21"/>
        </w:rPr>
        <w:t>塔姆拉</w:t>
      </w:r>
      <w:r>
        <w:rPr>
          <w:rFonts w:hint="eastAsia" w:ascii="宋体" w:hAnsi="宋体"/>
          <w:b/>
          <w:color w:val="000000"/>
          <w:szCs w:val="21"/>
        </w:rPr>
        <w:t>·</w:t>
      </w:r>
      <w:r>
        <w:rPr>
          <w:rFonts w:hint="eastAsia"/>
          <w:b/>
          <w:color w:val="000000"/>
          <w:szCs w:val="21"/>
        </w:rPr>
        <w:t>怀特</w:t>
      </w:r>
      <w:r>
        <w:rPr>
          <w:szCs w:val="21"/>
        </w:rPr>
        <w:drawing>
          <wp:anchor distT="0" distB="0" distL="114300" distR="114300" simplePos="0" relativeHeight="251661312" behindDoc="0" locked="0" layoutInCell="1" allowOverlap="1">
            <wp:simplePos x="0" y="0"/>
            <wp:positionH relativeFrom="column">
              <wp:align>left</wp:align>
            </wp:positionH>
            <wp:positionV relativeFrom="paragraph">
              <wp:posOffset>31115</wp:posOffset>
            </wp:positionV>
            <wp:extent cx="832485" cy="884555"/>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32485" cy="884555"/>
                    </a:xfrm>
                    <a:prstGeom prst="rect">
                      <a:avLst/>
                    </a:prstGeom>
                    <a:noFill/>
                    <a:ln>
                      <a:noFill/>
                    </a:ln>
                  </pic:spPr>
                </pic:pic>
              </a:graphicData>
            </a:graphic>
          </wp:anchor>
        </w:drawing>
      </w:r>
      <w:r>
        <w:rPr>
          <w:rFonts w:hint="eastAsia"/>
          <w:b/>
          <w:color w:val="000000"/>
          <w:szCs w:val="21"/>
        </w:rPr>
        <w:t>（</w:t>
      </w:r>
      <w:r>
        <w:rPr>
          <w:b/>
          <w:szCs w:val="21"/>
        </w:rPr>
        <w:t xml:space="preserve"> Tamra Wight</w:t>
      </w:r>
      <w:r>
        <w:rPr>
          <w:rFonts w:hint="eastAsia"/>
          <w:b/>
          <w:color w:val="000000"/>
          <w:szCs w:val="21"/>
        </w:rPr>
        <w:t>）</w:t>
      </w:r>
      <w:r>
        <w:rPr>
          <w:rFonts w:hint="eastAsia"/>
          <w:color w:val="000000"/>
          <w:szCs w:val="21"/>
        </w:rPr>
        <w:t>生活在缅因州的波兰市，她在那里与丈夫和两个孩子经营着一家“波兰泉水野营地”。在学年期间，她在惠蒂尔中学担任教师助理。她还是《三个暴脾气》的作者。塔姆拉不写作的时候，她喜欢观察野生动物、徒步旅行、寻宝、负重行走和</w:t>
      </w:r>
      <w:r>
        <w:rPr>
          <w:color w:val="000000"/>
          <w:szCs w:val="21"/>
        </w:rPr>
        <w:t>踏雪健行</w:t>
      </w:r>
      <w:r>
        <w:rPr>
          <w:rFonts w:hint="eastAsia"/>
          <w:color w:val="000000"/>
          <w:szCs w:val="21"/>
        </w:rPr>
        <w:t>。</w:t>
      </w:r>
    </w:p>
    <w:p>
      <w:pPr>
        <w:jc w:val="left"/>
        <w:rPr>
          <w:szCs w:val="21"/>
        </w:rPr>
      </w:pPr>
    </w:p>
    <w:p>
      <w:pPr>
        <w:jc w:val="left"/>
        <w:rPr>
          <w:rFonts w:hint="eastAsia"/>
          <w:szCs w:val="21"/>
        </w:rPr>
      </w:pPr>
      <w:r>
        <w:rPr>
          <w:b/>
          <w:szCs w:val="21"/>
        </w:rPr>
        <w:drawing>
          <wp:anchor distT="0" distB="0" distL="114300" distR="114300" simplePos="0" relativeHeight="251662336" behindDoc="0" locked="0" layoutInCell="1" allowOverlap="1">
            <wp:simplePos x="0" y="0"/>
            <wp:positionH relativeFrom="column">
              <wp:posOffset>-3810</wp:posOffset>
            </wp:positionH>
            <wp:positionV relativeFrom="paragraph">
              <wp:posOffset>194310</wp:posOffset>
            </wp:positionV>
            <wp:extent cx="836295" cy="892175"/>
            <wp:effectExtent l="0" t="0" r="0" b="0"/>
            <wp:wrapSquare wrapText="bothSides"/>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36295" cy="892175"/>
                    </a:xfrm>
                    <a:prstGeom prst="rect">
                      <a:avLst/>
                    </a:prstGeom>
                    <a:noFill/>
                    <a:ln>
                      <a:noFill/>
                    </a:ln>
                  </pic:spPr>
                </pic:pic>
              </a:graphicData>
            </a:graphic>
          </wp:anchor>
        </w:drawing>
      </w:r>
    </w:p>
    <w:p>
      <w:pPr>
        <w:jc w:val="left"/>
        <w:rPr>
          <w:szCs w:val="21"/>
        </w:rPr>
      </w:pPr>
      <w:r>
        <w:rPr>
          <w:rFonts w:hint="eastAsia"/>
          <w:b/>
          <w:szCs w:val="21"/>
        </w:rPr>
        <w:t>卡尔</w:t>
      </w:r>
      <w:r>
        <w:rPr>
          <w:rFonts w:hint="eastAsia" w:ascii="宋体" w:hAnsi="宋体"/>
          <w:b/>
          <w:color w:val="000000"/>
          <w:szCs w:val="21"/>
        </w:rPr>
        <w:t>·迪罗科（</w:t>
      </w:r>
      <w:r>
        <w:rPr>
          <w:b/>
          <w:szCs w:val="21"/>
        </w:rPr>
        <w:t>Carl DiRocco</w:t>
      </w:r>
      <w:r>
        <w:rPr>
          <w:rFonts w:hint="eastAsia" w:ascii="宋体" w:hAnsi="宋体"/>
          <w:b/>
          <w:color w:val="000000"/>
          <w:szCs w:val="21"/>
        </w:rPr>
        <w:t>）</w:t>
      </w:r>
      <w:r>
        <w:rPr>
          <w:rFonts w:hint="eastAsia" w:ascii="宋体" w:hAnsi="宋体"/>
          <w:color w:val="000000"/>
          <w:szCs w:val="21"/>
        </w:rPr>
        <w:t>毕业于新英格兰艺术设计学院，曾为《亲爱的比格》、《卑鄙》、《丑陋的怪物》（入围明尼苏达人文学科图书奖）和《我们的校长答应亲吻一头猪》（儿童选择奖选书）作插图</w:t>
      </w:r>
      <w:r>
        <w:rPr>
          <w:rFonts w:hint="eastAsia"/>
          <w:szCs w:val="21"/>
        </w:rPr>
        <w:t>。卡尔住在马萨诸塞州的雷丁市，他很喜欢与妻子和三个儿子一起野营。</w:t>
      </w:r>
    </w:p>
    <w:p>
      <w:pPr>
        <w:jc w:val="left"/>
        <w:rPr>
          <w:szCs w:val="21"/>
        </w:rPr>
      </w:pPr>
    </w:p>
    <w:p>
      <w:pPr>
        <w:jc w:val="left"/>
        <w:rPr>
          <w:rFonts w:hint="eastAsia"/>
          <w:szCs w:val="21"/>
        </w:rPr>
      </w:pPr>
    </w:p>
    <w:p>
      <w:pPr>
        <w:tabs>
          <w:tab w:val="left" w:pos="341"/>
          <w:tab w:val="left" w:pos="5235"/>
        </w:tabs>
        <w:rPr>
          <w:rFonts w:hint="eastAsia"/>
          <w:b/>
          <w:bCs/>
          <w:szCs w:val="21"/>
        </w:rPr>
      </w:pPr>
    </w:p>
    <w:p>
      <w:pPr>
        <w:tabs>
          <w:tab w:val="left" w:pos="341"/>
          <w:tab w:val="left" w:pos="5235"/>
        </w:tabs>
        <w:rPr>
          <w:rFonts w:hint="eastAsia"/>
          <w:b/>
          <w:bCs/>
          <w:szCs w:val="21"/>
        </w:rPr>
      </w:pPr>
    </w:p>
    <w:p>
      <w:pPr>
        <w:widowControl/>
        <w:spacing w:line="158" w:lineRule="atLeast"/>
        <w:rPr>
          <w:color w:val="000000"/>
          <w:szCs w:val="21"/>
        </w:rPr>
      </w:pPr>
      <w:r>
        <w:rPr>
          <w:rFonts w:hint="eastAsia" w:ascii="宋体" w:hAnsi="宋体" w:cs="宋体"/>
          <w:b/>
          <w:bCs/>
          <w:color w:val="000000"/>
          <w:kern w:val="0"/>
          <w:szCs w:val="21"/>
          <w:lang w:bidi="ar"/>
        </w:rPr>
        <w:t>谢谢您的阅读！</w:t>
      </w:r>
    </w:p>
    <w:p>
      <w:pPr>
        <w:widowControl/>
        <w:spacing w:line="240" w:lineRule="atLeast"/>
        <w:rPr>
          <w:color w:val="000000"/>
          <w:szCs w:val="21"/>
        </w:rPr>
      </w:pPr>
      <w:r>
        <w:rPr>
          <w:rFonts w:hint="eastAsia" w:ascii="宋体" w:hAnsi="宋体" w:cs="宋体"/>
          <w:b/>
          <w:bCs/>
          <w:color w:val="000000"/>
          <w:kern w:val="0"/>
          <w:szCs w:val="21"/>
          <w:lang w:bidi="ar"/>
        </w:rPr>
        <w:t>请将回馈信息发至：薛肖雁</w:t>
      </w:r>
      <w:r>
        <w:rPr>
          <w:b/>
          <w:bCs/>
          <w:color w:val="000000"/>
          <w:kern w:val="0"/>
          <w:szCs w:val="21"/>
          <w:lang w:bidi="ar"/>
        </w:rPr>
        <w:t> </w:t>
      </w:r>
      <w:r>
        <w:fldChar w:fldCharType="begin"/>
      </w:r>
      <w:r>
        <w:instrText xml:space="preserve"> HYPERLINK "mailto:Echo@nurnberg.com.cn" </w:instrText>
      </w:r>
      <w:r>
        <w:fldChar w:fldCharType="separate"/>
      </w:r>
      <w:r>
        <w:rPr>
          <w:rStyle w:val="16"/>
          <w:b/>
          <w:bCs/>
          <w:szCs w:val="21"/>
        </w:rPr>
        <w:t>Echo@nurnberg.com.cn</w:t>
      </w:r>
      <w:r>
        <w:rPr>
          <w:rStyle w:val="16"/>
          <w:b/>
          <w:bCs/>
          <w:szCs w:val="21"/>
        </w:rPr>
        <w:fldChar w:fldCharType="end"/>
      </w:r>
    </w:p>
    <w:p>
      <w:pPr>
        <w:widowControl/>
        <w:spacing w:line="158" w:lineRule="atLeast"/>
        <w:rPr>
          <w:color w:val="000000"/>
          <w:szCs w:val="21"/>
        </w:rPr>
      </w:pPr>
      <w:r>
        <w:rPr>
          <w:rFonts w:hint="eastAsia" w:ascii="宋体" w:hAnsi="宋体" w:cs="宋体"/>
          <w:color w:val="000000"/>
          <w:kern w:val="0"/>
          <w:szCs w:val="21"/>
          <w:lang w:bidi="ar"/>
        </w:rPr>
        <w:t>安德鲁﹒纳伯格联合国际有限公司北京代表处</w:t>
      </w:r>
    </w:p>
    <w:p>
      <w:pPr>
        <w:widowControl/>
        <w:spacing w:line="158" w:lineRule="atLeast"/>
        <w:rPr>
          <w:color w:val="000000"/>
          <w:szCs w:val="21"/>
        </w:rPr>
      </w:pPr>
      <w:r>
        <w:rPr>
          <w:rFonts w:hint="eastAsia" w:ascii="宋体" w:hAnsi="宋体" w:cs="宋体"/>
          <w:color w:val="000000"/>
          <w:kern w:val="0"/>
          <w:szCs w:val="21"/>
          <w:lang w:bidi="ar"/>
        </w:rPr>
        <w:t>北京市海淀区中关村大街甲</w:t>
      </w:r>
      <w:r>
        <w:rPr>
          <w:color w:val="000000"/>
          <w:kern w:val="0"/>
          <w:szCs w:val="21"/>
          <w:lang w:bidi="ar"/>
        </w:rPr>
        <w:t>59</w:t>
      </w:r>
      <w:r>
        <w:rPr>
          <w:rFonts w:hint="eastAsia" w:ascii="宋体" w:hAnsi="宋体" w:cs="宋体"/>
          <w:color w:val="000000"/>
          <w:kern w:val="0"/>
          <w:szCs w:val="21"/>
          <w:lang w:bidi="ar"/>
        </w:rPr>
        <w:t>号中国人民大学文化大厦</w:t>
      </w:r>
      <w:r>
        <w:rPr>
          <w:color w:val="000000"/>
          <w:kern w:val="0"/>
          <w:szCs w:val="21"/>
          <w:lang w:bidi="ar"/>
        </w:rPr>
        <w:t>1705</w:t>
      </w:r>
      <w:r>
        <w:rPr>
          <w:rFonts w:hint="eastAsia" w:ascii="宋体" w:hAnsi="宋体" w:cs="宋体"/>
          <w:color w:val="000000"/>
          <w:kern w:val="0"/>
          <w:szCs w:val="21"/>
          <w:lang w:bidi="ar"/>
        </w:rPr>
        <w:t>室</w:t>
      </w:r>
    </w:p>
    <w:p>
      <w:pPr>
        <w:widowControl/>
        <w:spacing w:line="158" w:lineRule="atLeast"/>
        <w:rPr>
          <w:color w:val="000000"/>
          <w:szCs w:val="21"/>
        </w:rPr>
      </w:pPr>
      <w:r>
        <w:rPr>
          <w:rFonts w:hint="eastAsia" w:ascii="宋体" w:hAnsi="宋体" w:cs="宋体"/>
          <w:color w:val="000000"/>
          <w:kern w:val="0"/>
          <w:szCs w:val="21"/>
          <w:lang w:bidi="ar"/>
        </w:rPr>
        <w:t>邮编：</w:t>
      </w:r>
      <w:r>
        <w:rPr>
          <w:color w:val="000000"/>
          <w:kern w:val="0"/>
          <w:szCs w:val="21"/>
          <w:lang w:bidi="ar"/>
        </w:rPr>
        <w:t>100872</w:t>
      </w:r>
    </w:p>
    <w:p>
      <w:pPr>
        <w:widowControl/>
        <w:spacing w:line="158" w:lineRule="atLeast"/>
        <w:rPr>
          <w:color w:val="000000"/>
          <w:szCs w:val="21"/>
        </w:rPr>
      </w:pPr>
      <w:r>
        <w:rPr>
          <w:rFonts w:hint="eastAsia" w:ascii="宋体" w:hAnsi="宋体" w:cs="宋体"/>
          <w:color w:val="000000"/>
          <w:kern w:val="0"/>
          <w:szCs w:val="21"/>
          <w:lang w:bidi="ar"/>
        </w:rPr>
        <w:t>电话：</w:t>
      </w:r>
      <w:r>
        <w:rPr>
          <w:color w:val="000000"/>
          <w:kern w:val="0"/>
          <w:szCs w:val="21"/>
          <w:lang w:bidi="ar"/>
        </w:rPr>
        <w:t>010-82449185</w:t>
      </w:r>
    </w:p>
    <w:p>
      <w:pPr>
        <w:widowControl/>
        <w:spacing w:line="158" w:lineRule="atLeast"/>
        <w:rPr>
          <w:color w:val="000000"/>
          <w:szCs w:val="21"/>
        </w:rPr>
      </w:pPr>
      <w:r>
        <w:rPr>
          <w:rFonts w:hint="eastAsia" w:ascii="宋体" w:hAnsi="宋体" w:cs="宋体"/>
          <w:color w:val="000000"/>
          <w:kern w:val="0"/>
          <w:szCs w:val="21"/>
          <w:lang w:bidi="ar"/>
        </w:rPr>
        <w:t>传真：</w:t>
      </w:r>
      <w:r>
        <w:rPr>
          <w:color w:val="000000"/>
          <w:kern w:val="0"/>
          <w:szCs w:val="21"/>
          <w:lang w:bidi="ar"/>
        </w:rPr>
        <w:t>010-82504200</w:t>
      </w:r>
    </w:p>
    <w:p>
      <w:pPr>
        <w:widowControl/>
        <w:spacing w:line="158" w:lineRule="atLeast"/>
        <w:rPr>
          <w:color w:val="000000"/>
          <w:szCs w:val="21"/>
        </w:rPr>
      </w:pPr>
      <w:r>
        <w:rPr>
          <w:color w:val="000000"/>
          <w:kern w:val="0"/>
          <w:szCs w:val="21"/>
          <w:lang w:bidi="ar"/>
        </w:rPr>
        <w:t>Email: </w:t>
      </w:r>
      <w:r>
        <w:fldChar w:fldCharType="begin"/>
      </w:r>
      <w:r>
        <w:instrText xml:space="preserve"> HYPERLINK "mailto:Echo@nurnberg.com.cn" </w:instrText>
      </w:r>
      <w:r>
        <w:fldChar w:fldCharType="separate"/>
      </w:r>
      <w:r>
        <w:rPr>
          <w:rStyle w:val="16"/>
          <w:szCs w:val="21"/>
        </w:rPr>
        <w:t>Echo@nurnberg.com.cn</w:t>
      </w:r>
      <w:r>
        <w:rPr>
          <w:rStyle w:val="16"/>
          <w:szCs w:val="21"/>
        </w:rPr>
        <w:fldChar w:fldCharType="end"/>
      </w:r>
    </w:p>
    <w:p>
      <w:pPr>
        <w:widowControl/>
        <w:spacing w:line="158" w:lineRule="atLeast"/>
        <w:rPr>
          <w:color w:val="000000"/>
          <w:szCs w:val="21"/>
        </w:rPr>
      </w:pPr>
      <w:r>
        <w:rPr>
          <w:rFonts w:hint="eastAsia" w:ascii="宋体" w:hAnsi="宋体" w:cs="宋体"/>
          <w:color w:val="000000"/>
          <w:kern w:val="0"/>
          <w:szCs w:val="21"/>
          <w:lang w:bidi="ar"/>
        </w:rPr>
        <w:t>网址：</w:t>
      </w:r>
      <w:r>
        <w:rPr>
          <w:color w:val="000000"/>
          <w:kern w:val="0"/>
          <w:szCs w:val="21"/>
          <w:lang w:bidi="ar"/>
        </w:rPr>
        <w:t>www.nurnberg.com.cn</w:t>
      </w:r>
      <w:r>
        <w:rPr>
          <w:rFonts w:hint="eastAsia" w:ascii="宋体" w:hAnsi="宋体" w:cs="宋体"/>
          <w:color w:val="000000"/>
          <w:kern w:val="0"/>
          <w:szCs w:val="21"/>
          <w:lang w:bidi="ar"/>
        </w:rPr>
        <w:t>（获取最新书讯）</w:t>
      </w:r>
    </w:p>
    <w:p>
      <w:pPr>
        <w:widowControl/>
        <w:spacing w:line="158" w:lineRule="atLeast"/>
        <w:rPr>
          <w:color w:val="000000"/>
          <w:szCs w:val="21"/>
        </w:rPr>
      </w:pPr>
      <w:r>
        <w:rPr>
          <w:rFonts w:hint="eastAsia" w:ascii="宋体" w:hAnsi="宋体" w:cs="宋体"/>
          <w:color w:val="000000"/>
          <w:kern w:val="0"/>
          <w:szCs w:val="21"/>
          <w:lang w:bidi="ar"/>
        </w:rPr>
        <w:t>微博：</w:t>
      </w:r>
      <w:r>
        <w:fldChar w:fldCharType="begin"/>
      </w:r>
      <w:r>
        <w:instrText xml:space="preserve"> HYPERLINK "http://weibo.com/nurnberg" \t "_blank" </w:instrText>
      </w:r>
      <w:r>
        <w:fldChar w:fldCharType="separate"/>
      </w:r>
      <w:r>
        <w:rPr>
          <w:rStyle w:val="16"/>
          <w:color w:val="000000"/>
          <w:szCs w:val="21"/>
        </w:rPr>
        <w:t>http://weibo.com/nurnberg</w:t>
      </w:r>
      <w:r>
        <w:rPr>
          <w:rStyle w:val="16"/>
          <w:color w:val="000000"/>
          <w:szCs w:val="21"/>
        </w:rPr>
        <w:fldChar w:fldCharType="end"/>
      </w:r>
    </w:p>
    <w:p>
      <w:pPr>
        <w:widowControl/>
        <w:spacing w:line="158" w:lineRule="atLeast"/>
        <w:rPr>
          <w:color w:val="000000"/>
          <w:szCs w:val="21"/>
        </w:rPr>
      </w:pPr>
      <w:r>
        <w:rPr>
          <w:rFonts w:hint="eastAsia" w:ascii="宋体" w:hAnsi="宋体" w:cs="宋体"/>
          <w:color w:val="000000"/>
          <w:kern w:val="0"/>
          <w:szCs w:val="21"/>
          <w:lang w:bidi="ar"/>
        </w:rPr>
        <w:t>豆瓣小站：</w:t>
      </w:r>
      <w:r>
        <w:fldChar w:fldCharType="begin"/>
      </w:r>
      <w:r>
        <w:instrText xml:space="preserve"> HYPERLINK "http://site.douban.com/110577/" </w:instrText>
      </w:r>
      <w:r>
        <w:fldChar w:fldCharType="separate"/>
      </w:r>
      <w:r>
        <w:rPr>
          <w:rStyle w:val="16"/>
          <w:color w:val="000000"/>
          <w:szCs w:val="21"/>
        </w:rPr>
        <w:t>http://site.douban.com/110577/</w:t>
      </w:r>
      <w:r>
        <w:rPr>
          <w:rStyle w:val="16"/>
          <w:color w:val="000000"/>
          <w:szCs w:val="21"/>
        </w:rPr>
        <w:fldChar w:fldCharType="end"/>
      </w:r>
    </w:p>
    <w:p>
      <w:pPr>
        <w:widowControl/>
        <w:spacing w:line="158" w:lineRule="atLeast"/>
        <w:rPr>
          <w:color w:val="000000"/>
          <w:szCs w:val="21"/>
        </w:rPr>
      </w:pPr>
      <w:r>
        <w:rPr>
          <w:rFonts w:hint="eastAsia" w:ascii="宋体" w:hAnsi="宋体" w:cs="宋体"/>
          <w:color w:val="000000"/>
          <w:kern w:val="0"/>
          <w:szCs w:val="21"/>
          <w:lang w:bidi="ar"/>
        </w:rPr>
        <w:t>抖音号：安德鲁读书</w:t>
      </w:r>
    </w:p>
    <w:p>
      <w:pPr>
        <w:widowControl/>
        <w:spacing w:line="158" w:lineRule="atLeast"/>
        <w:rPr>
          <w:color w:val="000000"/>
          <w:szCs w:val="21"/>
        </w:rPr>
      </w:pPr>
      <w:r>
        <w:rPr>
          <w:rFonts w:hint="eastAsia" w:ascii="宋体" w:hAnsi="宋体" w:cs="宋体"/>
          <w:color w:val="000000"/>
          <w:kern w:val="0"/>
          <w:szCs w:val="21"/>
          <w:lang w:bidi="ar"/>
        </w:rPr>
        <w:t>微信订阅号：安德鲁书讯</w:t>
      </w:r>
    </w:p>
    <w:p>
      <w:pPr>
        <w:rPr>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rPr>
        <w:rFonts w:hint="eastAsia" w:ascii="方正姚体" w:eastAsia="方正姚体"/>
        <w:sz w:val="18"/>
      </w:rPr>
    </w:pPr>
  </w:p>
  <w:p>
    <w:pPr>
      <w:pStyle w:val="7"/>
      <w:jc w:val="center"/>
      <w:rPr>
        <w:rFonts w:hint="eastAsia" w:eastAsia="方正姚体"/>
      </w:rPr>
    </w:pPr>
    <w:r>
      <w:rPr>
        <w:rFonts w:hint="eastAsia" w:ascii="Arial" w:hAnsi="Arial" w:cs="Arial"/>
        <w:sz w:val="20"/>
        <w:szCs w:val="20"/>
      </w:rPr>
      <w:t>北京市海淀区中关村大街甲59号中国人民大学文化大厦1705室, 邮编：100872</w:t>
    </w:r>
    <w:r>
      <w:rPr>
        <w:rFonts w:hint="eastAsia" w:ascii="Arial" w:hAnsi="Arial" w:cs="Arial"/>
        <w:sz w:val="20"/>
        <w:szCs w:val="20"/>
      </w:rPr>
      <w:br w:type="textWrapping"/>
    </w:r>
    <w:r>
      <w:rPr>
        <w:rFonts w:hint="eastAsia" w:ascii="Arial" w:hAnsi="Arial" w:cs="Arial"/>
        <w:sz w:val="20"/>
        <w:szCs w:val="20"/>
      </w:rPr>
      <w:t>电话：010-82509406</w:t>
    </w:r>
    <w:r>
      <w:rPr>
        <w:rFonts w:hint="eastAsia" w:ascii="方正姚体" w:eastAsia="方正姚体"/>
      </w:rPr>
      <w:t xml:space="preserve">   </w:t>
    </w:r>
    <w:r>
      <w:rPr>
        <w:rFonts w:hint="eastAsia" w:ascii="宋体" w:hAnsi="宋体"/>
      </w:rPr>
      <w:t>网址</w:t>
    </w:r>
    <w:r>
      <w:rPr>
        <w:rFonts w:hint="eastAsia" w:ascii="方正姚体" w:eastAsia="方正姚体"/>
      </w:rPr>
      <w:t>：</w:t>
    </w:r>
    <w:r>
      <w:fldChar w:fldCharType="begin"/>
    </w:r>
    <w:r>
      <w:instrText xml:space="preserve"> HYPERLINK "http://www.nurnberg.com.cn" </w:instrText>
    </w:r>
    <w:r>
      <w:fldChar w:fldCharType="separate"/>
    </w:r>
    <w:r>
      <w:rPr>
        <w:rStyle w:val="16"/>
        <w:rFonts w:eastAsia="方正姚体"/>
      </w:rPr>
      <w:t>www.nurnberg.com.cn</w:t>
    </w:r>
    <w:r>
      <w:rPr>
        <w:rStyle w:val="16"/>
        <w:rFonts w:eastAsia="方正姚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eastAsia="黑体"/>
        <w:b/>
        <w:bCs/>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-108585</wp:posOffset>
          </wp:positionV>
          <wp:extent cx="457200" cy="422910"/>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7200" cy="422910"/>
                  </a:xfrm>
                  <a:prstGeom prst="rect">
                    <a:avLst/>
                  </a:prstGeom>
                  <a:noFill/>
                  <a:ln>
                    <a:noFill/>
                  </a:ln>
                </pic:spPr>
              </pic:pic>
            </a:graphicData>
          </a:graphic>
        </wp:anchor>
      </w:drawing>
    </w:r>
  </w:p>
  <w:p>
    <w:pPr>
      <w:pStyle w:val="8"/>
      <w:rPr>
        <w:rFonts w:hint="eastAsia" w:ascii="方正姚体" w:hAnsi="宋体" w:eastAsia="方正姚体"/>
        <w:b/>
        <w:bCs/>
      </w:rPr>
    </w:pPr>
    <w:r>
      <w:rPr>
        <w:rFonts w:hint="eastAsia"/>
      </w:rPr>
      <w:t xml:space="preserve">                                    </w:t>
    </w:r>
    <w:r>
      <w:rPr>
        <w:rFonts w:hint="eastAsia" w:eastAsia="方正姚体"/>
      </w:rPr>
      <w:t xml:space="preserve">  </w:t>
    </w:r>
    <w:r>
      <w:rPr>
        <w:rFonts w:hint="eastAsia" w:ascii="方正姚体" w:hAnsi="宋体" w:eastAsia="方正姚体"/>
      </w:rPr>
      <w:t xml:space="preserve">英国安德鲁·纳伯格联合国际有限公司北京代表处    </w:t>
    </w:r>
    <w:r>
      <w:rPr>
        <w:rFonts w:hint="eastAsia" w:ascii="方正姚体" w:hAnsi="宋体"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yOTE1OGEwNTFlMWY4ZmI0NGE3MTA5ZWM1OGRjNDgifQ=="/>
  </w:docVars>
  <w:rsids>
    <w:rsidRoot w:val="00172A27"/>
    <w:rsid w:val="00012A01"/>
    <w:rsid w:val="00014098"/>
    <w:rsid w:val="000453FA"/>
    <w:rsid w:val="000524E9"/>
    <w:rsid w:val="0005325A"/>
    <w:rsid w:val="00060104"/>
    <w:rsid w:val="0006372E"/>
    <w:rsid w:val="000B2B68"/>
    <w:rsid w:val="000B2E52"/>
    <w:rsid w:val="000E24C1"/>
    <w:rsid w:val="000F4E92"/>
    <w:rsid w:val="001111E5"/>
    <w:rsid w:val="00117A5F"/>
    <w:rsid w:val="00123F14"/>
    <w:rsid w:val="001955F5"/>
    <w:rsid w:val="001A360B"/>
    <w:rsid w:val="001A7026"/>
    <w:rsid w:val="001B0601"/>
    <w:rsid w:val="001B7F5E"/>
    <w:rsid w:val="001C25B8"/>
    <w:rsid w:val="001D5C72"/>
    <w:rsid w:val="001E7F5D"/>
    <w:rsid w:val="00213E81"/>
    <w:rsid w:val="0021544E"/>
    <w:rsid w:val="002325ED"/>
    <w:rsid w:val="002378D3"/>
    <w:rsid w:val="00257A02"/>
    <w:rsid w:val="002606A5"/>
    <w:rsid w:val="0027408D"/>
    <w:rsid w:val="00282EB3"/>
    <w:rsid w:val="00294DBF"/>
    <w:rsid w:val="002A01FF"/>
    <w:rsid w:val="002A141A"/>
    <w:rsid w:val="002D74BA"/>
    <w:rsid w:val="002E6CEE"/>
    <w:rsid w:val="00304E50"/>
    <w:rsid w:val="00317C05"/>
    <w:rsid w:val="00356E57"/>
    <w:rsid w:val="003A25E9"/>
    <w:rsid w:val="003E53D8"/>
    <w:rsid w:val="00420272"/>
    <w:rsid w:val="004429D8"/>
    <w:rsid w:val="004471AE"/>
    <w:rsid w:val="00454117"/>
    <w:rsid w:val="0046158B"/>
    <w:rsid w:val="00476EAB"/>
    <w:rsid w:val="004850F9"/>
    <w:rsid w:val="00491EFF"/>
    <w:rsid w:val="004C1365"/>
    <w:rsid w:val="004D09A7"/>
    <w:rsid w:val="004E4125"/>
    <w:rsid w:val="00514E05"/>
    <w:rsid w:val="0053649D"/>
    <w:rsid w:val="0055494E"/>
    <w:rsid w:val="00562B88"/>
    <w:rsid w:val="00571C86"/>
    <w:rsid w:val="00596C62"/>
    <w:rsid w:val="005A3B5A"/>
    <w:rsid w:val="005A49D1"/>
    <w:rsid w:val="005A61DE"/>
    <w:rsid w:val="005B1134"/>
    <w:rsid w:val="005B5897"/>
    <w:rsid w:val="005C7DA8"/>
    <w:rsid w:val="005D6AB9"/>
    <w:rsid w:val="005E20F5"/>
    <w:rsid w:val="005E3FA9"/>
    <w:rsid w:val="005F7AAE"/>
    <w:rsid w:val="006075A4"/>
    <w:rsid w:val="006252B6"/>
    <w:rsid w:val="00626E7F"/>
    <w:rsid w:val="0063057E"/>
    <w:rsid w:val="00646B01"/>
    <w:rsid w:val="0065115B"/>
    <w:rsid w:val="00654330"/>
    <w:rsid w:val="006A294D"/>
    <w:rsid w:val="006A504A"/>
    <w:rsid w:val="006B6E22"/>
    <w:rsid w:val="006C5EB8"/>
    <w:rsid w:val="00703709"/>
    <w:rsid w:val="007328B8"/>
    <w:rsid w:val="00747782"/>
    <w:rsid w:val="00763AA6"/>
    <w:rsid w:val="0077502E"/>
    <w:rsid w:val="007B6FC7"/>
    <w:rsid w:val="007C0021"/>
    <w:rsid w:val="007F21D3"/>
    <w:rsid w:val="007F3AE3"/>
    <w:rsid w:val="007F71BE"/>
    <w:rsid w:val="00811554"/>
    <w:rsid w:val="008116FF"/>
    <w:rsid w:val="00874551"/>
    <w:rsid w:val="00884269"/>
    <w:rsid w:val="008C277B"/>
    <w:rsid w:val="008C71EE"/>
    <w:rsid w:val="008F59A2"/>
    <w:rsid w:val="009037A8"/>
    <w:rsid w:val="0092300E"/>
    <w:rsid w:val="009A3563"/>
    <w:rsid w:val="009A67A1"/>
    <w:rsid w:val="009D77D3"/>
    <w:rsid w:val="00A576FA"/>
    <w:rsid w:val="00A604FB"/>
    <w:rsid w:val="00A72820"/>
    <w:rsid w:val="00A9502C"/>
    <w:rsid w:val="00A95CA0"/>
    <w:rsid w:val="00AC4607"/>
    <w:rsid w:val="00AE1D88"/>
    <w:rsid w:val="00AF2990"/>
    <w:rsid w:val="00B00713"/>
    <w:rsid w:val="00B26AAB"/>
    <w:rsid w:val="00B37A1F"/>
    <w:rsid w:val="00B440B3"/>
    <w:rsid w:val="00B84440"/>
    <w:rsid w:val="00B86C20"/>
    <w:rsid w:val="00BB2FCF"/>
    <w:rsid w:val="00BB7C79"/>
    <w:rsid w:val="00BC12E0"/>
    <w:rsid w:val="00BE5911"/>
    <w:rsid w:val="00BF46DA"/>
    <w:rsid w:val="00C15437"/>
    <w:rsid w:val="00C503E6"/>
    <w:rsid w:val="00C76E43"/>
    <w:rsid w:val="00CA589D"/>
    <w:rsid w:val="00CE021B"/>
    <w:rsid w:val="00CF53E1"/>
    <w:rsid w:val="00CF57B5"/>
    <w:rsid w:val="00D00E3D"/>
    <w:rsid w:val="00D07FB1"/>
    <w:rsid w:val="00D23AA8"/>
    <w:rsid w:val="00D71951"/>
    <w:rsid w:val="00D74B25"/>
    <w:rsid w:val="00D97AB9"/>
    <w:rsid w:val="00E37075"/>
    <w:rsid w:val="00E7482D"/>
    <w:rsid w:val="00EB3E68"/>
    <w:rsid w:val="00EB77E0"/>
    <w:rsid w:val="00EF09FE"/>
    <w:rsid w:val="00F673CF"/>
    <w:rsid w:val="00F7248A"/>
    <w:rsid w:val="00F975F1"/>
    <w:rsid w:val="00FA6E97"/>
    <w:rsid w:val="00FB1E3A"/>
    <w:rsid w:val="00FC070E"/>
    <w:rsid w:val="00FC42C6"/>
    <w:rsid w:val="00FE04EE"/>
    <w:rsid w:val="00FF3AB6"/>
    <w:rsid w:val="00FF5EB8"/>
    <w:rsid w:val="051417C8"/>
    <w:rsid w:val="49033802"/>
    <w:rsid w:val="4943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uiPriority w:val="0"/>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22"/>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ar141"/>
    <w:qFormat/>
    <w:uiPriority w:val="0"/>
    <w:rPr>
      <w:rFonts w:hint="default" w:ascii="Arial" w:hAnsi="Arial" w:cs="Arial"/>
      <w:sz w:val="21"/>
      <w:szCs w:val="21"/>
    </w:rPr>
  </w:style>
  <w:style w:type="character" w:customStyle="1" w:styleId="18">
    <w:name w:val="booksubtitle1"/>
    <w:qFormat/>
    <w:uiPriority w:val="0"/>
    <w:rPr>
      <w:rFonts w:hint="default" w:ascii="Verdana" w:hAnsi="Verdana"/>
      <w:color w:val="000000"/>
      <w:sz w:val="18"/>
      <w:szCs w:val="18"/>
      <w:u w:val="none"/>
    </w:rPr>
  </w:style>
  <w:style w:type="character" w:customStyle="1" w:styleId="19">
    <w:name w:val="redsubtitle1"/>
    <w:qFormat/>
    <w:uiPriority w:val="0"/>
    <w:rPr>
      <w:rFonts w:hint="default" w:ascii="Trebuchet MS" w:hAnsi="Trebuchet MS"/>
      <w:b/>
      <w:bCs/>
      <w:caps/>
      <w:color w:val="CC0000"/>
      <w:sz w:val="18"/>
      <w:szCs w:val="18"/>
    </w:rPr>
  </w:style>
  <w:style w:type="character" w:customStyle="1" w:styleId="20">
    <w:name w:val="apple-style-span"/>
    <w:basedOn w:val="12"/>
    <w:qFormat/>
    <w:uiPriority w:val="0"/>
  </w:style>
  <w:style w:type="character" w:customStyle="1" w:styleId="21">
    <w:name w:val="brgreen121"/>
    <w:qFormat/>
    <w:uiPriority w:val="0"/>
    <w:rPr>
      <w:rFonts w:hint="default" w:ascii="Arial" w:hAnsi="Arial" w:cs="Arial"/>
      <w:color w:val="339999"/>
      <w:sz w:val="18"/>
      <w:szCs w:val="18"/>
    </w:rPr>
  </w:style>
  <w:style w:type="character" w:customStyle="1" w:styleId="22">
    <w:name w:val="bstitle1"/>
    <w:qFormat/>
    <w:uiPriority w:val="0"/>
    <w:rPr>
      <w:b/>
      <w:bCs/>
      <w:color w:val="000000"/>
      <w:sz w:val="24"/>
      <w:szCs w:val="24"/>
    </w:rPr>
  </w:style>
  <w:style w:type="character" w:customStyle="1" w:styleId="23">
    <w:name w:val="bsdetail1"/>
    <w:qFormat/>
    <w:uiPriority w:val="0"/>
    <w:rPr>
      <w:rFonts w:hint="default" w:ascii="Arial" w:hAnsi="Arial" w:cs="Arial"/>
      <w:sz w:val="18"/>
      <w:szCs w:val="18"/>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ar18blue1"/>
    <w:qFormat/>
    <w:uiPriority w:val="0"/>
    <w:rPr>
      <w:rFonts w:hint="default" w:ascii="Arial" w:hAnsi="Arial" w:cs="Arial"/>
      <w:color w:val="000066"/>
      <w:sz w:val="30"/>
      <w:szCs w:val="30"/>
    </w:rPr>
  </w:style>
  <w:style w:type="character" w:customStyle="1" w:styleId="26">
    <w:name w:val="product-title1"/>
    <w:qFormat/>
    <w:uiPriority w:val="0"/>
    <w:rPr>
      <w:rFonts w:hint="default" w:ascii="Arial" w:hAnsi="Arial" w:cs="Arial"/>
      <w:b/>
      <w:bCs/>
      <w:color w:val="FF6600"/>
      <w:sz w:val="28"/>
      <w:szCs w:val="28"/>
    </w:rPr>
  </w:style>
  <w:style w:type="character" w:customStyle="1" w:styleId="27">
    <w:name w:val="blk12161"/>
    <w:qFormat/>
    <w:uiPriority w:val="0"/>
    <w:rPr>
      <w:rFonts w:hint="default" w:ascii="Arial" w:hAnsi="Arial" w:cs="Arial"/>
      <w:color w:val="000000"/>
      <w:sz w:val="18"/>
      <w:szCs w:val="18"/>
    </w:rPr>
  </w:style>
  <w:style w:type="character" w:customStyle="1" w:styleId="28">
    <w:name w:val="bookauthor1"/>
    <w:qFormat/>
    <w:uiPriority w:val="0"/>
    <w:rPr>
      <w:rFonts w:hint="default" w:ascii="Verdana" w:hAnsi="Verdana"/>
      <w:i/>
      <w:iCs/>
      <w:color w:val="000000"/>
      <w:sz w:val="18"/>
      <w:szCs w:val="18"/>
      <w:u w:val="none"/>
    </w:rPr>
  </w:style>
  <w:style w:type="paragraph" w:customStyle="1" w:styleId="29">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paragraph" w:customStyle="1" w:styleId="30">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32">
    <w:name w:val="endorsement1"/>
    <w:basedOn w:val="1"/>
    <w:qFormat/>
    <w:uiPriority w:val="0"/>
    <w:pPr>
      <w:widowControl/>
      <w:jc w:val="left"/>
    </w:pPr>
    <w:rPr>
      <w:rFonts w:ascii="宋体" w:hAnsi="宋体" w:cs="宋体"/>
      <w:kern w:val="0"/>
      <w:sz w:val="24"/>
    </w:rPr>
  </w:style>
  <w:style w:type="paragraph" w:customStyle="1" w:styleId="33">
    <w:name w:val="intro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bullets1"/>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file:///C:\Users\admin\AppData\Roaming\Tencent\Users\439901505\QQ\WinTemp\RichOle\62C27F%25255d%25255dRU7J37J07DCP192.png" TargetMode="External"/><Relationship Id="rId8" Type="http://schemas.openxmlformats.org/officeDocument/2006/relationships/image" Target="media/image3.png"/><Relationship Id="rId7" Type="http://schemas.openxmlformats.org/officeDocument/2006/relationships/image" Target="file:///C:\Users\admin\AppData\Roaming\Tencent\Users\439901505\QQ\WinTemp\RichOle\WP%252525IV6%25255bLWIV%252525E~%25257d%25255dC4N)LL0.png" TargetMode="Externa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7.png"/><Relationship Id="rId13" Type="http://schemas.openxmlformats.org/officeDocument/2006/relationships/image" Target="media/image6.emf"/><Relationship Id="rId12" Type="http://schemas.openxmlformats.org/officeDocument/2006/relationships/image" Target="media/image5.png"/><Relationship Id="rId11" Type="http://schemas.openxmlformats.org/officeDocument/2006/relationships/image" Target="file:///C:\Users\admin\AppData\Roaming\Tencent\Users\439901505\QQ\WinTemp\RichOle\QWIJT7Z@(10%25255dTDT%2525258374V%25255bM.png" TargetMode="Externa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6</Pages>
  <Words>3838</Words>
  <Characters>4457</Characters>
  <Lines>34</Lines>
  <Paragraphs>9</Paragraphs>
  <TotalTime>0</TotalTime>
  <ScaleCrop>false</ScaleCrop>
  <LinksUpToDate>false</LinksUpToDate>
  <CharactersWithSpaces>4715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2022-03-02T06:31:00Z</dcterms:created>
  <dc:creator>Image</dc:creator>
  <cp:lastModifiedBy>曦殇 无痕</cp:lastModifiedBy>
  <cp:lastPrinted>2008-04-29T05:26:00Z</cp:lastPrinted>
  <dcterms:modified xsi:type="dcterms:W3CDTF">2022-12-13T07:42:11Z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D9F07FE448734D54A2205FE24EEDC2B6</vt:lpwstr>
  </property>
</Properties>
</file>