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ACD70" w14:textId="77777777" w:rsidR="00133B61" w:rsidRDefault="00000000">
      <w:pPr>
        <w:jc w:val="center"/>
        <w:rPr>
          <w:b/>
          <w:bCs/>
          <w:sz w:val="36"/>
          <w:shd w:val="pct10" w:color="auto" w:fill="FFFFFF"/>
        </w:rPr>
      </w:pPr>
      <w:r>
        <w:rPr>
          <w:b/>
          <w:bCs/>
          <w:sz w:val="36"/>
          <w:shd w:val="pct10" w:color="auto" w:fill="FFFFFF"/>
        </w:rPr>
        <w:t>系</w:t>
      </w:r>
      <w:r>
        <w:rPr>
          <w:rFonts w:hint="eastAsia"/>
          <w:b/>
          <w:bCs/>
          <w:sz w:val="36"/>
          <w:shd w:val="pct10" w:color="auto" w:fill="FFFFFF"/>
        </w:rPr>
        <w:t xml:space="preserve"> </w:t>
      </w:r>
      <w:r>
        <w:rPr>
          <w:b/>
          <w:bCs/>
          <w:sz w:val="36"/>
          <w:shd w:val="pct10" w:color="auto" w:fill="FFFFFF"/>
        </w:rPr>
        <w:t>列</w:t>
      </w:r>
      <w:r>
        <w:rPr>
          <w:b/>
          <w:bCs/>
          <w:sz w:val="36"/>
          <w:shd w:val="pct10" w:color="auto" w:fill="FFFFFF"/>
        </w:rPr>
        <w:t xml:space="preserve"> </w:t>
      </w:r>
      <w:r>
        <w:rPr>
          <w:b/>
          <w:bCs/>
          <w:sz w:val="36"/>
          <w:shd w:val="pct10" w:color="auto" w:fill="FFFFFF"/>
        </w:rPr>
        <w:t>推</w:t>
      </w:r>
      <w:r>
        <w:rPr>
          <w:b/>
          <w:bCs/>
          <w:sz w:val="36"/>
          <w:shd w:val="pct10" w:color="auto" w:fill="FFFFFF"/>
        </w:rPr>
        <w:t xml:space="preserve"> </w:t>
      </w:r>
      <w:r>
        <w:rPr>
          <w:b/>
          <w:bCs/>
          <w:sz w:val="36"/>
          <w:shd w:val="pct10" w:color="auto" w:fill="FFFFFF"/>
        </w:rPr>
        <w:t>荐</w:t>
      </w:r>
    </w:p>
    <w:p w14:paraId="4BE835C0" w14:textId="77777777" w:rsidR="00133B61" w:rsidRDefault="00000000">
      <w:pPr>
        <w:jc w:val="center"/>
        <w:rPr>
          <w:b/>
          <w:sz w:val="36"/>
          <w:szCs w:val="36"/>
        </w:rPr>
      </w:pPr>
      <w:r>
        <w:rPr>
          <w:rFonts w:hint="eastAsia"/>
          <w:b/>
          <w:sz w:val="36"/>
          <w:szCs w:val="36"/>
        </w:rPr>
        <w:t>《小河学校的朱米》系列（共三册）</w:t>
      </w:r>
    </w:p>
    <w:p w14:paraId="2662EE74" w14:textId="77777777" w:rsidR="00133B61" w:rsidRDefault="00000000">
      <w:pPr>
        <w:jc w:val="center"/>
        <w:rPr>
          <w:b/>
          <w:i/>
          <w:iCs/>
          <w:sz w:val="36"/>
          <w:szCs w:val="36"/>
        </w:rPr>
      </w:pPr>
      <w:r>
        <w:rPr>
          <w:rFonts w:hint="eastAsia"/>
          <w:b/>
          <w:i/>
          <w:iCs/>
          <w:sz w:val="36"/>
          <w:szCs w:val="36"/>
        </w:rPr>
        <w:t>JUMMY AT THE RIVER SCHOOL series</w:t>
      </w:r>
    </w:p>
    <w:p w14:paraId="3C629A9A" w14:textId="77777777" w:rsidR="00133B61" w:rsidRDefault="00133B61">
      <w:pPr>
        <w:jc w:val="center"/>
        <w:rPr>
          <w:b/>
          <w:sz w:val="36"/>
          <w:szCs w:val="36"/>
        </w:rPr>
      </w:pPr>
    </w:p>
    <w:p w14:paraId="2DD1E435" w14:textId="77777777" w:rsidR="00133B61" w:rsidRDefault="00000000">
      <w:pPr>
        <w:rPr>
          <w:bCs/>
          <w:szCs w:val="21"/>
        </w:rPr>
      </w:pPr>
      <w:r>
        <w:rPr>
          <w:noProof/>
        </w:rPr>
        <w:drawing>
          <wp:anchor distT="0" distB="0" distL="114300" distR="114300" simplePos="0" relativeHeight="251659264" behindDoc="0" locked="0" layoutInCell="1" allowOverlap="1" wp14:anchorId="13906342" wp14:editId="253C9306">
            <wp:simplePos x="0" y="0"/>
            <wp:positionH relativeFrom="column">
              <wp:posOffset>4304665</wp:posOffset>
            </wp:positionH>
            <wp:positionV relativeFrom="paragraph">
              <wp:posOffset>39370</wp:posOffset>
            </wp:positionV>
            <wp:extent cx="1124585" cy="1546225"/>
            <wp:effectExtent l="0" t="0" r="8890" b="635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1124585" cy="1546225"/>
                    </a:xfrm>
                    <a:prstGeom prst="rect">
                      <a:avLst/>
                    </a:prstGeom>
                    <a:noFill/>
                    <a:ln>
                      <a:noFill/>
                    </a:ln>
                  </pic:spPr>
                </pic:pic>
              </a:graphicData>
            </a:graphic>
          </wp:anchor>
        </w:drawing>
      </w:r>
      <w:r>
        <w:rPr>
          <w:b/>
          <w:szCs w:val="21"/>
        </w:rPr>
        <w:t>中文书名：《</w:t>
      </w:r>
      <w:r>
        <w:rPr>
          <w:rFonts w:hint="eastAsia"/>
          <w:b/>
          <w:szCs w:val="21"/>
        </w:rPr>
        <w:t>小河学校的朱米</w:t>
      </w:r>
      <w:r>
        <w:rPr>
          <w:b/>
          <w:szCs w:val="21"/>
        </w:rPr>
        <w:t>》</w:t>
      </w:r>
      <w:r>
        <w:rPr>
          <w:rFonts w:hint="eastAsia"/>
          <w:b/>
          <w:szCs w:val="21"/>
        </w:rPr>
        <w:t>（第一册）</w:t>
      </w:r>
    </w:p>
    <w:p w14:paraId="682C8C0F" w14:textId="77777777" w:rsidR="00133B61" w:rsidRDefault="00000000">
      <w:pPr>
        <w:jc w:val="left"/>
        <w:rPr>
          <w:b/>
          <w:bCs/>
          <w:color w:val="000000"/>
          <w:szCs w:val="21"/>
        </w:rPr>
      </w:pPr>
      <w:r>
        <w:rPr>
          <w:rFonts w:hint="eastAsia"/>
          <w:b/>
          <w:szCs w:val="21"/>
        </w:rPr>
        <w:t>英文书名</w:t>
      </w:r>
      <w:r>
        <w:rPr>
          <w:b/>
          <w:szCs w:val="21"/>
        </w:rPr>
        <w:t>：</w:t>
      </w:r>
      <w:r>
        <w:rPr>
          <w:rFonts w:hint="eastAsia"/>
          <w:b/>
          <w:bCs/>
          <w:color w:val="000000"/>
          <w:szCs w:val="21"/>
        </w:rPr>
        <w:t>JUMMY AT THE RIVER SCHOOL</w:t>
      </w:r>
    </w:p>
    <w:p w14:paraId="10060E3E" w14:textId="77777777" w:rsidR="00133B61" w:rsidRDefault="00000000">
      <w:pPr>
        <w:rPr>
          <w:b/>
          <w:bCs/>
          <w:color w:val="000000"/>
          <w:szCs w:val="21"/>
        </w:rPr>
      </w:pPr>
      <w:r>
        <w:rPr>
          <w:b/>
          <w:szCs w:val="21"/>
        </w:rPr>
        <w:t>作</w:t>
      </w:r>
      <w:r>
        <w:rPr>
          <w:b/>
          <w:szCs w:val="21"/>
        </w:rPr>
        <w:t xml:space="preserve">    </w:t>
      </w:r>
      <w:r>
        <w:rPr>
          <w:b/>
          <w:szCs w:val="21"/>
        </w:rPr>
        <w:t>者：</w:t>
      </w:r>
      <w:r>
        <w:rPr>
          <w:rFonts w:hint="eastAsia"/>
          <w:b/>
          <w:bCs/>
          <w:color w:val="000000"/>
          <w:szCs w:val="21"/>
        </w:rPr>
        <w:t>Sabine Adeyinka</w:t>
      </w:r>
    </w:p>
    <w:p w14:paraId="535D1E7D" w14:textId="77777777" w:rsidR="00133B61" w:rsidRDefault="00000000">
      <w:pPr>
        <w:rPr>
          <w:b/>
          <w:szCs w:val="21"/>
        </w:rPr>
      </w:pPr>
      <w:r>
        <w:rPr>
          <w:b/>
          <w:szCs w:val="21"/>
        </w:rPr>
        <w:t>出</w:t>
      </w:r>
      <w:r>
        <w:rPr>
          <w:b/>
          <w:szCs w:val="21"/>
        </w:rPr>
        <w:t xml:space="preserve"> </w:t>
      </w:r>
      <w:r>
        <w:rPr>
          <w:b/>
          <w:szCs w:val="21"/>
        </w:rPr>
        <w:t>版</w:t>
      </w:r>
      <w:r>
        <w:rPr>
          <w:b/>
          <w:szCs w:val="21"/>
        </w:rPr>
        <w:t xml:space="preserve"> </w:t>
      </w:r>
      <w:r>
        <w:rPr>
          <w:b/>
          <w:szCs w:val="21"/>
        </w:rPr>
        <w:t>社：</w:t>
      </w:r>
      <w:r>
        <w:rPr>
          <w:rFonts w:hint="eastAsia"/>
          <w:b/>
          <w:szCs w:val="21"/>
        </w:rPr>
        <w:t xml:space="preserve">Chicken House  </w:t>
      </w:r>
    </w:p>
    <w:p w14:paraId="36678391" w14:textId="77777777" w:rsidR="00133B61" w:rsidRDefault="00000000">
      <w:pPr>
        <w:rPr>
          <w:b/>
          <w:szCs w:val="21"/>
        </w:rPr>
      </w:pPr>
      <w:r>
        <w:rPr>
          <w:b/>
          <w:szCs w:val="21"/>
        </w:rPr>
        <w:t>代理公司：</w:t>
      </w:r>
      <w:r>
        <w:rPr>
          <w:b/>
          <w:szCs w:val="21"/>
        </w:rPr>
        <w:t>ANA</w:t>
      </w:r>
    </w:p>
    <w:p w14:paraId="3C2F2991" w14:textId="77777777" w:rsidR="00133B61" w:rsidRDefault="00000000">
      <w:pPr>
        <w:rPr>
          <w:b/>
          <w:szCs w:val="21"/>
        </w:rPr>
      </w:pPr>
      <w:r>
        <w:rPr>
          <w:b/>
          <w:szCs w:val="21"/>
        </w:rPr>
        <w:t>页</w:t>
      </w:r>
      <w:r>
        <w:rPr>
          <w:b/>
          <w:szCs w:val="21"/>
        </w:rPr>
        <w:t xml:space="preserve">    </w:t>
      </w:r>
      <w:r>
        <w:rPr>
          <w:b/>
          <w:szCs w:val="21"/>
        </w:rPr>
        <w:t>数：</w:t>
      </w:r>
      <w:r>
        <w:rPr>
          <w:rFonts w:hint="eastAsia"/>
          <w:b/>
          <w:szCs w:val="21"/>
        </w:rPr>
        <w:t>约</w:t>
      </w:r>
      <w:r>
        <w:rPr>
          <w:rFonts w:hint="eastAsia"/>
          <w:b/>
          <w:szCs w:val="21"/>
        </w:rPr>
        <w:t>50,000</w:t>
      </w:r>
      <w:r>
        <w:rPr>
          <w:rFonts w:hint="eastAsia"/>
          <w:b/>
          <w:szCs w:val="21"/>
        </w:rPr>
        <w:t>字</w:t>
      </w:r>
    </w:p>
    <w:p w14:paraId="785A7BFC" w14:textId="77777777" w:rsidR="00133B61" w:rsidRDefault="00000000">
      <w:pPr>
        <w:rPr>
          <w:b/>
          <w:szCs w:val="21"/>
        </w:rPr>
      </w:pPr>
      <w:r>
        <w:rPr>
          <w:b/>
          <w:szCs w:val="21"/>
        </w:rPr>
        <w:t>出版时间：</w:t>
      </w:r>
      <w:r>
        <w:rPr>
          <w:b/>
          <w:szCs w:val="21"/>
        </w:rPr>
        <w:t>2022</w:t>
      </w:r>
      <w:r>
        <w:rPr>
          <w:b/>
          <w:szCs w:val="21"/>
        </w:rPr>
        <w:t>年</w:t>
      </w:r>
      <w:r>
        <w:rPr>
          <w:rFonts w:hint="eastAsia"/>
          <w:b/>
          <w:szCs w:val="21"/>
        </w:rPr>
        <w:t>1</w:t>
      </w:r>
      <w:r>
        <w:rPr>
          <w:b/>
          <w:szCs w:val="21"/>
        </w:rPr>
        <w:t>月</w:t>
      </w:r>
    </w:p>
    <w:p w14:paraId="42536A5B" w14:textId="77777777" w:rsidR="00133B61" w:rsidRDefault="00000000">
      <w:pPr>
        <w:rPr>
          <w:b/>
          <w:szCs w:val="21"/>
        </w:rPr>
      </w:pPr>
      <w:r>
        <w:rPr>
          <w:b/>
          <w:szCs w:val="21"/>
        </w:rPr>
        <w:t>代理地区：中国大陆、台湾</w:t>
      </w:r>
    </w:p>
    <w:p w14:paraId="15240FFC" w14:textId="77777777" w:rsidR="00133B61" w:rsidRDefault="00000000">
      <w:pPr>
        <w:rPr>
          <w:b/>
          <w:szCs w:val="21"/>
        </w:rPr>
      </w:pPr>
      <w:r>
        <w:rPr>
          <w:b/>
          <w:szCs w:val="21"/>
        </w:rPr>
        <w:t>审读资料：电子稿</w:t>
      </w:r>
    </w:p>
    <w:p w14:paraId="2385F1BE" w14:textId="77777777" w:rsidR="00133B61" w:rsidRDefault="00000000">
      <w:pPr>
        <w:tabs>
          <w:tab w:val="left" w:pos="2505"/>
        </w:tabs>
        <w:rPr>
          <w:b/>
          <w:szCs w:val="21"/>
        </w:rPr>
      </w:pPr>
      <w:r>
        <w:rPr>
          <w:b/>
          <w:szCs w:val="21"/>
        </w:rPr>
        <w:t>类</w:t>
      </w:r>
      <w:r>
        <w:rPr>
          <w:b/>
          <w:szCs w:val="21"/>
        </w:rPr>
        <w:t xml:space="preserve">    </w:t>
      </w:r>
      <w:r>
        <w:rPr>
          <w:b/>
          <w:szCs w:val="21"/>
        </w:rPr>
        <w:t>型：</w:t>
      </w:r>
      <w:r>
        <w:rPr>
          <w:rFonts w:hint="eastAsia"/>
          <w:b/>
          <w:szCs w:val="21"/>
        </w:rPr>
        <w:t xml:space="preserve">7-12 </w:t>
      </w:r>
      <w:r>
        <w:rPr>
          <w:rFonts w:hint="eastAsia"/>
          <w:b/>
          <w:szCs w:val="21"/>
        </w:rPr>
        <w:t>儿童文学</w:t>
      </w:r>
    </w:p>
    <w:p w14:paraId="6497CC87" w14:textId="77777777" w:rsidR="00133B61" w:rsidRDefault="00133B61">
      <w:pPr>
        <w:rPr>
          <w:b/>
          <w:bCs/>
          <w:szCs w:val="21"/>
        </w:rPr>
      </w:pPr>
    </w:p>
    <w:p w14:paraId="2E8E5453" w14:textId="77777777" w:rsidR="00133B61" w:rsidRDefault="00000000">
      <w:pPr>
        <w:ind w:right="-1"/>
        <w:jc w:val="center"/>
        <w:rPr>
          <w:bCs/>
          <w:color w:val="2E3033"/>
          <w:szCs w:val="21"/>
          <w:shd w:val="clear" w:color="auto" w:fill="FFFFFF"/>
        </w:rPr>
      </w:pPr>
      <w:r>
        <w:rPr>
          <w:rFonts w:hint="eastAsia"/>
          <w:bCs/>
          <w:color w:val="2E3033"/>
          <w:szCs w:val="21"/>
          <w:shd w:val="clear" w:color="auto" w:fill="FFFFFF"/>
        </w:rPr>
        <w:t>Book Association</w:t>
      </w:r>
      <w:r>
        <w:rPr>
          <w:rFonts w:hint="eastAsia"/>
          <w:bCs/>
          <w:color w:val="2E3033"/>
          <w:szCs w:val="21"/>
          <w:shd w:val="clear" w:color="auto" w:fill="FFFFFF"/>
        </w:rPr>
        <w:t>每月独立儿童图书！</w:t>
      </w:r>
    </w:p>
    <w:p w14:paraId="2545C29B" w14:textId="77777777" w:rsidR="00133B61" w:rsidRDefault="00000000">
      <w:pPr>
        <w:ind w:right="-1"/>
        <w:jc w:val="center"/>
        <w:rPr>
          <w:bCs/>
          <w:color w:val="2E3033"/>
          <w:szCs w:val="21"/>
          <w:shd w:val="clear" w:color="auto" w:fill="FFFFFF"/>
        </w:rPr>
      </w:pPr>
      <w:r>
        <w:rPr>
          <w:rFonts w:hint="eastAsia"/>
          <w:bCs/>
          <w:color w:val="2E3033"/>
          <w:szCs w:val="21"/>
          <w:shd w:val="clear" w:color="auto" w:fill="FFFFFF"/>
        </w:rPr>
        <w:t>Blackwell</w:t>
      </w:r>
      <w:r>
        <w:rPr>
          <w:rFonts w:hint="eastAsia"/>
          <w:bCs/>
          <w:color w:val="2E3033"/>
          <w:szCs w:val="21"/>
          <w:shd w:val="clear" w:color="auto" w:fill="FFFFFF"/>
        </w:rPr>
        <w:t>每月儿童读物！</w:t>
      </w:r>
    </w:p>
    <w:p w14:paraId="00476E9B" w14:textId="77777777" w:rsidR="00133B61" w:rsidRDefault="00133B61">
      <w:pPr>
        <w:rPr>
          <w:b/>
          <w:bCs/>
          <w:szCs w:val="21"/>
        </w:rPr>
      </w:pPr>
    </w:p>
    <w:p w14:paraId="4F6AEFEC" w14:textId="77777777" w:rsidR="00133B61" w:rsidRDefault="00000000">
      <w:pPr>
        <w:ind w:right="-1"/>
        <w:rPr>
          <w:b/>
          <w:bCs/>
          <w:color w:val="2E3033"/>
          <w:szCs w:val="21"/>
          <w:shd w:val="clear" w:color="auto" w:fill="FFFFFF"/>
        </w:rPr>
      </w:pPr>
      <w:r>
        <w:rPr>
          <w:b/>
          <w:bCs/>
          <w:color w:val="2E3033"/>
          <w:szCs w:val="21"/>
          <w:shd w:val="clear" w:color="auto" w:fill="FFFFFF"/>
        </w:rPr>
        <w:t>内容简介：</w:t>
      </w:r>
    </w:p>
    <w:p w14:paraId="548312BE" w14:textId="77777777" w:rsidR="00133B61" w:rsidRDefault="00133B61">
      <w:pPr>
        <w:ind w:right="-1"/>
        <w:rPr>
          <w:bCs/>
          <w:color w:val="2E3033"/>
          <w:szCs w:val="21"/>
          <w:shd w:val="clear" w:color="auto" w:fill="FFFFFF"/>
        </w:rPr>
      </w:pPr>
    </w:p>
    <w:p w14:paraId="4372DB5D" w14:textId="77777777" w:rsidR="00133B61" w:rsidRDefault="00000000">
      <w:pPr>
        <w:ind w:right="-1" w:firstLineChars="200" w:firstLine="420"/>
        <w:rPr>
          <w:bCs/>
          <w:color w:val="2E3033"/>
          <w:szCs w:val="21"/>
          <w:shd w:val="clear" w:color="auto" w:fill="FFFFFF"/>
        </w:rPr>
      </w:pPr>
      <w:r>
        <w:rPr>
          <w:rFonts w:hint="eastAsia"/>
          <w:bCs/>
          <w:color w:val="2E3033"/>
          <w:szCs w:val="21"/>
          <w:shd w:val="clear" w:color="auto" w:fill="FFFFFF"/>
        </w:rPr>
        <w:t>朱米（</w:t>
      </w:r>
      <w:proofErr w:type="spellStart"/>
      <w:r>
        <w:rPr>
          <w:rFonts w:hint="eastAsia"/>
          <w:bCs/>
          <w:color w:val="2E3033"/>
          <w:szCs w:val="21"/>
          <w:shd w:val="clear" w:color="auto" w:fill="FFFFFF"/>
        </w:rPr>
        <w:t>Jummy</w:t>
      </w:r>
      <w:proofErr w:type="spellEnd"/>
      <w:r>
        <w:rPr>
          <w:rFonts w:hint="eastAsia"/>
          <w:bCs/>
          <w:color w:val="2E3033"/>
          <w:szCs w:val="21"/>
          <w:shd w:val="clear" w:color="auto" w:fill="FFFFFF"/>
        </w:rPr>
        <w:t>）赢得了小河学校的名额，这是尼日利亚南部最好的女子寄宿学校。这是她所希望的一切，直到她那不太幸运的好朋友卡罗意外地来到学校</w:t>
      </w:r>
      <w:r>
        <w:rPr>
          <w:rFonts w:hint="eastAsia"/>
          <w:bCs/>
          <w:color w:val="2E3033"/>
          <w:szCs w:val="21"/>
          <w:shd w:val="clear" w:color="auto" w:fill="FFFFFF"/>
        </w:rPr>
        <w:t>......</w:t>
      </w:r>
      <w:r>
        <w:rPr>
          <w:rFonts w:hint="eastAsia"/>
          <w:bCs/>
          <w:color w:val="2E3033"/>
          <w:szCs w:val="21"/>
          <w:shd w:val="clear" w:color="auto" w:fill="FFFFFF"/>
        </w:rPr>
        <w:t>工作，而不是学习。</w:t>
      </w:r>
    </w:p>
    <w:p w14:paraId="28565E8C" w14:textId="77777777" w:rsidR="00133B61" w:rsidRDefault="00133B61">
      <w:pPr>
        <w:ind w:right="-1" w:firstLineChars="200" w:firstLine="420"/>
        <w:rPr>
          <w:bCs/>
          <w:color w:val="2E3033"/>
          <w:szCs w:val="21"/>
          <w:shd w:val="clear" w:color="auto" w:fill="FFFFFF"/>
        </w:rPr>
      </w:pPr>
    </w:p>
    <w:p w14:paraId="1475D995" w14:textId="77777777" w:rsidR="00133B61" w:rsidRDefault="00000000">
      <w:pPr>
        <w:ind w:right="-1" w:firstLineChars="200" w:firstLine="420"/>
        <w:rPr>
          <w:bCs/>
          <w:color w:val="2E3033"/>
          <w:szCs w:val="21"/>
          <w:shd w:val="clear" w:color="auto" w:fill="FFFFFF"/>
        </w:rPr>
      </w:pPr>
      <w:r>
        <w:rPr>
          <w:rFonts w:hint="eastAsia"/>
          <w:bCs/>
          <w:color w:val="2E3033"/>
          <w:szCs w:val="21"/>
          <w:shd w:val="clear" w:color="auto" w:fill="FFFFFF"/>
        </w:rPr>
        <w:t>这是一个富有个性的学校故事，讲述了一个来自拉各斯的女孩朱米进入她梦想中的寄宿学校的故事，作者是当代中篇小说界的一位神奇的新秀。</w:t>
      </w:r>
    </w:p>
    <w:p w14:paraId="0828EFDD" w14:textId="77777777" w:rsidR="00133B61" w:rsidRDefault="00133B61">
      <w:pPr>
        <w:ind w:right="-1" w:firstLineChars="200" w:firstLine="420"/>
        <w:rPr>
          <w:bCs/>
          <w:color w:val="2E3033"/>
          <w:szCs w:val="21"/>
          <w:shd w:val="clear" w:color="auto" w:fill="FFFFFF"/>
        </w:rPr>
      </w:pPr>
    </w:p>
    <w:p w14:paraId="2586B6BF" w14:textId="77777777" w:rsidR="00133B61" w:rsidRDefault="00000000">
      <w:pPr>
        <w:ind w:right="-1" w:firstLineChars="200" w:firstLine="420"/>
        <w:rPr>
          <w:bCs/>
          <w:color w:val="2E3033"/>
          <w:szCs w:val="21"/>
          <w:shd w:val="clear" w:color="auto" w:fill="FFFFFF"/>
        </w:rPr>
      </w:pPr>
      <w:r>
        <w:rPr>
          <w:rFonts w:hint="eastAsia"/>
          <w:bCs/>
          <w:color w:val="2E3033"/>
          <w:szCs w:val="21"/>
          <w:shd w:val="clear" w:color="auto" w:fill="FFFFFF"/>
        </w:rPr>
        <w:t>老式的寄宿学校模式与充满活力的</w:t>
      </w:r>
      <w:proofErr w:type="gramStart"/>
      <w:r>
        <w:rPr>
          <w:rFonts w:hint="eastAsia"/>
          <w:bCs/>
          <w:color w:val="2E3033"/>
          <w:szCs w:val="21"/>
          <w:shd w:val="clear" w:color="auto" w:fill="FFFFFF"/>
        </w:rPr>
        <w:t>1990</w:t>
      </w:r>
      <w:proofErr w:type="gramEnd"/>
      <w:r>
        <w:rPr>
          <w:rFonts w:hint="eastAsia"/>
          <w:bCs/>
          <w:color w:val="2E3033"/>
          <w:szCs w:val="21"/>
          <w:shd w:val="clear" w:color="auto" w:fill="FFFFFF"/>
        </w:rPr>
        <w:t>年代尼日利亚的辉煌碰撞。</w:t>
      </w:r>
    </w:p>
    <w:p w14:paraId="3C1D7F79" w14:textId="77777777" w:rsidR="00133B61" w:rsidRDefault="00133B61">
      <w:pPr>
        <w:ind w:right="-1" w:firstLineChars="200" w:firstLine="420"/>
        <w:rPr>
          <w:bCs/>
          <w:color w:val="2E3033"/>
          <w:szCs w:val="21"/>
          <w:shd w:val="clear" w:color="auto" w:fill="FFFFFF"/>
        </w:rPr>
      </w:pPr>
    </w:p>
    <w:p w14:paraId="52B026BD" w14:textId="77777777" w:rsidR="00133B61" w:rsidRDefault="00000000">
      <w:pPr>
        <w:ind w:right="-1" w:firstLineChars="200" w:firstLine="420"/>
        <w:rPr>
          <w:bCs/>
          <w:color w:val="2E3033"/>
          <w:szCs w:val="21"/>
          <w:shd w:val="clear" w:color="auto" w:fill="FFFFFF"/>
        </w:rPr>
      </w:pPr>
      <w:r>
        <w:rPr>
          <w:rFonts w:hint="eastAsia"/>
          <w:bCs/>
          <w:color w:val="2E3033"/>
          <w:szCs w:val="21"/>
          <w:shd w:val="clear" w:color="auto" w:fill="FFFFFF"/>
        </w:rPr>
        <w:t>在她最好的朋友出现在学校时，难以抑制的朱米正在调查一个有趣的中心谜题。</w:t>
      </w:r>
    </w:p>
    <w:p w14:paraId="4ACAFC13" w14:textId="77777777" w:rsidR="00133B61" w:rsidRDefault="00133B61">
      <w:pPr>
        <w:ind w:right="-1" w:firstLineChars="200" w:firstLine="420"/>
        <w:rPr>
          <w:bCs/>
          <w:color w:val="2E3033"/>
          <w:szCs w:val="21"/>
          <w:shd w:val="clear" w:color="auto" w:fill="FFFFFF"/>
        </w:rPr>
      </w:pPr>
    </w:p>
    <w:p w14:paraId="68352F74" w14:textId="77777777" w:rsidR="00133B61" w:rsidRDefault="00000000">
      <w:pPr>
        <w:ind w:right="-1" w:firstLineChars="200" w:firstLine="420"/>
        <w:rPr>
          <w:bCs/>
          <w:color w:val="2E3033"/>
          <w:szCs w:val="21"/>
          <w:shd w:val="clear" w:color="auto" w:fill="FFFFFF"/>
        </w:rPr>
      </w:pPr>
      <w:r>
        <w:rPr>
          <w:rFonts w:hint="eastAsia"/>
          <w:bCs/>
          <w:color w:val="2E3033"/>
          <w:szCs w:val="21"/>
          <w:shd w:val="clear" w:color="auto" w:fill="FFFFFF"/>
        </w:rPr>
        <w:t>在这个快乐的神秘故事中，有一个严肃的阶级和贫穷的主题。</w:t>
      </w:r>
    </w:p>
    <w:p w14:paraId="5B6A6B14" w14:textId="77777777" w:rsidR="00133B61" w:rsidRDefault="00133B61">
      <w:pPr>
        <w:ind w:right="-1"/>
        <w:rPr>
          <w:bCs/>
          <w:color w:val="2E3033"/>
          <w:szCs w:val="21"/>
          <w:shd w:val="clear" w:color="auto" w:fill="FFFFFF"/>
        </w:rPr>
      </w:pPr>
    </w:p>
    <w:p w14:paraId="1C9AB45C" w14:textId="77777777" w:rsidR="00133B61" w:rsidRDefault="00000000">
      <w:pPr>
        <w:ind w:right="-1"/>
        <w:rPr>
          <w:b/>
          <w:bCs/>
          <w:color w:val="2E3033"/>
          <w:szCs w:val="21"/>
          <w:shd w:val="clear" w:color="auto" w:fill="FFFFFF"/>
        </w:rPr>
      </w:pPr>
      <w:r>
        <w:rPr>
          <w:rFonts w:hint="eastAsia"/>
          <w:b/>
          <w:bCs/>
          <w:color w:val="2E3033"/>
          <w:szCs w:val="21"/>
          <w:shd w:val="clear" w:color="auto" w:fill="FFFFFF"/>
        </w:rPr>
        <w:t>媒体评价：</w:t>
      </w:r>
    </w:p>
    <w:p w14:paraId="7605FBF2" w14:textId="77777777" w:rsidR="00133B61" w:rsidRDefault="00133B61">
      <w:pPr>
        <w:ind w:right="-1"/>
        <w:rPr>
          <w:b/>
          <w:color w:val="2E3033"/>
          <w:szCs w:val="21"/>
          <w:shd w:val="clear" w:color="auto" w:fill="FFFFFF"/>
        </w:rPr>
      </w:pPr>
    </w:p>
    <w:p w14:paraId="5E9F5A8A" w14:textId="77777777" w:rsidR="00133B61" w:rsidRDefault="00000000">
      <w:pPr>
        <w:ind w:right="-1" w:firstLineChars="200" w:firstLine="420"/>
        <w:rPr>
          <w:bCs/>
          <w:color w:val="2E3033"/>
          <w:szCs w:val="21"/>
          <w:shd w:val="clear" w:color="auto" w:fill="FFFFFF"/>
        </w:rPr>
      </w:pPr>
      <w:r>
        <w:rPr>
          <w:rFonts w:hint="eastAsia"/>
          <w:bCs/>
          <w:color w:val="2E3033"/>
          <w:szCs w:val="21"/>
          <w:shd w:val="clear" w:color="auto" w:fill="FFFFFF"/>
        </w:rPr>
        <w:t>“本书以第一人称生动地描述了寄宿学校的生活、友谊和快速的乐趣，将吸引</w:t>
      </w:r>
      <w:r>
        <w:rPr>
          <w:rFonts w:hint="eastAsia"/>
          <w:bCs/>
          <w:color w:val="2E3033"/>
          <w:szCs w:val="21"/>
          <w:shd w:val="clear" w:color="auto" w:fill="FFFFFF"/>
        </w:rPr>
        <w:t>KS2</w:t>
      </w:r>
      <w:r>
        <w:rPr>
          <w:rFonts w:hint="eastAsia"/>
          <w:bCs/>
          <w:color w:val="2E3033"/>
          <w:szCs w:val="21"/>
          <w:shd w:val="clear" w:color="auto" w:fill="FFFFFF"/>
        </w:rPr>
        <w:t>的独立读者。教师们会发现这本书是英国中学二年级自传和叙事写作的一个有用的例子，也是对英</w:t>
      </w:r>
      <w:r>
        <w:rPr>
          <w:rFonts w:hint="eastAsia"/>
          <w:bCs/>
          <w:color w:val="2E3033"/>
          <w:szCs w:val="21"/>
          <w:shd w:val="clear" w:color="auto" w:fill="FFFFFF"/>
        </w:rPr>
        <w:lastRenderedPageBreak/>
        <w:t>国学校生活进行生动的叙事和文化比较的一个例子。”</w:t>
      </w:r>
    </w:p>
    <w:p w14:paraId="22614211" w14:textId="77777777" w:rsidR="00133B61" w:rsidRDefault="00000000">
      <w:pPr>
        <w:ind w:right="-1"/>
        <w:jc w:val="right"/>
        <w:rPr>
          <w:bCs/>
          <w:color w:val="2E3033"/>
          <w:szCs w:val="21"/>
          <w:shd w:val="clear" w:color="auto" w:fill="FFFFFF"/>
        </w:rPr>
      </w:pPr>
      <w:r>
        <w:rPr>
          <w:rFonts w:hint="eastAsia"/>
          <w:bCs/>
          <w:i/>
          <w:iCs/>
          <w:color w:val="2E3033"/>
          <w:szCs w:val="21"/>
          <w:shd w:val="clear" w:color="auto" w:fill="FFFFFF"/>
        </w:rPr>
        <w:t>----REVIEWER</w:t>
      </w:r>
      <w:r>
        <w:rPr>
          <w:rFonts w:hint="eastAsia"/>
          <w:bCs/>
          <w:color w:val="2E3033"/>
          <w:szCs w:val="21"/>
          <w:shd w:val="clear" w:color="auto" w:fill="FFFFFF"/>
        </w:rPr>
        <w:t xml:space="preserve"> </w:t>
      </w:r>
    </w:p>
    <w:p w14:paraId="0830492A" w14:textId="77777777" w:rsidR="00133B61" w:rsidRDefault="00133B61">
      <w:pPr>
        <w:ind w:right="-1"/>
        <w:jc w:val="right"/>
        <w:rPr>
          <w:bCs/>
          <w:color w:val="2E3033"/>
          <w:szCs w:val="21"/>
          <w:shd w:val="clear" w:color="auto" w:fill="FFFFFF"/>
        </w:rPr>
      </w:pPr>
    </w:p>
    <w:p w14:paraId="3F739292" w14:textId="77777777" w:rsidR="00133B61" w:rsidRDefault="00000000">
      <w:pPr>
        <w:ind w:right="-1"/>
        <w:rPr>
          <w:bCs/>
          <w:color w:val="2E3033"/>
          <w:szCs w:val="21"/>
          <w:shd w:val="clear" w:color="auto" w:fill="FFFFFF"/>
        </w:rPr>
      </w:pPr>
      <w:r>
        <w:rPr>
          <w:rFonts w:hint="eastAsia"/>
          <w:bCs/>
          <w:color w:val="2E3033"/>
          <w:szCs w:val="21"/>
          <w:shd w:val="clear" w:color="auto" w:fill="FFFFFF"/>
        </w:rPr>
        <w:t>“这是一本生动、快乐的书，书中有一个可爱、富有同情心的中心人物，他在整个过程中不断增强自信、理解和自我意识，贯穿始终</w:t>
      </w:r>
      <w:r>
        <w:rPr>
          <w:rFonts w:hint="eastAsia"/>
          <w:bCs/>
          <w:color w:val="2E3033"/>
          <w:szCs w:val="21"/>
          <w:shd w:val="clear" w:color="auto" w:fill="FFFFFF"/>
        </w:rPr>
        <w:t>... ...</w:t>
      </w:r>
      <w:r>
        <w:rPr>
          <w:rFonts w:hint="eastAsia"/>
          <w:bCs/>
          <w:color w:val="2E3033"/>
          <w:szCs w:val="21"/>
          <w:shd w:val="clear" w:color="auto" w:fill="FFFFFF"/>
        </w:rPr>
        <w:t>”</w:t>
      </w:r>
      <w:r>
        <w:rPr>
          <w:rFonts w:hint="eastAsia"/>
          <w:bCs/>
          <w:color w:val="2E3033"/>
          <w:szCs w:val="21"/>
          <w:shd w:val="clear" w:color="auto" w:fill="FFFFFF"/>
        </w:rPr>
        <w:t xml:space="preserve"> </w:t>
      </w:r>
    </w:p>
    <w:p w14:paraId="4FCABB5D" w14:textId="77777777" w:rsidR="00133B61" w:rsidRDefault="00000000">
      <w:pPr>
        <w:ind w:right="-1"/>
        <w:jc w:val="right"/>
        <w:rPr>
          <w:bCs/>
          <w:i/>
          <w:iCs/>
          <w:color w:val="2E3033"/>
          <w:szCs w:val="21"/>
          <w:shd w:val="clear" w:color="auto" w:fill="FFFFFF"/>
        </w:rPr>
      </w:pPr>
      <w:r>
        <w:rPr>
          <w:rFonts w:hint="eastAsia"/>
          <w:bCs/>
          <w:i/>
          <w:iCs/>
          <w:color w:val="2E3033"/>
          <w:szCs w:val="21"/>
          <w:shd w:val="clear" w:color="auto" w:fill="FFFFFF"/>
        </w:rPr>
        <w:t>----BOOKS FOR KEEPS</w:t>
      </w:r>
    </w:p>
    <w:p w14:paraId="2F82ADD6" w14:textId="77777777" w:rsidR="00133B61" w:rsidRDefault="00133B61">
      <w:pPr>
        <w:ind w:right="-1"/>
        <w:jc w:val="right"/>
        <w:rPr>
          <w:bCs/>
          <w:i/>
          <w:iCs/>
          <w:color w:val="2E3033"/>
          <w:szCs w:val="21"/>
          <w:shd w:val="clear" w:color="auto" w:fill="FFFFFF"/>
        </w:rPr>
      </w:pPr>
    </w:p>
    <w:p w14:paraId="4353B66B" w14:textId="77777777" w:rsidR="00133B61" w:rsidRDefault="00000000">
      <w:pPr>
        <w:ind w:right="-1"/>
        <w:rPr>
          <w:bCs/>
          <w:color w:val="2E3033"/>
          <w:szCs w:val="21"/>
          <w:shd w:val="clear" w:color="auto" w:fill="FFFFFF"/>
        </w:rPr>
      </w:pPr>
      <w:r>
        <w:rPr>
          <w:rFonts w:hint="eastAsia"/>
          <w:bCs/>
          <w:color w:val="2E3033"/>
          <w:szCs w:val="21"/>
          <w:shd w:val="clear" w:color="auto" w:fill="FFFFFF"/>
        </w:rPr>
        <w:t>“一次奢华的冒险</w:t>
      </w:r>
      <w:r>
        <w:rPr>
          <w:rFonts w:hint="eastAsia"/>
          <w:bCs/>
          <w:color w:val="2E3033"/>
          <w:szCs w:val="21"/>
          <w:shd w:val="clear" w:color="auto" w:fill="FFFFFF"/>
        </w:rPr>
        <w:t>... ... Mallory Towers</w:t>
      </w:r>
      <w:r>
        <w:rPr>
          <w:rFonts w:hint="eastAsia"/>
          <w:bCs/>
          <w:color w:val="2E3033"/>
          <w:szCs w:val="21"/>
          <w:shd w:val="clear" w:color="auto" w:fill="FFFFFF"/>
        </w:rPr>
        <w:t>的粉丝们会发现大量的午夜盛宴和‘在宿舍里傻笑到很晚’，但也有严肃的贫困和不平等主题。”</w:t>
      </w:r>
      <w:r>
        <w:rPr>
          <w:rFonts w:hint="eastAsia"/>
          <w:bCs/>
          <w:color w:val="2E3033"/>
          <w:szCs w:val="21"/>
          <w:shd w:val="clear" w:color="auto" w:fill="FFFFFF"/>
        </w:rPr>
        <w:t xml:space="preserve"> </w:t>
      </w:r>
    </w:p>
    <w:p w14:paraId="7D8A123D" w14:textId="77777777" w:rsidR="00133B61" w:rsidRDefault="00000000">
      <w:pPr>
        <w:ind w:right="-1"/>
        <w:jc w:val="right"/>
        <w:rPr>
          <w:bCs/>
          <w:i/>
          <w:iCs/>
          <w:color w:val="2E3033"/>
          <w:szCs w:val="21"/>
          <w:shd w:val="clear" w:color="auto" w:fill="FFFFFF"/>
        </w:rPr>
      </w:pPr>
      <w:r>
        <w:rPr>
          <w:rFonts w:hint="eastAsia"/>
          <w:bCs/>
          <w:i/>
          <w:iCs/>
          <w:color w:val="2E3033"/>
          <w:szCs w:val="21"/>
          <w:shd w:val="clear" w:color="auto" w:fill="FFFFFF"/>
        </w:rPr>
        <w:t>----THE OLDIE</w:t>
      </w:r>
    </w:p>
    <w:p w14:paraId="34EAB987" w14:textId="77777777" w:rsidR="00133B61" w:rsidRDefault="00133B61">
      <w:pPr>
        <w:ind w:right="-1"/>
        <w:jc w:val="right"/>
        <w:rPr>
          <w:bCs/>
          <w:i/>
          <w:iCs/>
          <w:color w:val="2E3033"/>
          <w:szCs w:val="21"/>
          <w:shd w:val="clear" w:color="auto" w:fill="FFFFFF"/>
        </w:rPr>
      </w:pPr>
    </w:p>
    <w:p w14:paraId="2BDC4430" w14:textId="77777777" w:rsidR="00133B61" w:rsidRDefault="00000000">
      <w:pPr>
        <w:ind w:right="-1"/>
        <w:rPr>
          <w:bCs/>
          <w:color w:val="2E3033"/>
          <w:szCs w:val="21"/>
          <w:shd w:val="clear" w:color="auto" w:fill="FFFFFF"/>
        </w:rPr>
      </w:pPr>
      <w:r>
        <w:rPr>
          <w:rFonts w:hint="eastAsia"/>
          <w:bCs/>
          <w:color w:val="2E3033"/>
          <w:szCs w:val="21"/>
          <w:shd w:val="clear" w:color="auto" w:fill="FFFFFF"/>
        </w:rPr>
        <w:t>“探索阶级、贫困和受教育的权利，这个故事讲得很好，文笔有力而富有感情。充满了热情的人物，这是一本充满希望的快乐读物。”</w:t>
      </w:r>
    </w:p>
    <w:p w14:paraId="3C30BE9A" w14:textId="77777777" w:rsidR="00133B61" w:rsidRDefault="00000000">
      <w:pPr>
        <w:ind w:right="-1"/>
        <w:jc w:val="right"/>
        <w:rPr>
          <w:bCs/>
          <w:color w:val="2E3033"/>
          <w:szCs w:val="21"/>
          <w:shd w:val="clear" w:color="auto" w:fill="FFFFFF"/>
        </w:rPr>
      </w:pPr>
      <w:r>
        <w:rPr>
          <w:rFonts w:hint="eastAsia"/>
          <w:bCs/>
          <w:i/>
          <w:iCs/>
          <w:color w:val="2E3033"/>
          <w:szCs w:val="21"/>
          <w:shd w:val="clear" w:color="auto" w:fill="FFFFFF"/>
        </w:rPr>
        <w:t>----THE SCOTSMAN</w:t>
      </w:r>
      <w:r>
        <w:rPr>
          <w:rFonts w:hint="eastAsia"/>
          <w:bCs/>
          <w:color w:val="2E3033"/>
          <w:szCs w:val="21"/>
          <w:shd w:val="clear" w:color="auto" w:fill="FFFFFF"/>
        </w:rPr>
        <w:t xml:space="preserve"> </w:t>
      </w:r>
    </w:p>
    <w:p w14:paraId="350CF9A1" w14:textId="77777777" w:rsidR="00133B61" w:rsidRDefault="00133B61">
      <w:pPr>
        <w:ind w:right="-1"/>
        <w:jc w:val="right"/>
        <w:rPr>
          <w:bCs/>
          <w:color w:val="2E3033"/>
          <w:szCs w:val="21"/>
          <w:shd w:val="clear" w:color="auto" w:fill="FFFFFF"/>
        </w:rPr>
      </w:pPr>
    </w:p>
    <w:p w14:paraId="4DD16D9A" w14:textId="77777777" w:rsidR="00133B61" w:rsidRDefault="00000000">
      <w:pPr>
        <w:ind w:right="-1"/>
        <w:rPr>
          <w:bCs/>
          <w:color w:val="2E3033"/>
          <w:szCs w:val="21"/>
          <w:shd w:val="clear" w:color="auto" w:fill="FFFFFF"/>
        </w:rPr>
      </w:pPr>
      <w:r>
        <w:rPr>
          <w:rFonts w:hint="eastAsia"/>
          <w:bCs/>
          <w:color w:val="2E3033"/>
          <w:szCs w:val="21"/>
          <w:shd w:val="clear" w:color="auto" w:fill="FFFFFF"/>
        </w:rPr>
        <w:t>“这是一本精彩的书</w:t>
      </w:r>
      <w:r>
        <w:rPr>
          <w:rFonts w:hint="eastAsia"/>
          <w:bCs/>
          <w:color w:val="2E3033"/>
          <w:szCs w:val="21"/>
          <w:shd w:val="clear" w:color="auto" w:fill="FFFFFF"/>
        </w:rPr>
        <w:t xml:space="preserve">! </w:t>
      </w:r>
      <w:r>
        <w:rPr>
          <w:rFonts w:hint="eastAsia"/>
          <w:bCs/>
          <w:color w:val="2E3033"/>
          <w:szCs w:val="21"/>
          <w:shd w:val="clear" w:color="auto" w:fill="FFFFFF"/>
        </w:rPr>
        <w:t>包含了友谊、寄宿学校和捍卫你的信仰等主题。”</w:t>
      </w:r>
    </w:p>
    <w:p w14:paraId="76669E29" w14:textId="77777777" w:rsidR="00133B61" w:rsidRDefault="00000000">
      <w:pPr>
        <w:ind w:right="-1"/>
        <w:jc w:val="right"/>
        <w:rPr>
          <w:bCs/>
          <w:i/>
          <w:iCs/>
          <w:color w:val="2E3033"/>
          <w:szCs w:val="21"/>
          <w:shd w:val="clear" w:color="auto" w:fill="FFFFFF"/>
        </w:rPr>
      </w:pPr>
      <w:r>
        <w:rPr>
          <w:rFonts w:hint="eastAsia"/>
          <w:bCs/>
          <w:i/>
          <w:iCs/>
          <w:color w:val="2E3033"/>
          <w:szCs w:val="21"/>
          <w:shd w:val="clear" w:color="auto" w:fill="FFFFFF"/>
        </w:rPr>
        <w:t>----EWA JOZEFKOVICZ</w:t>
      </w:r>
    </w:p>
    <w:p w14:paraId="59CE7657" w14:textId="77777777" w:rsidR="00133B61" w:rsidRDefault="00133B61">
      <w:pPr>
        <w:ind w:right="-1"/>
        <w:jc w:val="right"/>
        <w:rPr>
          <w:bCs/>
          <w:i/>
          <w:iCs/>
          <w:color w:val="2E3033"/>
          <w:szCs w:val="21"/>
          <w:shd w:val="clear" w:color="auto" w:fill="FFFFFF"/>
        </w:rPr>
      </w:pPr>
    </w:p>
    <w:p w14:paraId="609ED3BA" w14:textId="77777777" w:rsidR="00133B61" w:rsidRDefault="00000000">
      <w:pPr>
        <w:ind w:right="-1"/>
        <w:rPr>
          <w:bCs/>
          <w:color w:val="2E3033"/>
          <w:szCs w:val="21"/>
          <w:shd w:val="clear" w:color="auto" w:fill="FFFFFF"/>
        </w:rPr>
      </w:pPr>
      <w:r>
        <w:rPr>
          <w:rFonts w:hint="eastAsia"/>
          <w:bCs/>
          <w:color w:val="2E3033"/>
          <w:szCs w:val="21"/>
          <w:shd w:val="clear" w:color="auto" w:fill="FFFFFF"/>
        </w:rPr>
        <w:t>“一本以尼日利亚西南部为背景的迷人的寄宿学校小说。”</w:t>
      </w:r>
    </w:p>
    <w:p w14:paraId="482D6488" w14:textId="77777777" w:rsidR="00133B61" w:rsidRDefault="00000000">
      <w:pPr>
        <w:ind w:right="-1"/>
        <w:jc w:val="right"/>
        <w:rPr>
          <w:bCs/>
          <w:color w:val="2E3033"/>
          <w:szCs w:val="21"/>
          <w:shd w:val="clear" w:color="auto" w:fill="FFFFFF"/>
        </w:rPr>
      </w:pPr>
      <w:r>
        <w:rPr>
          <w:rFonts w:hint="eastAsia"/>
          <w:bCs/>
          <w:i/>
          <w:iCs/>
          <w:color w:val="2E3033"/>
          <w:szCs w:val="21"/>
          <w:shd w:val="clear" w:color="auto" w:fill="FFFFFF"/>
        </w:rPr>
        <w:t>----FIVE BOOKS</w:t>
      </w:r>
    </w:p>
    <w:p w14:paraId="2E1A844E" w14:textId="77777777" w:rsidR="00133B61" w:rsidRDefault="00133B61">
      <w:pPr>
        <w:ind w:right="-1"/>
        <w:rPr>
          <w:rFonts w:hint="eastAsia"/>
          <w:bCs/>
          <w:color w:val="2E3033"/>
          <w:szCs w:val="21"/>
          <w:shd w:val="clear" w:color="auto" w:fill="FFFFFF"/>
        </w:rPr>
      </w:pPr>
    </w:p>
    <w:p w14:paraId="4A5260CE" w14:textId="77777777" w:rsidR="00133B61" w:rsidRDefault="00000000">
      <w:pPr>
        <w:rPr>
          <w:bCs/>
          <w:szCs w:val="21"/>
        </w:rPr>
      </w:pPr>
      <w:r>
        <w:rPr>
          <w:rFonts w:ascii="宋体" w:hAnsi="宋体" w:cs="宋体"/>
          <w:noProof/>
          <w:sz w:val="24"/>
        </w:rPr>
        <w:drawing>
          <wp:anchor distT="0" distB="0" distL="114300" distR="114300" simplePos="0" relativeHeight="251661312" behindDoc="0" locked="0" layoutInCell="1" allowOverlap="1" wp14:anchorId="1FE121ED" wp14:editId="1ADF4549">
            <wp:simplePos x="0" y="0"/>
            <wp:positionH relativeFrom="column">
              <wp:posOffset>4364355</wp:posOffset>
            </wp:positionH>
            <wp:positionV relativeFrom="paragraph">
              <wp:posOffset>67945</wp:posOffset>
            </wp:positionV>
            <wp:extent cx="1187450" cy="1779270"/>
            <wp:effectExtent l="0" t="0" r="3175" b="1905"/>
            <wp:wrapSquare wrapText="bothSides"/>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7"/>
                    <a:stretch>
                      <a:fillRect/>
                    </a:stretch>
                  </pic:blipFill>
                  <pic:spPr>
                    <a:xfrm>
                      <a:off x="0" y="0"/>
                      <a:ext cx="1187450" cy="1779270"/>
                    </a:xfrm>
                    <a:prstGeom prst="rect">
                      <a:avLst/>
                    </a:prstGeom>
                    <a:noFill/>
                    <a:ln w="9525">
                      <a:noFill/>
                    </a:ln>
                  </pic:spPr>
                </pic:pic>
              </a:graphicData>
            </a:graphic>
          </wp:anchor>
        </w:drawing>
      </w:r>
      <w:r>
        <w:rPr>
          <w:b/>
          <w:szCs w:val="21"/>
        </w:rPr>
        <w:t>中文书名：</w:t>
      </w:r>
      <w:r>
        <w:rPr>
          <w:rFonts w:hint="eastAsia"/>
          <w:b/>
          <w:szCs w:val="21"/>
        </w:rPr>
        <w:t>《小河学校的朱米》（第二册）</w:t>
      </w:r>
    </w:p>
    <w:p w14:paraId="555888B7" w14:textId="7CFF0A1A" w:rsidR="00133B61" w:rsidRDefault="00000000">
      <w:pPr>
        <w:jc w:val="left"/>
        <w:rPr>
          <w:b/>
          <w:bCs/>
          <w:color w:val="000000"/>
          <w:szCs w:val="21"/>
        </w:rPr>
      </w:pPr>
      <w:r>
        <w:rPr>
          <w:rFonts w:hint="eastAsia"/>
          <w:b/>
          <w:szCs w:val="21"/>
        </w:rPr>
        <w:t>英文书名</w:t>
      </w:r>
      <w:r>
        <w:rPr>
          <w:b/>
          <w:szCs w:val="21"/>
        </w:rPr>
        <w:t>：</w:t>
      </w:r>
      <w:r w:rsidR="00AA6C2A" w:rsidRPr="00AA6C2A">
        <w:rPr>
          <w:b/>
          <w:bCs/>
          <w:color w:val="000000"/>
          <w:szCs w:val="21"/>
        </w:rPr>
        <w:t>JUMMY AT THE RIVER SCHOOL</w:t>
      </w:r>
      <w:r>
        <w:rPr>
          <w:rFonts w:hint="eastAsia"/>
          <w:b/>
          <w:bCs/>
          <w:color w:val="000000"/>
          <w:szCs w:val="21"/>
        </w:rPr>
        <w:t xml:space="preserve"> 2</w:t>
      </w:r>
    </w:p>
    <w:p w14:paraId="4081B211" w14:textId="77777777" w:rsidR="00133B61" w:rsidRDefault="00000000">
      <w:pPr>
        <w:rPr>
          <w:b/>
          <w:bCs/>
          <w:color w:val="000000"/>
          <w:szCs w:val="21"/>
        </w:rPr>
      </w:pPr>
      <w:r>
        <w:rPr>
          <w:b/>
          <w:szCs w:val="21"/>
        </w:rPr>
        <w:t>作</w:t>
      </w:r>
      <w:r>
        <w:rPr>
          <w:b/>
          <w:szCs w:val="21"/>
        </w:rPr>
        <w:t xml:space="preserve">    </w:t>
      </w:r>
      <w:r>
        <w:rPr>
          <w:b/>
          <w:szCs w:val="21"/>
        </w:rPr>
        <w:t>者：</w:t>
      </w:r>
      <w:r>
        <w:rPr>
          <w:rFonts w:hint="eastAsia"/>
          <w:b/>
          <w:bCs/>
          <w:color w:val="000000"/>
          <w:szCs w:val="21"/>
        </w:rPr>
        <w:t>Sabine Adeyinka</w:t>
      </w:r>
    </w:p>
    <w:p w14:paraId="4A990AFF" w14:textId="77777777" w:rsidR="00133B61" w:rsidRDefault="00000000">
      <w:pPr>
        <w:rPr>
          <w:b/>
          <w:szCs w:val="21"/>
        </w:rPr>
      </w:pPr>
      <w:r>
        <w:rPr>
          <w:b/>
          <w:szCs w:val="21"/>
        </w:rPr>
        <w:t>出</w:t>
      </w:r>
      <w:r>
        <w:rPr>
          <w:b/>
          <w:szCs w:val="21"/>
        </w:rPr>
        <w:t xml:space="preserve"> </w:t>
      </w:r>
      <w:r>
        <w:rPr>
          <w:b/>
          <w:szCs w:val="21"/>
        </w:rPr>
        <w:t>版</w:t>
      </w:r>
      <w:r>
        <w:rPr>
          <w:b/>
          <w:szCs w:val="21"/>
        </w:rPr>
        <w:t xml:space="preserve"> </w:t>
      </w:r>
      <w:r>
        <w:rPr>
          <w:b/>
          <w:szCs w:val="21"/>
        </w:rPr>
        <w:t>社：</w:t>
      </w:r>
      <w:r>
        <w:rPr>
          <w:rFonts w:hint="eastAsia"/>
          <w:b/>
          <w:szCs w:val="21"/>
        </w:rPr>
        <w:t xml:space="preserve">Chicken House  </w:t>
      </w:r>
    </w:p>
    <w:p w14:paraId="6C47A3CA" w14:textId="77777777" w:rsidR="00133B61" w:rsidRDefault="00000000">
      <w:pPr>
        <w:rPr>
          <w:b/>
          <w:szCs w:val="21"/>
        </w:rPr>
      </w:pPr>
      <w:r>
        <w:rPr>
          <w:b/>
          <w:szCs w:val="21"/>
        </w:rPr>
        <w:t>代理公司：</w:t>
      </w:r>
      <w:r>
        <w:rPr>
          <w:b/>
          <w:szCs w:val="21"/>
        </w:rPr>
        <w:t>ANA</w:t>
      </w:r>
    </w:p>
    <w:p w14:paraId="13635D58" w14:textId="77777777" w:rsidR="00133B61" w:rsidRDefault="00000000">
      <w:pPr>
        <w:rPr>
          <w:b/>
          <w:szCs w:val="21"/>
        </w:rPr>
      </w:pPr>
      <w:r>
        <w:rPr>
          <w:b/>
          <w:szCs w:val="21"/>
        </w:rPr>
        <w:t>页</w:t>
      </w:r>
      <w:r>
        <w:rPr>
          <w:b/>
          <w:szCs w:val="21"/>
        </w:rPr>
        <w:t xml:space="preserve">    </w:t>
      </w:r>
      <w:r>
        <w:rPr>
          <w:b/>
          <w:szCs w:val="21"/>
        </w:rPr>
        <w:t>数：</w:t>
      </w:r>
      <w:r>
        <w:rPr>
          <w:rFonts w:hint="eastAsia"/>
          <w:b/>
          <w:szCs w:val="21"/>
        </w:rPr>
        <w:t>待定</w:t>
      </w:r>
    </w:p>
    <w:p w14:paraId="6600AE3E" w14:textId="77777777" w:rsidR="00133B61" w:rsidRDefault="00000000">
      <w:pPr>
        <w:rPr>
          <w:b/>
          <w:szCs w:val="21"/>
        </w:rPr>
      </w:pPr>
      <w:r>
        <w:rPr>
          <w:b/>
          <w:szCs w:val="21"/>
        </w:rPr>
        <w:t>出版时间：</w:t>
      </w:r>
      <w:r>
        <w:rPr>
          <w:b/>
          <w:szCs w:val="21"/>
        </w:rPr>
        <w:t>202</w:t>
      </w:r>
      <w:r>
        <w:rPr>
          <w:rFonts w:hint="eastAsia"/>
          <w:b/>
          <w:szCs w:val="21"/>
        </w:rPr>
        <w:t>3</w:t>
      </w:r>
      <w:r>
        <w:rPr>
          <w:b/>
          <w:szCs w:val="21"/>
        </w:rPr>
        <w:t>年</w:t>
      </w:r>
      <w:r>
        <w:rPr>
          <w:rFonts w:hint="eastAsia"/>
          <w:b/>
          <w:szCs w:val="21"/>
        </w:rPr>
        <w:t>5</w:t>
      </w:r>
      <w:r>
        <w:rPr>
          <w:b/>
          <w:szCs w:val="21"/>
        </w:rPr>
        <w:t>月</w:t>
      </w:r>
    </w:p>
    <w:p w14:paraId="43295FFB" w14:textId="77777777" w:rsidR="00133B61" w:rsidRDefault="00000000">
      <w:pPr>
        <w:rPr>
          <w:b/>
          <w:szCs w:val="21"/>
        </w:rPr>
      </w:pPr>
      <w:r>
        <w:rPr>
          <w:b/>
          <w:szCs w:val="21"/>
        </w:rPr>
        <w:t>代理地区：中国大陆、台湾</w:t>
      </w:r>
    </w:p>
    <w:p w14:paraId="255409C2" w14:textId="77777777" w:rsidR="00133B61" w:rsidRDefault="00000000">
      <w:pPr>
        <w:rPr>
          <w:b/>
          <w:szCs w:val="21"/>
        </w:rPr>
      </w:pPr>
      <w:r>
        <w:rPr>
          <w:b/>
          <w:szCs w:val="21"/>
        </w:rPr>
        <w:t>审读资料：电子稿</w:t>
      </w:r>
    </w:p>
    <w:p w14:paraId="24072EB2" w14:textId="77777777" w:rsidR="00133B61" w:rsidRDefault="00000000">
      <w:pPr>
        <w:tabs>
          <w:tab w:val="left" w:pos="2505"/>
        </w:tabs>
        <w:rPr>
          <w:b/>
          <w:szCs w:val="21"/>
        </w:rPr>
      </w:pPr>
      <w:r>
        <w:rPr>
          <w:b/>
          <w:szCs w:val="21"/>
        </w:rPr>
        <w:t>类</w:t>
      </w:r>
      <w:r>
        <w:rPr>
          <w:b/>
          <w:szCs w:val="21"/>
        </w:rPr>
        <w:t xml:space="preserve">    </w:t>
      </w:r>
      <w:r>
        <w:rPr>
          <w:b/>
          <w:szCs w:val="21"/>
        </w:rPr>
        <w:t>型：</w:t>
      </w:r>
      <w:r>
        <w:rPr>
          <w:rFonts w:hint="eastAsia"/>
          <w:b/>
          <w:szCs w:val="21"/>
        </w:rPr>
        <w:t xml:space="preserve">7-12 </w:t>
      </w:r>
      <w:r>
        <w:rPr>
          <w:rFonts w:hint="eastAsia"/>
          <w:b/>
          <w:szCs w:val="21"/>
        </w:rPr>
        <w:t>儿童文学</w:t>
      </w:r>
    </w:p>
    <w:p w14:paraId="429726A0" w14:textId="77777777" w:rsidR="00133B61" w:rsidRDefault="00133B61">
      <w:pPr>
        <w:rPr>
          <w:b/>
          <w:bCs/>
          <w:szCs w:val="21"/>
        </w:rPr>
      </w:pPr>
    </w:p>
    <w:p w14:paraId="3BB1984D" w14:textId="77777777" w:rsidR="00133B61" w:rsidRDefault="00000000">
      <w:pPr>
        <w:ind w:right="-1"/>
        <w:rPr>
          <w:b/>
          <w:bCs/>
          <w:color w:val="2E3033"/>
          <w:szCs w:val="21"/>
          <w:shd w:val="clear" w:color="auto" w:fill="FFFFFF"/>
        </w:rPr>
      </w:pPr>
      <w:r>
        <w:rPr>
          <w:b/>
          <w:bCs/>
          <w:color w:val="2E3033"/>
          <w:szCs w:val="21"/>
          <w:shd w:val="clear" w:color="auto" w:fill="FFFFFF"/>
        </w:rPr>
        <w:t>内容简介：</w:t>
      </w:r>
    </w:p>
    <w:p w14:paraId="272C8316" w14:textId="77777777" w:rsidR="00133B61" w:rsidRDefault="00133B61">
      <w:pPr>
        <w:ind w:right="-1"/>
        <w:rPr>
          <w:bCs/>
          <w:color w:val="2E3033"/>
          <w:szCs w:val="21"/>
          <w:shd w:val="clear" w:color="auto" w:fill="FFFFFF"/>
        </w:rPr>
      </w:pPr>
    </w:p>
    <w:p w14:paraId="71ADB6E9" w14:textId="77777777" w:rsidR="00133B61" w:rsidRDefault="00000000">
      <w:pPr>
        <w:ind w:right="-1" w:firstLineChars="200" w:firstLine="420"/>
        <w:rPr>
          <w:rFonts w:ascii="Calibri" w:hAnsi="Calibri" w:cs="宋体"/>
          <w:lang w:bidi="ar"/>
        </w:rPr>
      </w:pPr>
      <w:r>
        <w:rPr>
          <w:rFonts w:ascii="Calibri" w:hAnsi="Calibri" w:cs="宋体" w:hint="eastAsia"/>
          <w:lang w:bidi="ar"/>
        </w:rPr>
        <w:t>欢迎来到河流学校的新学期！最好的朋友朱米和卡罗一起上学。他们发现他们都可以在</w:t>
      </w:r>
      <w:r>
        <w:rPr>
          <w:lang w:bidi="ar"/>
        </w:rPr>
        <w:t>Nile House</w:t>
      </w:r>
      <w:r>
        <w:rPr>
          <w:rFonts w:ascii="Calibri" w:hAnsi="Calibri" w:cs="宋体" w:hint="eastAsia"/>
          <w:lang w:bidi="ar"/>
        </w:rPr>
        <w:t>的农业项目上工作，这让他们很兴奋。但是，闪闪发光的河水已经不多了，如果朱米想拯救它，她就必须站出来</w:t>
      </w:r>
      <w:r>
        <w:rPr>
          <w:rFonts w:ascii="Calibri" w:hAnsi="Calibri" w:cs="宋体" w:hint="eastAsia"/>
          <w:lang w:bidi="ar"/>
        </w:rPr>
        <w:t xml:space="preserve">...... </w:t>
      </w:r>
    </w:p>
    <w:p w14:paraId="304EF345" w14:textId="77777777" w:rsidR="00133B61" w:rsidRDefault="00000000">
      <w:pPr>
        <w:ind w:right="-1"/>
        <w:rPr>
          <w:rFonts w:ascii="Calibri" w:hAnsi="Calibri" w:cs="宋体"/>
          <w:lang w:bidi="ar"/>
        </w:rPr>
      </w:pPr>
      <w:r>
        <w:rPr>
          <w:rFonts w:ascii="Calibri" w:hAnsi="Calibri" w:cs="宋体" w:hint="eastAsia"/>
          <w:lang w:bidi="ar"/>
        </w:rPr>
        <w:t xml:space="preserve"> </w:t>
      </w:r>
    </w:p>
    <w:p w14:paraId="5FD763D3" w14:textId="1556D2DE" w:rsidR="00133B61" w:rsidRDefault="00000000">
      <w:pPr>
        <w:ind w:right="-1" w:firstLineChars="200" w:firstLine="420"/>
        <w:rPr>
          <w:rFonts w:ascii="Calibri" w:hAnsi="Calibri" w:cs="宋体"/>
          <w:lang w:bidi="ar"/>
        </w:rPr>
      </w:pPr>
      <w:r>
        <w:rPr>
          <w:rFonts w:ascii="Calibri" w:hAnsi="Calibri" w:cs="宋体" w:hint="eastAsia"/>
          <w:lang w:bidi="ar"/>
        </w:rPr>
        <w:t>充满个性、勇敢讲出自己的故事，也是三部曲中的第二部小说，继广受好评的《小河学校的朱米》之后</w:t>
      </w:r>
      <w:r w:rsidR="00AA6C2A">
        <w:rPr>
          <w:rFonts w:ascii="Calibri" w:hAnsi="Calibri" w:cs="宋体" w:hint="eastAsia"/>
          <w:lang w:bidi="ar"/>
        </w:rPr>
        <w:t>的第二册</w:t>
      </w:r>
      <w:r>
        <w:rPr>
          <w:rFonts w:ascii="Calibri" w:hAnsi="Calibri" w:cs="宋体" w:hint="eastAsia"/>
          <w:lang w:bidi="ar"/>
        </w:rPr>
        <w:t>。</w:t>
      </w:r>
    </w:p>
    <w:p w14:paraId="651D739C" w14:textId="77777777" w:rsidR="00133B61" w:rsidRPr="00AA6C2A" w:rsidRDefault="00133B61">
      <w:pPr>
        <w:ind w:right="-1"/>
        <w:rPr>
          <w:b/>
          <w:bCs/>
          <w:color w:val="2E3033"/>
          <w:szCs w:val="21"/>
          <w:shd w:val="clear" w:color="auto" w:fill="FFFFFF"/>
        </w:rPr>
      </w:pPr>
    </w:p>
    <w:p w14:paraId="35E91F55" w14:textId="77777777" w:rsidR="00133B61" w:rsidRDefault="00000000">
      <w:pPr>
        <w:ind w:right="-1"/>
        <w:rPr>
          <w:b/>
          <w:bCs/>
          <w:color w:val="2E3033"/>
          <w:szCs w:val="21"/>
          <w:shd w:val="clear" w:color="auto" w:fill="FFFFFF"/>
        </w:rPr>
      </w:pPr>
      <w:r>
        <w:rPr>
          <w:b/>
          <w:bCs/>
          <w:color w:val="2E3033"/>
          <w:szCs w:val="21"/>
          <w:shd w:val="clear" w:color="auto" w:fill="FFFFFF"/>
        </w:rPr>
        <w:lastRenderedPageBreak/>
        <w:t>作者简介：</w:t>
      </w:r>
    </w:p>
    <w:p w14:paraId="4B63DCCA" w14:textId="77777777" w:rsidR="00133B61" w:rsidRDefault="00133B61">
      <w:pPr>
        <w:ind w:right="-1" w:firstLineChars="200" w:firstLine="420"/>
        <w:rPr>
          <w:bCs/>
          <w:color w:val="2E3033"/>
          <w:szCs w:val="21"/>
          <w:shd w:val="clear" w:color="auto" w:fill="FFFFFF"/>
        </w:rPr>
      </w:pPr>
    </w:p>
    <w:p w14:paraId="511A1436" w14:textId="77777777" w:rsidR="00133B61" w:rsidRDefault="00000000">
      <w:pPr>
        <w:ind w:right="-1" w:firstLineChars="200" w:firstLine="420"/>
        <w:rPr>
          <w:bCs/>
          <w:color w:val="2E3033"/>
          <w:szCs w:val="21"/>
          <w:shd w:val="clear" w:color="auto" w:fill="FFFFFF"/>
        </w:rPr>
      </w:pPr>
      <w:r>
        <w:rPr>
          <w:noProof/>
        </w:rPr>
        <w:drawing>
          <wp:anchor distT="0" distB="0" distL="114300" distR="114300" simplePos="0" relativeHeight="251660288" behindDoc="0" locked="0" layoutInCell="1" allowOverlap="1" wp14:anchorId="0271C03D" wp14:editId="60E898E8">
            <wp:simplePos x="0" y="0"/>
            <wp:positionH relativeFrom="column">
              <wp:posOffset>14605</wp:posOffset>
            </wp:positionH>
            <wp:positionV relativeFrom="paragraph">
              <wp:posOffset>35560</wp:posOffset>
            </wp:positionV>
            <wp:extent cx="699770" cy="919480"/>
            <wp:effectExtent l="0" t="0" r="5080" b="4445"/>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699770" cy="919480"/>
                    </a:xfrm>
                    <a:prstGeom prst="rect">
                      <a:avLst/>
                    </a:prstGeom>
                    <a:noFill/>
                    <a:ln>
                      <a:noFill/>
                    </a:ln>
                  </pic:spPr>
                </pic:pic>
              </a:graphicData>
            </a:graphic>
          </wp:anchor>
        </w:drawing>
      </w:r>
      <w:r>
        <w:rPr>
          <w:rFonts w:hint="eastAsia"/>
          <w:bCs/>
          <w:color w:val="2E3033"/>
          <w:szCs w:val="21"/>
          <w:shd w:val="clear" w:color="auto" w:fill="FFFFFF"/>
        </w:rPr>
        <w:t>萨宾</w:t>
      </w:r>
      <w:r>
        <w:rPr>
          <w:rFonts w:hint="eastAsia"/>
          <w:bCs/>
          <w:color w:val="2E3033"/>
          <w:szCs w:val="21"/>
          <w:shd w:val="clear" w:color="auto" w:fill="FFFFFF"/>
        </w:rPr>
        <w:t>-</w:t>
      </w:r>
      <w:r>
        <w:rPr>
          <w:rFonts w:hint="eastAsia"/>
          <w:bCs/>
          <w:color w:val="2E3033"/>
          <w:szCs w:val="21"/>
          <w:shd w:val="clear" w:color="auto" w:fill="FFFFFF"/>
        </w:rPr>
        <w:t>阿德因卡（</w:t>
      </w:r>
      <w:r>
        <w:rPr>
          <w:rFonts w:hint="eastAsia"/>
          <w:bCs/>
          <w:color w:val="2E3033"/>
          <w:szCs w:val="21"/>
          <w:shd w:val="clear" w:color="auto" w:fill="FFFFFF"/>
        </w:rPr>
        <w:t>Sabine Adeyinka</w:t>
      </w:r>
      <w:r>
        <w:rPr>
          <w:rFonts w:hint="eastAsia"/>
          <w:bCs/>
          <w:color w:val="2E3033"/>
          <w:szCs w:val="21"/>
          <w:shd w:val="clear" w:color="auto" w:fill="FFFFFF"/>
        </w:rPr>
        <w:t>）出生在英格兰，父亲是尼日利亚人，母亲是牙买加人。萨宾最喜欢的消遣是写关于她童年的风景、食物和人的记忆的故事。她现在和丈夫及两个孩子住在伦敦。</w:t>
      </w:r>
    </w:p>
    <w:p w14:paraId="70864BDB" w14:textId="77777777" w:rsidR="00133B61" w:rsidRDefault="00133B61">
      <w:pPr>
        <w:ind w:right="-1"/>
        <w:rPr>
          <w:color w:val="2E3033"/>
          <w:szCs w:val="21"/>
          <w:shd w:val="clear" w:color="auto" w:fill="FFFFFF"/>
        </w:rPr>
      </w:pPr>
    </w:p>
    <w:p w14:paraId="6B191481" w14:textId="77777777" w:rsidR="00133B61" w:rsidRDefault="00133B61">
      <w:pPr>
        <w:ind w:right="-1"/>
        <w:rPr>
          <w:color w:val="2E3033"/>
          <w:szCs w:val="21"/>
          <w:shd w:val="clear" w:color="auto" w:fill="FFFFFF"/>
        </w:rPr>
      </w:pPr>
    </w:p>
    <w:p w14:paraId="3C34941F" w14:textId="77777777" w:rsidR="00133B61" w:rsidRDefault="00133B61">
      <w:pPr>
        <w:ind w:right="-1"/>
        <w:rPr>
          <w:color w:val="2E3033"/>
          <w:szCs w:val="21"/>
          <w:shd w:val="clear" w:color="auto" w:fill="FFFFFF"/>
        </w:rPr>
      </w:pPr>
    </w:p>
    <w:p w14:paraId="48233B75" w14:textId="77777777" w:rsidR="00133B61" w:rsidRDefault="00133B61">
      <w:pPr>
        <w:ind w:right="-1"/>
        <w:rPr>
          <w:color w:val="2E3033"/>
          <w:szCs w:val="21"/>
          <w:shd w:val="clear" w:color="auto" w:fill="FFFFFF"/>
        </w:rPr>
      </w:pPr>
    </w:p>
    <w:p w14:paraId="0AACDB50" w14:textId="77777777" w:rsidR="00133B61" w:rsidRDefault="00133B61">
      <w:pPr>
        <w:ind w:right="-1"/>
        <w:rPr>
          <w:color w:val="2E3033"/>
          <w:szCs w:val="21"/>
          <w:shd w:val="clear" w:color="auto" w:fill="FFFFFF"/>
        </w:rPr>
      </w:pPr>
    </w:p>
    <w:p w14:paraId="24663D71" w14:textId="77777777" w:rsidR="00133B61" w:rsidRDefault="00000000">
      <w:pPr>
        <w:widowControl/>
        <w:spacing w:line="158" w:lineRule="atLeast"/>
        <w:rPr>
          <w:color w:val="000000"/>
          <w:szCs w:val="21"/>
        </w:rPr>
      </w:pPr>
      <w:r>
        <w:rPr>
          <w:rFonts w:ascii="宋体" w:hAnsi="宋体" w:cs="宋体" w:hint="eastAsia"/>
          <w:b/>
          <w:bCs/>
          <w:color w:val="000000"/>
          <w:kern w:val="0"/>
          <w:szCs w:val="21"/>
          <w:lang w:bidi="ar"/>
        </w:rPr>
        <w:t>谢谢您的阅读！</w:t>
      </w:r>
    </w:p>
    <w:p w14:paraId="014FE66E" w14:textId="77777777" w:rsidR="00133B61" w:rsidRDefault="00000000">
      <w:pPr>
        <w:widowControl/>
        <w:spacing w:line="240" w:lineRule="atLeast"/>
        <w:rPr>
          <w:color w:val="000000"/>
          <w:szCs w:val="21"/>
        </w:rPr>
      </w:pPr>
      <w:r>
        <w:rPr>
          <w:rFonts w:ascii="宋体" w:hAnsi="宋体" w:cs="宋体" w:hint="eastAsia"/>
          <w:b/>
          <w:bCs/>
          <w:color w:val="000000"/>
          <w:kern w:val="0"/>
          <w:szCs w:val="21"/>
          <w:lang w:bidi="ar"/>
        </w:rPr>
        <w:t>请将回馈信息发至：薛肖雁</w:t>
      </w:r>
      <w:r>
        <w:rPr>
          <w:b/>
          <w:bCs/>
          <w:color w:val="000000"/>
          <w:kern w:val="0"/>
          <w:szCs w:val="21"/>
          <w:lang w:bidi="ar"/>
        </w:rPr>
        <w:t> </w:t>
      </w:r>
      <w:hyperlink r:id="rId9" w:history="1">
        <w:r>
          <w:rPr>
            <w:b/>
            <w:bCs/>
            <w:color w:val="0000FF"/>
            <w:szCs w:val="21"/>
            <w:u w:val="single"/>
          </w:rPr>
          <w:t>Echo@nurnberg.com.cn</w:t>
        </w:r>
      </w:hyperlink>
    </w:p>
    <w:p w14:paraId="7147BD49" w14:textId="77777777" w:rsidR="00133B61" w:rsidRDefault="00000000">
      <w:pPr>
        <w:widowControl/>
        <w:spacing w:line="158" w:lineRule="atLeast"/>
        <w:rPr>
          <w:color w:val="000000"/>
          <w:szCs w:val="21"/>
        </w:rPr>
      </w:pPr>
      <w:r>
        <w:rPr>
          <w:rFonts w:ascii="宋体" w:hAnsi="宋体" w:cs="宋体" w:hint="eastAsia"/>
          <w:color w:val="000000"/>
          <w:kern w:val="0"/>
          <w:szCs w:val="21"/>
          <w:lang w:bidi="ar"/>
        </w:rPr>
        <w:t>安德鲁﹒纳伯格联合国际有限公司北京代表处</w:t>
      </w:r>
    </w:p>
    <w:p w14:paraId="6835839E" w14:textId="77777777" w:rsidR="00133B61" w:rsidRDefault="00000000">
      <w:pPr>
        <w:widowControl/>
        <w:spacing w:line="158" w:lineRule="atLeast"/>
        <w:rPr>
          <w:color w:val="000000"/>
          <w:szCs w:val="21"/>
        </w:rPr>
      </w:pPr>
      <w:r>
        <w:rPr>
          <w:rFonts w:ascii="宋体" w:hAnsi="宋体" w:cs="宋体" w:hint="eastAsia"/>
          <w:color w:val="000000"/>
          <w:kern w:val="0"/>
          <w:szCs w:val="21"/>
          <w:lang w:bidi="ar"/>
        </w:rPr>
        <w:t>北京市海淀区中关村大街甲</w:t>
      </w:r>
      <w:r>
        <w:rPr>
          <w:color w:val="000000"/>
          <w:kern w:val="0"/>
          <w:szCs w:val="21"/>
          <w:lang w:bidi="ar"/>
        </w:rPr>
        <w:t>59</w:t>
      </w:r>
      <w:r>
        <w:rPr>
          <w:rFonts w:ascii="宋体" w:hAnsi="宋体" w:cs="宋体" w:hint="eastAsia"/>
          <w:color w:val="000000"/>
          <w:kern w:val="0"/>
          <w:szCs w:val="21"/>
          <w:lang w:bidi="ar"/>
        </w:rPr>
        <w:t>号中国人民大学文化大厦</w:t>
      </w:r>
      <w:r>
        <w:rPr>
          <w:color w:val="000000"/>
          <w:kern w:val="0"/>
          <w:szCs w:val="21"/>
          <w:lang w:bidi="ar"/>
        </w:rPr>
        <w:t>1705</w:t>
      </w:r>
      <w:r>
        <w:rPr>
          <w:rFonts w:ascii="宋体" w:hAnsi="宋体" w:cs="宋体" w:hint="eastAsia"/>
          <w:color w:val="000000"/>
          <w:kern w:val="0"/>
          <w:szCs w:val="21"/>
          <w:lang w:bidi="ar"/>
        </w:rPr>
        <w:t>室</w:t>
      </w:r>
    </w:p>
    <w:p w14:paraId="68073191" w14:textId="77777777" w:rsidR="00133B61" w:rsidRDefault="00000000">
      <w:pPr>
        <w:widowControl/>
        <w:spacing w:line="158" w:lineRule="atLeast"/>
        <w:rPr>
          <w:color w:val="000000"/>
          <w:szCs w:val="21"/>
        </w:rPr>
      </w:pPr>
      <w:r>
        <w:rPr>
          <w:rFonts w:ascii="宋体" w:hAnsi="宋体" w:cs="宋体" w:hint="eastAsia"/>
          <w:color w:val="000000"/>
          <w:kern w:val="0"/>
          <w:szCs w:val="21"/>
          <w:lang w:bidi="ar"/>
        </w:rPr>
        <w:t>邮编：</w:t>
      </w:r>
      <w:r>
        <w:rPr>
          <w:color w:val="000000"/>
          <w:kern w:val="0"/>
          <w:szCs w:val="21"/>
          <w:lang w:bidi="ar"/>
        </w:rPr>
        <w:t>100872</w:t>
      </w:r>
    </w:p>
    <w:p w14:paraId="77057A76" w14:textId="77777777" w:rsidR="00133B61" w:rsidRDefault="00000000">
      <w:pPr>
        <w:widowControl/>
        <w:spacing w:line="158" w:lineRule="atLeast"/>
        <w:rPr>
          <w:color w:val="000000"/>
          <w:szCs w:val="21"/>
        </w:rPr>
      </w:pPr>
      <w:r>
        <w:rPr>
          <w:rFonts w:ascii="宋体" w:hAnsi="宋体" w:cs="宋体" w:hint="eastAsia"/>
          <w:color w:val="000000"/>
          <w:kern w:val="0"/>
          <w:szCs w:val="21"/>
          <w:lang w:bidi="ar"/>
        </w:rPr>
        <w:t>电话：</w:t>
      </w:r>
      <w:r>
        <w:rPr>
          <w:color w:val="000000"/>
          <w:kern w:val="0"/>
          <w:szCs w:val="21"/>
          <w:lang w:bidi="ar"/>
        </w:rPr>
        <w:t>010-82449185</w:t>
      </w:r>
    </w:p>
    <w:p w14:paraId="28380B90" w14:textId="77777777" w:rsidR="00133B61" w:rsidRDefault="00000000">
      <w:pPr>
        <w:widowControl/>
        <w:spacing w:line="158" w:lineRule="atLeast"/>
        <w:rPr>
          <w:color w:val="000000"/>
          <w:szCs w:val="21"/>
        </w:rPr>
      </w:pPr>
      <w:r>
        <w:rPr>
          <w:rFonts w:ascii="宋体" w:hAnsi="宋体" w:cs="宋体" w:hint="eastAsia"/>
          <w:color w:val="000000"/>
          <w:kern w:val="0"/>
          <w:szCs w:val="21"/>
          <w:lang w:bidi="ar"/>
        </w:rPr>
        <w:t>传真：</w:t>
      </w:r>
      <w:r>
        <w:rPr>
          <w:color w:val="000000"/>
          <w:kern w:val="0"/>
          <w:szCs w:val="21"/>
          <w:lang w:bidi="ar"/>
        </w:rPr>
        <w:t>010-82504200</w:t>
      </w:r>
    </w:p>
    <w:p w14:paraId="09204F2F" w14:textId="77777777" w:rsidR="00133B61" w:rsidRDefault="00000000">
      <w:pPr>
        <w:widowControl/>
        <w:spacing w:line="158" w:lineRule="atLeast"/>
        <w:rPr>
          <w:color w:val="000000"/>
          <w:szCs w:val="21"/>
        </w:rPr>
      </w:pPr>
      <w:r>
        <w:rPr>
          <w:color w:val="000000"/>
          <w:kern w:val="0"/>
          <w:szCs w:val="21"/>
          <w:lang w:bidi="ar"/>
        </w:rPr>
        <w:t>Email: </w:t>
      </w:r>
      <w:hyperlink r:id="rId10" w:history="1">
        <w:r>
          <w:rPr>
            <w:color w:val="0000FF"/>
            <w:szCs w:val="21"/>
            <w:u w:val="single"/>
          </w:rPr>
          <w:t>Echo@nurnberg.com.cn</w:t>
        </w:r>
      </w:hyperlink>
    </w:p>
    <w:p w14:paraId="378A7692" w14:textId="77777777" w:rsidR="00133B61" w:rsidRDefault="00000000">
      <w:pPr>
        <w:widowControl/>
        <w:spacing w:line="158" w:lineRule="atLeast"/>
        <w:rPr>
          <w:color w:val="000000"/>
          <w:szCs w:val="21"/>
        </w:rPr>
      </w:pPr>
      <w:r>
        <w:rPr>
          <w:rFonts w:ascii="宋体" w:hAnsi="宋体" w:cs="宋体" w:hint="eastAsia"/>
          <w:color w:val="000000"/>
          <w:kern w:val="0"/>
          <w:szCs w:val="21"/>
          <w:lang w:bidi="ar"/>
        </w:rPr>
        <w:t>网址：</w:t>
      </w:r>
      <w:r>
        <w:rPr>
          <w:color w:val="000000"/>
          <w:kern w:val="0"/>
          <w:szCs w:val="21"/>
          <w:lang w:bidi="ar"/>
        </w:rPr>
        <w:t>www.nurnberg.com.cn</w:t>
      </w:r>
      <w:r>
        <w:rPr>
          <w:rFonts w:ascii="宋体" w:hAnsi="宋体" w:cs="宋体" w:hint="eastAsia"/>
          <w:color w:val="000000"/>
          <w:kern w:val="0"/>
          <w:szCs w:val="21"/>
          <w:lang w:bidi="ar"/>
        </w:rPr>
        <w:t>（获取最新书讯）</w:t>
      </w:r>
    </w:p>
    <w:p w14:paraId="55F3973B" w14:textId="77777777" w:rsidR="00133B61" w:rsidRDefault="00000000">
      <w:pPr>
        <w:widowControl/>
        <w:spacing w:line="158" w:lineRule="atLeast"/>
        <w:rPr>
          <w:color w:val="000000"/>
          <w:szCs w:val="21"/>
        </w:rPr>
      </w:pPr>
      <w:r>
        <w:rPr>
          <w:rFonts w:ascii="宋体" w:hAnsi="宋体" w:cs="宋体" w:hint="eastAsia"/>
          <w:color w:val="000000"/>
          <w:kern w:val="0"/>
          <w:szCs w:val="21"/>
          <w:lang w:bidi="ar"/>
        </w:rPr>
        <w:t>微博：</w:t>
      </w:r>
      <w:hyperlink r:id="rId11" w:tgtFrame="_blank" w:history="1">
        <w:r>
          <w:rPr>
            <w:color w:val="000000"/>
            <w:szCs w:val="21"/>
            <w:u w:val="single"/>
          </w:rPr>
          <w:t>http://weibo.com/nurnberg</w:t>
        </w:r>
      </w:hyperlink>
    </w:p>
    <w:p w14:paraId="7CFD8440" w14:textId="77777777" w:rsidR="00133B61" w:rsidRDefault="00000000">
      <w:pPr>
        <w:widowControl/>
        <w:spacing w:line="158" w:lineRule="atLeast"/>
        <w:rPr>
          <w:color w:val="000000"/>
          <w:szCs w:val="21"/>
        </w:rPr>
      </w:pPr>
      <w:r>
        <w:rPr>
          <w:rFonts w:ascii="宋体" w:hAnsi="宋体" w:cs="宋体" w:hint="eastAsia"/>
          <w:color w:val="000000"/>
          <w:kern w:val="0"/>
          <w:szCs w:val="21"/>
          <w:lang w:bidi="ar"/>
        </w:rPr>
        <w:t>豆瓣小站：</w:t>
      </w:r>
      <w:hyperlink r:id="rId12" w:history="1">
        <w:r>
          <w:rPr>
            <w:color w:val="000000"/>
            <w:szCs w:val="21"/>
            <w:u w:val="single"/>
          </w:rPr>
          <w:t>http://site.douban.com/110577/</w:t>
        </w:r>
      </w:hyperlink>
    </w:p>
    <w:p w14:paraId="24C798F1" w14:textId="77777777" w:rsidR="00133B61" w:rsidRDefault="00000000">
      <w:pPr>
        <w:widowControl/>
        <w:spacing w:line="158" w:lineRule="atLeast"/>
        <w:rPr>
          <w:color w:val="000000"/>
          <w:szCs w:val="21"/>
        </w:rPr>
      </w:pPr>
      <w:proofErr w:type="gramStart"/>
      <w:r>
        <w:rPr>
          <w:rFonts w:ascii="宋体" w:hAnsi="宋体" w:cs="宋体" w:hint="eastAsia"/>
          <w:color w:val="000000"/>
          <w:kern w:val="0"/>
          <w:szCs w:val="21"/>
          <w:lang w:bidi="ar"/>
        </w:rPr>
        <w:t>抖音号</w:t>
      </w:r>
      <w:proofErr w:type="gramEnd"/>
      <w:r>
        <w:rPr>
          <w:rFonts w:ascii="宋体" w:hAnsi="宋体" w:cs="宋体" w:hint="eastAsia"/>
          <w:color w:val="000000"/>
          <w:kern w:val="0"/>
          <w:szCs w:val="21"/>
          <w:lang w:bidi="ar"/>
        </w:rPr>
        <w:t>：安德鲁读书</w:t>
      </w:r>
    </w:p>
    <w:p w14:paraId="18431B9D" w14:textId="77777777" w:rsidR="00133B61" w:rsidRDefault="00000000">
      <w:pPr>
        <w:widowControl/>
        <w:spacing w:line="158" w:lineRule="atLeast"/>
        <w:rPr>
          <w:color w:val="000000"/>
          <w:szCs w:val="21"/>
        </w:rPr>
      </w:pPr>
      <w:proofErr w:type="gramStart"/>
      <w:r>
        <w:rPr>
          <w:rFonts w:ascii="宋体" w:hAnsi="宋体" w:cs="宋体" w:hint="eastAsia"/>
          <w:color w:val="000000"/>
          <w:kern w:val="0"/>
          <w:szCs w:val="21"/>
          <w:lang w:bidi="ar"/>
        </w:rPr>
        <w:t>微信订阅</w:t>
      </w:r>
      <w:proofErr w:type="gramEnd"/>
      <w:r>
        <w:rPr>
          <w:rFonts w:ascii="宋体" w:hAnsi="宋体" w:cs="宋体" w:hint="eastAsia"/>
          <w:color w:val="000000"/>
          <w:kern w:val="0"/>
          <w:szCs w:val="21"/>
          <w:lang w:bidi="ar"/>
        </w:rPr>
        <w:t>号：安德鲁书讯</w:t>
      </w:r>
    </w:p>
    <w:p w14:paraId="61870324" w14:textId="77777777" w:rsidR="00133B61" w:rsidRDefault="00133B61">
      <w:pPr>
        <w:rPr>
          <w:bCs/>
          <w:color w:val="000000"/>
          <w:szCs w:val="21"/>
        </w:rPr>
      </w:pPr>
    </w:p>
    <w:sectPr w:rsidR="00133B61">
      <w:headerReference w:type="default" r:id="rId13"/>
      <w:footerReference w:type="default" r:id="rId14"/>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E1805" w14:textId="77777777" w:rsidR="002144F7" w:rsidRDefault="002144F7">
      <w:r>
        <w:separator/>
      </w:r>
    </w:p>
  </w:endnote>
  <w:endnote w:type="continuationSeparator" w:id="0">
    <w:p w14:paraId="480C1FF3" w14:textId="77777777" w:rsidR="002144F7" w:rsidRDefault="00214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22DDA" w14:textId="77777777" w:rsidR="00133B61" w:rsidRDefault="00133B61">
    <w:pPr>
      <w:pBdr>
        <w:bottom w:val="single" w:sz="6" w:space="1" w:color="auto"/>
      </w:pBdr>
      <w:jc w:val="center"/>
      <w:rPr>
        <w:rFonts w:ascii="方正姚体" w:eastAsia="方正姚体"/>
        <w:sz w:val="18"/>
      </w:rPr>
    </w:pPr>
  </w:p>
  <w:p w14:paraId="09D5EADA" w14:textId="77777777" w:rsidR="00133B61" w:rsidRDefault="00000000">
    <w:pPr>
      <w:jc w:val="center"/>
      <w:rPr>
        <w:rFonts w:ascii="方正姚体" w:eastAsia="方正姚体"/>
        <w:sz w:val="18"/>
        <w:szCs w:val="18"/>
      </w:rPr>
    </w:pPr>
    <w:r>
      <w:rPr>
        <w:rFonts w:ascii="方正姚体" w:eastAsia="方正姚体" w:hint="eastAsia"/>
        <w:sz w:val="18"/>
        <w:szCs w:val="18"/>
      </w:rPr>
      <w:t>地址：北京市海淀区中关村大街甲59</w:t>
    </w:r>
    <w:r>
      <w:rPr>
        <w:rFonts w:ascii="方正姚体" w:eastAsia="方正姚体" w:hint="eastAsia"/>
        <w:sz w:val="18"/>
        <w:szCs w:val="18"/>
      </w:rPr>
      <w:t>号中国人民大学文化大厦1705室，邮编：100872</w:t>
    </w:r>
  </w:p>
  <w:p w14:paraId="6E9F5AF9" w14:textId="77777777" w:rsidR="00133B61" w:rsidRDefault="00000000">
    <w:pPr>
      <w:jc w:val="center"/>
      <w:rPr>
        <w:rFonts w:ascii="方正姚体" w:eastAsia="方正姚体"/>
        <w:sz w:val="18"/>
        <w:szCs w:val="18"/>
      </w:rPr>
    </w:pPr>
    <w:r>
      <w:rPr>
        <w:rFonts w:ascii="方正姚体" w:eastAsia="方正姚体" w:hint="eastAsia"/>
        <w:sz w:val="18"/>
        <w:szCs w:val="18"/>
      </w:rPr>
      <w:t>电话：010-82504106，88810959，传真：010-82504200</w:t>
    </w:r>
  </w:p>
  <w:p w14:paraId="727201FB" w14:textId="77777777" w:rsidR="00133B61" w:rsidRDefault="00000000">
    <w:pPr>
      <w:jc w:val="center"/>
      <w:rPr>
        <w:rFonts w:ascii="方正姚体" w:eastAsia="方正姚体"/>
        <w:sz w:val="18"/>
        <w:szCs w:val="18"/>
      </w:rPr>
    </w:pPr>
    <w:r>
      <w:rPr>
        <w:rFonts w:ascii="方正姚体" w:eastAsia="方正姚体" w:hint="eastAsia"/>
        <w:sz w:val="18"/>
        <w:szCs w:val="18"/>
      </w:rPr>
      <w:t>网址：</w:t>
    </w:r>
    <w:hyperlink r:id="rId1" w:history="1">
      <w:r>
        <w:rPr>
          <w:rStyle w:val="ac"/>
          <w:rFonts w:ascii="方正姚体" w:eastAsia="方正姚体" w:hint="eastAsia"/>
          <w:sz w:val="18"/>
          <w:szCs w:val="18"/>
        </w:rPr>
        <w:t>www.nurnberg.com.cn</w:t>
      </w:r>
    </w:hyperlink>
  </w:p>
  <w:p w14:paraId="1AC30062" w14:textId="77777777" w:rsidR="00133B61" w:rsidRDefault="00000000">
    <w:pPr>
      <w:pStyle w:val="a6"/>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60202" w14:textId="77777777" w:rsidR="002144F7" w:rsidRDefault="002144F7">
      <w:r>
        <w:separator/>
      </w:r>
    </w:p>
  </w:footnote>
  <w:footnote w:type="continuationSeparator" w:id="0">
    <w:p w14:paraId="4B66487C" w14:textId="77777777" w:rsidR="002144F7" w:rsidRDefault="00214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F1ABE" w14:textId="77777777" w:rsidR="00133B61" w:rsidRDefault="00133B61">
    <w:pPr>
      <w:jc w:val="right"/>
      <w:rPr>
        <w:rFonts w:eastAsia="黑体"/>
        <w:b/>
        <w:bCs/>
      </w:rPr>
    </w:pPr>
  </w:p>
  <w:p w14:paraId="4391B2BB" w14:textId="77777777" w:rsidR="00133B61" w:rsidRDefault="00000000">
    <w:pPr>
      <w:pStyle w:val="a7"/>
      <w:wordWrap w:val="0"/>
      <w:jc w:val="right"/>
      <w:rPr>
        <w:rFonts w:eastAsia="方正姚体"/>
        <w:b/>
        <w:bCs/>
      </w:rPr>
    </w:pPr>
    <w:r>
      <w:rPr>
        <w:noProof/>
      </w:rPr>
      <w:drawing>
        <wp:inline distT="0" distB="0" distL="0" distR="0" wp14:anchorId="2951F1A6" wp14:editId="47B02C3F">
          <wp:extent cx="368935" cy="340995"/>
          <wp:effectExtent l="0" t="0" r="0" b="1905"/>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368935" cy="340995"/>
                  </a:xfrm>
                  <a:prstGeom prst="rect">
                    <a:avLst/>
                  </a:prstGeom>
                  <a:noFill/>
                  <a:ln w="9525">
                    <a:noFill/>
                    <a:miter lim="800000"/>
                    <a:headEnd/>
                    <a:tailEnd/>
                  </a:ln>
                </pic:spPr>
              </pic:pic>
            </a:graphicData>
          </a:graphic>
        </wp:inline>
      </w:drawing>
    </w:r>
    <w:r>
      <w:rPr>
        <w:rFonts w:eastAsia="方正姚体" w:hint="eastAsia"/>
      </w:rPr>
      <w:t xml:space="preserve">  </w:t>
    </w:r>
    <w:r>
      <w:rPr>
        <w:rFonts w:eastAsia="方正姚体"/>
      </w:rPr>
      <w:t xml:space="preserve">                                          </w:t>
    </w:r>
    <w:r>
      <w:rPr>
        <w:rFonts w:eastAsia="方正姚体" w:hint="eastAsia"/>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A0MzgxOTZiMzQ4YTRmODNmZjBmNWEyM2QzODhhYTcifQ=="/>
  </w:docVars>
  <w:rsids>
    <w:rsidRoot w:val="00A71D38"/>
    <w:rsid w:val="98FC6D19"/>
    <w:rsid w:val="9EFD3787"/>
    <w:rsid w:val="9F5632BB"/>
    <w:rsid w:val="9FFF6711"/>
    <w:rsid w:val="A9500D66"/>
    <w:rsid w:val="AABAD600"/>
    <w:rsid w:val="AEBD1AEC"/>
    <w:rsid w:val="AF5F8E69"/>
    <w:rsid w:val="B62FE37F"/>
    <w:rsid w:val="BBDD5CCD"/>
    <w:rsid w:val="BF7B2592"/>
    <w:rsid w:val="BFBF986F"/>
    <w:rsid w:val="C779CA0F"/>
    <w:rsid w:val="C9F7C99E"/>
    <w:rsid w:val="CB8E1711"/>
    <w:rsid w:val="CFBF0F0A"/>
    <w:rsid w:val="DCB7FF85"/>
    <w:rsid w:val="DDBA3798"/>
    <w:rsid w:val="DEEEBA21"/>
    <w:rsid w:val="DF7E5330"/>
    <w:rsid w:val="DFDB468D"/>
    <w:rsid w:val="DFDE7057"/>
    <w:rsid w:val="E5E9D7F0"/>
    <w:rsid w:val="E77B3A6F"/>
    <w:rsid w:val="E7FEB762"/>
    <w:rsid w:val="EAFFC34C"/>
    <w:rsid w:val="EE5F1B8D"/>
    <w:rsid w:val="EE67E795"/>
    <w:rsid w:val="EF7E6150"/>
    <w:rsid w:val="EF8FC106"/>
    <w:rsid w:val="EFFF5053"/>
    <w:rsid w:val="F2D569E3"/>
    <w:rsid w:val="F3F579D1"/>
    <w:rsid w:val="F5A7C84F"/>
    <w:rsid w:val="F5AD7313"/>
    <w:rsid w:val="F5F822D9"/>
    <w:rsid w:val="F5FF0ACF"/>
    <w:rsid w:val="F77DB5FF"/>
    <w:rsid w:val="F7BB1736"/>
    <w:rsid w:val="F7EB90D5"/>
    <w:rsid w:val="F7FD3340"/>
    <w:rsid w:val="F99DC04B"/>
    <w:rsid w:val="FBB6A673"/>
    <w:rsid w:val="FBFF9FCA"/>
    <w:rsid w:val="FC9F321A"/>
    <w:rsid w:val="FCDE7E20"/>
    <w:rsid w:val="FCE63BA5"/>
    <w:rsid w:val="FD3F58AC"/>
    <w:rsid w:val="FD7D227F"/>
    <w:rsid w:val="FDFF15BB"/>
    <w:rsid w:val="FEF7506C"/>
    <w:rsid w:val="FEFFB5B2"/>
    <w:rsid w:val="FF2F116C"/>
    <w:rsid w:val="FF35C4ED"/>
    <w:rsid w:val="FF75A025"/>
    <w:rsid w:val="FF9BB1C7"/>
    <w:rsid w:val="FFB5BF7D"/>
    <w:rsid w:val="FFBF1995"/>
    <w:rsid w:val="FFBF6147"/>
    <w:rsid w:val="FFBFBB2A"/>
    <w:rsid w:val="FFDFA55E"/>
    <w:rsid w:val="FFEF55BC"/>
    <w:rsid w:val="FFFF8E72"/>
    <w:rsid w:val="00010866"/>
    <w:rsid w:val="00011479"/>
    <w:rsid w:val="00013CE1"/>
    <w:rsid w:val="00015FE6"/>
    <w:rsid w:val="00016A67"/>
    <w:rsid w:val="00030216"/>
    <w:rsid w:val="0003734A"/>
    <w:rsid w:val="000403D0"/>
    <w:rsid w:val="0004135F"/>
    <w:rsid w:val="000471BE"/>
    <w:rsid w:val="00052601"/>
    <w:rsid w:val="0006074F"/>
    <w:rsid w:val="000649FF"/>
    <w:rsid w:val="000676E5"/>
    <w:rsid w:val="00067E08"/>
    <w:rsid w:val="000721D3"/>
    <w:rsid w:val="0007792C"/>
    <w:rsid w:val="00080A1A"/>
    <w:rsid w:val="000828F5"/>
    <w:rsid w:val="00082FAC"/>
    <w:rsid w:val="0008374D"/>
    <w:rsid w:val="00093518"/>
    <w:rsid w:val="00094542"/>
    <w:rsid w:val="000A276C"/>
    <w:rsid w:val="000A2E1D"/>
    <w:rsid w:val="000B1F12"/>
    <w:rsid w:val="000B2148"/>
    <w:rsid w:val="000B22DE"/>
    <w:rsid w:val="000B29E2"/>
    <w:rsid w:val="000C1EE1"/>
    <w:rsid w:val="000C380D"/>
    <w:rsid w:val="000C6B43"/>
    <w:rsid w:val="000C780B"/>
    <w:rsid w:val="000D0115"/>
    <w:rsid w:val="000D2126"/>
    <w:rsid w:val="000D2B57"/>
    <w:rsid w:val="000D447B"/>
    <w:rsid w:val="000D52DC"/>
    <w:rsid w:val="000E219B"/>
    <w:rsid w:val="000E247D"/>
    <w:rsid w:val="000F73E4"/>
    <w:rsid w:val="0010039B"/>
    <w:rsid w:val="0010079C"/>
    <w:rsid w:val="00100A6B"/>
    <w:rsid w:val="00106D0C"/>
    <w:rsid w:val="00110E68"/>
    <w:rsid w:val="00112DCE"/>
    <w:rsid w:val="001214BD"/>
    <w:rsid w:val="001259FF"/>
    <w:rsid w:val="00127A26"/>
    <w:rsid w:val="00133B61"/>
    <w:rsid w:val="00134275"/>
    <w:rsid w:val="00142CBE"/>
    <w:rsid w:val="00143D6A"/>
    <w:rsid w:val="0014507F"/>
    <w:rsid w:val="00147D41"/>
    <w:rsid w:val="00152F8A"/>
    <w:rsid w:val="00157258"/>
    <w:rsid w:val="00161EC5"/>
    <w:rsid w:val="00173645"/>
    <w:rsid w:val="00182905"/>
    <w:rsid w:val="001833AC"/>
    <w:rsid w:val="001835F4"/>
    <w:rsid w:val="0018456D"/>
    <w:rsid w:val="001859C2"/>
    <w:rsid w:val="001913BB"/>
    <w:rsid w:val="00197385"/>
    <w:rsid w:val="001A0218"/>
    <w:rsid w:val="001A170B"/>
    <w:rsid w:val="001A4E1C"/>
    <w:rsid w:val="001A7625"/>
    <w:rsid w:val="001B5666"/>
    <w:rsid w:val="001B6B34"/>
    <w:rsid w:val="001C154E"/>
    <w:rsid w:val="001C3065"/>
    <w:rsid w:val="001C47E4"/>
    <w:rsid w:val="001C58F1"/>
    <w:rsid w:val="001C76A0"/>
    <w:rsid w:val="001D53FA"/>
    <w:rsid w:val="001E141F"/>
    <w:rsid w:val="001E696D"/>
    <w:rsid w:val="001F0856"/>
    <w:rsid w:val="00202EB5"/>
    <w:rsid w:val="002037EA"/>
    <w:rsid w:val="00210B80"/>
    <w:rsid w:val="00212811"/>
    <w:rsid w:val="00212EA1"/>
    <w:rsid w:val="002144F7"/>
    <w:rsid w:val="00215937"/>
    <w:rsid w:val="0022163B"/>
    <w:rsid w:val="00221D01"/>
    <w:rsid w:val="00235E97"/>
    <w:rsid w:val="00241FB2"/>
    <w:rsid w:val="00242315"/>
    <w:rsid w:val="00244DC5"/>
    <w:rsid w:val="002456F4"/>
    <w:rsid w:val="002529AC"/>
    <w:rsid w:val="00252ECA"/>
    <w:rsid w:val="0025531D"/>
    <w:rsid w:val="00263108"/>
    <w:rsid w:val="0026405C"/>
    <w:rsid w:val="002670DA"/>
    <w:rsid w:val="0027188C"/>
    <w:rsid w:val="00274BF1"/>
    <w:rsid w:val="002904B8"/>
    <w:rsid w:val="00295DF5"/>
    <w:rsid w:val="00296A98"/>
    <w:rsid w:val="002A022A"/>
    <w:rsid w:val="002A598F"/>
    <w:rsid w:val="002B1B16"/>
    <w:rsid w:val="002B51C1"/>
    <w:rsid w:val="002C75B7"/>
    <w:rsid w:val="002E37FF"/>
    <w:rsid w:val="002E5254"/>
    <w:rsid w:val="002E5DC5"/>
    <w:rsid w:val="002E5F2A"/>
    <w:rsid w:val="002F28B7"/>
    <w:rsid w:val="002F33EA"/>
    <w:rsid w:val="002F38DE"/>
    <w:rsid w:val="002F4980"/>
    <w:rsid w:val="002F49FB"/>
    <w:rsid w:val="002F7199"/>
    <w:rsid w:val="003003A7"/>
    <w:rsid w:val="00300667"/>
    <w:rsid w:val="0030073F"/>
    <w:rsid w:val="00303220"/>
    <w:rsid w:val="00303C8E"/>
    <w:rsid w:val="00307760"/>
    <w:rsid w:val="003222F0"/>
    <w:rsid w:val="00322B4B"/>
    <w:rsid w:val="00324C44"/>
    <w:rsid w:val="00326C8D"/>
    <w:rsid w:val="00327DDB"/>
    <w:rsid w:val="003330B6"/>
    <w:rsid w:val="003359BA"/>
    <w:rsid w:val="00336F4D"/>
    <w:rsid w:val="00337304"/>
    <w:rsid w:val="003373E6"/>
    <w:rsid w:val="0034026A"/>
    <w:rsid w:val="00344C37"/>
    <w:rsid w:val="003452EF"/>
    <w:rsid w:val="0035233D"/>
    <w:rsid w:val="00352475"/>
    <w:rsid w:val="0035593A"/>
    <w:rsid w:val="00357965"/>
    <w:rsid w:val="00365919"/>
    <w:rsid w:val="0037085F"/>
    <w:rsid w:val="00376C0B"/>
    <w:rsid w:val="00383FD0"/>
    <w:rsid w:val="00387FCC"/>
    <w:rsid w:val="00390940"/>
    <w:rsid w:val="003923EF"/>
    <w:rsid w:val="0039467D"/>
    <w:rsid w:val="003972FB"/>
    <w:rsid w:val="003A43B7"/>
    <w:rsid w:val="003A5EE9"/>
    <w:rsid w:val="003A6586"/>
    <w:rsid w:val="003B3E8C"/>
    <w:rsid w:val="003B5916"/>
    <w:rsid w:val="003C11BB"/>
    <w:rsid w:val="003C1CF6"/>
    <w:rsid w:val="003C2DA6"/>
    <w:rsid w:val="003C5D8B"/>
    <w:rsid w:val="003D4957"/>
    <w:rsid w:val="003E754D"/>
    <w:rsid w:val="003F05DE"/>
    <w:rsid w:val="003F0933"/>
    <w:rsid w:val="003F0CD0"/>
    <w:rsid w:val="003F3B8B"/>
    <w:rsid w:val="003F5825"/>
    <w:rsid w:val="00407A91"/>
    <w:rsid w:val="0041116E"/>
    <w:rsid w:val="00414569"/>
    <w:rsid w:val="004148D5"/>
    <w:rsid w:val="00414A9C"/>
    <w:rsid w:val="00414FBB"/>
    <w:rsid w:val="00420F4B"/>
    <w:rsid w:val="00431D1E"/>
    <w:rsid w:val="0043213E"/>
    <w:rsid w:val="00432A9D"/>
    <w:rsid w:val="0043741C"/>
    <w:rsid w:val="004465C5"/>
    <w:rsid w:val="00452828"/>
    <w:rsid w:val="00455C55"/>
    <w:rsid w:val="004611D6"/>
    <w:rsid w:val="00462FAD"/>
    <w:rsid w:val="00463285"/>
    <w:rsid w:val="00466422"/>
    <w:rsid w:val="004705DB"/>
    <w:rsid w:val="004732BF"/>
    <w:rsid w:val="00484EAC"/>
    <w:rsid w:val="00491229"/>
    <w:rsid w:val="004A18EB"/>
    <w:rsid w:val="004A4B9C"/>
    <w:rsid w:val="004B4C85"/>
    <w:rsid w:val="004B64D1"/>
    <w:rsid w:val="004C0A0D"/>
    <w:rsid w:val="004C5BC1"/>
    <w:rsid w:val="004C7A29"/>
    <w:rsid w:val="004D4261"/>
    <w:rsid w:val="004E4039"/>
    <w:rsid w:val="004E52F4"/>
    <w:rsid w:val="004E7135"/>
    <w:rsid w:val="004F04B5"/>
    <w:rsid w:val="004F47CD"/>
    <w:rsid w:val="004F4C28"/>
    <w:rsid w:val="00501823"/>
    <w:rsid w:val="00505D66"/>
    <w:rsid w:val="005116BE"/>
    <w:rsid w:val="00514B94"/>
    <w:rsid w:val="005242AC"/>
    <w:rsid w:val="0052473E"/>
    <w:rsid w:val="005263C7"/>
    <w:rsid w:val="00527886"/>
    <w:rsid w:val="0053506B"/>
    <w:rsid w:val="005356AF"/>
    <w:rsid w:val="0054687A"/>
    <w:rsid w:val="00547E7E"/>
    <w:rsid w:val="005521E4"/>
    <w:rsid w:val="00556080"/>
    <w:rsid w:val="005612CD"/>
    <w:rsid w:val="005664AD"/>
    <w:rsid w:val="00571032"/>
    <w:rsid w:val="005737DB"/>
    <w:rsid w:val="0057418A"/>
    <w:rsid w:val="00577751"/>
    <w:rsid w:val="00577E64"/>
    <w:rsid w:val="00582EAD"/>
    <w:rsid w:val="00583966"/>
    <w:rsid w:val="00596D75"/>
    <w:rsid w:val="005A40A1"/>
    <w:rsid w:val="005A5754"/>
    <w:rsid w:val="005B6FB0"/>
    <w:rsid w:val="005B7CEB"/>
    <w:rsid w:val="005C6904"/>
    <w:rsid w:val="005D7063"/>
    <w:rsid w:val="005E06FA"/>
    <w:rsid w:val="006002BF"/>
    <w:rsid w:val="00602AD1"/>
    <w:rsid w:val="00602E6C"/>
    <w:rsid w:val="00605133"/>
    <w:rsid w:val="00606385"/>
    <w:rsid w:val="00610C62"/>
    <w:rsid w:val="006168B1"/>
    <w:rsid w:val="00620BD4"/>
    <w:rsid w:val="00630305"/>
    <w:rsid w:val="0063404C"/>
    <w:rsid w:val="00637F5C"/>
    <w:rsid w:val="006453B2"/>
    <w:rsid w:val="006454F1"/>
    <w:rsid w:val="00650F0E"/>
    <w:rsid w:val="00653EE1"/>
    <w:rsid w:val="006628D4"/>
    <w:rsid w:val="00693396"/>
    <w:rsid w:val="00697196"/>
    <w:rsid w:val="006A0FFB"/>
    <w:rsid w:val="006A4D58"/>
    <w:rsid w:val="006A4FA2"/>
    <w:rsid w:val="006A5ACA"/>
    <w:rsid w:val="006B2FAD"/>
    <w:rsid w:val="006B39F8"/>
    <w:rsid w:val="006B6FCE"/>
    <w:rsid w:val="006C005B"/>
    <w:rsid w:val="006C1CE9"/>
    <w:rsid w:val="006C5779"/>
    <w:rsid w:val="006D0D23"/>
    <w:rsid w:val="006D198E"/>
    <w:rsid w:val="006D206A"/>
    <w:rsid w:val="006D297D"/>
    <w:rsid w:val="006E0FCD"/>
    <w:rsid w:val="006E46A8"/>
    <w:rsid w:val="006F043F"/>
    <w:rsid w:val="006F5625"/>
    <w:rsid w:val="0070392F"/>
    <w:rsid w:val="00703D68"/>
    <w:rsid w:val="00706E70"/>
    <w:rsid w:val="007077F6"/>
    <w:rsid w:val="00710D20"/>
    <w:rsid w:val="00711B64"/>
    <w:rsid w:val="00715C37"/>
    <w:rsid w:val="00717C55"/>
    <w:rsid w:val="00723F55"/>
    <w:rsid w:val="007248D0"/>
    <w:rsid w:val="00727197"/>
    <w:rsid w:val="00730B71"/>
    <w:rsid w:val="00732FAC"/>
    <w:rsid w:val="007340DB"/>
    <w:rsid w:val="00736265"/>
    <w:rsid w:val="007367B2"/>
    <w:rsid w:val="00737009"/>
    <w:rsid w:val="00750C55"/>
    <w:rsid w:val="0075278B"/>
    <w:rsid w:val="007535B6"/>
    <w:rsid w:val="0075707B"/>
    <w:rsid w:val="00757A53"/>
    <w:rsid w:val="00757D84"/>
    <w:rsid w:val="0076204B"/>
    <w:rsid w:val="007766E3"/>
    <w:rsid w:val="007841A4"/>
    <w:rsid w:val="00797837"/>
    <w:rsid w:val="007A41BF"/>
    <w:rsid w:val="007A4BED"/>
    <w:rsid w:val="007A6761"/>
    <w:rsid w:val="007A7B0A"/>
    <w:rsid w:val="007B0D11"/>
    <w:rsid w:val="007B543B"/>
    <w:rsid w:val="007B63C7"/>
    <w:rsid w:val="007B750D"/>
    <w:rsid w:val="007C6167"/>
    <w:rsid w:val="007D00C0"/>
    <w:rsid w:val="007D22D2"/>
    <w:rsid w:val="007E1BF7"/>
    <w:rsid w:val="007F0271"/>
    <w:rsid w:val="00805130"/>
    <w:rsid w:val="00805764"/>
    <w:rsid w:val="008153A0"/>
    <w:rsid w:val="00822AAF"/>
    <w:rsid w:val="00826354"/>
    <w:rsid w:val="00831FBA"/>
    <w:rsid w:val="00833658"/>
    <w:rsid w:val="00843714"/>
    <w:rsid w:val="0085010B"/>
    <w:rsid w:val="00852C2B"/>
    <w:rsid w:val="00856401"/>
    <w:rsid w:val="00861777"/>
    <w:rsid w:val="00862531"/>
    <w:rsid w:val="00862DBE"/>
    <w:rsid w:val="008648D3"/>
    <w:rsid w:val="00866B99"/>
    <w:rsid w:val="0087014B"/>
    <w:rsid w:val="0087280A"/>
    <w:rsid w:val="00873BEA"/>
    <w:rsid w:val="00873EF3"/>
    <w:rsid w:val="00874102"/>
    <w:rsid w:val="00885170"/>
    <w:rsid w:val="00886E87"/>
    <w:rsid w:val="0088708F"/>
    <w:rsid w:val="0089461E"/>
    <w:rsid w:val="0089462C"/>
    <w:rsid w:val="008955F8"/>
    <w:rsid w:val="0089589B"/>
    <w:rsid w:val="008A2A2A"/>
    <w:rsid w:val="008B0A5A"/>
    <w:rsid w:val="008B3081"/>
    <w:rsid w:val="008B4DCA"/>
    <w:rsid w:val="008B541B"/>
    <w:rsid w:val="008D4D33"/>
    <w:rsid w:val="008D55E6"/>
    <w:rsid w:val="008D5F94"/>
    <w:rsid w:val="008E3264"/>
    <w:rsid w:val="008F2E53"/>
    <w:rsid w:val="008F5575"/>
    <w:rsid w:val="008F5E49"/>
    <w:rsid w:val="008F7B77"/>
    <w:rsid w:val="009072F1"/>
    <w:rsid w:val="0091777E"/>
    <w:rsid w:val="00920820"/>
    <w:rsid w:val="00923BF6"/>
    <w:rsid w:val="00927BD3"/>
    <w:rsid w:val="00932927"/>
    <w:rsid w:val="00937F62"/>
    <w:rsid w:val="0094060A"/>
    <w:rsid w:val="00940B93"/>
    <w:rsid w:val="00944031"/>
    <w:rsid w:val="0096089F"/>
    <w:rsid w:val="00961AEF"/>
    <w:rsid w:val="009739E8"/>
    <w:rsid w:val="00973F14"/>
    <w:rsid w:val="0098065D"/>
    <w:rsid w:val="00981FFE"/>
    <w:rsid w:val="0098729F"/>
    <w:rsid w:val="00994EF8"/>
    <w:rsid w:val="009A7833"/>
    <w:rsid w:val="009B5217"/>
    <w:rsid w:val="009C213E"/>
    <w:rsid w:val="009C2F45"/>
    <w:rsid w:val="009C31DF"/>
    <w:rsid w:val="009C4F59"/>
    <w:rsid w:val="009C50AB"/>
    <w:rsid w:val="009C6955"/>
    <w:rsid w:val="009C7C8D"/>
    <w:rsid w:val="009D7DBD"/>
    <w:rsid w:val="009E2177"/>
    <w:rsid w:val="009E2F58"/>
    <w:rsid w:val="009E3B13"/>
    <w:rsid w:val="009F18F3"/>
    <w:rsid w:val="009F1E68"/>
    <w:rsid w:val="009F5584"/>
    <w:rsid w:val="00A005AB"/>
    <w:rsid w:val="00A051EC"/>
    <w:rsid w:val="00A054DA"/>
    <w:rsid w:val="00A13AC1"/>
    <w:rsid w:val="00A170CA"/>
    <w:rsid w:val="00A174E5"/>
    <w:rsid w:val="00A2505E"/>
    <w:rsid w:val="00A26EFE"/>
    <w:rsid w:val="00A40988"/>
    <w:rsid w:val="00A41C8C"/>
    <w:rsid w:val="00A446F5"/>
    <w:rsid w:val="00A44B8C"/>
    <w:rsid w:val="00A558CA"/>
    <w:rsid w:val="00A602F6"/>
    <w:rsid w:val="00A6353F"/>
    <w:rsid w:val="00A71D38"/>
    <w:rsid w:val="00A71E1E"/>
    <w:rsid w:val="00A747E1"/>
    <w:rsid w:val="00A871A0"/>
    <w:rsid w:val="00A87E83"/>
    <w:rsid w:val="00A910E5"/>
    <w:rsid w:val="00A92184"/>
    <w:rsid w:val="00AA1AA9"/>
    <w:rsid w:val="00AA383C"/>
    <w:rsid w:val="00AA4414"/>
    <w:rsid w:val="00AA533D"/>
    <w:rsid w:val="00AA6C2A"/>
    <w:rsid w:val="00AB5463"/>
    <w:rsid w:val="00AC075C"/>
    <w:rsid w:val="00AC0F31"/>
    <w:rsid w:val="00AC3987"/>
    <w:rsid w:val="00AC657D"/>
    <w:rsid w:val="00AD250E"/>
    <w:rsid w:val="00AF374C"/>
    <w:rsid w:val="00B01D5B"/>
    <w:rsid w:val="00B02A35"/>
    <w:rsid w:val="00B05F67"/>
    <w:rsid w:val="00B11565"/>
    <w:rsid w:val="00B1495D"/>
    <w:rsid w:val="00B20246"/>
    <w:rsid w:val="00B210C4"/>
    <w:rsid w:val="00B26A7A"/>
    <w:rsid w:val="00B367CF"/>
    <w:rsid w:val="00B43536"/>
    <w:rsid w:val="00B44504"/>
    <w:rsid w:val="00B45349"/>
    <w:rsid w:val="00B46A0A"/>
    <w:rsid w:val="00B61C6E"/>
    <w:rsid w:val="00B65F1C"/>
    <w:rsid w:val="00B66C72"/>
    <w:rsid w:val="00B677EF"/>
    <w:rsid w:val="00B712F5"/>
    <w:rsid w:val="00B72AE7"/>
    <w:rsid w:val="00B7794A"/>
    <w:rsid w:val="00B809ED"/>
    <w:rsid w:val="00B81C0B"/>
    <w:rsid w:val="00B84321"/>
    <w:rsid w:val="00B85002"/>
    <w:rsid w:val="00B86217"/>
    <w:rsid w:val="00B87018"/>
    <w:rsid w:val="00B96AC2"/>
    <w:rsid w:val="00BA24B6"/>
    <w:rsid w:val="00BA3AA5"/>
    <w:rsid w:val="00BB3810"/>
    <w:rsid w:val="00BB43BF"/>
    <w:rsid w:val="00BB4680"/>
    <w:rsid w:val="00BC3333"/>
    <w:rsid w:val="00BC6148"/>
    <w:rsid w:val="00BD06E3"/>
    <w:rsid w:val="00BD5420"/>
    <w:rsid w:val="00BE241D"/>
    <w:rsid w:val="00BE3950"/>
    <w:rsid w:val="00BF4E7A"/>
    <w:rsid w:val="00BF5775"/>
    <w:rsid w:val="00BF5D0C"/>
    <w:rsid w:val="00BF5E63"/>
    <w:rsid w:val="00BF6386"/>
    <w:rsid w:val="00C05228"/>
    <w:rsid w:val="00C06640"/>
    <w:rsid w:val="00C12C57"/>
    <w:rsid w:val="00C20802"/>
    <w:rsid w:val="00C2257A"/>
    <w:rsid w:val="00C238EF"/>
    <w:rsid w:val="00C26FEB"/>
    <w:rsid w:val="00C32C47"/>
    <w:rsid w:val="00C3771C"/>
    <w:rsid w:val="00C51EA5"/>
    <w:rsid w:val="00C56CCF"/>
    <w:rsid w:val="00C57ECE"/>
    <w:rsid w:val="00C60E87"/>
    <w:rsid w:val="00C612DF"/>
    <w:rsid w:val="00C61B8D"/>
    <w:rsid w:val="00C628B5"/>
    <w:rsid w:val="00C6321D"/>
    <w:rsid w:val="00C639D8"/>
    <w:rsid w:val="00C7119F"/>
    <w:rsid w:val="00C72688"/>
    <w:rsid w:val="00C77355"/>
    <w:rsid w:val="00C817C6"/>
    <w:rsid w:val="00C83A86"/>
    <w:rsid w:val="00C903F7"/>
    <w:rsid w:val="00C93394"/>
    <w:rsid w:val="00CA6E2A"/>
    <w:rsid w:val="00CB11D9"/>
    <w:rsid w:val="00CB1961"/>
    <w:rsid w:val="00CB1C0E"/>
    <w:rsid w:val="00CB6825"/>
    <w:rsid w:val="00CC03A3"/>
    <w:rsid w:val="00CC1229"/>
    <w:rsid w:val="00CD2007"/>
    <w:rsid w:val="00CE0534"/>
    <w:rsid w:val="00CE1D5B"/>
    <w:rsid w:val="00CE468D"/>
    <w:rsid w:val="00CE67B4"/>
    <w:rsid w:val="00CF1D82"/>
    <w:rsid w:val="00CF1F02"/>
    <w:rsid w:val="00CF2C8D"/>
    <w:rsid w:val="00CF5AFB"/>
    <w:rsid w:val="00CF6406"/>
    <w:rsid w:val="00D00C72"/>
    <w:rsid w:val="00D156E1"/>
    <w:rsid w:val="00D24097"/>
    <w:rsid w:val="00D316AB"/>
    <w:rsid w:val="00D3174B"/>
    <w:rsid w:val="00D34454"/>
    <w:rsid w:val="00D346E6"/>
    <w:rsid w:val="00D36174"/>
    <w:rsid w:val="00D41C0F"/>
    <w:rsid w:val="00D430C2"/>
    <w:rsid w:val="00D43A3B"/>
    <w:rsid w:val="00D43A4A"/>
    <w:rsid w:val="00D46BB5"/>
    <w:rsid w:val="00D46E79"/>
    <w:rsid w:val="00D55458"/>
    <w:rsid w:val="00D57587"/>
    <w:rsid w:val="00D60EB2"/>
    <w:rsid w:val="00D64CC7"/>
    <w:rsid w:val="00D70677"/>
    <w:rsid w:val="00D70B4B"/>
    <w:rsid w:val="00D81549"/>
    <w:rsid w:val="00D87CCE"/>
    <w:rsid w:val="00D924FC"/>
    <w:rsid w:val="00DA024B"/>
    <w:rsid w:val="00DA2E77"/>
    <w:rsid w:val="00DB049B"/>
    <w:rsid w:val="00DB68A1"/>
    <w:rsid w:val="00DC3063"/>
    <w:rsid w:val="00DD1EB2"/>
    <w:rsid w:val="00DD2D61"/>
    <w:rsid w:val="00DD3D54"/>
    <w:rsid w:val="00DE1211"/>
    <w:rsid w:val="00DE3EC6"/>
    <w:rsid w:val="00DF0621"/>
    <w:rsid w:val="00DF5CD2"/>
    <w:rsid w:val="00E1330B"/>
    <w:rsid w:val="00E16647"/>
    <w:rsid w:val="00E17EE6"/>
    <w:rsid w:val="00E2561F"/>
    <w:rsid w:val="00E346E8"/>
    <w:rsid w:val="00E367D0"/>
    <w:rsid w:val="00E418A5"/>
    <w:rsid w:val="00E44F09"/>
    <w:rsid w:val="00E53B18"/>
    <w:rsid w:val="00E5688B"/>
    <w:rsid w:val="00E5753A"/>
    <w:rsid w:val="00E744E4"/>
    <w:rsid w:val="00E76E41"/>
    <w:rsid w:val="00E82406"/>
    <w:rsid w:val="00E82CB2"/>
    <w:rsid w:val="00E84329"/>
    <w:rsid w:val="00E86309"/>
    <w:rsid w:val="00EA652C"/>
    <w:rsid w:val="00EA77FB"/>
    <w:rsid w:val="00EB1F90"/>
    <w:rsid w:val="00EB2DAE"/>
    <w:rsid w:val="00EB45BB"/>
    <w:rsid w:val="00EB5B0E"/>
    <w:rsid w:val="00EB5E3B"/>
    <w:rsid w:val="00EB6513"/>
    <w:rsid w:val="00EB6580"/>
    <w:rsid w:val="00EC7589"/>
    <w:rsid w:val="00ED688B"/>
    <w:rsid w:val="00EE1311"/>
    <w:rsid w:val="00EE7FE5"/>
    <w:rsid w:val="00EF252A"/>
    <w:rsid w:val="00EF4888"/>
    <w:rsid w:val="00EF51BA"/>
    <w:rsid w:val="00EF5C31"/>
    <w:rsid w:val="00EF674C"/>
    <w:rsid w:val="00F00066"/>
    <w:rsid w:val="00F02E73"/>
    <w:rsid w:val="00F03B51"/>
    <w:rsid w:val="00F03D92"/>
    <w:rsid w:val="00F177E7"/>
    <w:rsid w:val="00F26153"/>
    <w:rsid w:val="00F27267"/>
    <w:rsid w:val="00F30CA5"/>
    <w:rsid w:val="00F318E4"/>
    <w:rsid w:val="00F34003"/>
    <w:rsid w:val="00F3449F"/>
    <w:rsid w:val="00F352AE"/>
    <w:rsid w:val="00F41228"/>
    <w:rsid w:val="00F43108"/>
    <w:rsid w:val="00F4467B"/>
    <w:rsid w:val="00F51CE0"/>
    <w:rsid w:val="00F70C16"/>
    <w:rsid w:val="00F72189"/>
    <w:rsid w:val="00F74D56"/>
    <w:rsid w:val="00F81343"/>
    <w:rsid w:val="00F835EE"/>
    <w:rsid w:val="00F8540D"/>
    <w:rsid w:val="00F937AD"/>
    <w:rsid w:val="00F96AEF"/>
    <w:rsid w:val="00F978A8"/>
    <w:rsid w:val="00FA4A2B"/>
    <w:rsid w:val="00FA7D63"/>
    <w:rsid w:val="00FA7F29"/>
    <w:rsid w:val="00FB2AF9"/>
    <w:rsid w:val="00FB3F32"/>
    <w:rsid w:val="00FC3402"/>
    <w:rsid w:val="00FD04B5"/>
    <w:rsid w:val="00FD638E"/>
    <w:rsid w:val="00FE3231"/>
    <w:rsid w:val="00FE4FD6"/>
    <w:rsid w:val="00FF63CA"/>
    <w:rsid w:val="06FC2014"/>
    <w:rsid w:val="0ABB4D47"/>
    <w:rsid w:val="0AEA4678"/>
    <w:rsid w:val="0BB24E72"/>
    <w:rsid w:val="0BC204A9"/>
    <w:rsid w:val="0F29C110"/>
    <w:rsid w:val="1698726E"/>
    <w:rsid w:val="1C6EA0E1"/>
    <w:rsid w:val="27DFA8C1"/>
    <w:rsid w:val="2DF7AD37"/>
    <w:rsid w:val="2F9C1FBE"/>
    <w:rsid w:val="33CF6CE1"/>
    <w:rsid w:val="3ABF4357"/>
    <w:rsid w:val="3C96517A"/>
    <w:rsid w:val="3CEB7870"/>
    <w:rsid w:val="3EE74D23"/>
    <w:rsid w:val="3EEF58BE"/>
    <w:rsid w:val="3EFE87BF"/>
    <w:rsid w:val="3F7BC105"/>
    <w:rsid w:val="3FFC9B03"/>
    <w:rsid w:val="3FFF9353"/>
    <w:rsid w:val="4AB72426"/>
    <w:rsid w:val="4BC77B9C"/>
    <w:rsid w:val="4DCADC15"/>
    <w:rsid w:val="4E6D4599"/>
    <w:rsid w:val="4F73DC11"/>
    <w:rsid w:val="4FFB80D8"/>
    <w:rsid w:val="50FEE2D6"/>
    <w:rsid w:val="5236172C"/>
    <w:rsid w:val="539B4DBF"/>
    <w:rsid w:val="53BF823C"/>
    <w:rsid w:val="557DCBE4"/>
    <w:rsid w:val="57723381"/>
    <w:rsid w:val="59FDF91A"/>
    <w:rsid w:val="5B3DFFDA"/>
    <w:rsid w:val="5FED4BC7"/>
    <w:rsid w:val="67BF0ECB"/>
    <w:rsid w:val="67EDCA9A"/>
    <w:rsid w:val="6EBF50EA"/>
    <w:rsid w:val="6FE11EF7"/>
    <w:rsid w:val="6FF0AB16"/>
    <w:rsid w:val="6FF28505"/>
    <w:rsid w:val="73EEA80A"/>
    <w:rsid w:val="75DF9722"/>
    <w:rsid w:val="75FB4259"/>
    <w:rsid w:val="76EBF252"/>
    <w:rsid w:val="76F06490"/>
    <w:rsid w:val="777DB6F8"/>
    <w:rsid w:val="77BF703F"/>
    <w:rsid w:val="77D10A01"/>
    <w:rsid w:val="77FCE19A"/>
    <w:rsid w:val="7CA9208D"/>
    <w:rsid w:val="7D6BCF0D"/>
    <w:rsid w:val="7DBDCA10"/>
    <w:rsid w:val="7DBF880A"/>
    <w:rsid w:val="7DE9F380"/>
    <w:rsid w:val="7DF4809A"/>
    <w:rsid w:val="7DFE5A01"/>
    <w:rsid w:val="7EB9DDFE"/>
    <w:rsid w:val="7F302A23"/>
    <w:rsid w:val="7F3C821D"/>
    <w:rsid w:val="7F3F4C97"/>
    <w:rsid w:val="7F3F59B4"/>
    <w:rsid w:val="7F645DD7"/>
    <w:rsid w:val="7F7F68AA"/>
    <w:rsid w:val="7F89EA70"/>
    <w:rsid w:val="7FB31096"/>
    <w:rsid w:val="7FC64044"/>
    <w:rsid w:val="7FCFF292"/>
    <w:rsid w:val="7FDFB509"/>
    <w:rsid w:val="7FFB0526"/>
    <w:rsid w:val="7FFFD9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E58775C"/>
  <w15:docId w15:val="{2E298EB9-05CD-4C44-B5A1-9B98F145F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6">
    <w:name w:val="heading 6"/>
    <w:basedOn w:val="a"/>
    <w:next w:val="a"/>
    <w:link w:val="60"/>
    <w:unhideWhenUsed/>
    <w:qFormat/>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a5"/>
    <w:qFormat/>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8">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Strong"/>
    <w:qFormat/>
    <w:rPr>
      <w:b/>
      <w:bCs/>
    </w:rPr>
  </w:style>
  <w:style w:type="character" w:styleId="aa">
    <w:name w:val="FollowedHyperlink"/>
    <w:qFormat/>
    <w:rPr>
      <w:color w:val="800080"/>
      <w:u w:val="single"/>
    </w:rPr>
  </w:style>
  <w:style w:type="character" w:styleId="ab">
    <w:name w:val="Emphasis"/>
    <w:qFormat/>
    <w:rPr>
      <w:i/>
      <w:iCs/>
    </w:rPr>
  </w:style>
  <w:style w:type="character" w:styleId="ac">
    <w:name w:val="Hyperlink"/>
    <w:qFormat/>
    <w:rPr>
      <w:color w:val="0000FF"/>
      <w:u w:val="single"/>
    </w:rPr>
  </w:style>
  <w:style w:type="character" w:styleId="HTML0">
    <w:name w:val="HTML Cite"/>
    <w:qFormat/>
    <w:rPr>
      <w:i/>
      <w:iCs/>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qFormat/>
    <w:rPr>
      <w:rFonts w:ascii="Arial" w:hAnsi="Arial" w:cs="Arial" w:hint="default"/>
      <w:b/>
      <w:bCs/>
      <w:color w:val="000000"/>
      <w:sz w:val="18"/>
      <w:szCs w:val="18"/>
    </w:rPr>
  </w:style>
  <w:style w:type="character" w:customStyle="1" w:styleId="bookauthor1">
    <w:name w:val="bookauthor1"/>
    <w:qFormat/>
    <w:rPr>
      <w:rFonts w:ascii="Arial" w:hAnsi="Arial" w:cs="Arial" w:hint="default"/>
      <w:color w:val="6699CC"/>
      <w:sz w:val="18"/>
      <w:szCs w:val="18"/>
      <w:u w:val="single"/>
    </w:rPr>
  </w:style>
  <w:style w:type="character" w:customStyle="1" w:styleId="title111">
    <w:name w:val="title111"/>
    <w:qFormat/>
    <w:rPr>
      <w:rFonts w:ascii="Tahoma" w:hAnsi="Tahoma" w:cs="Tahoma" w:hint="default"/>
      <w:b/>
      <w:bCs/>
      <w:color w:val="000066"/>
      <w:sz w:val="22"/>
      <w:szCs w:val="22"/>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character" w:customStyle="1" w:styleId="bsauthor1">
    <w:name w:val="bsauthor1"/>
    <w:qFormat/>
    <w:rPr>
      <w:b/>
      <w:bCs/>
      <w:color w:val="000000"/>
      <w:sz w:val="18"/>
      <w:szCs w:val="18"/>
    </w:rPr>
  </w:style>
  <w:style w:type="character" w:customStyle="1" w:styleId="bsauthorlink1">
    <w:name w:val="bsauthorlink1"/>
    <w:qFormat/>
    <w:rPr>
      <w:color w:val="000000"/>
      <w:u w:val="single"/>
    </w:rPr>
  </w:style>
  <w:style w:type="character" w:customStyle="1" w:styleId="redsubtitle1">
    <w:name w:val="redsubtitle1"/>
    <w:qFormat/>
    <w:rPr>
      <w:rFonts w:ascii="Trebuchet MS" w:hAnsi="Trebuchet MS" w:hint="default"/>
      <w:b/>
      <w:bCs/>
      <w:caps/>
      <w:color w:val="CC0000"/>
      <w:sz w:val="18"/>
      <w:szCs w:val="18"/>
    </w:rPr>
  </w:style>
  <w:style w:type="paragraph" w:customStyle="1" w:styleId="ar12-16red">
    <w:name w:val="ar12-16red"/>
    <w:basedOn w:val="a"/>
    <w:qFormat/>
    <w:pPr>
      <w:widowControl/>
      <w:spacing w:before="100" w:beforeAutospacing="1" w:after="100" w:afterAutospacing="1"/>
      <w:jc w:val="left"/>
    </w:pPr>
    <w:rPr>
      <w:rFonts w:ascii="宋体" w:hAnsi="宋体" w:cs="宋体"/>
      <w:kern w:val="0"/>
      <w:sz w:val="24"/>
    </w:rPr>
  </w:style>
  <w:style w:type="character" w:customStyle="1" w:styleId="bold1">
    <w:name w:val="bold1"/>
    <w:qFormat/>
    <w:rPr>
      <w:rFonts w:ascii="Verdana" w:hAnsi="Verdana" w:hint="default"/>
      <w:b/>
      <w:bCs/>
      <w:color w:val="000000"/>
      <w:spacing w:val="30"/>
      <w:sz w:val="15"/>
      <w:szCs w:val="15"/>
    </w:rPr>
  </w:style>
  <w:style w:type="paragraph" w:customStyle="1" w:styleId="bookstrapline">
    <w:name w:val="bookstrapline"/>
    <w:basedOn w:val="a"/>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qFormat/>
    <w:rPr>
      <w:color w:val="000000"/>
      <w:sz w:val="18"/>
      <w:szCs w:val="18"/>
    </w:rPr>
  </w:style>
  <w:style w:type="paragraph" w:customStyle="1" w:styleId="text">
    <w:name w:val="text"/>
    <w:basedOn w:val="a"/>
    <w:qFormat/>
    <w:pPr>
      <w:widowControl/>
    </w:pPr>
    <w:rPr>
      <w:rFonts w:ascii="Tahoma" w:hAnsi="Tahoma" w:cs="Tahoma"/>
      <w:color w:val="000000"/>
      <w:kern w:val="0"/>
      <w:sz w:val="16"/>
      <w:szCs w:val="16"/>
    </w:rPr>
  </w:style>
  <w:style w:type="character" w:customStyle="1" w:styleId="author">
    <w:name w:val="author"/>
    <w:basedOn w:val="a0"/>
    <w:qFormat/>
  </w:style>
  <w:style w:type="paragraph" w:customStyle="1" w:styleId="book-text">
    <w:name w:val="book-text"/>
    <w:basedOn w:val="a"/>
    <w:qFormat/>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qFormat/>
    <w:rPr>
      <w:rFonts w:ascii="Arial" w:hAnsi="Arial" w:cs="Arial" w:hint="default"/>
      <w:b/>
      <w:bCs/>
      <w:color w:val="FF6600"/>
      <w:sz w:val="28"/>
      <w:szCs w:val="28"/>
    </w:rPr>
  </w:style>
  <w:style w:type="character" w:customStyle="1" w:styleId="apple-style-span">
    <w:name w:val="apple-style-span"/>
    <w:basedOn w:val="a0"/>
    <w:qFormat/>
  </w:style>
  <w:style w:type="character" w:customStyle="1" w:styleId="apple-converted-space">
    <w:name w:val="apple-converted-space"/>
    <w:basedOn w:val="a0"/>
  </w:style>
  <w:style w:type="character" w:customStyle="1" w:styleId="a5">
    <w:name w:val="批注框文本 字符"/>
    <w:basedOn w:val="a0"/>
    <w:link w:val="a4"/>
    <w:qFormat/>
    <w:rPr>
      <w:kern w:val="2"/>
      <w:sz w:val="18"/>
      <w:szCs w:val="18"/>
    </w:rPr>
  </w:style>
  <w:style w:type="paragraph" w:customStyle="1" w:styleId="10">
    <w:name w:val="列出段落1"/>
    <w:basedOn w:val="a"/>
    <w:uiPriority w:val="34"/>
    <w:qFormat/>
    <w:pPr>
      <w:ind w:firstLineChars="200" w:firstLine="420"/>
    </w:pPr>
  </w:style>
  <w:style w:type="character" w:customStyle="1" w:styleId="60">
    <w:name w:val="标题 6 字符"/>
    <w:basedOn w:val="a0"/>
    <w:link w:val="6"/>
    <w:semiHidden/>
    <w:qFormat/>
    <w:rPr>
      <w:rFonts w:asciiTheme="majorHAnsi" w:eastAsiaTheme="majorEastAsia" w:hAnsiTheme="majorHAnsi" w:cstheme="majorBidi"/>
      <w:b/>
      <w:bCs/>
      <w:kern w:val="2"/>
      <w:sz w:val="24"/>
      <w:szCs w:val="24"/>
    </w:rPr>
  </w:style>
  <w:style w:type="character" w:customStyle="1" w:styleId="tgt">
    <w:name w:val="tgt"/>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ite.douban.com/110577/"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eibo.com/nurnberg"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Echo@nurnberg.com.cn" TargetMode="External"/><Relationship Id="rId4" Type="http://schemas.openxmlformats.org/officeDocument/2006/relationships/footnotes" Target="footnotes.xml"/><Relationship Id="rId9" Type="http://schemas.openxmlformats.org/officeDocument/2006/relationships/hyperlink" Target="mailto:Echo@nurnberg.com.cn"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289</Words>
  <Characters>1650</Characters>
  <Application>Microsoft Office Word</Application>
  <DocSecurity>0</DocSecurity>
  <Lines>13</Lines>
  <Paragraphs>3</Paragraphs>
  <ScaleCrop>false</ScaleCrop>
  <Company>2ndSpAcE</Company>
  <LinksUpToDate>false</LinksUpToDate>
  <CharactersWithSpaces>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du yameng</cp:lastModifiedBy>
  <cp:revision>6</cp:revision>
  <cp:lastPrinted>2022-03-09T14:13:00Z</cp:lastPrinted>
  <dcterms:created xsi:type="dcterms:W3CDTF">2022-05-12T05:59:00Z</dcterms:created>
  <dcterms:modified xsi:type="dcterms:W3CDTF">2022-12-17T12:32:00Z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F742E9ABC4234D84930FBC9E3D8D5901</vt:lpwstr>
  </property>
</Properties>
</file>