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2A" w:rsidRPr="00087726" w:rsidRDefault="007F052A" w:rsidP="007F052A">
      <w:pPr>
        <w:ind w:firstLineChars="1004" w:firstLine="3629"/>
        <w:rPr>
          <w:b/>
          <w:bCs/>
          <w:sz w:val="36"/>
          <w:shd w:val="pct15" w:color="auto" w:fill="FFFFFF"/>
        </w:rPr>
      </w:pPr>
      <w:r w:rsidRPr="00087726">
        <w:rPr>
          <w:rFonts w:hint="eastAsia"/>
          <w:b/>
          <w:bCs/>
          <w:sz w:val="36"/>
          <w:shd w:val="pct15" w:color="auto" w:fill="FFFFFF"/>
        </w:rPr>
        <w:t>新</w:t>
      </w:r>
      <w:r w:rsidRPr="00087726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087726">
        <w:rPr>
          <w:rFonts w:hint="eastAsia"/>
          <w:b/>
          <w:bCs/>
          <w:sz w:val="36"/>
          <w:shd w:val="pct15" w:color="auto" w:fill="FFFFFF"/>
        </w:rPr>
        <w:t>书</w:t>
      </w:r>
      <w:r w:rsidRPr="00087726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087726">
        <w:rPr>
          <w:rFonts w:hint="eastAsia"/>
          <w:b/>
          <w:bCs/>
          <w:sz w:val="36"/>
          <w:shd w:val="pct15" w:color="auto" w:fill="FFFFFF"/>
        </w:rPr>
        <w:t>推</w:t>
      </w:r>
      <w:r w:rsidRPr="00087726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087726">
        <w:rPr>
          <w:rFonts w:hint="eastAsia"/>
          <w:b/>
          <w:bCs/>
          <w:sz w:val="36"/>
          <w:shd w:val="pct15" w:color="auto" w:fill="FFFFFF"/>
        </w:rPr>
        <w:t>荐</w:t>
      </w:r>
    </w:p>
    <w:p w:rsidR="007F052A" w:rsidRPr="00087726" w:rsidRDefault="007F052A" w:rsidP="007F052A">
      <w:pPr>
        <w:ind w:firstLineChars="1004" w:firstLine="3629"/>
        <w:rPr>
          <w:b/>
          <w:bCs/>
          <w:sz w:val="36"/>
        </w:rPr>
      </w:pPr>
    </w:p>
    <w:p w:rsidR="007F052A" w:rsidRPr="00087726" w:rsidRDefault="00F759AC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8772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3949065</wp:posOffset>
            </wp:positionH>
            <wp:positionV relativeFrom="paragraph">
              <wp:posOffset>62230</wp:posOffset>
            </wp:positionV>
            <wp:extent cx="1442720" cy="1840865"/>
            <wp:effectExtent l="0" t="0" r="5080" b="698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2A" w:rsidRPr="00087726">
        <w:rPr>
          <w:b/>
          <w:bCs/>
          <w:color w:val="000000"/>
          <w:szCs w:val="21"/>
        </w:rPr>
        <w:t>中文书名：</w:t>
      </w:r>
      <w:r w:rsidR="00BC4826" w:rsidRPr="00087726">
        <w:rPr>
          <w:rFonts w:hint="eastAsia"/>
          <w:b/>
          <w:bCs/>
          <w:color w:val="000000"/>
          <w:szCs w:val="21"/>
        </w:rPr>
        <w:t>《</w:t>
      </w:r>
      <w:r w:rsidR="00AB2C8D" w:rsidRPr="00087726">
        <w:rPr>
          <w:rFonts w:hint="eastAsia"/>
          <w:b/>
          <w:bCs/>
          <w:color w:val="000000"/>
          <w:szCs w:val="21"/>
        </w:rPr>
        <w:t>冒险游戏漫画：</w:t>
      </w:r>
      <w:r w:rsidR="005F72E8" w:rsidRPr="00087726">
        <w:rPr>
          <w:rFonts w:hint="eastAsia"/>
          <w:b/>
          <w:bCs/>
          <w:color w:val="000000"/>
          <w:szCs w:val="21"/>
        </w:rPr>
        <w:t>来世</w:t>
      </w:r>
      <w:r w:rsidR="00BC4826" w:rsidRPr="00087726">
        <w:rPr>
          <w:rFonts w:hint="eastAsia"/>
          <w:b/>
          <w:bCs/>
          <w:color w:val="000000"/>
          <w:szCs w:val="21"/>
        </w:rPr>
        <w:t>》</w:t>
      </w:r>
    </w:p>
    <w:p w:rsidR="00584081" w:rsidRPr="00087726" w:rsidRDefault="00584081" w:rsidP="007F052A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 w:rsidRPr="00087726">
        <w:rPr>
          <w:b/>
          <w:bCs/>
          <w:color w:val="000000"/>
          <w:szCs w:val="21"/>
        </w:rPr>
        <w:t>英文书名</w:t>
      </w:r>
      <w:r w:rsidRPr="00087726">
        <w:rPr>
          <w:rFonts w:hint="eastAsia"/>
          <w:b/>
          <w:bCs/>
          <w:color w:val="000000"/>
          <w:szCs w:val="21"/>
        </w:rPr>
        <w:t>：</w:t>
      </w:r>
      <w:proofErr w:type="spellStart"/>
      <w:r w:rsidR="00B96970" w:rsidRPr="00087726">
        <w:rPr>
          <w:b/>
          <w:bCs/>
          <w:i/>
          <w:color w:val="000000"/>
          <w:szCs w:val="21"/>
        </w:rPr>
        <w:t>Adventuregame</w:t>
      </w:r>
      <w:proofErr w:type="spellEnd"/>
      <w:r w:rsidR="00B96970" w:rsidRPr="00087726">
        <w:rPr>
          <w:b/>
          <w:bCs/>
          <w:i/>
          <w:color w:val="000000"/>
          <w:szCs w:val="21"/>
        </w:rPr>
        <w:t xml:space="preserve"> Comics: The Beyond</w:t>
      </w:r>
    </w:p>
    <w:p w:rsidR="007F052A" w:rsidRPr="0008772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87726">
        <w:rPr>
          <w:b/>
          <w:bCs/>
          <w:color w:val="000000"/>
          <w:szCs w:val="21"/>
        </w:rPr>
        <w:t>作</w:t>
      </w:r>
      <w:r w:rsidRPr="00087726">
        <w:rPr>
          <w:b/>
          <w:bCs/>
          <w:color w:val="000000"/>
          <w:szCs w:val="21"/>
        </w:rPr>
        <w:t xml:space="preserve">    </w:t>
      </w:r>
      <w:r w:rsidRPr="00087726">
        <w:rPr>
          <w:b/>
          <w:bCs/>
          <w:color w:val="000000"/>
          <w:szCs w:val="21"/>
        </w:rPr>
        <w:t>者：</w:t>
      </w:r>
      <w:r w:rsidR="00656A85" w:rsidRPr="00087726">
        <w:rPr>
          <w:b/>
          <w:bCs/>
          <w:color w:val="000000"/>
          <w:szCs w:val="21"/>
        </w:rPr>
        <w:t xml:space="preserve">Jason Shiga </w:t>
      </w:r>
      <w:hyperlink r:id="rId9" w:history="1"/>
    </w:p>
    <w:p w:rsidR="008A2972" w:rsidRPr="0008772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87726">
        <w:rPr>
          <w:b/>
          <w:bCs/>
          <w:color w:val="000000"/>
          <w:szCs w:val="21"/>
        </w:rPr>
        <w:t>出</w:t>
      </w:r>
      <w:r w:rsidRPr="00087726">
        <w:rPr>
          <w:b/>
          <w:bCs/>
          <w:color w:val="000000"/>
          <w:szCs w:val="21"/>
        </w:rPr>
        <w:t xml:space="preserve"> </w:t>
      </w:r>
      <w:r w:rsidRPr="00087726">
        <w:rPr>
          <w:b/>
          <w:bCs/>
          <w:color w:val="000000"/>
          <w:szCs w:val="21"/>
        </w:rPr>
        <w:t>版</w:t>
      </w:r>
      <w:r w:rsidRPr="00087726">
        <w:rPr>
          <w:b/>
          <w:bCs/>
          <w:color w:val="000000"/>
          <w:szCs w:val="21"/>
        </w:rPr>
        <w:t xml:space="preserve"> </w:t>
      </w:r>
      <w:r w:rsidRPr="00087726">
        <w:rPr>
          <w:b/>
          <w:bCs/>
          <w:color w:val="000000"/>
          <w:szCs w:val="21"/>
        </w:rPr>
        <w:t>社：</w:t>
      </w:r>
      <w:r w:rsidR="00B33A02" w:rsidRPr="00087726">
        <w:rPr>
          <w:b/>
          <w:bCs/>
          <w:color w:val="000000"/>
          <w:szCs w:val="21"/>
        </w:rPr>
        <w:t>Amulet Books</w:t>
      </w:r>
    </w:p>
    <w:p w:rsidR="007F052A" w:rsidRPr="0008772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87726">
        <w:rPr>
          <w:b/>
          <w:bCs/>
          <w:color w:val="000000"/>
          <w:szCs w:val="21"/>
        </w:rPr>
        <w:t>代理公司：</w:t>
      </w:r>
      <w:r w:rsidR="00631B79" w:rsidRPr="00087726">
        <w:rPr>
          <w:b/>
          <w:bCs/>
          <w:color w:val="000000"/>
          <w:szCs w:val="21"/>
        </w:rPr>
        <w:t>Abr</w:t>
      </w:r>
      <w:r w:rsidR="00C2156A" w:rsidRPr="00087726">
        <w:rPr>
          <w:b/>
          <w:bCs/>
          <w:color w:val="000000"/>
          <w:szCs w:val="21"/>
        </w:rPr>
        <w:t>ams</w:t>
      </w:r>
      <w:r w:rsidR="00631B79" w:rsidRPr="00087726">
        <w:rPr>
          <w:b/>
          <w:bCs/>
          <w:color w:val="000000"/>
          <w:szCs w:val="21"/>
        </w:rPr>
        <w:t>/</w:t>
      </w:r>
      <w:r w:rsidRPr="00087726">
        <w:rPr>
          <w:b/>
          <w:bCs/>
          <w:color w:val="000000"/>
          <w:szCs w:val="21"/>
        </w:rPr>
        <w:t>ANA</w:t>
      </w:r>
    </w:p>
    <w:p w:rsidR="007F052A" w:rsidRPr="0008772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87726">
        <w:rPr>
          <w:b/>
          <w:bCs/>
          <w:color w:val="000000"/>
          <w:szCs w:val="21"/>
        </w:rPr>
        <w:t>页</w:t>
      </w:r>
      <w:r w:rsidRPr="00087726">
        <w:rPr>
          <w:b/>
          <w:bCs/>
          <w:color w:val="000000"/>
          <w:szCs w:val="21"/>
        </w:rPr>
        <w:t xml:space="preserve">    </w:t>
      </w:r>
      <w:r w:rsidR="008861F0" w:rsidRPr="00087726">
        <w:rPr>
          <w:b/>
          <w:bCs/>
          <w:color w:val="000000"/>
          <w:szCs w:val="21"/>
        </w:rPr>
        <w:t>数</w:t>
      </w:r>
      <w:r w:rsidR="008861F0" w:rsidRPr="00087726">
        <w:rPr>
          <w:rFonts w:hint="eastAsia"/>
          <w:b/>
          <w:bCs/>
          <w:color w:val="000000"/>
          <w:szCs w:val="21"/>
        </w:rPr>
        <w:t>：</w:t>
      </w:r>
      <w:r w:rsidR="008861F0" w:rsidRPr="00087726">
        <w:rPr>
          <w:rFonts w:hint="eastAsia"/>
          <w:b/>
          <w:bCs/>
          <w:color w:val="000000"/>
          <w:szCs w:val="21"/>
        </w:rPr>
        <w:t>1</w:t>
      </w:r>
      <w:r w:rsidR="008861F0" w:rsidRPr="00087726">
        <w:rPr>
          <w:b/>
          <w:bCs/>
          <w:color w:val="000000"/>
          <w:szCs w:val="21"/>
        </w:rPr>
        <w:t>36</w:t>
      </w:r>
      <w:r w:rsidRPr="00087726">
        <w:rPr>
          <w:rFonts w:hint="eastAsia"/>
          <w:b/>
          <w:bCs/>
          <w:color w:val="000000"/>
          <w:szCs w:val="21"/>
        </w:rPr>
        <w:t>页</w:t>
      </w:r>
    </w:p>
    <w:p w:rsidR="007F052A" w:rsidRPr="00087726" w:rsidRDefault="007F052A" w:rsidP="007F052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087726">
        <w:rPr>
          <w:b/>
          <w:bCs/>
          <w:color w:val="000000"/>
          <w:szCs w:val="21"/>
        </w:rPr>
        <w:t>出版时间：</w:t>
      </w:r>
      <w:r w:rsidR="000A50F1" w:rsidRPr="00087726">
        <w:rPr>
          <w:b/>
          <w:bCs/>
          <w:color w:val="000000"/>
          <w:szCs w:val="21"/>
        </w:rPr>
        <w:t>20</w:t>
      </w:r>
      <w:r w:rsidR="00C2156A" w:rsidRPr="00087726">
        <w:rPr>
          <w:b/>
          <w:bCs/>
          <w:color w:val="000000"/>
          <w:szCs w:val="21"/>
        </w:rPr>
        <w:t>23</w:t>
      </w:r>
      <w:r w:rsidRPr="00087726">
        <w:rPr>
          <w:b/>
          <w:bCs/>
          <w:color w:val="000000"/>
          <w:szCs w:val="21"/>
        </w:rPr>
        <w:t>年</w:t>
      </w:r>
      <w:r w:rsidR="00373D45" w:rsidRPr="00087726">
        <w:rPr>
          <w:b/>
          <w:bCs/>
          <w:color w:val="000000"/>
          <w:szCs w:val="21"/>
        </w:rPr>
        <w:t>8</w:t>
      </w:r>
      <w:r w:rsidRPr="00087726">
        <w:rPr>
          <w:b/>
          <w:bCs/>
          <w:color w:val="000000"/>
          <w:szCs w:val="21"/>
        </w:rPr>
        <w:t>月</w:t>
      </w:r>
    </w:p>
    <w:p w:rsidR="007F052A" w:rsidRPr="00087726" w:rsidRDefault="007F052A" w:rsidP="007F052A">
      <w:pPr>
        <w:rPr>
          <w:b/>
          <w:bCs/>
          <w:color w:val="000000"/>
        </w:rPr>
      </w:pPr>
      <w:r w:rsidRPr="00087726">
        <w:rPr>
          <w:b/>
          <w:bCs/>
          <w:color w:val="000000"/>
        </w:rPr>
        <w:t>代理地区：中国大陆、台湾</w:t>
      </w:r>
    </w:p>
    <w:p w:rsidR="007F052A" w:rsidRPr="00087726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87726">
        <w:rPr>
          <w:b/>
          <w:bCs/>
          <w:szCs w:val="21"/>
        </w:rPr>
        <w:t>审读资料：电子稿</w:t>
      </w:r>
    </w:p>
    <w:p w:rsidR="007F052A" w:rsidRPr="00087726" w:rsidRDefault="007F052A" w:rsidP="007F052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87726">
        <w:rPr>
          <w:b/>
          <w:bCs/>
          <w:szCs w:val="21"/>
        </w:rPr>
        <w:t>类</w:t>
      </w:r>
      <w:r w:rsidRPr="00087726">
        <w:rPr>
          <w:b/>
          <w:bCs/>
          <w:szCs w:val="21"/>
        </w:rPr>
        <w:t xml:space="preserve">    </w:t>
      </w:r>
      <w:r w:rsidRPr="00087726">
        <w:rPr>
          <w:b/>
          <w:bCs/>
          <w:szCs w:val="21"/>
        </w:rPr>
        <w:t>型：</w:t>
      </w:r>
      <w:r w:rsidR="00A653E6" w:rsidRPr="00087726">
        <w:rPr>
          <w:rFonts w:hint="eastAsia"/>
          <w:b/>
          <w:bCs/>
          <w:szCs w:val="21"/>
        </w:rPr>
        <w:t>漫画和图像小说</w:t>
      </w:r>
    </w:p>
    <w:p w:rsidR="007F052A" w:rsidRPr="00087726" w:rsidRDefault="007F052A" w:rsidP="007F052A">
      <w:pPr>
        <w:rPr>
          <w:rFonts w:cs="Arial"/>
          <w:b/>
          <w:bCs/>
          <w:color w:val="000000"/>
          <w:spacing w:val="-3"/>
          <w:sz w:val="11"/>
          <w:szCs w:val="11"/>
          <w:shd w:val="clear" w:color="auto" w:fill="FFFFFF"/>
        </w:rPr>
      </w:pPr>
    </w:p>
    <w:p w:rsidR="00DE58C7" w:rsidRPr="00087726" w:rsidRDefault="00DE58C7" w:rsidP="007F052A">
      <w:pPr>
        <w:rPr>
          <w:rFonts w:cs="Arial"/>
          <w:b/>
          <w:bCs/>
          <w:color w:val="0070C0"/>
          <w:spacing w:val="-3"/>
          <w:szCs w:val="11"/>
          <w:shd w:val="clear" w:color="auto" w:fill="FFFFFF"/>
        </w:rPr>
      </w:pPr>
    </w:p>
    <w:p w:rsidR="00DC0B20" w:rsidRPr="0095073C" w:rsidRDefault="00D3546F" w:rsidP="00E855CA">
      <w:pPr>
        <w:jc w:val="center"/>
        <w:rPr>
          <w:rFonts w:cs="Arial"/>
          <w:b/>
          <w:bCs/>
          <w:color w:val="FF0000"/>
          <w:spacing w:val="-3"/>
          <w:szCs w:val="11"/>
          <w:highlight w:val="yellow"/>
          <w:shd w:val="clear" w:color="auto" w:fill="FFFFFF"/>
        </w:rPr>
      </w:pPr>
      <w:r w:rsidRPr="0095073C">
        <w:rPr>
          <w:rFonts w:cs="Arial" w:hint="eastAsia"/>
          <w:b/>
          <w:bCs/>
          <w:color w:val="FF0000"/>
          <w:spacing w:val="-3"/>
          <w:szCs w:val="11"/>
          <w:highlight w:val="yellow"/>
          <w:shd w:val="clear" w:color="auto" w:fill="FFFFFF"/>
        </w:rPr>
        <w:t>大受欢迎的</w:t>
      </w:r>
      <w:r w:rsidR="00705C71" w:rsidRPr="0095073C">
        <w:rPr>
          <w:rFonts w:cs="Arial" w:hint="eastAsia"/>
          <w:b/>
          <w:bCs/>
          <w:color w:val="FF0000"/>
          <w:spacing w:val="-3"/>
          <w:szCs w:val="11"/>
          <w:highlight w:val="yellow"/>
          <w:shd w:val="clear" w:color="auto" w:fill="FFFFFF"/>
        </w:rPr>
        <w:t>《冒险游戏漫画》</w:t>
      </w:r>
      <w:r w:rsidR="000C2091">
        <w:rPr>
          <w:rFonts w:cs="Arial" w:hint="eastAsia"/>
          <w:b/>
          <w:bCs/>
          <w:color w:val="FF0000"/>
          <w:spacing w:val="-3"/>
          <w:szCs w:val="11"/>
          <w:highlight w:val="yellow"/>
          <w:shd w:val="clear" w:color="auto" w:fill="FFFFFF"/>
        </w:rPr>
        <w:t>系列</w:t>
      </w:r>
      <w:r w:rsidR="00705C71" w:rsidRPr="0095073C">
        <w:rPr>
          <w:rFonts w:cs="Arial" w:hint="eastAsia"/>
          <w:b/>
          <w:bCs/>
          <w:color w:val="FF0000"/>
          <w:spacing w:val="-3"/>
          <w:szCs w:val="11"/>
          <w:highlight w:val="yellow"/>
          <w:shd w:val="clear" w:color="auto" w:fill="FFFFFF"/>
        </w:rPr>
        <w:t>即将出版</w:t>
      </w:r>
      <w:r w:rsidRPr="0095073C">
        <w:rPr>
          <w:rFonts w:cs="Arial" w:hint="eastAsia"/>
          <w:b/>
          <w:bCs/>
          <w:color w:val="FF0000"/>
          <w:spacing w:val="-3"/>
          <w:szCs w:val="11"/>
          <w:highlight w:val="yellow"/>
          <w:shd w:val="clear" w:color="auto" w:fill="FFFFFF"/>
        </w:rPr>
        <w:t>第二册</w:t>
      </w:r>
      <w:r w:rsidR="00705C71" w:rsidRPr="0095073C">
        <w:rPr>
          <w:rFonts w:cs="Arial" w:hint="eastAsia"/>
          <w:b/>
          <w:bCs/>
          <w:color w:val="FF0000"/>
          <w:spacing w:val="-3"/>
          <w:szCs w:val="11"/>
          <w:highlight w:val="yellow"/>
          <w:shd w:val="clear" w:color="auto" w:fill="FFFFFF"/>
        </w:rPr>
        <w:t>！</w:t>
      </w:r>
      <w:r w:rsidR="007A0B9A" w:rsidRPr="0095073C">
        <w:rPr>
          <w:rFonts w:cs="Arial" w:hint="eastAsia"/>
          <w:b/>
          <w:bCs/>
          <w:color w:val="FF0000"/>
          <w:spacing w:val="-3"/>
          <w:szCs w:val="11"/>
          <w:highlight w:val="yellow"/>
          <w:shd w:val="clear" w:color="auto" w:fill="FFFFFF"/>
        </w:rPr>
        <w:t>一场</w:t>
      </w:r>
      <w:r w:rsidR="00705C71" w:rsidRPr="0095073C">
        <w:rPr>
          <w:rFonts w:cs="Arial" w:hint="eastAsia"/>
          <w:b/>
          <w:bCs/>
          <w:color w:val="FF0000"/>
          <w:spacing w:val="-3"/>
          <w:szCs w:val="11"/>
          <w:highlight w:val="yellow"/>
          <w:shd w:val="clear" w:color="auto" w:fill="FFFFFF"/>
        </w:rPr>
        <w:t>别出心裁的</w:t>
      </w:r>
      <w:r w:rsidR="00DC0B20" w:rsidRPr="0095073C">
        <w:rPr>
          <w:rFonts w:cs="Arial"/>
          <w:b/>
          <w:bCs/>
          <w:color w:val="FF0000"/>
          <w:spacing w:val="-3"/>
          <w:szCs w:val="11"/>
          <w:highlight w:val="yellow"/>
          <w:shd w:val="clear" w:color="auto" w:fill="FFFFFF"/>
        </w:rPr>
        <w:t>漫画版密室逃脱</w:t>
      </w:r>
      <w:r w:rsidR="001416DA" w:rsidRPr="0095073C">
        <w:rPr>
          <w:rFonts w:cs="Arial" w:hint="eastAsia"/>
          <w:b/>
          <w:bCs/>
          <w:color w:val="FF0000"/>
          <w:spacing w:val="-3"/>
          <w:szCs w:val="11"/>
          <w:highlight w:val="yellow"/>
          <w:shd w:val="clear" w:color="auto" w:fill="FFFFFF"/>
        </w:rPr>
        <w:t>！</w:t>
      </w:r>
    </w:p>
    <w:p w:rsidR="00D3546F" w:rsidRPr="0095073C" w:rsidRDefault="00DC4F71" w:rsidP="00E855CA">
      <w:pPr>
        <w:jc w:val="center"/>
        <w:rPr>
          <w:rFonts w:cs="Arial" w:hint="eastAsia"/>
          <w:b/>
          <w:bCs/>
          <w:color w:val="FF0000"/>
          <w:spacing w:val="-3"/>
          <w:szCs w:val="11"/>
          <w:shd w:val="clear" w:color="auto" w:fill="FFFFFF"/>
        </w:rPr>
      </w:pPr>
      <w:r w:rsidRPr="0095073C">
        <w:rPr>
          <w:rFonts w:cs="Arial" w:hint="eastAsia"/>
          <w:b/>
          <w:bCs/>
          <w:color w:val="FF0000"/>
          <w:spacing w:val="-3"/>
          <w:szCs w:val="11"/>
          <w:highlight w:val="yellow"/>
          <w:shd w:val="clear" w:color="auto" w:fill="FFFFFF"/>
        </w:rPr>
        <w:t>作者同类型书籍</w:t>
      </w:r>
      <w:r w:rsidRPr="0095073C">
        <w:rPr>
          <w:rFonts w:cs="Arial" w:hint="eastAsia"/>
          <w:b/>
          <w:bCs/>
          <w:color w:val="FF0000"/>
          <w:spacing w:val="-3"/>
          <w:szCs w:val="11"/>
          <w:highlight w:val="yellow"/>
          <w:shd w:val="clear" w:color="auto" w:fill="FFFFFF"/>
        </w:rPr>
        <w:t>Meanwhile</w:t>
      </w:r>
      <w:r w:rsidRPr="0095073C">
        <w:rPr>
          <w:rFonts w:cs="Arial" w:hint="eastAsia"/>
          <w:b/>
          <w:bCs/>
          <w:color w:val="FF0000"/>
          <w:spacing w:val="-3"/>
          <w:szCs w:val="11"/>
          <w:highlight w:val="yellow"/>
          <w:shd w:val="clear" w:color="auto" w:fill="FFFFFF"/>
        </w:rPr>
        <w:t>销量已经超过</w:t>
      </w:r>
      <w:r w:rsidRPr="0095073C">
        <w:rPr>
          <w:rFonts w:cs="Arial" w:hint="eastAsia"/>
          <w:b/>
          <w:bCs/>
          <w:color w:val="FF0000"/>
          <w:spacing w:val="-3"/>
          <w:szCs w:val="11"/>
          <w:highlight w:val="yellow"/>
          <w:shd w:val="clear" w:color="auto" w:fill="FFFFFF"/>
        </w:rPr>
        <w:t>1</w:t>
      </w:r>
      <w:r w:rsidRPr="0095073C">
        <w:rPr>
          <w:rFonts w:cs="Arial"/>
          <w:b/>
          <w:bCs/>
          <w:color w:val="FF0000"/>
          <w:spacing w:val="-3"/>
          <w:szCs w:val="11"/>
          <w:highlight w:val="yellow"/>
          <w:shd w:val="clear" w:color="auto" w:fill="FFFFFF"/>
        </w:rPr>
        <w:t>0</w:t>
      </w:r>
      <w:r w:rsidRPr="0095073C">
        <w:rPr>
          <w:rFonts w:cs="Arial"/>
          <w:b/>
          <w:bCs/>
          <w:color w:val="FF0000"/>
          <w:spacing w:val="-3"/>
          <w:szCs w:val="11"/>
          <w:highlight w:val="yellow"/>
          <w:shd w:val="clear" w:color="auto" w:fill="FFFFFF"/>
        </w:rPr>
        <w:t>万册</w:t>
      </w:r>
      <w:r w:rsidRPr="0095073C">
        <w:rPr>
          <w:rFonts w:cs="Arial" w:hint="eastAsia"/>
          <w:b/>
          <w:bCs/>
          <w:color w:val="FF0000"/>
          <w:spacing w:val="-3"/>
          <w:szCs w:val="11"/>
          <w:highlight w:val="yellow"/>
          <w:shd w:val="clear" w:color="auto" w:fill="FFFFFF"/>
        </w:rPr>
        <w:t>！</w:t>
      </w:r>
    </w:p>
    <w:p w:rsidR="00346020" w:rsidRPr="00E855CA" w:rsidRDefault="00346020" w:rsidP="00E855CA">
      <w:pPr>
        <w:jc w:val="center"/>
        <w:rPr>
          <w:rFonts w:cs="Arial"/>
          <w:b/>
          <w:bCs/>
          <w:color w:val="C00000"/>
          <w:spacing w:val="-3"/>
          <w:szCs w:val="11"/>
          <w:shd w:val="clear" w:color="auto" w:fill="FFFFFF"/>
        </w:rPr>
      </w:pPr>
    </w:p>
    <w:p w:rsidR="00F42233" w:rsidRDefault="007265D4" w:rsidP="00E855CA">
      <w:pPr>
        <w:jc w:val="center"/>
        <w:rPr>
          <w:rFonts w:cs="Arial"/>
          <w:b/>
          <w:bCs/>
          <w:color w:val="C00000"/>
          <w:spacing w:val="-3"/>
          <w:szCs w:val="11"/>
          <w:shd w:val="clear" w:color="auto" w:fill="FFFFFF"/>
        </w:rPr>
      </w:pPr>
      <w:r w:rsidRPr="00E855CA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本系列</w:t>
      </w:r>
      <w:r w:rsidR="00F42233" w:rsidRPr="00E855CA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将漫画与游戏出色地结合在一起</w:t>
      </w:r>
      <w:r w:rsidR="006074A7" w:rsidRPr="00E855CA">
        <w:rPr>
          <w:rFonts w:cs="Arial" w:hint="eastAsia"/>
          <w:b/>
          <w:bCs/>
          <w:color w:val="C00000"/>
          <w:spacing w:val="-3"/>
          <w:szCs w:val="11"/>
          <w:shd w:val="clear" w:color="auto" w:fill="FFFFFF"/>
        </w:rPr>
        <w:t>，</w:t>
      </w:r>
      <w:r w:rsidR="00F42233" w:rsidRPr="00E855CA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具有突出的互动性和趣味性</w:t>
      </w:r>
    </w:p>
    <w:p w:rsidR="00255B9D" w:rsidRPr="00255B9D" w:rsidRDefault="00255B9D" w:rsidP="00255B9D">
      <w:pPr>
        <w:jc w:val="center"/>
        <w:rPr>
          <w:rFonts w:cs="Arial" w:hint="eastAsia"/>
          <w:b/>
          <w:bCs/>
          <w:color w:val="C00000"/>
          <w:spacing w:val="-3"/>
          <w:szCs w:val="11"/>
          <w:shd w:val="clear" w:color="auto" w:fill="FFFFFF"/>
        </w:rPr>
      </w:pPr>
      <w:r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让读者在选择路径和解决问题中享受漫画和互动的乐趣</w:t>
      </w:r>
    </w:p>
    <w:p w:rsidR="004E720D" w:rsidRDefault="004E720D" w:rsidP="00E855CA">
      <w:pPr>
        <w:jc w:val="center"/>
        <w:rPr>
          <w:rFonts w:cs="Arial"/>
          <w:b/>
          <w:bCs/>
          <w:color w:val="C00000"/>
          <w:spacing w:val="-3"/>
          <w:szCs w:val="11"/>
          <w:shd w:val="clear" w:color="auto" w:fill="FFFFFF"/>
        </w:rPr>
      </w:pPr>
      <w:r w:rsidRPr="00E855CA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画风简洁</w:t>
      </w:r>
      <w:r w:rsidR="005970A4" w:rsidRPr="00E855CA">
        <w:rPr>
          <w:rFonts w:cs="Arial" w:hint="eastAsia"/>
          <w:b/>
          <w:bCs/>
          <w:color w:val="C00000"/>
          <w:spacing w:val="-3"/>
          <w:szCs w:val="11"/>
          <w:shd w:val="clear" w:color="auto" w:fill="FFFFFF"/>
        </w:rPr>
        <w:t>，</w:t>
      </w:r>
      <w:r w:rsidR="006B3343" w:rsidRPr="00E855CA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散发出</w:t>
      </w:r>
      <w:r w:rsidR="005970A4" w:rsidRPr="00E855CA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强烈的</w:t>
      </w:r>
      <w:r w:rsidR="00D233C5" w:rsidRPr="00E855CA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幽默</w:t>
      </w:r>
      <w:r w:rsidR="005970A4" w:rsidRPr="00E855CA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感</w:t>
      </w:r>
    </w:p>
    <w:p w:rsidR="00FE5B2E" w:rsidRDefault="00FE5B2E" w:rsidP="00E855CA">
      <w:pPr>
        <w:jc w:val="center"/>
        <w:rPr>
          <w:rFonts w:cs="Arial"/>
          <w:b/>
          <w:bCs/>
          <w:color w:val="C00000"/>
          <w:spacing w:val="-3"/>
          <w:szCs w:val="11"/>
          <w:shd w:val="clear" w:color="auto" w:fill="FFFFFF"/>
        </w:rPr>
      </w:pPr>
    </w:p>
    <w:p w:rsidR="00080AB9" w:rsidRPr="00E855CA" w:rsidRDefault="00D9379E" w:rsidP="00E855CA">
      <w:pPr>
        <w:jc w:val="center"/>
        <w:rPr>
          <w:rFonts w:cs="Arial" w:hint="eastAsia"/>
          <w:b/>
          <w:bCs/>
          <w:color w:val="C00000"/>
          <w:spacing w:val="-3"/>
          <w:szCs w:val="11"/>
          <w:shd w:val="clear" w:color="auto" w:fill="FFFFFF"/>
        </w:rPr>
      </w:pPr>
      <w:r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第二册</w:t>
      </w:r>
      <w:r w:rsidR="00033309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有</w:t>
      </w:r>
      <w:r w:rsidR="00080AB9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一个全新的故事</w:t>
      </w:r>
      <w:r>
        <w:rPr>
          <w:rFonts w:cs="Arial" w:hint="eastAsia"/>
          <w:b/>
          <w:bCs/>
          <w:color w:val="C00000"/>
          <w:spacing w:val="-3"/>
          <w:szCs w:val="11"/>
          <w:shd w:val="clear" w:color="auto" w:fill="FFFFFF"/>
        </w:rPr>
        <w:t>、</w:t>
      </w:r>
      <w:r w:rsidR="00080AB9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更加丰富的图画细节</w:t>
      </w:r>
    </w:p>
    <w:p w:rsidR="00DC0B20" w:rsidRDefault="00026234" w:rsidP="00E855CA">
      <w:pPr>
        <w:jc w:val="center"/>
        <w:rPr>
          <w:rFonts w:cs="Arial"/>
          <w:b/>
          <w:bCs/>
          <w:color w:val="C00000"/>
          <w:spacing w:val="-3"/>
          <w:szCs w:val="11"/>
          <w:shd w:val="clear" w:color="auto" w:fill="FFFFFF"/>
        </w:rPr>
      </w:pPr>
      <w:r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接下来</w:t>
      </w:r>
      <w:r>
        <w:rPr>
          <w:rFonts w:cs="Arial" w:hint="eastAsia"/>
          <w:b/>
          <w:bCs/>
          <w:color w:val="C00000"/>
          <w:spacing w:val="-3"/>
          <w:szCs w:val="11"/>
          <w:shd w:val="clear" w:color="auto" w:fill="FFFFFF"/>
        </w:rPr>
        <w:t>，</w:t>
      </w:r>
      <w:r w:rsidR="003004B0" w:rsidRPr="00E855CA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冒险者</w:t>
      </w:r>
      <w:r w:rsidR="003004B0" w:rsidRPr="00E855CA">
        <w:rPr>
          <w:rFonts w:cs="Arial" w:hint="eastAsia"/>
          <w:b/>
          <w:bCs/>
          <w:color w:val="C00000"/>
          <w:spacing w:val="-3"/>
          <w:szCs w:val="11"/>
          <w:shd w:val="clear" w:color="auto" w:fill="FFFFFF"/>
        </w:rPr>
        <w:t>，</w:t>
      </w:r>
      <w:r w:rsidR="00751768">
        <w:rPr>
          <w:rFonts w:cs="Arial" w:hint="eastAsia"/>
          <w:b/>
          <w:bCs/>
          <w:color w:val="C00000"/>
          <w:spacing w:val="-3"/>
          <w:szCs w:val="11"/>
          <w:shd w:val="clear" w:color="auto" w:fill="FFFFFF"/>
        </w:rPr>
        <w:t>选择你的道路，</w:t>
      </w:r>
      <w:r w:rsidR="00ED638A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完成</w:t>
      </w:r>
      <w:r w:rsidR="003004B0" w:rsidRPr="00E855CA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任务</w:t>
      </w:r>
      <w:r w:rsidR="00426B2C" w:rsidRPr="00E855CA">
        <w:rPr>
          <w:rFonts w:cs="Arial" w:hint="eastAsia"/>
          <w:b/>
          <w:bCs/>
          <w:color w:val="C00000"/>
          <w:spacing w:val="-3"/>
          <w:szCs w:val="11"/>
          <w:shd w:val="clear" w:color="auto" w:fill="FFFFFF"/>
        </w:rPr>
        <w:t>，</w:t>
      </w:r>
      <w:r w:rsidR="00426B2C" w:rsidRPr="00E855CA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逃出密室</w:t>
      </w:r>
      <w:r w:rsidR="00ED638A">
        <w:rPr>
          <w:rFonts w:cs="Arial"/>
          <w:b/>
          <w:bCs/>
          <w:color w:val="C00000"/>
          <w:spacing w:val="-3"/>
          <w:szCs w:val="11"/>
          <w:shd w:val="clear" w:color="auto" w:fill="FFFFFF"/>
        </w:rPr>
        <w:t>吧</w:t>
      </w:r>
      <w:r w:rsidR="00426B2C" w:rsidRPr="00E855CA">
        <w:rPr>
          <w:rFonts w:cs="Arial" w:hint="eastAsia"/>
          <w:b/>
          <w:bCs/>
          <w:color w:val="C00000"/>
          <w:spacing w:val="-3"/>
          <w:szCs w:val="11"/>
          <w:shd w:val="clear" w:color="auto" w:fill="FFFFFF"/>
        </w:rPr>
        <w:t>！</w:t>
      </w:r>
    </w:p>
    <w:p w:rsidR="00D3024E" w:rsidRPr="00E855CA" w:rsidRDefault="00D3024E" w:rsidP="00E855CA">
      <w:pPr>
        <w:jc w:val="center"/>
        <w:rPr>
          <w:rFonts w:cs="Arial" w:hint="eastAsia"/>
          <w:b/>
          <w:bCs/>
          <w:color w:val="C00000"/>
          <w:spacing w:val="-3"/>
          <w:szCs w:val="11"/>
          <w:shd w:val="clear" w:color="auto" w:fill="FFFFFF"/>
        </w:rPr>
      </w:pPr>
    </w:p>
    <w:p w:rsidR="007F052A" w:rsidRPr="00087726" w:rsidRDefault="007F052A" w:rsidP="007F052A">
      <w:pPr>
        <w:rPr>
          <w:b/>
          <w:bCs/>
          <w:color w:val="000000"/>
        </w:rPr>
      </w:pPr>
      <w:r w:rsidRPr="00087726">
        <w:rPr>
          <w:b/>
          <w:bCs/>
          <w:color w:val="000000"/>
        </w:rPr>
        <w:t>内容简介：</w:t>
      </w:r>
    </w:p>
    <w:p w:rsidR="00077B9D" w:rsidRPr="00087726" w:rsidRDefault="00077B9D" w:rsidP="007F052A">
      <w:pPr>
        <w:rPr>
          <w:b/>
          <w:bCs/>
          <w:color w:val="000000"/>
        </w:rPr>
      </w:pPr>
    </w:p>
    <w:p w:rsidR="00593C65" w:rsidRPr="00087726" w:rsidRDefault="00A04C21" w:rsidP="008A26B7">
      <w:pPr>
        <w:ind w:firstLineChars="200" w:firstLine="420"/>
        <w:rPr>
          <w:color w:val="000000"/>
          <w:szCs w:val="21"/>
        </w:rPr>
      </w:pPr>
      <w:r w:rsidRPr="00087726">
        <w:rPr>
          <w:rFonts w:hint="eastAsia"/>
          <w:color w:val="000000"/>
          <w:szCs w:val="21"/>
        </w:rPr>
        <w:t>《冒险游戏漫画》</w:t>
      </w:r>
      <w:r w:rsidR="00593C65" w:rsidRPr="00087726">
        <w:rPr>
          <w:rFonts w:hint="eastAsia"/>
          <w:color w:val="000000"/>
          <w:szCs w:val="21"/>
        </w:rPr>
        <w:t>是一个新的互动漫画小说系列</w:t>
      </w:r>
      <w:r w:rsidR="001A432A" w:rsidRPr="00087726">
        <w:rPr>
          <w:rFonts w:hint="eastAsia"/>
          <w:color w:val="000000"/>
          <w:szCs w:val="21"/>
        </w:rPr>
        <w:t>，</w:t>
      </w:r>
      <w:r w:rsidR="001A432A" w:rsidRPr="00087726">
        <w:rPr>
          <w:color w:val="000000"/>
          <w:szCs w:val="21"/>
        </w:rPr>
        <w:t>延续使用在</w:t>
      </w:r>
      <w:r w:rsidR="001A432A" w:rsidRPr="00087726">
        <w:rPr>
          <w:color w:val="000000"/>
          <w:szCs w:val="21"/>
        </w:rPr>
        <w:t>MEANWHILE</w:t>
      </w:r>
      <w:r w:rsidR="001A432A" w:rsidRPr="00087726">
        <w:rPr>
          <w:color w:val="000000"/>
          <w:szCs w:val="21"/>
        </w:rPr>
        <w:t>中发明的新颖独特的</w:t>
      </w:r>
      <w:r w:rsidR="001A432A" w:rsidRPr="00087726">
        <w:rPr>
          <w:rFonts w:hint="eastAsia"/>
          <w:color w:val="000000"/>
          <w:szCs w:val="21"/>
        </w:rPr>
        <w:t>“</w:t>
      </w:r>
      <w:r w:rsidR="001A432A" w:rsidRPr="00087726">
        <w:rPr>
          <w:color w:val="000000"/>
          <w:szCs w:val="21"/>
        </w:rPr>
        <w:t>自选路径</w:t>
      </w:r>
      <w:r w:rsidR="001A432A" w:rsidRPr="00087726">
        <w:rPr>
          <w:rFonts w:hint="eastAsia"/>
          <w:color w:val="000000"/>
          <w:szCs w:val="21"/>
        </w:rPr>
        <w:t>”</w:t>
      </w:r>
      <w:r w:rsidR="001A432A" w:rsidRPr="00087726">
        <w:rPr>
          <w:color w:val="000000"/>
          <w:szCs w:val="21"/>
        </w:rPr>
        <w:t>形式</w:t>
      </w:r>
      <w:r w:rsidR="001A432A" w:rsidRPr="00087726">
        <w:rPr>
          <w:rFonts w:hint="eastAsia"/>
          <w:color w:val="000000"/>
          <w:szCs w:val="21"/>
        </w:rPr>
        <w:t>，</w:t>
      </w:r>
      <w:r w:rsidR="004100D8" w:rsidRPr="00087726">
        <w:rPr>
          <w:color w:val="000000"/>
          <w:szCs w:val="21"/>
        </w:rPr>
        <w:t>读者可以选择主要人物</w:t>
      </w:r>
      <w:r w:rsidR="001A432A" w:rsidRPr="00087726">
        <w:rPr>
          <w:color w:val="000000"/>
          <w:szCs w:val="21"/>
        </w:rPr>
        <w:t>，</w:t>
      </w:r>
      <w:r w:rsidR="00492DAD" w:rsidRPr="00087726">
        <w:rPr>
          <w:color w:val="000000"/>
          <w:szCs w:val="21"/>
        </w:rPr>
        <w:t>决定自己</w:t>
      </w:r>
      <w:r w:rsidR="001A432A" w:rsidRPr="00087726">
        <w:rPr>
          <w:color w:val="000000"/>
          <w:szCs w:val="21"/>
        </w:rPr>
        <w:t>想成为谁</w:t>
      </w:r>
      <w:r w:rsidR="001A432A" w:rsidRPr="00087726">
        <w:rPr>
          <w:color w:val="000000"/>
          <w:szCs w:val="21"/>
        </w:rPr>
        <w:t>,</w:t>
      </w:r>
      <w:r w:rsidR="001A432A" w:rsidRPr="00087726">
        <w:rPr>
          <w:color w:val="000000"/>
          <w:szCs w:val="21"/>
        </w:rPr>
        <w:t>想在这些世界中探索什么</w:t>
      </w:r>
      <w:r w:rsidR="001A432A" w:rsidRPr="00087726">
        <w:rPr>
          <w:rFonts w:hint="eastAsia"/>
          <w:color w:val="000000"/>
          <w:szCs w:val="21"/>
        </w:rPr>
        <w:t>。</w:t>
      </w:r>
    </w:p>
    <w:p w:rsidR="001A432A" w:rsidRPr="00087726" w:rsidRDefault="001A432A" w:rsidP="008A26B7">
      <w:pPr>
        <w:ind w:firstLineChars="200" w:firstLine="420"/>
        <w:rPr>
          <w:rFonts w:hint="eastAsia"/>
          <w:color w:val="000000"/>
          <w:szCs w:val="21"/>
        </w:rPr>
      </w:pPr>
    </w:p>
    <w:p w:rsidR="00AA6990" w:rsidRPr="00087726" w:rsidRDefault="008A26B7" w:rsidP="008A26B7">
      <w:pPr>
        <w:ind w:firstLineChars="200" w:firstLine="420"/>
        <w:rPr>
          <w:color w:val="000000"/>
          <w:szCs w:val="21"/>
        </w:rPr>
      </w:pPr>
      <w:r w:rsidRPr="00087726">
        <w:rPr>
          <w:rFonts w:hint="eastAsia"/>
          <w:color w:val="000000"/>
          <w:szCs w:val="21"/>
        </w:rPr>
        <w:t>这一册的故事</w:t>
      </w:r>
      <w:r w:rsidR="00593C65" w:rsidRPr="00087726">
        <w:rPr>
          <w:rFonts w:hint="eastAsia"/>
          <w:color w:val="000000"/>
          <w:szCs w:val="21"/>
        </w:rPr>
        <w:t>发生在某种来世。刚开始的时候，你只知道你已经死了，最后</w:t>
      </w:r>
      <w:r w:rsidR="00616C70" w:rsidRPr="00087726">
        <w:rPr>
          <w:rFonts w:hint="eastAsia"/>
          <w:color w:val="000000"/>
          <w:szCs w:val="21"/>
        </w:rPr>
        <w:t>你</w:t>
      </w:r>
      <w:r w:rsidR="002E74F2" w:rsidRPr="00087726">
        <w:rPr>
          <w:rFonts w:hint="eastAsia"/>
          <w:color w:val="000000"/>
          <w:szCs w:val="21"/>
        </w:rPr>
        <w:t>到了</w:t>
      </w:r>
      <w:r w:rsidR="00593C65" w:rsidRPr="00087726">
        <w:rPr>
          <w:rFonts w:hint="eastAsia"/>
          <w:color w:val="000000"/>
          <w:szCs w:val="21"/>
        </w:rPr>
        <w:t>一个有一扇门</w:t>
      </w:r>
      <w:r w:rsidR="003233A9" w:rsidRPr="00087726">
        <w:rPr>
          <w:rFonts w:hint="eastAsia"/>
          <w:color w:val="000000"/>
          <w:szCs w:val="21"/>
        </w:rPr>
        <w:t>、一扇窗和一张放着书的桌子的房间里。你需要出去，所以你试着开门、然后是窗户，</w:t>
      </w:r>
      <w:r w:rsidR="00593C65" w:rsidRPr="00087726">
        <w:rPr>
          <w:rFonts w:hint="eastAsia"/>
          <w:color w:val="000000"/>
          <w:szCs w:val="21"/>
        </w:rPr>
        <w:t>然后你终于翻开书——当你打开书的时候，你就会被书中的世界所吸引。这些虚构的世界会是你逃脱的关键吗</w:t>
      </w:r>
      <w:r w:rsidR="003233A9" w:rsidRPr="00087726">
        <w:rPr>
          <w:rFonts w:hint="eastAsia"/>
          <w:color w:val="000000"/>
          <w:szCs w:val="21"/>
        </w:rPr>
        <w:t>？</w:t>
      </w:r>
      <w:r w:rsidR="00593C65" w:rsidRPr="00087726">
        <w:rPr>
          <w:rFonts w:hint="eastAsia"/>
          <w:color w:val="000000"/>
          <w:szCs w:val="21"/>
        </w:rPr>
        <w:t>还是说这个房间里有比第一眼看到的更多的东西</w:t>
      </w:r>
      <w:r w:rsidR="003233A9" w:rsidRPr="00087726">
        <w:rPr>
          <w:rFonts w:hint="eastAsia"/>
          <w:color w:val="000000"/>
          <w:szCs w:val="21"/>
        </w:rPr>
        <w:t>？</w:t>
      </w:r>
    </w:p>
    <w:p w:rsidR="00DF14F7" w:rsidRDefault="00DF14F7" w:rsidP="00AA6990">
      <w:pPr>
        <w:rPr>
          <w:color w:val="000000"/>
          <w:szCs w:val="21"/>
        </w:rPr>
      </w:pPr>
    </w:p>
    <w:p w:rsidR="000C399B" w:rsidRPr="00D9379E" w:rsidRDefault="000C399B" w:rsidP="00AA6990">
      <w:pPr>
        <w:rPr>
          <w:b/>
          <w:color w:val="000000"/>
          <w:szCs w:val="21"/>
        </w:rPr>
      </w:pPr>
      <w:r w:rsidRPr="00D9379E">
        <w:rPr>
          <w:b/>
          <w:color w:val="000000"/>
          <w:szCs w:val="21"/>
        </w:rPr>
        <w:t>本书卖点</w:t>
      </w:r>
      <w:r w:rsidRPr="00D9379E">
        <w:rPr>
          <w:rFonts w:hint="eastAsia"/>
          <w:b/>
          <w:color w:val="000000"/>
          <w:szCs w:val="21"/>
        </w:rPr>
        <w:t>：</w:t>
      </w:r>
    </w:p>
    <w:p w:rsidR="000C399B" w:rsidRDefault="000C399B" w:rsidP="00AA6990">
      <w:pPr>
        <w:rPr>
          <w:color w:val="000000"/>
          <w:szCs w:val="21"/>
        </w:rPr>
      </w:pPr>
    </w:p>
    <w:p w:rsidR="000C399B" w:rsidRDefault="000C399B" w:rsidP="00AA6990">
      <w:pPr>
        <w:rPr>
          <w:rFonts w:hint="eastAsia"/>
          <w:color w:val="000000"/>
          <w:szCs w:val="21"/>
        </w:rPr>
      </w:pPr>
      <w:r w:rsidRPr="00954CF3">
        <w:rPr>
          <w:rFonts w:hint="eastAsia"/>
          <w:b/>
          <w:color w:val="000000"/>
          <w:szCs w:val="21"/>
        </w:rPr>
        <w:lastRenderedPageBreak/>
        <w:t>【</w:t>
      </w:r>
      <w:r w:rsidR="00B0505D" w:rsidRPr="00954CF3">
        <w:rPr>
          <w:rFonts w:hint="eastAsia"/>
          <w:b/>
          <w:color w:val="000000"/>
          <w:szCs w:val="21"/>
        </w:rPr>
        <w:t>大获</w:t>
      </w:r>
      <w:r w:rsidR="0043203F" w:rsidRPr="00954CF3">
        <w:rPr>
          <w:rFonts w:hint="eastAsia"/>
          <w:b/>
          <w:color w:val="000000"/>
          <w:szCs w:val="21"/>
        </w:rPr>
        <w:t>好评</w:t>
      </w:r>
      <w:r w:rsidRPr="00954CF3">
        <w:rPr>
          <w:rFonts w:hint="eastAsia"/>
          <w:b/>
          <w:color w:val="000000"/>
          <w:szCs w:val="21"/>
        </w:rPr>
        <w:t>】</w:t>
      </w:r>
      <w:r w:rsidR="00B0505D" w:rsidRPr="00B0505D">
        <w:rPr>
          <w:rFonts w:hint="eastAsia"/>
          <w:color w:val="000000"/>
          <w:szCs w:val="21"/>
        </w:rPr>
        <w:t>该系</w:t>
      </w:r>
      <w:r w:rsidR="00B0505D">
        <w:rPr>
          <w:rFonts w:hint="eastAsia"/>
          <w:color w:val="000000"/>
          <w:szCs w:val="21"/>
        </w:rPr>
        <w:t>列的第一本书《利维坦》获得了一些巨大的赞誉，</w:t>
      </w:r>
      <w:r w:rsidR="0054484D">
        <w:rPr>
          <w:rFonts w:hint="eastAsia"/>
          <w:color w:val="000000"/>
          <w:szCs w:val="21"/>
        </w:rPr>
        <w:t>不仅</w:t>
      </w:r>
      <w:r w:rsidR="00B0505D" w:rsidRPr="00B0505D">
        <w:rPr>
          <w:rFonts w:hint="eastAsia"/>
          <w:color w:val="000000"/>
          <w:szCs w:val="21"/>
        </w:rPr>
        <w:t>被评为</w:t>
      </w:r>
      <w:r w:rsidR="00B0505D" w:rsidRPr="00B0505D">
        <w:rPr>
          <w:rFonts w:hint="eastAsia"/>
          <w:color w:val="000000"/>
          <w:szCs w:val="21"/>
        </w:rPr>
        <w:t>SLJ</w:t>
      </w:r>
      <w:r w:rsidR="00B0505D" w:rsidRPr="00B0505D">
        <w:rPr>
          <w:rFonts w:hint="eastAsia"/>
          <w:color w:val="000000"/>
          <w:szCs w:val="21"/>
        </w:rPr>
        <w:t>年度最佳作品，</w:t>
      </w:r>
      <w:r w:rsidR="00D82520">
        <w:rPr>
          <w:rFonts w:hint="eastAsia"/>
          <w:color w:val="000000"/>
          <w:szCs w:val="21"/>
        </w:rPr>
        <w:t>在《纽约时报》假日礼品指南中出现，还</w:t>
      </w:r>
      <w:r w:rsidR="00B0505D" w:rsidRPr="00B0505D">
        <w:rPr>
          <w:rFonts w:hint="eastAsia"/>
          <w:color w:val="000000"/>
          <w:szCs w:val="21"/>
        </w:rPr>
        <w:t>获得了《出版人周刊》、《学校图书馆杂志》和《书单》的星级评论</w:t>
      </w:r>
      <w:r w:rsidR="00B0505D">
        <w:rPr>
          <w:rFonts w:hint="eastAsia"/>
          <w:color w:val="000000"/>
          <w:szCs w:val="21"/>
        </w:rPr>
        <w:t>。</w:t>
      </w:r>
    </w:p>
    <w:p w:rsidR="000C399B" w:rsidRDefault="000C399B" w:rsidP="00AA6990">
      <w:pPr>
        <w:rPr>
          <w:color w:val="000000"/>
          <w:szCs w:val="21"/>
        </w:rPr>
      </w:pPr>
    </w:p>
    <w:p w:rsidR="000C399B" w:rsidRDefault="000C399B" w:rsidP="00AA6990">
      <w:pPr>
        <w:rPr>
          <w:color w:val="000000"/>
          <w:szCs w:val="21"/>
        </w:rPr>
      </w:pPr>
      <w:r w:rsidRPr="00954CF3">
        <w:rPr>
          <w:rFonts w:hint="eastAsia"/>
          <w:b/>
          <w:color w:val="000000"/>
          <w:szCs w:val="21"/>
        </w:rPr>
        <w:t>【</w:t>
      </w:r>
      <w:r w:rsidR="009210F8" w:rsidRPr="00954CF3">
        <w:rPr>
          <w:rFonts w:hint="eastAsia"/>
          <w:b/>
          <w:color w:val="000000"/>
          <w:szCs w:val="21"/>
        </w:rPr>
        <w:t>屡获殊荣的作者</w:t>
      </w:r>
      <w:r w:rsidRPr="00954CF3">
        <w:rPr>
          <w:rFonts w:hint="eastAsia"/>
          <w:b/>
          <w:color w:val="000000"/>
          <w:szCs w:val="21"/>
        </w:rPr>
        <w:t>】</w:t>
      </w:r>
      <w:proofErr w:type="gramStart"/>
      <w:r w:rsidR="00CD663B">
        <w:rPr>
          <w:rFonts w:hint="eastAsia"/>
          <w:color w:val="000000"/>
          <w:szCs w:val="21"/>
        </w:rPr>
        <w:t>志贺曾两次</w:t>
      </w:r>
      <w:proofErr w:type="gramEnd"/>
      <w:r w:rsidR="00CD663B">
        <w:rPr>
          <w:rFonts w:hint="eastAsia"/>
          <w:color w:val="000000"/>
          <w:szCs w:val="21"/>
        </w:rPr>
        <w:t>获得艾斯纳奖、两次获得伊格纳茨奖和一次斯坦普敦奖杯</w:t>
      </w:r>
      <w:r w:rsidR="0079497F" w:rsidRPr="0079497F">
        <w:rPr>
          <w:rFonts w:hint="eastAsia"/>
          <w:color w:val="000000"/>
          <w:szCs w:val="21"/>
        </w:rPr>
        <w:t>。他的图画小说《</w:t>
      </w:r>
      <w:r w:rsidR="009B2367">
        <w:rPr>
          <w:rFonts w:hint="eastAsia"/>
          <w:color w:val="000000"/>
          <w:szCs w:val="21"/>
        </w:rPr>
        <w:t>Meanwhile</w:t>
      </w:r>
      <w:r w:rsidR="0079497F" w:rsidRPr="0079497F">
        <w:rPr>
          <w:rFonts w:hint="eastAsia"/>
          <w:color w:val="000000"/>
          <w:szCs w:val="21"/>
        </w:rPr>
        <w:t>》已售出超过</w:t>
      </w:r>
      <w:r w:rsidR="0079497F" w:rsidRPr="0079497F">
        <w:rPr>
          <w:rFonts w:hint="eastAsia"/>
          <w:color w:val="000000"/>
          <w:szCs w:val="21"/>
        </w:rPr>
        <w:t>10</w:t>
      </w:r>
      <w:r w:rsidR="0079497F" w:rsidRPr="0079497F">
        <w:rPr>
          <w:rFonts w:hint="eastAsia"/>
          <w:color w:val="000000"/>
          <w:szCs w:val="21"/>
        </w:rPr>
        <w:t>万册，</w:t>
      </w:r>
      <w:r w:rsidR="0079497F">
        <w:rPr>
          <w:rFonts w:ascii="Arial" w:hAnsi="Arial" w:cs="Arial"/>
          <w:color w:val="111111"/>
          <w:shd w:val="clear" w:color="auto" w:fill="FFFFFF"/>
        </w:rPr>
        <w:t>杨谨伦</w:t>
      </w:r>
      <w:r w:rsidR="0079497F" w:rsidRPr="0079497F">
        <w:rPr>
          <w:rFonts w:hint="eastAsia"/>
          <w:color w:val="000000"/>
          <w:szCs w:val="21"/>
        </w:rPr>
        <w:t>称其为</w:t>
      </w:r>
      <w:r w:rsidR="0079497F">
        <w:rPr>
          <w:rFonts w:hint="eastAsia"/>
          <w:color w:val="000000"/>
          <w:szCs w:val="21"/>
        </w:rPr>
        <w:t>“</w:t>
      </w:r>
      <w:r w:rsidR="0079497F" w:rsidRPr="0079497F">
        <w:rPr>
          <w:rFonts w:hint="eastAsia"/>
          <w:color w:val="000000"/>
          <w:szCs w:val="21"/>
        </w:rPr>
        <w:t>地球上的漫画家为宇宙提供的最佳作品</w:t>
      </w:r>
      <w:r w:rsidR="0079497F">
        <w:rPr>
          <w:rFonts w:hint="eastAsia"/>
          <w:color w:val="000000"/>
          <w:szCs w:val="21"/>
        </w:rPr>
        <w:t>”</w:t>
      </w:r>
      <w:r w:rsidR="0079497F" w:rsidRPr="0079497F">
        <w:rPr>
          <w:rFonts w:hint="eastAsia"/>
          <w:color w:val="000000"/>
          <w:szCs w:val="21"/>
        </w:rPr>
        <w:t>。</w:t>
      </w:r>
    </w:p>
    <w:p w:rsidR="000C399B" w:rsidRDefault="000C399B" w:rsidP="00AA6990">
      <w:pPr>
        <w:rPr>
          <w:color w:val="000000"/>
          <w:szCs w:val="21"/>
        </w:rPr>
      </w:pPr>
    </w:p>
    <w:p w:rsidR="000C399B" w:rsidRDefault="000C399B" w:rsidP="00AA6990">
      <w:pPr>
        <w:rPr>
          <w:color w:val="000000"/>
          <w:szCs w:val="21"/>
        </w:rPr>
      </w:pPr>
      <w:r w:rsidRPr="00954CF3">
        <w:rPr>
          <w:rFonts w:hint="eastAsia"/>
          <w:b/>
          <w:color w:val="000000"/>
          <w:szCs w:val="21"/>
        </w:rPr>
        <w:t>【</w:t>
      </w:r>
      <w:r w:rsidR="00CE73F5" w:rsidRPr="00954CF3">
        <w:rPr>
          <w:rFonts w:hint="eastAsia"/>
          <w:b/>
          <w:color w:val="000000"/>
          <w:szCs w:val="21"/>
        </w:rPr>
        <w:t>形式独特</w:t>
      </w:r>
      <w:r w:rsidRPr="00954CF3">
        <w:rPr>
          <w:rFonts w:hint="eastAsia"/>
          <w:b/>
          <w:color w:val="000000"/>
          <w:szCs w:val="21"/>
        </w:rPr>
        <w:t>】</w:t>
      </w:r>
      <w:r w:rsidR="00CE73F5">
        <w:rPr>
          <w:rFonts w:hint="eastAsia"/>
          <w:color w:val="000000"/>
          <w:szCs w:val="21"/>
        </w:rPr>
        <w:t>中年级图画小说很</w:t>
      </w:r>
      <w:r w:rsidR="00CE73F5" w:rsidRPr="00CE73F5">
        <w:rPr>
          <w:rFonts w:hint="eastAsia"/>
          <w:color w:val="000000"/>
          <w:szCs w:val="21"/>
        </w:rPr>
        <w:t>受欢迎，而这种互动形式</w:t>
      </w:r>
      <w:r w:rsidR="005F7870">
        <w:rPr>
          <w:rFonts w:hint="eastAsia"/>
          <w:color w:val="000000"/>
          <w:szCs w:val="21"/>
        </w:rPr>
        <w:t>更是</w:t>
      </w:r>
      <w:r w:rsidR="00880D96">
        <w:rPr>
          <w:rFonts w:hint="eastAsia"/>
          <w:color w:val="000000"/>
          <w:szCs w:val="21"/>
        </w:rPr>
        <w:t>独具一格</w:t>
      </w:r>
      <w:r w:rsidR="00CE73F5" w:rsidRPr="00CE73F5">
        <w:rPr>
          <w:rFonts w:hint="eastAsia"/>
          <w:color w:val="000000"/>
          <w:szCs w:val="21"/>
        </w:rPr>
        <w:t>。</w:t>
      </w:r>
    </w:p>
    <w:p w:rsidR="000C399B" w:rsidRPr="00087726" w:rsidRDefault="000C399B" w:rsidP="00AA6990">
      <w:pPr>
        <w:rPr>
          <w:rFonts w:hint="eastAsia"/>
          <w:color w:val="000000"/>
          <w:szCs w:val="21"/>
        </w:rPr>
      </w:pPr>
    </w:p>
    <w:p w:rsidR="001A2CF9" w:rsidRPr="00087726" w:rsidRDefault="00D57A4E" w:rsidP="00AA6990">
      <w:pPr>
        <w:rPr>
          <w:b/>
          <w:color w:val="000000"/>
          <w:szCs w:val="21"/>
        </w:rPr>
      </w:pPr>
      <w:r w:rsidRPr="00087726">
        <w:rPr>
          <w:b/>
          <w:color w:val="000000"/>
          <w:szCs w:val="21"/>
        </w:rPr>
        <w:t>本系列第一册</w:t>
      </w:r>
      <w:r w:rsidR="00F32150" w:rsidRPr="00F32150">
        <w:rPr>
          <w:rFonts w:hint="eastAsia"/>
          <w:b/>
          <w:color w:val="000000"/>
          <w:szCs w:val="21"/>
        </w:rPr>
        <w:t>《冒险游戏漫画：利维坦》</w:t>
      </w:r>
      <w:r w:rsidR="001A2CF9" w:rsidRPr="00087726">
        <w:rPr>
          <w:b/>
          <w:color w:val="000000"/>
          <w:szCs w:val="21"/>
        </w:rPr>
        <w:t>媒体评价</w:t>
      </w:r>
      <w:r w:rsidR="001A2CF9" w:rsidRPr="00087726">
        <w:rPr>
          <w:b/>
          <w:color w:val="000000"/>
          <w:szCs w:val="21"/>
        </w:rPr>
        <w:t>:</w:t>
      </w:r>
    </w:p>
    <w:p w:rsidR="001A2CF9" w:rsidRPr="00087726" w:rsidRDefault="001A2CF9" w:rsidP="00AA6990">
      <w:pPr>
        <w:rPr>
          <w:color w:val="000000"/>
          <w:szCs w:val="21"/>
        </w:rPr>
      </w:pPr>
    </w:p>
    <w:p w:rsidR="001A2CF9" w:rsidRPr="00087726" w:rsidRDefault="00D57A4E" w:rsidP="0029441C">
      <w:pPr>
        <w:ind w:firstLineChars="200" w:firstLine="420"/>
        <w:rPr>
          <w:color w:val="000000"/>
          <w:szCs w:val="21"/>
        </w:rPr>
      </w:pPr>
      <w:r w:rsidRPr="00087726">
        <w:rPr>
          <w:rFonts w:hint="eastAsia"/>
          <w:color w:val="000000"/>
          <w:szCs w:val="21"/>
        </w:rPr>
        <w:t>“</w:t>
      </w:r>
      <w:r w:rsidR="00587544" w:rsidRPr="00087726">
        <w:rPr>
          <w:rFonts w:hint="eastAsia"/>
          <w:color w:val="000000"/>
          <w:szCs w:val="21"/>
        </w:rPr>
        <w:t>志贺在这本自选路径式迷宫的漫画书中捕捉到了拥有无限可能</w:t>
      </w:r>
      <w:r w:rsidR="005F42F2" w:rsidRPr="00087726">
        <w:rPr>
          <w:rFonts w:hint="eastAsia"/>
          <w:color w:val="000000"/>
          <w:szCs w:val="21"/>
        </w:rPr>
        <w:t>的激动</w:t>
      </w:r>
      <w:r w:rsidRPr="00087726">
        <w:rPr>
          <w:rFonts w:hint="eastAsia"/>
          <w:color w:val="000000"/>
          <w:szCs w:val="21"/>
        </w:rPr>
        <w:t>......</w:t>
      </w:r>
      <w:r w:rsidRPr="00087726">
        <w:rPr>
          <w:rFonts w:hint="eastAsia"/>
          <w:color w:val="000000"/>
          <w:szCs w:val="21"/>
        </w:rPr>
        <w:t>在你翻阅当</w:t>
      </w:r>
      <w:r w:rsidR="001F5B65">
        <w:rPr>
          <w:rFonts w:hint="eastAsia"/>
          <w:color w:val="000000"/>
          <w:szCs w:val="21"/>
        </w:rPr>
        <w:t>前任务的页面时，你可以看到未曾有过的冒险的诱人一瞥；</w:t>
      </w:r>
      <w:r w:rsidR="00256946">
        <w:rPr>
          <w:rFonts w:hint="eastAsia"/>
          <w:color w:val="000000"/>
          <w:szCs w:val="21"/>
        </w:rPr>
        <w:t>艺术迷宫般的路线、圆圆</w:t>
      </w:r>
      <w:r w:rsidR="00B67B54" w:rsidRPr="00B67B54">
        <w:rPr>
          <w:rFonts w:hint="eastAsia"/>
          <w:color w:val="000000"/>
          <w:szCs w:val="21"/>
        </w:rPr>
        <w:t>的人物、人物</w:t>
      </w:r>
      <w:bookmarkStart w:id="0" w:name="_GoBack"/>
      <w:bookmarkEnd w:id="0"/>
      <w:r w:rsidR="00B67B54" w:rsidRPr="00B67B54">
        <w:rPr>
          <w:rFonts w:hint="eastAsia"/>
          <w:color w:val="000000"/>
          <w:szCs w:val="21"/>
        </w:rPr>
        <w:t>圆圆的眼睛，都会让你多次回读。”</w:t>
      </w:r>
      <w:r w:rsidRPr="00087726">
        <w:rPr>
          <w:rFonts w:hint="eastAsia"/>
          <w:color w:val="000000"/>
          <w:szCs w:val="21"/>
        </w:rPr>
        <w:t>”</w:t>
      </w:r>
    </w:p>
    <w:p w:rsidR="00D57A4E" w:rsidRPr="00087726" w:rsidRDefault="00D57A4E" w:rsidP="0029441C">
      <w:pPr>
        <w:ind w:firstLineChars="200" w:firstLine="420"/>
        <w:jc w:val="right"/>
        <w:rPr>
          <w:color w:val="000000"/>
          <w:szCs w:val="21"/>
        </w:rPr>
      </w:pPr>
      <w:r w:rsidRPr="00087726">
        <w:rPr>
          <w:rFonts w:hint="eastAsia"/>
          <w:color w:val="000000"/>
          <w:szCs w:val="21"/>
        </w:rPr>
        <w:t>——</w:t>
      </w:r>
      <w:r w:rsidRPr="00087726">
        <w:rPr>
          <w:color w:val="000000"/>
          <w:szCs w:val="21"/>
        </w:rPr>
        <w:t>Booklist</w:t>
      </w:r>
      <w:r w:rsidR="00C7332D" w:rsidRPr="00087726">
        <w:rPr>
          <w:color w:val="000000"/>
          <w:szCs w:val="21"/>
        </w:rPr>
        <w:t>星级评论</w:t>
      </w:r>
    </w:p>
    <w:p w:rsidR="008946D7" w:rsidRPr="00087726" w:rsidRDefault="008946D7" w:rsidP="0029441C">
      <w:pPr>
        <w:ind w:firstLineChars="200" w:firstLine="420"/>
        <w:jc w:val="right"/>
        <w:rPr>
          <w:color w:val="000000"/>
          <w:szCs w:val="21"/>
        </w:rPr>
      </w:pPr>
    </w:p>
    <w:p w:rsidR="008946D7" w:rsidRPr="00087726" w:rsidRDefault="008946D7" w:rsidP="0029441C">
      <w:pPr>
        <w:ind w:firstLineChars="200" w:firstLine="420"/>
        <w:jc w:val="right"/>
        <w:rPr>
          <w:rFonts w:hint="eastAsia"/>
          <w:color w:val="000000"/>
          <w:szCs w:val="21"/>
        </w:rPr>
      </w:pPr>
    </w:p>
    <w:p w:rsidR="001A2CF9" w:rsidRPr="00087726" w:rsidRDefault="005F26B5" w:rsidP="0029441C">
      <w:pPr>
        <w:ind w:firstLineChars="200" w:firstLine="420"/>
        <w:rPr>
          <w:color w:val="000000"/>
          <w:szCs w:val="21"/>
        </w:rPr>
      </w:pPr>
      <w:r w:rsidRPr="00087726">
        <w:rPr>
          <w:rFonts w:hint="eastAsia"/>
          <w:color w:val="000000"/>
          <w:szCs w:val="21"/>
        </w:rPr>
        <w:t>“</w:t>
      </w:r>
      <w:r w:rsidR="0007766F" w:rsidRPr="00087726">
        <w:rPr>
          <w:rFonts w:hint="eastAsia"/>
          <w:color w:val="000000"/>
          <w:szCs w:val="21"/>
        </w:rPr>
        <w:t>志</w:t>
      </w:r>
      <w:r w:rsidRPr="00087726">
        <w:rPr>
          <w:rFonts w:hint="eastAsia"/>
          <w:color w:val="000000"/>
          <w:szCs w:val="21"/>
        </w:rPr>
        <w:t>贺用金属丝般的线条和蓝色的色调描</w:t>
      </w:r>
      <w:r w:rsidR="001A3C7E">
        <w:rPr>
          <w:rFonts w:hint="eastAsia"/>
          <w:color w:val="000000"/>
          <w:szCs w:val="21"/>
        </w:rPr>
        <w:t>绘了一个神秘的环境，而巧妙</w:t>
      </w:r>
      <w:r w:rsidR="00E96EE9">
        <w:rPr>
          <w:rFonts w:hint="eastAsia"/>
          <w:color w:val="000000"/>
          <w:szCs w:val="21"/>
        </w:rPr>
        <w:t>的对话和</w:t>
      </w:r>
      <w:r w:rsidR="0044142D">
        <w:rPr>
          <w:rFonts w:hint="eastAsia"/>
          <w:color w:val="000000"/>
          <w:szCs w:val="21"/>
        </w:rPr>
        <w:t>胖乎乎</w:t>
      </w:r>
      <w:r w:rsidR="00D07114">
        <w:rPr>
          <w:rFonts w:hint="eastAsia"/>
          <w:color w:val="000000"/>
          <w:szCs w:val="21"/>
        </w:rPr>
        <w:t>的人物设计赋予了漫画更多</w:t>
      </w:r>
      <w:r w:rsidRPr="00087726">
        <w:rPr>
          <w:rFonts w:hint="eastAsia"/>
          <w:color w:val="000000"/>
          <w:szCs w:val="21"/>
        </w:rPr>
        <w:t>幽默感，专业地组成了非同寻常的故事，讨论了社区为维持现状所做的努力。”</w:t>
      </w:r>
    </w:p>
    <w:p w:rsidR="005F26B5" w:rsidRPr="00087726" w:rsidRDefault="005F26B5" w:rsidP="0029441C">
      <w:pPr>
        <w:ind w:firstLineChars="200" w:firstLine="420"/>
        <w:jc w:val="right"/>
        <w:rPr>
          <w:color w:val="000000"/>
          <w:szCs w:val="21"/>
        </w:rPr>
      </w:pPr>
      <w:r w:rsidRPr="00087726">
        <w:rPr>
          <w:rFonts w:hint="eastAsia"/>
          <w:color w:val="000000"/>
          <w:szCs w:val="21"/>
        </w:rPr>
        <w:t>——《出版商周刊》</w:t>
      </w:r>
      <w:r w:rsidR="00C7332D" w:rsidRPr="00087726">
        <w:rPr>
          <w:rFonts w:hint="eastAsia"/>
          <w:color w:val="000000"/>
          <w:szCs w:val="21"/>
        </w:rPr>
        <w:t>星级评论</w:t>
      </w:r>
    </w:p>
    <w:p w:rsidR="005F26B5" w:rsidRPr="00087726" w:rsidRDefault="005F26B5" w:rsidP="0029441C">
      <w:pPr>
        <w:ind w:firstLineChars="200" w:firstLine="420"/>
        <w:rPr>
          <w:color w:val="000000"/>
          <w:szCs w:val="21"/>
        </w:rPr>
      </w:pPr>
    </w:p>
    <w:p w:rsidR="005F26B5" w:rsidRPr="00087726" w:rsidRDefault="005F26B5" w:rsidP="0029441C">
      <w:pPr>
        <w:ind w:firstLineChars="200" w:firstLine="420"/>
        <w:rPr>
          <w:color w:val="000000"/>
          <w:szCs w:val="21"/>
        </w:rPr>
      </w:pPr>
      <w:r w:rsidRPr="00087726">
        <w:rPr>
          <w:rFonts w:hint="eastAsia"/>
          <w:color w:val="000000"/>
          <w:szCs w:val="21"/>
        </w:rPr>
        <w:t>“</w:t>
      </w:r>
      <w:r w:rsidR="002538B3" w:rsidRPr="00087726">
        <w:rPr>
          <w:rFonts w:hint="eastAsia"/>
          <w:color w:val="000000"/>
          <w:szCs w:val="21"/>
        </w:rPr>
        <w:t>这个有趣</w:t>
      </w:r>
      <w:r w:rsidR="00EC6871" w:rsidRPr="00087726">
        <w:rPr>
          <w:rFonts w:hint="eastAsia"/>
          <w:color w:val="000000"/>
          <w:szCs w:val="21"/>
        </w:rPr>
        <w:t>的</w:t>
      </w:r>
      <w:r w:rsidR="002538B3" w:rsidRPr="00087726">
        <w:rPr>
          <w:rFonts w:hint="eastAsia"/>
          <w:color w:val="000000"/>
          <w:szCs w:val="21"/>
        </w:rPr>
        <w:t>故事</w:t>
      </w:r>
      <w:r w:rsidR="00EC6871" w:rsidRPr="00087726">
        <w:rPr>
          <w:rFonts w:hint="eastAsia"/>
          <w:color w:val="000000"/>
          <w:szCs w:val="21"/>
        </w:rPr>
        <w:t>巧妙、有吸引力，</w:t>
      </w:r>
      <w:r w:rsidR="002538B3" w:rsidRPr="00087726">
        <w:rPr>
          <w:rFonts w:hint="eastAsia"/>
          <w:color w:val="000000"/>
          <w:szCs w:val="21"/>
        </w:rPr>
        <w:t>充满了有趣的对话和有趣的背景故事</w:t>
      </w:r>
      <w:r w:rsidR="00137AEB" w:rsidRPr="00087726">
        <w:rPr>
          <w:rFonts w:hint="eastAsia"/>
          <w:color w:val="000000"/>
          <w:szCs w:val="21"/>
        </w:rPr>
        <w:t>，</w:t>
      </w:r>
      <w:r w:rsidR="002538B3" w:rsidRPr="00087726">
        <w:rPr>
          <w:rFonts w:hint="eastAsia"/>
          <w:color w:val="000000"/>
          <w:szCs w:val="21"/>
        </w:rPr>
        <w:t>会让</w:t>
      </w:r>
      <w:r w:rsidR="00D41D69" w:rsidRPr="00087726">
        <w:rPr>
          <w:rFonts w:hint="eastAsia"/>
          <w:color w:val="000000"/>
          <w:szCs w:val="21"/>
        </w:rPr>
        <w:t>读者一连</w:t>
      </w:r>
      <w:r w:rsidR="009F2B01" w:rsidRPr="00087726">
        <w:rPr>
          <w:rFonts w:hint="eastAsia"/>
          <w:color w:val="000000"/>
          <w:szCs w:val="21"/>
        </w:rPr>
        <w:t>几个小时沉迷其中</w:t>
      </w:r>
      <w:r w:rsidR="00157F92" w:rsidRPr="00087726">
        <w:rPr>
          <w:rFonts w:hint="eastAsia"/>
          <w:color w:val="000000"/>
          <w:szCs w:val="21"/>
        </w:rPr>
        <w:t>，</w:t>
      </w:r>
      <w:r w:rsidR="00D41D69" w:rsidRPr="00087726">
        <w:rPr>
          <w:rFonts w:hint="eastAsia"/>
          <w:color w:val="000000"/>
          <w:szCs w:val="21"/>
        </w:rPr>
        <w:t>测试、</w:t>
      </w:r>
      <w:r w:rsidR="002538B3" w:rsidRPr="00087726">
        <w:rPr>
          <w:rFonts w:hint="eastAsia"/>
          <w:color w:val="000000"/>
          <w:szCs w:val="21"/>
        </w:rPr>
        <w:t>磨练</w:t>
      </w:r>
      <w:r w:rsidR="00157F92" w:rsidRPr="00087726">
        <w:rPr>
          <w:rFonts w:hint="eastAsia"/>
          <w:color w:val="000000"/>
          <w:szCs w:val="21"/>
        </w:rPr>
        <w:t>他们</w:t>
      </w:r>
      <w:r w:rsidR="002538B3" w:rsidRPr="00087726">
        <w:rPr>
          <w:rFonts w:hint="eastAsia"/>
          <w:color w:val="000000"/>
          <w:szCs w:val="21"/>
        </w:rPr>
        <w:t>推理和解决问题的技能</w:t>
      </w:r>
      <w:r w:rsidR="00157F92" w:rsidRPr="00087726">
        <w:rPr>
          <w:rFonts w:hint="eastAsia"/>
          <w:color w:val="000000"/>
          <w:szCs w:val="21"/>
        </w:rPr>
        <w:t>。</w:t>
      </w:r>
      <w:r w:rsidRPr="00087726">
        <w:rPr>
          <w:rFonts w:hint="eastAsia"/>
          <w:color w:val="000000"/>
          <w:szCs w:val="21"/>
        </w:rPr>
        <w:t>”</w:t>
      </w:r>
    </w:p>
    <w:p w:rsidR="00157F92" w:rsidRPr="00087726" w:rsidRDefault="00157F92" w:rsidP="0029441C">
      <w:pPr>
        <w:ind w:firstLineChars="200" w:firstLine="420"/>
        <w:jc w:val="right"/>
        <w:rPr>
          <w:rFonts w:hint="eastAsia"/>
          <w:color w:val="000000"/>
          <w:szCs w:val="21"/>
        </w:rPr>
      </w:pPr>
      <w:r w:rsidRPr="00087726">
        <w:rPr>
          <w:rFonts w:hint="eastAsia"/>
          <w:color w:val="000000"/>
          <w:szCs w:val="21"/>
        </w:rPr>
        <w:t>——</w:t>
      </w:r>
      <w:r w:rsidRPr="00087726">
        <w:rPr>
          <w:color w:val="000000"/>
          <w:szCs w:val="21"/>
        </w:rPr>
        <w:t>School Library Journal</w:t>
      </w:r>
      <w:r w:rsidR="00C7332D" w:rsidRPr="00087726">
        <w:rPr>
          <w:color w:val="000000"/>
          <w:szCs w:val="21"/>
        </w:rPr>
        <w:t>星级评论</w:t>
      </w:r>
    </w:p>
    <w:p w:rsidR="005F26B5" w:rsidRPr="00087726" w:rsidRDefault="005F26B5" w:rsidP="0029441C">
      <w:pPr>
        <w:ind w:firstLineChars="200" w:firstLine="420"/>
        <w:rPr>
          <w:color w:val="000000"/>
          <w:szCs w:val="21"/>
        </w:rPr>
      </w:pPr>
    </w:p>
    <w:p w:rsidR="007C2161" w:rsidRPr="00087726" w:rsidRDefault="007C2161" w:rsidP="0029441C">
      <w:pPr>
        <w:ind w:firstLineChars="200" w:firstLine="420"/>
        <w:rPr>
          <w:color w:val="000000"/>
          <w:szCs w:val="21"/>
        </w:rPr>
      </w:pPr>
      <w:r w:rsidRPr="00087726">
        <w:rPr>
          <w:rFonts w:hint="eastAsia"/>
          <w:color w:val="000000"/>
          <w:szCs w:val="21"/>
        </w:rPr>
        <w:t>“在这本模拟视频游戏的书中，每次探索一条路径时揭</w:t>
      </w:r>
      <w:r w:rsidR="00CA4B1F" w:rsidRPr="00087726">
        <w:rPr>
          <w:rFonts w:hint="eastAsia"/>
          <w:color w:val="000000"/>
          <w:szCs w:val="21"/>
        </w:rPr>
        <w:t>示的内容和传说是最有意义的。谜题的设计是为了挑战</w:t>
      </w:r>
      <w:r w:rsidR="00016670" w:rsidRPr="00087726">
        <w:rPr>
          <w:rFonts w:hint="eastAsia"/>
          <w:color w:val="000000"/>
          <w:szCs w:val="21"/>
        </w:rPr>
        <w:t>和取悦，那就</w:t>
      </w:r>
      <w:r w:rsidR="00CA4B1F" w:rsidRPr="00087726">
        <w:rPr>
          <w:rFonts w:hint="eastAsia"/>
          <w:color w:val="000000"/>
          <w:szCs w:val="21"/>
        </w:rPr>
        <w:t>让它们放马过来</w:t>
      </w:r>
      <w:r w:rsidRPr="00087726">
        <w:rPr>
          <w:rFonts w:hint="eastAsia"/>
          <w:color w:val="000000"/>
          <w:szCs w:val="21"/>
        </w:rPr>
        <w:t>吧。”</w:t>
      </w:r>
    </w:p>
    <w:p w:rsidR="00CA4B1F" w:rsidRPr="00087726" w:rsidRDefault="00CA4B1F" w:rsidP="0029441C">
      <w:pPr>
        <w:ind w:firstLineChars="200" w:firstLine="420"/>
        <w:jc w:val="right"/>
        <w:rPr>
          <w:rFonts w:hint="eastAsia"/>
          <w:color w:val="000000"/>
          <w:szCs w:val="21"/>
        </w:rPr>
      </w:pPr>
      <w:r w:rsidRPr="00087726">
        <w:rPr>
          <w:rFonts w:hint="eastAsia"/>
          <w:color w:val="000000"/>
          <w:szCs w:val="21"/>
        </w:rPr>
        <w:t>——</w:t>
      </w:r>
      <w:proofErr w:type="spellStart"/>
      <w:r w:rsidR="00C7332D" w:rsidRPr="00087726">
        <w:rPr>
          <w:color w:val="000000"/>
          <w:szCs w:val="21"/>
        </w:rPr>
        <w:t>Kirkus</w:t>
      </w:r>
      <w:proofErr w:type="spellEnd"/>
      <w:r w:rsidR="00C7332D" w:rsidRPr="00087726">
        <w:rPr>
          <w:color w:val="000000"/>
          <w:szCs w:val="21"/>
        </w:rPr>
        <w:t>书评</w:t>
      </w:r>
    </w:p>
    <w:p w:rsidR="005F26B5" w:rsidRPr="00087726" w:rsidRDefault="005F26B5" w:rsidP="00AA6990">
      <w:pPr>
        <w:rPr>
          <w:rFonts w:hint="eastAsia"/>
          <w:color w:val="000000"/>
          <w:szCs w:val="21"/>
        </w:rPr>
      </w:pPr>
    </w:p>
    <w:p w:rsidR="007F052A" w:rsidRPr="00087726" w:rsidRDefault="007F052A" w:rsidP="007F052A">
      <w:pPr>
        <w:rPr>
          <w:b/>
          <w:color w:val="000000"/>
          <w:szCs w:val="21"/>
        </w:rPr>
      </w:pPr>
      <w:r w:rsidRPr="00087726">
        <w:rPr>
          <w:b/>
          <w:color w:val="000000"/>
          <w:szCs w:val="21"/>
        </w:rPr>
        <w:t>作者简介：</w:t>
      </w:r>
    </w:p>
    <w:p w:rsidR="007F052A" w:rsidRPr="00087726" w:rsidRDefault="007F052A" w:rsidP="007F052A">
      <w:pPr>
        <w:rPr>
          <w:bCs/>
          <w:color w:val="000000"/>
          <w:szCs w:val="21"/>
        </w:rPr>
      </w:pPr>
    </w:p>
    <w:p w:rsidR="00E73F7F" w:rsidRPr="00087726" w:rsidRDefault="00E73F7F" w:rsidP="00E73F7F">
      <w:pPr>
        <w:ind w:firstLineChars="200" w:firstLine="422"/>
        <w:rPr>
          <w:rFonts w:cs="Arial"/>
          <w:color w:val="333333"/>
          <w:szCs w:val="21"/>
          <w:shd w:val="clear" w:color="auto" w:fill="FFFFFF"/>
        </w:rPr>
      </w:pPr>
      <w:r w:rsidRPr="00087726">
        <w:rPr>
          <w:rFonts w:cs="Arial"/>
          <w:b/>
          <w:color w:val="333333"/>
          <w:szCs w:val="21"/>
          <w:shd w:val="clear" w:color="auto" w:fill="FFFFFF"/>
        </w:rPr>
        <w:t>杰森</w:t>
      </w:r>
      <w:r w:rsidRPr="00087726">
        <w:rPr>
          <w:rFonts w:cs="Arial"/>
          <w:b/>
          <w:color w:val="333333"/>
          <w:szCs w:val="21"/>
          <w:shd w:val="clear" w:color="auto" w:fill="FFFFFF"/>
        </w:rPr>
        <w:t>·</w:t>
      </w:r>
      <w:r w:rsidRPr="00087726">
        <w:rPr>
          <w:rFonts w:cs="Arial"/>
          <w:b/>
          <w:color w:val="333333"/>
          <w:szCs w:val="21"/>
          <w:shd w:val="clear" w:color="auto" w:fill="FFFFFF"/>
        </w:rPr>
        <w:t>志贺</w:t>
      </w:r>
      <w:r w:rsidRPr="00087726">
        <w:rPr>
          <w:rFonts w:cs="Arial"/>
          <w:b/>
          <w:color w:val="333333"/>
          <w:szCs w:val="21"/>
          <w:shd w:val="clear" w:color="auto" w:fill="FFFFFF"/>
        </w:rPr>
        <w:t>(Jason Shiga)</w:t>
      </w:r>
      <w:r w:rsidRPr="00087726">
        <w:rPr>
          <w:rFonts w:cs="Arial"/>
          <w:color w:val="333333"/>
          <w:szCs w:val="21"/>
          <w:shd w:val="clear" w:color="auto" w:fill="FFFFFF"/>
        </w:rPr>
        <w:t>是一位来自加州奥克兰的漫画家。他的漫画有</w:t>
      </w:r>
      <w:proofErr w:type="gramStart"/>
      <w:r w:rsidRPr="00087726">
        <w:rPr>
          <w:rFonts w:cs="Arial"/>
          <w:color w:val="333333"/>
          <w:szCs w:val="21"/>
          <w:shd w:val="clear" w:color="auto" w:fill="FFFFFF"/>
        </w:rPr>
        <w:t>极</w:t>
      </w:r>
      <w:proofErr w:type="gramEnd"/>
      <w:r w:rsidRPr="00087726">
        <w:rPr>
          <w:rFonts w:cs="Arial"/>
          <w:color w:val="333333"/>
          <w:szCs w:val="21"/>
          <w:shd w:val="clear" w:color="auto" w:fill="FFFFFF"/>
        </w:rPr>
        <w:t>客的一面，经常使用令人兴奋的数学、迷宫、谜题和非常规的叙事技巧。</w:t>
      </w:r>
      <w:r w:rsidR="004A3C28" w:rsidRPr="004A3C28">
        <w:rPr>
          <w:rFonts w:cs="Arial" w:hint="eastAsia"/>
          <w:color w:val="333333"/>
          <w:szCs w:val="21"/>
          <w:shd w:val="clear" w:color="auto" w:fill="FFFFFF"/>
        </w:rPr>
        <w:t>在他</w:t>
      </w:r>
      <w:r w:rsidR="004A3C28" w:rsidRPr="004A3C28">
        <w:rPr>
          <w:rFonts w:cs="Arial" w:hint="eastAsia"/>
          <w:color w:val="333333"/>
          <w:szCs w:val="21"/>
          <w:shd w:val="clear" w:color="auto" w:fill="FFFFFF"/>
        </w:rPr>
        <w:t>25</w:t>
      </w:r>
      <w:r w:rsidR="004A3C28" w:rsidRPr="004A3C28">
        <w:rPr>
          <w:rFonts w:cs="Arial" w:hint="eastAsia"/>
          <w:color w:val="333333"/>
          <w:szCs w:val="21"/>
          <w:shd w:val="clear" w:color="auto" w:fill="FFFFFF"/>
        </w:rPr>
        <w:t>年的职业生涯中，志</w:t>
      </w:r>
      <w:proofErr w:type="gramStart"/>
      <w:r w:rsidR="004A3C28" w:rsidRPr="004A3C28">
        <w:rPr>
          <w:rFonts w:cs="Arial" w:hint="eastAsia"/>
          <w:color w:val="333333"/>
          <w:szCs w:val="21"/>
          <w:shd w:val="clear" w:color="auto" w:fill="FFFFFF"/>
        </w:rPr>
        <w:t>贺创作</w:t>
      </w:r>
      <w:proofErr w:type="gramEnd"/>
      <w:r w:rsidR="004A3C28" w:rsidRPr="004A3C28">
        <w:rPr>
          <w:rFonts w:cs="Arial" w:hint="eastAsia"/>
          <w:color w:val="333333"/>
          <w:szCs w:val="21"/>
          <w:shd w:val="clear" w:color="auto" w:fill="FFFFFF"/>
        </w:rPr>
        <w:t>了许多图画小说和漫画书，还有十几本杂志和报纸上的连环画，</w:t>
      </w:r>
      <w:r w:rsidRPr="00087726">
        <w:rPr>
          <w:rFonts w:cs="Arial"/>
          <w:color w:val="333333"/>
          <w:szCs w:val="21"/>
          <w:shd w:val="clear" w:color="auto" w:fill="FFFFFF"/>
        </w:rPr>
        <w:t>以及世界上第二大的互动漫画。他获得过</w:t>
      </w:r>
      <w:r w:rsidRPr="00087726">
        <w:rPr>
          <w:rFonts w:cs="Arial"/>
          <w:color w:val="333333"/>
          <w:szCs w:val="21"/>
          <w:shd w:val="clear" w:color="auto" w:fill="FFFFFF"/>
        </w:rPr>
        <w:t>2</w:t>
      </w:r>
      <w:r w:rsidRPr="00087726">
        <w:rPr>
          <w:rFonts w:cs="Arial"/>
          <w:color w:val="333333"/>
          <w:szCs w:val="21"/>
          <w:shd w:val="clear" w:color="auto" w:fill="FFFFFF"/>
        </w:rPr>
        <w:t>次艾斯纳奖</w:t>
      </w:r>
      <w:r w:rsidRPr="00087726">
        <w:rPr>
          <w:rFonts w:cs="Arial"/>
          <w:color w:val="333333"/>
          <w:szCs w:val="21"/>
          <w:shd w:val="clear" w:color="auto" w:fill="FFFFFF"/>
        </w:rPr>
        <w:t>(Eisner awards)</w:t>
      </w:r>
      <w:r w:rsidRPr="00087726">
        <w:rPr>
          <w:rFonts w:cs="Arial"/>
          <w:color w:val="333333"/>
          <w:szCs w:val="21"/>
          <w:shd w:val="clear" w:color="auto" w:fill="FFFFFF"/>
        </w:rPr>
        <w:t>和</w:t>
      </w:r>
      <w:r w:rsidRPr="00087726">
        <w:rPr>
          <w:rFonts w:cs="Arial"/>
          <w:color w:val="333333"/>
          <w:szCs w:val="21"/>
          <w:shd w:val="clear" w:color="auto" w:fill="FFFFFF"/>
        </w:rPr>
        <w:t>2</w:t>
      </w:r>
      <w:r w:rsidRPr="00087726">
        <w:rPr>
          <w:rFonts w:cs="Arial"/>
          <w:color w:val="333333"/>
          <w:szCs w:val="21"/>
          <w:shd w:val="clear" w:color="auto" w:fill="FFFFFF"/>
        </w:rPr>
        <w:t>次伊格纳茨奖</w:t>
      </w:r>
      <w:r w:rsidRPr="00087726">
        <w:rPr>
          <w:rFonts w:cs="Arial"/>
          <w:color w:val="333333"/>
          <w:szCs w:val="21"/>
          <w:shd w:val="clear" w:color="auto" w:fill="FFFFFF"/>
        </w:rPr>
        <w:t>(</w:t>
      </w:r>
      <w:proofErr w:type="spellStart"/>
      <w:r w:rsidRPr="00087726">
        <w:rPr>
          <w:rFonts w:cs="Arial"/>
          <w:color w:val="333333"/>
          <w:szCs w:val="21"/>
          <w:shd w:val="clear" w:color="auto" w:fill="FFFFFF"/>
        </w:rPr>
        <w:t>Ignatz</w:t>
      </w:r>
      <w:proofErr w:type="spellEnd"/>
      <w:r w:rsidRPr="00087726">
        <w:rPr>
          <w:rFonts w:cs="Arial"/>
          <w:color w:val="333333"/>
          <w:szCs w:val="21"/>
          <w:shd w:val="clear" w:color="auto" w:fill="FFFFFF"/>
        </w:rPr>
        <w:t xml:space="preserve"> awards)</w:t>
      </w:r>
      <w:r w:rsidRPr="00087726">
        <w:rPr>
          <w:rFonts w:cs="Arial"/>
          <w:color w:val="333333"/>
          <w:szCs w:val="21"/>
          <w:shd w:val="clear" w:color="auto" w:fill="FFFFFF"/>
        </w:rPr>
        <w:t>，他的作品被列入昂古莱姆漫画节的官方选集。</w:t>
      </w:r>
    </w:p>
    <w:p w:rsidR="00E73F7F" w:rsidRPr="00087726" w:rsidRDefault="00E73F7F" w:rsidP="007F052A">
      <w:pPr>
        <w:ind w:right="420"/>
        <w:rPr>
          <w:rFonts w:cs="Arial"/>
          <w:color w:val="333333"/>
          <w:szCs w:val="21"/>
          <w:shd w:val="clear" w:color="auto" w:fill="FFFFFF"/>
        </w:rPr>
      </w:pPr>
    </w:p>
    <w:p w:rsidR="000247E6" w:rsidRPr="00087726" w:rsidRDefault="00985964" w:rsidP="007F052A">
      <w:pPr>
        <w:ind w:right="420"/>
        <w:rPr>
          <w:b/>
          <w:bCs/>
          <w:color w:val="000000"/>
          <w:szCs w:val="21"/>
        </w:rPr>
      </w:pPr>
      <w:r w:rsidRPr="00087726">
        <w:rPr>
          <w:b/>
          <w:bCs/>
          <w:color w:val="000000"/>
          <w:szCs w:val="21"/>
        </w:rPr>
        <w:lastRenderedPageBreak/>
        <w:t>内文图画</w:t>
      </w:r>
      <w:r w:rsidR="000247E6" w:rsidRPr="00087726">
        <w:rPr>
          <w:rFonts w:hint="eastAsia"/>
          <w:b/>
          <w:bCs/>
          <w:color w:val="000000"/>
          <w:szCs w:val="21"/>
        </w:rPr>
        <w:t>：</w:t>
      </w:r>
    </w:p>
    <w:p w:rsidR="009E7D25" w:rsidRPr="00087726" w:rsidRDefault="009E7D25" w:rsidP="007F052A">
      <w:pPr>
        <w:ind w:right="420"/>
        <w:rPr>
          <w:b/>
          <w:bCs/>
          <w:color w:val="000000"/>
          <w:szCs w:val="21"/>
        </w:rPr>
      </w:pPr>
    </w:p>
    <w:p w:rsidR="00FA3B28" w:rsidRPr="00087726" w:rsidRDefault="00985964" w:rsidP="007F052A">
      <w:pPr>
        <w:ind w:right="420"/>
        <w:rPr>
          <w:b/>
          <w:bCs/>
          <w:color w:val="000000"/>
          <w:szCs w:val="21"/>
        </w:rPr>
      </w:pPr>
      <w:r w:rsidRPr="00087726">
        <w:rPr>
          <w:b/>
          <w:bCs/>
          <w:color w:val="000000"/>
          <w:szCs w:val="21"/>
        </w:rPr>
        <w:drawing>
          <wp:inline distT="0" distB="0" distL="0" distR="0" wp14:anchorId="03EF329C" wp14:editId="37AC0451">
            <wp:extent cx="5400040" cy="3462020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121" w:rsidRPr="00087726" w:rsidRDefault="00620121" w:rsidP="007F052A">
      <w:pPr>
        <w:ind w:right="420"/>
        <w:rPr>
          <w:b/>
          <w:bCs/>
          <w:color w:val="000000"/>
          <w:szCs w:val="21"/>
        </w:rPr>
      </w:pPr>
      <w:r w:rsidRPr="00087726">
        <w:rPr>
          <w:b/>
          <w:bCs/>
          <w:color w:val="000000"/>
          <w:szCs w:val="21"/>
        </w:rPr>
        <w:drawing>
          <wp:inline distT="0" distB="0" distL="0" distR="0" wp14:anchorId="30E44EE5" wp14:editId="11C8B08F">
            <wp:extent cx="5400040" cy="3309620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121" w:rsidRPr="00087726" w:rsidRDefault="00620121" w:rsidP="007F052A">
      <w:pPr>
        <w:ind w:right="420"/>
        <w:rPr>
          <w:b/>
          <w:bCs/>
          <w:color w:val="000000"/>
          <w:szCs w:val="21"/>
        </w:rPr>
      </w:pPr>
    </w:p>
    <w:p w:rsidR="00620121" w:rsidRPr="00087726" w:rsidRDefault="00620121" w:rsidP="007F052A">
      <w:pPr>
        <w:ind w:right="420"/>
        <w:rPr>
          <w:rFonts w:hint="eastAsia"/>
          <w:b/>
          <w:bCs/>
          <w:color w:val="000000"/>
          <w:szCs w:val="21"/>
        </w:rPr>
      </w:pPr>
    </w:p>
    <w:p w:rsidR="00744CCF" w:rsidRPr="00087726" w:rsidRDefault="00744CCF" w:rsidP="007F052A">
      <w:pPr>
        <w:ind w:right="420"/>
        <w:rPr>
          <w:b/>
          <w:bCs/>
          <w:color w:val="000000"/>
          <w:szCs w:val="21"/>
        </w:rPr>
      </w:pPr>
    </w:p>
    <w:p w:rsidR="007F052A" w:rsidRPr="00087726" w:rsidRDefault="007F052A" w:rsidP="007F052A">
      <w:pPr>
        <w:widowControl/>
        <w:jc w:val="left"/>
        <w:rPr>
          <w:b/>
          <w:bCs/>
          <w:color w:val="000000"/>
        </w:rPr>
      </w:pPr>
      <w:r w:rsidRPr="00087726">
        <w:rPr>
          <w:b/>
          <w:bCs/>
          <w:color w:val="000000"/>
        </w:rPr>
        <w:t>谢谢您的阅读！</w:t>
      </w:r>
    </w:p>
    <w:p w:rsidR="007F052A" w:rsidRPr="00087726" w:rsidRDefault="007F052A" w:rsidP="007F052A">
      <w:pPr>
        <w:widowControl/>
        <w:jc w:val="left"/>
        <w:rPr>
          <w:b/>
          <w:bCs/>
          <w:color w:val="000000"/>
        </w:rPr>
      </w:pPr>
      <w:r w:rsidRPr="00087726">
        <w:rPr>
          <w:b/>
          <w:bCs/>
          <w:color w:val="000000"/>
        </w:rPr>
        <w:t>请将回馈信息发至：</w:t>
      </w:r>
      <w:r w:rsidR="00D76DAB" w:rsidRPr="00087726">
        <w:rPr>
          <w:rFonts w:hint="eastAsia"/>
          <w:b/>
          <w:bCs/>
          <w:color w:val="000000"/>
        </w:rPr>
        <w:t>Echo</w:t>
      </w:r>
      <w:r w:rsidR="00D76DAB" w:rsidRPr="00087726">
        <w:rPr>
          <w:b/>
          <w:bCs/>
          <w:color w:val="000000"/>
        </w:rPr>
        <w:t xml:space="preserve"> </w:t>
      </w:r>
      <w:proofErr w:type="spellStart"/>
      <w:r w:rsidR="00D76DAB" w:rsidRPr="00087726">
        <w:rPr>
          <w:b/>
          <w:bCs/>
          <w:color w:val="000000"/>
        </w:rPr>
        <w:t>Xue</w:t>
      </w:r>
      <w:proofErr w:type="spellEnd"/>
      <w:r w:rsidR="005F6020" w:rsidRPr="00087726">
        <w:rPr>
          <w:rFonts w:hint="eastAsia"/>
          <w:b/>
          <w:bCs/>
          <w:color w:val="000000"/>
        </w:rPr>
        <w:t>（薛肖雁）</w:t>
      </w:r>
    </w:p>
    <w:p w:rsidR="007F052A" w:rsidRPr="00087726" w:rsidRDefault="007F052A" w:rsidP="007F052A">
      <w:pPr>
        <w:widowControl/>
        <w:jc w:val="left"/>
        <w:rPr>
          <w:bCs/>
          <w:color w:val="000000"/>
        </w:rPr>
      </w:pPr>
      <w:r w:rsidRPr="00087726">
        <w:rPr>
          <w:bCs/>
          <w:color w:val="000000"/>
        </w:rPr>
        <w:t>安德鲁﹒纳伯格联合国际有限公司北京代表处</w:t>
      </w:r>
    </w:p>
    <w:p w:rsidR="007F052A" w:rsidRPr="00087726" w:rsidRDefault="007F052A" w:rsidP="007F052A">
      <w:pPr>
        <w:widowControl/>
        <w:jc w:val="left"/>
        <w:rPr>
          <w:bCs/>
          <w:color w:val="000000"/>
        </w:rPr>
      </w:pPr>
      <w:r w:rsidRPr="00087726">
        <w:rPr>
          <w:bCs/>
          <w:color w:val="000000"/>
        </w:rPr>
        <w:t>北京市海淀区中关村大街甲</w:t>
      </w:r>
      <w:r w:rsidRPr="00087726">
        <w:rPr>
          <w:bCs/>
          <w:color w:val="000000"/>
        </w:rPr>
        <w:t>59</w:t>
      </w:r>
      <w:r w:rsidRPr="00087726">
        <w:rPr>
          <w:bCs/>
          <w:color w:val="000000"/>
        </w:rPr>
        <w:t>号中国人民大学文化大厦</w:t>
      </w:r>
      <w:r w:rsidRPr="00087726">
        <w:rPr>
          <w:bCs/>
          <w:color w:val="000000"/>
        </w:rPr>
        <w:t>1705</w:t>
      </w:r>
      <w:r w:rsidRPr="00087726">
        <w:rPr>
          <w:bCs/>
          <w:color w:val="000000"/>
        </w:rPr>
        <w:t>室</w:t>
      </w:r>
      <w:r w:rsidRPr="00087726">
        <w:rPr>
          <w:bCs/>
          <w:color w:val="000000"/>
        </w:rPr>
        <w:t>, </w:t>
      </w:r>
      <w:r w:rsidRPr="00087726">
        <w:rPr>
          <w:bCs/>
          <w:color w:val="000000"/>
        </w:rPr>
        <w:t>邮编：</w:t>
      </w:r>
      <w:r w:rsidRPr="00087726">
        <w:rPr>
          <w:bCs/>
          <w:color w:val="000000"/>
        </w:rPr>
        <w:t>100872</w:t>
      </w:r>
    </w:p>
    <w:p w:rsidR="007F052A" w:rsidRPr="00087726" w:rsidRDefault="007F052A" w:rsidP="007F052A">
      <w:pPr>
        <w:widowControl/>
        <w:jc w:val="left"/>
        <w:rPr>
          <w:bCs/>
          <w:color w:val="000000"/>
        </w:rPr>
      </w:pPr>
      <w:r w:rsidRPr="00087726">
        <w:rPr>
          <w:bCs/>
          <w:color w:val="000000"/>
        </w:rPr>
        <w:t>电话：</w:t>
      </w:r>
      <w:r w:rsidRPr="00087726">
        <w:rPr>
          <w:bCs/>
          <w:color w:val="000000"/>
        </w:rPr>
        <w:t>010-82449325</w:t>
      </w:r>
    </w:p>
    <w:p w:rsidR="007F052A" w:rsidRPr="00087726" w:rsidRDefault="007F052A" w:rsidP="007F052A">
      <w:pPr>
        <w:widowControl/>
        <w:jc w:val="left"/>
        <w:rPr>
          <w:bCs/>
          <w:color w:val="000000"/>
        </w:rPr>
      </w:pPr>
      <w:r w:rsidRPr="00087726">
        <w:rPr>
          <w:bCs/>
          <w:color w:val="000000"/>
        </w:rPr>
        <w:t>传真：</w:t>
      </w:r>
      <w:r w:rsidRPr="00087726">
        <w:rPr>
          <w:bCs/>
          <w:color w:val="000000"/>
        </w:rPr>
        <w:t>010-82504200</w:t>
      </w:r>
    </w:p>
    <w:p w:rsidR="00D76DAB" w:rsidRPr="00087726" w:rsidRDefault="007F052A" w:rsidP="00D76DAB">
      <w:pPr>
        <w:shd w:val="clear" w:color="auto" w:fill="FFFFFF"/>
        <w:rPr>
          <w:rFonts w:cs="Calibri"/>
          <w:color w:val="000000"/>
          <w:szCs w:val="21"/>
        </w:rPr>
      </w:pPr>
      <w:r w:rsidRPr="00087726">
        <w:rPr>
          <w:bCs/>
          <w:color w:val="000000"/>
        </w:rPr>
        <w:t>Email:</w:t>
      </w:r>
      <w:r w:rsidR="00D76DAB" w:rsidRPr="00087726">
        <w:rPr>
          <w:color w:val="000000"/>
          <w:szCs w:val="21"/>
        </w:rPr>
        <w:t xml:space="preserve"> Echo</w:t>
      </w:r>
      <w:hyperlink r:id="rId12" w:history="1">
        <w:r w:rsidR="00D76DAB" w:rsidRPr="00087726">
          <w:rPr>
            <w:rStyle w:val="a5"/>
            <w:color w:val="0563C1"/>
            <w:szCs w:val="21"/>
          </w:rPr>
          <w:t>@nurnberg.com.cn</w:t>
        </w:r>
      </w:hyperlink>
    </w:p>
    <w:p w:rsidR="007F052A" w:rsidRPr="00087726" w:rsidRDefault="007F052A" w:rsidP="007F052A">
      <w:pPr>
        <w:widowControl/>
        <w:jc w:val="left"/>
        <w:rPr>
          <w:bCs/>
          <w:color w:val="000000"/>
        </w:rPr>
      </w:pPr>
      <w:r w:rsidRPr="00087726">
        <w:rPr>
          <w:bCs/>
          <w:color w:val="000000"/>
        </w:rPr>
        <w:t>网址：</w:t>
      </w:r>
      <w:r w:rsidRPr="00087726">
        <w:rPr>
          <w:bCs/>
          <w:color w:val="000000"/>
        </w:rPr>
        <w:t>www.nurnberg.com.cn</w:t>
      </w:r>
    </w:p>
    <w:p w:rsidR="007F052A" w:rsidRPr="00087726" w:rsidRDefault="007F052A" w:rsidP="007F052A">
      <w:pPr>
        <w:widowControl/>
        <w:jc w:val="left"/>
        <w:rPr>
          <w:bCs/>
          <w:color w:val="000000"/>
        </w:rPr>
      </w:pPr>
      <w:r w:rsidRPr="00087726">
        <w:rPr>
          <w:bCs/>
          <w:color w:val="000000"/>
        </w:rPr>
        <w:t>微博：</w:t>
      </w:r>
      <w:hyperlink r:id="rId13" w:history="1">
        <w:r w:rsidRPr="00087726">
          <w:rPr>
            <w:rStyle w:val="a5"/>
            <w:bCs/>
          </w:rPr>
          <w:t>http://weibo.com/nurnberg</w:t>
        </w:r>
      </w:hyperlink>
    </w:p>
    <w:p w:rsidR="007F052A" w:rsidRPr="00087726" w:rsidRDefault="007F052A" w:rsidP="007F052A">
      <w:pPr>
        <w:widowControl/>
        <w:jc w:val="left"/>
        <w:rPr>
          <w:bCs/>
          <w:color w:val="000000"/>
        </w:rPr>
      </w:pPr>
      <w:r w:rsidRPr="00087726">
        <w:rPr>
          <w:bCs/>
          <w:color w:val="000000"/>
        </w:rPr>
        <w:t>豆瓣小站：</w:t>
      </w:r>
      <w:hyperlink r:id="rId14" w:history="1">
        <w:r w:rsidRPr="00087726">
          <w:rPr>
            <w:rStyle w:val="a5"/>
            <w:bCs/>
          </w:rPr>
          <w:t>http://site.douban.com/110577/</w:t>
        </w:r>
      </w:hyperlink>
    </w:p>
    <w:p w:rsidR="007F052A" w:rsidRPr="00087726" w:rsidRDefault="007F052A" w:rsidP="007F052A">
      <w:pPr>
        <w:widowControl/>
        <w:jc w:val="left"/>
        <w:rPr>
          <w:bCs/>
          <w:color w:val="000000"/>
        </w:rPr>
      </w:pPr>
      <w:proofErr w:type="gramStart"/>
      <w:r w:rsidRPr="00087726">
        <w:rPr>
          <w:bCs/>
          <w:color w:val="000000"/>
        </w:rPr>
        <w:t>微信订阅</w:t>
      </w:r>
      <w:proofErr w:type="gramEnd"/>
      <w:r w:rsidRPr="00087726">
        <w:rPr>
          <w:bCs/>
          <w:color w:val="000000"/>
        </w:rPr>
        <w:t>号：</w:t>
      </w:r>
      <w:r w:rsidRPr="00087726">
        <w:rPr>
          <w:bCs/>
          <w:color w:val="000000"/>
        </w:rPr>
        <w:t>ANABJ2002</w:t>
      </w:r>
    </w:p>
    <w:p w:rsidR="007F052A" w:rsidRPr="00087726" w:rsidRDefault="007F052A" w:rsidP="007F052A">
      <w:pPr>
        <w:widowControl/>
        <w:jc w:val="left"/>
        <w:rPr>
          <w:bCs/>
          <w:color w:val="000000"/>
        </w:rPr>
      </w:pPr>
      <w:r w:rsidRPr="00087726"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2A" w:rsidRPr="00087726" w:rsidRDefault="007F052A" w:rsidP="007F052A">
      <w:pPr>
        <w:widowControl/>
        <w:jc w:val="left"/>
        <w:rPr>
          <w:bCs/>
          <w:color w:val="000000"/>
        </w:rPr>
      </w:pPr>
    </w:p>
    <w:p w:rsidR="007F052A" w:rsidRPr="00087726" w:rsidRDefault="007F052A" w:rsidP="007F052A">
      <w:pPr>
        <w:widowControl/>
        <w:jc w:val="left"/>
        <w:rPr>
          <w:color w:val="000000"/>
        </w:rPr>
      </w:pPr>
    </w:p>
    <w:p w:rsidR="00B86395" w:rsidRPr="00087726" w:rsidRDefault="00B86395"/>
    <w:sectPr w:rsidR="00B86395" w:rsidRPr="00087726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3E" w:rsidRDefault="00411E3E">
      <w:r>
        <w:separator/>
      </w:r>
    </w:p>
  </w:endnote>
  <w:endnote w:type="continuationSeparator" w:id="0">
    <w:p w:rsidR="00411E3E" w:rsidRDefault="0041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E3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E3E">
    <w:pPr>
      <w:jc w:val="center"/>
      <w:rPr>
        <w:rFonts w:ascii="方正姚体" w:eastAsia="方正姚体"/>
        <w:sz w:val="18"/>
      </w:rPr>
    </w:pP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D50F46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5"/>
          <w:rFonts w:ascii="方正姚体" w:eastAsia="方正姚体" w:hAnsi="华文仿宋" w:hint="eastAsia"/>
        </w:rPr>
        <w:t>www.nurnberg.com.cn</w:t>
      </w:r>
    </w:hyperlink>
  </w:p>
  <w:p w:rsidR="004119B3" w:rsidRDefault="00411E3E">
    <w:pPr>
      <w:pStyle w:val="a4"/>
      <w:jc w:val="center"/>
      <w:rPr>
        <w:rFonts w:eastAsia="方正姚体"/>
      </w:rPr>
    </w:pPr>
  </w:p>
  <w:p w:rsidR="004119B3" w:rsidRDefault="00D50F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56946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3E" w:rsidRDefault="00411E3E">
      <w:r>
        <w:separator/>
      </w:r>
    </w:p>
  </w:footnote>
  <w:footnote w:type="continuationSeparator" w:id="0">
    <w:p w:rsidR="00411E3E" w:rsidRDefault="0041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7F052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D50F46">
    <w:pPr>
      <w:pStyle w:val="a3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D"/>
    <w:multiLevelType w:val="hybridMultilevel"/>
    <w:tmpl w:val="320A22A0"/>
    <w:lvl w:ilvl="0" w:tplc="76E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A"/>
    <w:rsid w:val="00000252"/>
    <w:rsid w:val="00002225"/>
    <w:rsid w:val="000024E0"/>
    <w:rsid w:val="000061A2"/>
    <w:rsid w:val="0001474A"/>
    <w:rsid w:val="00016670"/>
    <w:rsid w:val="000247E6"/>
    <w:rsid w:val="000259E7"/>
    <w:rsid w:val="00026234"/>
    <w:rsid w:val="000262F9"/>
    <w:rsid w:val="00026339"/>
    <w:rsid w:val="000331E0"/>
    <w:rsid w:val="00033309"/>
    <w:rsid w:val="0005580F"/>
    <w:rsid w:val="00066183"/>
    <w:rsid w:val="00073D8C"/>
    <w:rsid w:val="00074601"/>
    <w:rsid w:val="00075E9F"/>
    <w:rsid w:val="00075ED5"/>
    <w:rsid w:val="00077291"/>
    <w:rsid w:val="0007766F"/>
    <w:rsid w:val="00077B9D"/>
    <w:rsid w:val="00080AB9"/>
    <w:rsid w:val="0008640C"/>
    <w:rsid w:val="00087726"/>
    <w:rsid w:val="000917B5"/>
    <w:rsid w:val="00093651"/>
    <w:rsid w:val="00096FE6"/>
    <w:rsid w:val="000976DC"/>
    <w:rsid w:val="000A50F1"/>
    <w:rsid w:val="000B7BC8"/>
    <w:rsid w:val="000C2091"/>
    <w:rsid w:val="000C399B"/>
    <w:rsid w:val="000D045D"/>
    <w:rsid w:val="000D05E9"/>
    <w:rsid w:val="000E217C"/>
    <w:rsid w:val="000E258F"/>
    <w:rsid w:val="000F0EFD"/>
    <w:rsid w:val="000F33CE"/>
    <w:rsid w:val="0010662E"/>
    <w:rsid w:val="00112E76"/>
    <w:rsid w:val="0011303D"/>
    <w:rsid w:val="001173E6"/>
    <w:rsid w:val="00123912"/>
    <w:rsid w:val="00137AEB"/>
    <w:rsid w:val="00140E42"/>
    <w:rsid w:val="001416DA"/>
    <w:rsid w:val="00152CB2"/>
    <w:rsid w:val="001544FF"/>
    <w:rsid w:val="00156735"/>
    <w:rsid w:val="001579E3"/>
    <w:rsid w:val="00157F92"/>
    <w:rsid w:val="0016187A"/>
    <w:rsid w:val="00171DE9"/>
    <w:rsid w:val="00172B27"/>
    <w:rsid w:val="00172CC2"/>
    <w:rsid w:val="001742C0"/>
    <w:rsid w:val="00180691"/>
    <w:rsid w:val="00196DE3"/>
    <w:rsid w:val="001A29EE"/>
    <w:rsid w:val="001A2CF9"/>
    <w:rsid w:val="001A3C7E"/>
    <w:rsid w:val="001A432A"/>
    <w:rsid w:val="001A79E3"/>
    <w:rsid w:val="001B4305"/>
    <w:rsid w:val="001C5BD5"/>
    <w:rsid w:val="001F5A0D"/>
    <w:rsid w:val="001F5B65"/>
    <w:rsid w:val="001F6FE6"/>
    <w:rsid w:val="002010E8"/>
    <w:rsid w:val="002114CF"/>
    <w:rsid w:val="00250807"/>
    <w:rsid w:val="00250DDD"/>
    <w:rsid w:val="002538B3"/>
    <w:rsid w:val="00255B9D"/>
    <w:rsid w:val="00256946"/>
    <w:rsid w:val="00266464"/>
    <w:rsid w:val="00275422"/>
    <w:rsid w:val="00280E46"/>
    <w:rsid w:val="002932A2"/>
    <w:rsid w:val="002939D1"/>
    <w:rsid w:val="0029441C"/>
    <w:rsid w:val="00296BF5"/>
    <w:rsid w:val="00297D02"/>
    <w:rsid w:val="002B2BF3"/>
    <w:rsid w:val="002C263D"/>
    <w:rsid w:val="002C2D4A"/>
    <w:rsid w:val="002C3FCA"/>
    <w:rsid w:val="002C53B3"/>
    <w:rsid w:val="002D5256"/>
    <w:rsid w:val="002D5BD7"/>
    <w:rsid w:val="002D6A7D"/>
    <w:rsid w:val="002E3078"/>
    <w:rsid w:val="002E5685"/>
    <w:rsid w:val="002E74F2"/>
    <w:rsid w:val="002F0F94"/>
    <w:rsid w:val="002F2E15"/>
    <w:rsid w:val="002F6264"/>
    <w:rsid w:val="003004B0"/>
    <w:rsid w:val="00307CCC"/>
    <w:rsid w:val="003127C9"/>
    <w:rsid w:val="00314575"/>
    <w:rsid w:val="003176D5"/>
    <w:rsid w:val="003233A9"/>
    <w:rsid w:val="003309AD"/>
    <w:rsid w:val="0033486F"/>
    <w:rsid w:val="00340677"/>
    <w:rsid w:val="00341157"/>
    <w:rsid w:val="003423EC"/>
    <w:rsid w:val="00346020"/>
    <w:rsid w:val="00346C3D"/>
    <w:rsid w:val="00346D0B"/>
    <w:rsid w:val="00351A3C"/>
    <w:rsid w:val="00355AD3"/>
    <w:rsid w:val="00355D58"/>
    <w:rsid w:val="00357CEA"/>
    <w:rsid w:val="00373D45"/>
    <w:rsid w:val="00384FD7"/>
    <w:rsid w:val="003929E0"/>
    <w:rsid w:val="003A4554"/>
    <w:rsid w:val="003A5618"/>
    <w:rsid w:val="003B2835"/>
    <w:rsid w:val="003B32E6"/>
    <w:rsid w:val="003C22B5"/>
    <w:rsid w:val="003C70BF"/>
    <w:rsid w:val="003C77DA"/>
    <w:rsid w:val="003D6B81"/>
    <w:rsid w:val="003D6D42"/>
    <w:rsid w:val="003E3C12"/>
    <w:rsid w:val="003F2A10"/>
    <w:rsid w:val="003F41CA"/>
    <w:rsid w:val="00402427"/>
    <w:rsid w:val="004100D8"/>
    <w:rsid w:val="00411E3E"/>
    <w:rsid w:val="0042315F"/>
    <w:rsid w:val="00426356"/>
    <w:rsid w:val="00426B2C"/>
    <w:rsid w:val="00431AF8"/>
    <w:rsid w:val="0043203F"/>
    <w:rsid w:val="004406E8"/>
    <w:rsid w:val="0044142D"/>
    <w:rsid w:val="00442D40"/>
    <w:rsid w:val="0045033D"/>
    <w:rsid w:val="004538BF"/>
    <w:rsid w:val="00460C6F"/>
    <w:rsid w:val="00492DAD"/>
    <w:rsid w:val="00494C4E"/>
    <w:rsid w:val="004A042C"/>
    <w:rsid w:val="004A3C28"/>
    <w:rsid w:val="004A3FCA"/>
    <w:rsid w:val="004A4EAC"/>
    <w:rsid w:val="004A6FD6"/>
    <w:rsid w:val="004C229F"/>
    <w:rsid w:val="004D2FB9"/>
    <w:rsid w:val="004D3E9E"/>
    <w:rsid w:val="004D56F8"/>
    <w:rsid w:val="004E19A1"/>
    <w:rsid w:val="004E720D"/>
    <w:rsid w:val="004E7637"/>
    <w:rsid w:val="004F71D4"/>
    <w:rsid w:val="00504405"/>
    <w:rsid w:val="0050762D"/>
    <w:rsid w:val="00515DE6"/>
    <w:rsid w:val="0052000D"/>
    <w:rsid w:val="00526B8D"/>
    <w:rsid w:val="00530B08"/>
    <w:rsid w:val="00531DBC"/>
    <w:rsid w:val="00535C78"/>
    <w:rsid w:val="00536E8E"/>
    <w:rsid w:val="0053729A"/>
    <w:rsid w:val="00542DCA"/>
    <w:rsid w:val="00544391"/>
    <w:rsid w:val="0054484D"/>
    <w:rsid w:val="005456CD"/>
    <w:rsid w:val="00556577"/>
    <w:rsid w:val="005661BF"/>
    <w:rsid w:val="00566B1F"/>
    <w:rsid w:val="00576412"/>
    <w:rsid w:val="00584081"/>
    <w:rsid w:val="005872EC"/>
    <w:rsid w:val="00587544"/>
    <w:rsid w:val="00593C65"/>
    <w:rsid w:val="005970A4"/>
    <w:rsid w:val="005A46C5"/>
    <w:rsid w:val="005A5621"/>
    <w:rsid w:val="005B2BAD"/>
    <w:rsid w:val="005B308B"/>
    <w:rsid w:val="005B32B9"/>
    <w:rsid w:val="005B68BB"/>
    <w:rsid w:val="005C014B"/>
    <w:rsid w:val="005C58CC"/>
    <w:rsid w:val="005C5B65"/>
    <w:rsid w:val="005C5D68"/>
    <w:rsid w:val="005C7F43"/>
    <w:rsid w:val="005D548F"/>
    <w:rsid w:val="005E2DBB"/>
    <w:rsid w:val="005F26B5"/>
    <w:rsid w:val="005F2988"/>
    <w:rsid w:val="005F42F2"/>
    <w:rsid w:val="005F6020"/>
    <w:rsid w:val="005F72E8"/>
    <w:rsid w:val="005F7870"/>
    <w:rsid w:val="006014AA"/>
    <w:rsid w:val="006074A7"/>
    <w:rsid w:val="0061026D"/>
    <w:rsid w:val="00616C70"/>
    <w:rsid w:val="00620121"/>
    <w:rsid w:val="00621909"/>
    <w:rsid w:val="006242E4"/>
    <w:rsid w:val="00631B79"/>
    <w:rsid w:val="00631CF4"/>
    <w:rsid w:val="00635AC1"/>
    <w:rsid w:val="00636179"/>
    <w:rsid w:val="00642D6E"/>
    <w:rsid w:val="0065342F"/>
    <w:rsid w:val="00653B56"/>
    <w:rsid w:val="00655DDC"/>
    <w:rsid w:val="00656A85"/>
    <w:rsid w:val="0067007C"/>
    <w:rsid w:val="0067639B"/>
    <w:rsid w:val="00680693"/>
    <w:rsid w:val="0069499D"/>
    <w:rsid w:val="006B3343"/>
    <w:rsid w:val="006B731F"/>
    <w:rsid w:val="006C0434"/>
    <w:rsid w:val="006C1CDC"/>
    <w:rsid w:val="006E168D"/>
    <w:rsid w:val="006E4AAA"/>
    <w:rsid w:val="006E6483"/>
    <w:rsid w:val="006E697E"/>
    <w:rsid w:val="006F2334"/>
    <w:rsid w:val="006F7CBE"/>
    <w:rsid w:val="007004AE"/>
    <w:rsid w:val="00705C71"/>
    <w:rsid w:val="0070721A"/>
    <w:rsid w:val="0071785B"/>
    <w:rsid w:val="007216E3"/>
    <w:rsid w:val="00723865"/>
    <w:rsid w:val="007265D4"/>
    <w:rsid w:val="00744CCF"/>
    <w:rsid w:val="00747F4C"/>
    <w:rsid w:val="00751768"/>
    <w:rsid w:val="00752BFC"/>
    <w:rsid w:val="00753618"/>
    <w:rsid w:val="0075418F"/>
    <w:rsid w:val="00761732"/>
    <w:rsid w:val="0076588B"/>
    <w:rsid w:val="007676D2"/>
    <w:rsid w:val="007708E0"/>
    <w:rsid w:val="00777228"/>
    <w:rsid w:val="007775AE"/>
    <w:rsid w:val="00777C26"/>
    <w:rsid w:val="0078298B"/>
    <w:rsid w:val="0079459D"/>
    <w:rsid w:val="0079497F"/>
    <w:rsid w:val="007A0B9A"/>
    <w:rsid w:val="007A37D0"/>
    <w:rsid w:val="007B266D"/>
    <w:rsid w:val="007B3AE3"/>
    <w:rsid w:val="007B56EE"/>
    <w:rsid w:val="007C1C3E"/>
    <w:rsid w:val="007C1E4E"/>
    <w:rsid w:val="007C2161"/>
    <w:rsid w:val="007C29DE"/>
    <w:rsid w:val="007E5BB3"/>
    <w:rsid w:val="007F052A"/>
    <w:rsid w:val="007F5706"/>
    <w:rsid w:val="0081585F"/>
    <w:rsid w:val="00817316"/>
    <w:rsid w:val="008217EE"/>
    <w:rsid w:val="00821AAF"/>
    <w:rsid w:val="0082401C"/>
    <w:rsid w:val="00824D51"/>
    <w:rsid w:val="00836F08"/>
    <w:rsid w:val="00850ECC"/>
    <w:rsid w:val="00866276"/>
    <w:rsid w:val="00880D96"/>
    <w:rsid w:val="008861F0"/>
    <w:rsid w:val="00886CD3"/>
    <w:rsid w:val="00890975"/>
    <w:rsid w:val="00892CAD"/>
    <w:rsid w:val="008946D7"/>
    <w:rsid w:val="00895723"/>
    <w:rsid w:val="00896B44"/>
    <w:rsid w:val="008A26B7"/>
    <w:rsid w:val="008A2972"/>
    <w:rsid w:val="008A60FA"/>
    <w:rsid w:val="008B1575"/>
    <w:rsid w:val="008B2D5D"/>
    <w:rsid w:val="008B4639"/>
    <w:rsid w:val="008C1EA8"/>
    <w:rsid w:val="008C4AC8"/>
    <w:rsid w:val="008C6A8E"/>
    <w:rsid w:val="008D55F8"/>
    <w:rsid w:val="008D5843"/>
    <w:rsid w:val="008E79CD"/>
    <w:rsid w:val="00911430"/>
    <w:rsid w:val="009210F8"/>
    <w:rsid w:val="009430DB"/>
    <w:rsid w:val="0095073C"/>
    <w:rsid w:val="00951C2A"/>
    <w:rsid w:val="00954CF3"/>
    <w:rsid w:val="009617F8"/>
    <w:rsid w:val="009714E0"/>
    <w:rsid w:val="00971F15"/>
    <w:rsid w:val="00985964"/>
    <w:rsid w:val="009879C5"/>
    <w:rsid w:val="00996F2F"/>
    <w:rsid w:val="009A598B"/>
    <w:rsid w:val="009B2367"/>
    <w:rsid w:val="009D09D8"/>
    <w:rsid w:val="009D3D40"/>
    <w:rsid w:val="009D58D3"/>
    <w:rsid w:val="009E4910"/>
    <w:rsid w:val="009E566B"/>
    <w:rsid w:val="009E7D25"/>
    <w:rsid w:val="009F2B01"/>
    <w:rsid w:val="00A04C21"/>
    <w:rsid w:val="00A07369"/>
    <w:rsid w:val="00A16C0F"/>
    <w:rsid w:val="00A24E33"/>
    <w:rsid w:val="00A3291F"/>
    <w:rsid w:val="00A3656F"/>
    <w:rsid w:val="00A37E62"/>
    <w:rsid w:val="00A441C7"/>
    <w:rsid w:val="00A476CC"/>
    <w:rsid w:val="00A5167D"/>
    <w:rsid w:val="00A579E3"/>
    <w:rsid w:val="00A6249E"/>
    <w:rsid w:val="00A653E6"/>
    <w:rsid w:val="00A658C1"/>
    <w:rsid w:val="00A660D4"/>
    <w:rsid w:val="00A77B09"/>
    <w:rsid w:val="00A876E6"/>
    <w:rsid w:val="00AA1765"/>
    <w:rsid w:val="00AA6771"/>
    <w:rsid w:val="00AA6990"/>
    <w:rsid w:val="00AB0754"/>
    <w:rsid w:val="00AB2C8D"/>
    <w:rsid w:val="00AC24CD"/>
    <w:rsid w:val="00AD0838"/>
    <w:rsid w:val="00AE2C59"/>
    <w:rsid w:val="00AE3B86"/>
    <w:rsid w:val="00AE3D23"/>
    <w:rsid w:val="00AF3E89"/>
    <w:rsid w:val="00B0505D"/>
    <w:rsid w:val="00B06362"/>
    <w:rsid w:val="00B10387"/>
    <w:rsid w:val="00B33A02"/>
    <w:rsid w:val="00B4179C"/>
    <w:rsid w:val="00B45CA8"/>
    <w:rsid w:val="00B50CA0"/>
    <w:rsid w:val="00B54084"/>
    <w:rsid w:val="00B64296"/>
    <w:rsid w:val="00B667FE"/>
    <w:rsid w:val="00B67B54"/>
    <w:rsid w:val="00B67B83"/>
    <w:rsid w:val="00B747D9"/>
    <w:rsid w:val="00B75BE0"/>
    <w:rsid w:val="00B768E3"/>
    <w:rsid w:val="00B86395"/>
    <w:rsid w:val="00B87819"/>
    <w:rsid w:val="00B9579B"/>
    <w:rsid w:val="00B96970"/>
    <w:rsid w:val="00BA32C1"/>
    <w:rsid w:val="00BA33A5"/>
    <w:rsid w:val="00BC2294"/>
    <w:rsid w:val="00BC4826"/>
    <w:rsid w:val="00BD12A9"/>
    <w:rsid w:val="00BF264B"/>
    <w:rsid w:val="00BF4A12"/>
    <w:rsid w:val="00C05DF8"/>
    <w:rsid w:val="00C11482"/>
    <w:rsid w:val="00C139BC"/>
    <w:rsid w:val="00C14A20"/>
    <w:rsid w:val="00C165AB"/>
    <w:rsid w:val="00C21328"/>
    <w:rsid w:val="00C2156A"/>
    <w:rsid w:val="00C244A7"/>
    <w:rsid w:val="00C352BD"/>
    <w:rsid w:val="00C41A2C"/>
    <w:rsid w:val="00C43C6B"/>
    <w:rsid w:val="00C45822"/>
    <w:rsid w:val="00C4673C"/>
    <w:rsid w:val="00C523C0"/>
    <w:rsid w:val="00C5335A"/>
    <w:rsid w:val="00C720E4"/>
    <w:rsid w:val="00C7332D"/>
    <w:rsid w:val="00C8286B"/>
    <w:rsid w:val="00C84679"/>
    <w:rsid w:val="00C975B6"/>
    <w:rsid w:val="00CA4B1F"/>
    <w:rsid w:val="00CB4CD1"/>
    <w:rsid w:val="00CB7067"/>
    <w:rsid w:val="00CC00FC"/>
    <w:rsid w:val="00CC48EF"/>
    <w:rsid w:val="00CD601B"/>
    <w:rsid w:val="00CD663B"/>
    <w:rsid w:val="00CE73F5"/>
    <w:rsid w:val="00CF3324"/>
    <w:rsid w:val="00CF5B4D"/>
    <w:rsid w:val="00D03C4C"/>
    <w:rsid w:val="00D0612C"/>
    <w:rsid w:val="00D07114"/>
    <w:rsid w:val="00D233C5"/>
    <w:rsid w:val="00D3024E"/>
    <w:rsid w:val="00D341E1"/>
    <w:rsid w:val="00D34BD9"/>
    <w:rsid w:val="00D3546F"/>
    <w:rsid w:val="00D4072F"/>
    <w:rsid w:val="00D41D69"/>
    <w:rsid w:val="00D42061"/>
    <w:rsid w:val="00D50835"/>
    <w:rsid w:val="00D50E13"/>
    <w:rsid w:val="00D50F46"/>
    <w:rsid w:val="00D57A4E"/>
    <w:rsid w:val="00D57F4A"/>
    <w:rsid w:val="00D650E7"/>
    <w:rsid w:val="00D76DAB"/>
    <w:rsid w:val="00D770A3"/>
    <w:rsid w:val="00D80B23"/>
    <w:rsid w:val="00D8251A"/>
    <w:rsid w:val="00D82520"/>
    <w:rsid w:val="00D8384D"/>
    <w:rsid w:val="00D9379E"/>
    <w:rsid w:val="00D96F46"/>
    <w:rsid w:val="00DA393B"/>
    <w:rsid w:val="00DA7BCD"/>
    <w:rsid w:val="00DB3753"/>
    <w:rsid w:val="00DC0B20"/>
    <w:rsid w:val="00DC1BC1"/>
    <w:rsid w:val="00DC4F71"/>
    <w:rsid w:val="00DD1E13"/>
    <w:rsid w:val="00DD3FD8"/>
    <w:rsid w:val="00DE03AF"/>
    <w:rsid w:val="00DE58C7"/>
    <w:rsid w:val="00DE7732"/>
    <w:rsid w:val="00DF14F7"/>
    <w:rsid w:val="00E01458"/>
    <w:rsid w:val="00E0267E"/>
    <w:rsid w:val="00E02804"/>
    <w:rsid w:val="00E052D9"/>
    <w:rsid w:val="00E201E3"/>
    <w:rsid w:val="00E21570"/>
    <w:rsid w:val="00E2373B"/>
    <w:rsid w:val="00E2480C"/>
    <w:rsid w:val="00E373BB"/>
    <w:rsid w:val="00E40CB3"/>
    <w:rsid w:val="00E45542"/>
    <w:rsid w:val="00E66FF0"/>
    <w:rsid w:val="00E734D2"/>
    <w:rsid w:val="00E73F7F"/>
    <w:rsid w:val="00E853CD"/>
    <w:rsid w:val="00E855CA"/>
    <w:rsid w:val="00E87273"/>
    <w:rsid w:val="00E96EE9"/>
    <w:rsid w:val="00E97565"/>
    <w:rsid w:val="00EA35F5"/>
    <w:rsid w:val="00EA3E3A"/>
    <w:rsid w:val="00EA74DB"/>
    <w:rsid w:val="00EC14D2"/>
    <w:rsid w:val="00EC22B0"/>
    <w:rsid w:val="00EC4B7C"/>
    <w:rsid w:val="00EC54C6"/>
    <w:rsid w:val="00EC6871"/>
    <w:rsid w:val="00ED638A"/>
    <w:rsid w:val="00EF6C1B"/>
    <w:rsid w:val="00F0660C"/>
    <w:rsid w:val="00F272F6"/>
    <w:rsid w:val="00F32150"/>
    <w:rsid w:val="00F363CE"/>
    <w:rsid w:val="00F37A76"/>
    <w:rsid w:val="00F41E5E"/>
    <w:rsid w:val="00F42233"/>
    <w:rsid w:val="00F42C79"/>
    <w:rsid w:val="00F44FA9"/>
    <w:rsid w:val="00F50B46"/>
    <w:rsid w:val="00F52413"/>
    <w:rsid w:val="00F53C11"/>
    <w:rsid w:val="00F701CD"/>
    <w:rsid w:val="00F709C0"/>
    <w:rsid w:val="00F737E3"/>
    <w:rsid w:val="00F759AC"/>
    <w:rsid w:val="00F92733"/>
    <w:rsid w:val="00F97ECA"/>
    <w:rsid w:val="00FA0A07"/>
    <w:rsid w:val="00FA1001"/>
    <w:rsid w:val="00FA3B28"/>
    <w:rsid w:val="00FA6A1F"/>
    <w:rsid w:val="00FA6F98"/>
    <w:rsid w:val="00FB14E9"/>
    <w:rsid w:val="00FE3A11"/>
    <w:rsid w:val="00FE3AF8"/>
    <w:rsid w:val="00FE539C"/>
    <w:rsid w:val="00FE58E1"/>
    <w:rsid w:val="00FE5B2E"/>
    <w:rsid w:val="00FE637B"/>
    <w:rsid w:val="00FF248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BB21-9090-4D88-8F1C-9F35191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5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52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7F0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2F"/>
    <w:pPr>
      <w:ind w:firstLineChars="200" w:firstLine="420"/>
    </w:pPr>
  </w:style>
  <w:style w:type="paragraph" w:customStyle="1" w:styleId="tgt">
    <w:name w:val="_tgt"/>
    <w:basedOn w:val="a"/>
    <w:rsid w:val="00B969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ranssent">
    <w:name w:val="transsent"/>
    <w:basedOn w:val="a0"/>
    <w:rsid w:val="00B9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eibo.com/nurnbe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isy@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BE6F-F647-4663-B599-A3538A2E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528</cp:revision>
  <dcterms:created xsi:type="dcterms:W3CDTF">2023-01-31T01:36:00Z</dcterms:created>
  <dcterms:modified xsi:type="dcterms:W3CDTF">2023-04-17T10:19:00Z</dcterms:modified>
</cp:coreProperties>
</file>