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142875</wp:posOffset>
            </wp:positionV>
            <wp:extent cx="1289050" cy="1981200"/>
            <wp:effectExtent l="0" t="0" r="6350" b="0"/>
            <wp:wrapTight wrapText="bothSides">
              <wp:wrapPolygon>
                <wp:start x="0" y="0"/>
                <wp:lineTo x="0" y="21392"/>
                <wp:lineTo x="21387" y="21392"/>
                <wp:lineTo x="21387" y="0"/>
                <wp:lineTo x="0" y="0"/>
              </wp:wrapPolygon>
            </wp:wrapTight>
            <wp:docPr id="2" name="图片 34" descr="H:\安德鲁\书讯\230830\41LcGhtP09L._SY291_BO1,204,203,200_QL40_ML2_.jpg41LcGhtP09L._SY291_BO1,204,203,200_QL40_ML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4" descr="H:\安德鲁\书讯\230830\41LcGhtP09L._SY291_BO1,204,203,200_QL40_ML2_.jpg41LcGhtP09L._SY291_BO1,204,203,200_QL40_ML2_"/>
                    <pic:cNvPicPr>
                      <a:picLocks noChangeAspect="1"/>
                    </pic:cNvPicPr>
                  </pic:nvPicPr>
                  <pic:blipFill>
                    <a:blip r:embed="rId6"/>
                    <a:srcRect t="2020" b="202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拒绝服从的身体：美应不羁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i/>
          <w:iCs/>
          <w:color w:val="000000"/>
          <w:szCs w:val="21"/>
        </w:rPr>
        <w:t>Disobedient Bodies: Reclaim Your Unruly Beauty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Emma Dabiri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Profile/Wellcome Collection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160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10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大众文化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用反叛召回属于自己的美。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畅销书《别碰我的头发》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  <w:t>Don't Touch My Hair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和《白人下一步能做什么》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  <w:t>What White People Can Do Next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作者艾玛·达比里 (Emma Dabiri) 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稍显激进但绝对不应错过的新书。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《芭比娃娃》电影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刚刚引发一阵热潮，影片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中亚美莉卡·费雷拉 (America Ferrera) 激动人心的独白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似乎还萦绕耳畔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，艾玛·达比里 (Emma Dabiri) 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这本新书也切合《芭比》所凸显的主题，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探讨了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当前关于女性“美”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两极分化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，互相冲突的观点，审视了难以实现却具有巨大影响力的美丽标准。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达比里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提出这样的问题：女性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代表性和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美的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多样性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都得到切实提高的当前时代下，为何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年轻女性却对自己的外表感到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比以往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更大的压力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呢？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你对自己身体的那一部分感到不甚满意呢？人们总是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花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大量时间</w:t>
      </w:r>
      <w:bookmarkStart w:id="1" w:name="_GoBack"/>
      <w:bookmarkEnd w:id="1"/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改善自我“缺陷”，来迎合社会对于“美”的定义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可实际上，这些标准往往是不全面的、专制的，而且商业化属性极强，我们并非主动采纳这些概念，更多地是被社会系统所赋予，并由于各种原因产生的自我厌恶心理所强化。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达比里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在这本书中引用了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托尼·莫里森、笛卡尔、柏拉图和苏珊·博尔多等伟大思想家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的观点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，并借鉴日本的“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"https://baike.baidu.com/item/%E4%BE%98%E5%AF%82/5312767" \t "https://www.bing.com/_blank"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侘寂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wabi sabi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”或约鲁巴语“amewa”等文化概念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审视了对于“美”不同的看法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，鼓励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读者挣脱外部束缚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，探索反抗和颠覆现行制度的方式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借鉴其他文化、世界观、时代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、区域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，以及超越资本主义模式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的设想，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提供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看待美的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多元视角，强调美生而有之，并希望能启发读者从拒绝服从社会强加的概念中感受快乐。</w:t>
      </w:r>
    </w:p>
    <w:p>
      <w:pPr>
        <w:rPr>
          <w:rFonts w:hint="eastAsia"/>
          <w:bCs/>
          <w:color w:val="000000"/>
          <w:szCs w:val="21"/>
        </w:rPr>
      </w:pPr>
    </w:p>
    <w:p>
      <w:pPr>
        <w:rPr>
          <w:rFonts w:hint="eastAsia"/>
          <w:bCs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153035</wp:posOffset>
            </wp:positionV>
            <wp:extent cx="887095" cy="1183005"/>
            <wp:effectExtent l="0" t="0" r="8255" b="17145"/>
            <wp:wrapSquare wrapText="bothSides"/>
            <wp:docPr id="1" name="图片 1" descr="Emma-Dabiri-WEB-USE-ONLY-Credit-Stuart-Simpson_Penguin-Book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mma-Dabiri-WEB-USE-ONLY-Credit-Stuart-Simpson_Penguin-Books-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default" w:ascii="Times New Roman" w:hAnsi="Times New Roman" w:cs="Times New Roman"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艾玛·达比里 (Emma Dabiri)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是爱尔兰裔尼日利亚学者、活动家和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节目主持人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。她在伦敦大学亚非学院非洲系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African department at SOAS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担任了十多年的助教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还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是金史密斯学院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Goldsmiths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视觉社会学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Visual Sociology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博士研究员，也是《星期日泰晤士报》畅销书《白人接下来可以做什么》和《别碰我的头发》的作者。 2023年，她被任命为英国皇家文学学会会员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Fellow of the Royal Society of Literature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。她主持过多个电视和广播节目，包括BBC 广播四台广受好评的纪录片“非洲未来主义之旅”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Journeys into Afro-futurism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和“英国失落的杰作”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'Britain's Lost Masterpieces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，以及第四频道荣获戛纳银狮奖的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Hair Power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。她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还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是Elle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杂志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的特约编辑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还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运营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着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Instagram帐户“Disobedient Bodies”。</w:t>
      </w: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E080CD7"/>
    <w:rsid w:val="25FC6460"/>
    <w:rsid w:val="40D059F1"/>
    <w:rsid w:val="61CB4784"/>
    <w:rsid w:val="685C150A"/>
    <w:rsid w:val="7D40500C"/>
    <w:rsid w:val="7E324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14</TotalTime>
  <ScaleCrop>false</ScaleCrop>
  <LinksUpToDate>false</LinksUpToDate>
  <CharactersWithSpaces>3174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2023-08-30T10:04:28Z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B51F0266AA5140CDB14A992EBD61E0B9_13</vt:lpwstr>
  </property>
</Properties>
</file>