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4DBB3" w14:textId="599546A2" w:rsidR="00846588" w:rsidRDefault="00167885" w:rsidP="000B3969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344B74AB" w14:textId="77777777" w:rsidR="00AE45EF" w:rsidRDefault="00AE45EF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DC7A2FB" w14:textId="77777777" w:rsidR="00AE45EF" w:rsidRDefault="00AE45EF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</w:p>
    <w:p w14:paraId="4E790C0B" w14:textId="6F0C7A0C" w:rsidR="00167885" w:rsidRDefault="000B3969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noProof/>
          <w:sz w:val="36"/>
          <w:shd w:val="pct10" w:color="auto" w:fill="FFFFFF"/>
        </w:rPr>
        <w:drawing>
          <wp:anchor distT="0" distB="0" distL="114300" distR="114300" simplePos="0" relativeHeight="251660288" behindDoc="0" locked="0" layoutInCell="1" allowOverlap="1" wp14:anchorId="5A6AC611" wp14:editId="7567E7D3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555750" cy="2333625"/>
            <wp:effectExtent l="0" t="0" r="6350" b="9525"/>
            <wp:wrapSquare wrapText="bothSides"/>
            <wp:docPr id="164578000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7885"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 w:rsidR="00167885">
        <w:rPr>
          <w:rFonts w:hint="eastAsia"/>
          <w:b/>
          <w:bCs/>
          <w:color w:val="000000"/>
          <w:szCs w:val="21"/>
        </w:rPr>
        <w:t>《</w:t>
      </w:r>
      <w:r w:rsidR="004E7532" w:rsidRPr="004E7532">
        <w:rPr>
          <w:rFonts w:hint="eastAsia"/>
          <w:b/>
          <w:bCs/>
          <w:color w:val="000000"/>
          <w:szCs w:val="21"/>
        </w:rPr>
        <w:t>50</w:t>
      </w:r>
      <w:r w:rsidR="004E7532" w:rsidRPr="004E7532">
        <w:rPr>
          <w:rFonts w:hint="eastAsia"/>
          <w:b/>
          <w:bCs/>
          <w:color w:val="000000"/>
          <w:szCs w:val="21"/>
        </w:rPr>
        <w:t>个改变你生活的数学</w:t>
      </w:r>
      <w:r w:rsidR="008C0CA7">
        <w:rPr>
          <w:rFonts w:hint="eastAsia"/>
          <w:b/>
          <w:bCs/>
          <w:color w:val="000000"/>
          <w:szCs w:val="21"/>
        </w:rPr>
        <w:t>诀窍</w:t>
      </w:r>
      <w:r w:rsidR="004E7532" w:rsidRPr="004E7532">
        <w:rPr>
          <w:rFonts w:hint="eastAsia"/>
          <w:b/>
          <w:bCs/>
          <w:color w:val="000000"/>
          <w:szCs w:val="21"/>
        </w:rPr>
        <w:t>：</w:t>
      </w:r>
      <w:r w:rsidR="004E7532">
        <w:rPr>
          <w:rFonts w:hint="eastAsia"/>
          <w:b/>
          <w:bCs/>
          <w:color w:val="000000"/>
          <w:szCs w:val="21"/>
        </w:rPr>
        <w:t>在几秒钟内从心理上</w:t>
      </w:r>
      <w:r w:rsidR="004E7532" w:rsidRPr="004E7532">
        <w:rPr>
          <w:rFonts w:hint="eastAsia"/>
          <w:b/>
          <w:bCs/>
          <w:color w:val="000000"/>
          <w:szCs w:val="21"/>
        </w:rPr>
        <w:t>解决不可能的</w:t>
      </w:r>
      <w:r w:rsidR="004E7532">
        <w:rPr>
          <w:rFonts w:hint="eastAsia"/>
          <w:b/>
          <w:bCs/>
          <w:color w:val="000000"/>
          <w:szCs w:val="21"/>
        </w:rPr>
        <w:t>问题</w:t>
      </w:r>
      <w:r w:rsidR="00167885">
        <w:rPr>
          <w:rFonts w:hint="eastAsia"/>
          <w:b/>
          <w:bCs/>
          <w:color w:val="000000"/>
          <w:szCs w:val="21"/>
        </w:rPr>
        <w:t>》</w:t>
      </w:r>
    </w:p>
    <w:p w14:paraId="14CFF204" w14:textId="6F2415DF" w:rsidR="00167885" w:rsidRDefault="00167885" w:rsidP="000B3969">
      <w:pPr>
        <w:tabs>
          <w:tab w:val="left" w:pos="341"/>
          <w:tab w:val="left" w:pos="5235"/>
        </w:tabs>
        <w:rPr>
          <w:b/>
          <w:i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 w:rsidR="004E7532" w:rsidRPr="004E7532">
        <w:rPr>
          <w:b/>
          <w:color w:val="000000"/>
          <w:szCs w:val="21"/>
        </w:rPr>
        <w:t>50 MATH TRICKS THAT WILL CHANGE YOUR LIFE: Mentally Solve the Impossible in Seconds</w:t>
      </w:r>
    </w:p>
    <w:p w14:paraId="08844C23" w14:textId="166E10B1" w:rsidR="00167885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 w:rsidR="004E7532" w:rsidRPr="004E7532">
        <w:rPr>
          <w:b/>
          <w:bCs/>
          <w:color w:val="000000"/>
          <w:szCs w:val="21"/>
        </w:rPr>
        <w:t xml:space="preserve">Tanya </w:t>
      </w:r>
      <w:proofErr w:type="spellStart"/>
      <w:r w:rsidR="004E7532" w:rsidRPr="004E7532">
        <w:rPr>
          <w:b/>
          <w:bCs/>
          <w:color w:val="000000"/>
          <w:szCs w:val="21"/>
        </w:rPr>
        <w:t>Zakowich</w:t>
      </w:r>
      <w:proofErr w:type="spellEnd"/>
      <w:r w:rsidR="004E7532" w:rsidRPr="004E7532">
        <w:rPr>
          <w:b/>
          <w:bCs/>
          <w:color w:val="000000"/>
          <w:szCs w:val="21"/>
        </w:rPr>
        <w:t xml:space="preserve"> </w:t>
      </w:r>
      <w:hyperlink r:id="rId9" w:history="1"/>
    </w:p>
    <w:p w14:paraId="56699588" w14:textId="363BD6F2" w:rsidR="00167885" w:rsidRPr="004E7532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 w:rsidR="004E7532" w:rsidRPr="004E7532">
        <w:rPr>
          <w:b/>
          <w:bCs/>
          <w:color w:val="000000"/>
          <w:szCs w:val="21"/>
        </w:rPr>
        <w:t>St. Martin</w:t>
      </w:r>
      <w:r w:rsidR="004E7532">
        <w:rPr>
          <w:b/>
          <w:bCs/>
          <w:color w:val="000000"/>
          <w:szCs w:val="21"/>
        </w:rPr>
        <w:t>’</w:t>
      </w:r>
      <w:r w:rsidR="004E7532" w:rsidRPr="004E7532">
        <w:rPr>
          <w:b/>
          <w:bCs/>
          <w:color w:val="000000"/>
          <w:szCs w:val="21"/>
        </w:rPr>
        <w:t>s</w:t>
      </w:r>
    </w:p>
    <w:p w14:paraId="2B9A72CD" w14:textId="238ABA74" w:rsidR="00167885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 w:rsidR="004A5884">
        <w:rPr>
          <w:b/>
          <w:bCs/>
          <w:color w:val="000000"/>
          <w:szCs w:val="21"/>
        </w:rPr>
        <w:t>ANA</w:t>
      </w:r>
    </w:p>
    <w:p w14:paraId="5F32E7A1" w14:textId="6C1AEFB9" w:rsidR="00167885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 w:rsidR="004E7532">
        <w:rPr>
          <w:b/>
          <w:bCs/>
          <w:color w:val="000000"/>
          <w:szCs w:val="21"/>
        </w:rPr>
        <w:t>208</w:t>
      </w:r>
      <w:r>
        <w:rPr>
          <w:b/>
          <w:bCs/>
          <w:color w:val="000000"/>
          <w:szCs w:val="21"/>
        </w:rPr>
        <w:t>页</w:t>
      </w:r>
    </w:p>
    <w:p w14:paraId="3EECFE6E" w14:textId="6B5D7FFC" w:rsidR="00167885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</w:t>
      </w:r>
      <w:r w:rsidR="004E7532">
        <w:rPr>
          <w:b/>
          <w:bCs/>
          <w:color w:val="000000"/>
          <w:szCs w:val="21"/>
        </w:rPr>
        <w:t>23</w:t>
      </w:r>
      <w:r>
        <w:rPr>
          <w:b/>
          <w:bCs/>
          <w:color w:val="000000"/>
          <w:szCs w:val="21"/>
        </w:rPr>
        <w:t>年</w:t>
      </w:r>
      <w:r w:rsidR="004E7532">
        <w:rPr>
          <w:b/>
          <w:bCs/>
          <w:color w:val="000000"/>
          <w:szCs w:val="21"/>
        </w:rPr>
        <w:t>11</w:t>
      </w:r>
      <w:r>
        <w:rPr>
          <w:b/>
          <w:bCs/>
          <w:color w:val="000000"/>
          <w:szCs w:val="21"/>
        </w:rPr>
        <w:t>月</w:t>
      </w:r>
    </w:p>
    <w:p w14:paraId="24E98DDE" w14:textId="6084F7BF" w:rsidR="00167885" w:rsidRDefault="00167885" w:rsidP="000B396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2EF43133" w14:textId="0B352D62" w:rsidR="00167885" w:rsidRDefault="00167885" w:rsidP="000B39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审读资料：电子稿</w:t>
      </w:r>
    </w:p>
    <w:p w14:paraId="6D65167B" w14:textId="5A80E58C" w:rsidR="001B762E" w:rsidRPr="008E0E4A" w:rsidRDefault="00167885" w:rsidP="000B396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bookmarkStart w:id="1" w:name="_GoBack"/>
      <w:r w:rsidR="006B598E">
        <w:rPr>
          <w:b/>
          <w:bCs/>
          <w:szCs w:val="21"/>
        </w:rPr>
        <w:t>青少年非虚构</w:t>
      </w:r>
      <w:bookmarkEnd w:id="1"/>
    </w:p>
    <w:p w14:paraId="20E736E6" w14:textId="7591EACC" w:rsidR="00C01D29" w:rsidRDefault="00C01D29" w:rsidP="000B3969">
      <w:pPr>
        <w:jc w:val="center"/>
        <w:rPr>
          <w:b/>
          <w:bCs/>
          <w:color w:val="C45911" w:themeColor="accent2" w:themeShade="BF"/>
          <w:szCs w:val="21"/>
        </w:rPr>
      </w:pPr>
    </w:p>
    <w:p w14:paraId="5A1C5D60" w14:textId="4CB2D649" w:rsidR="00020B9D" w:rsidRDefault="00020B9D" w:rsidP="000B396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4A06A998" w14:textId="7A871DE4" w:rsidR="0001699E" w:rsidRDefault="0001699E" w:rsidP="000B3969">
      <w:pPr>
        <w:rPr>
          <w:b/>
          <w:bCs/>
          <w:color w:val="000000"/>
        </w:rPr>
      </w:pPr>
    </w:p>
    <w:p w14:paraId="0D1082CE" w14:textId="5F1F10DA" w:rsidR="004E7532" w:rsidRPr="004E7532" w:rsidRDefault="00095D4A" w:rsidP="000B3969">
      <w:pPr>
        <w:ind w:firstLineChars="200" w:firstLine="422"/>
        <w:rPr>
          <w:b/>
          <w:bCs/>
          <w:color w:val="000000"/>
        </w:rPr>
      </w:pPr>
      <w:r w:rsidRPr="004E7532">
        <w:rPr>
          <w:rFonts w:hint="eastAsia"/>
          <w:b/>
          <w:bCs/>
          <w:color w:val="000000"/>
        </w:rPr>
        <w:t>了解不用计算器也能解决数学问题的惊人秘密！</w:t>
      </w:r>
      <w:r>
        <w:rPr>
          <w:rFonts w:hint="eastAsia"/>
          <w:b/>
          <w:bCs/>
          <w:color w:val="000000"/>
        </w:rPr>
        <w:t>好奇的</w:t>
      </w:r>
      <w:r w:rsidR="001A1075">
        <w:rPr>
          <w:rFonts w:hint="eastAsia"/>
          <w:b/>
          <w:bCs/>
          <w:color w:val="000000"/>
        </w:rPr>
        <w:t>成年人，</w:t>
      </w:r>
      <w:r>
        <w:rPr>
          <w:rFonts w:hint="eastAsia"/>
          <w:b/>
          <w:bCs/>
          <w:color w:val="000000"/>
        </w:rPr>
        <w:t>敢于尝试的</w:t>
      </w:r>
      <w:r w:rsidR="001A1075">
        <w:rPr>
          <w:rFonts w:hint="eastAsia"/>
          <w:b/>
          <w:bCs/>
          <w:color w:val="000000"/>
        </w:rPr>
        <w:t>学生</w:t>
      </w:r>
      <w:r w:rsidR="004E7532" w:rsidRPr="004E7532">
        <w:rPr>
          <w:rFonts w:hint="eastAsia"/>
          <w:b/>
          <w:bCs/>
          <w:color w:val="000000"/>
        </w:rPr>
        <w:t>，</w:t>
      </w:r>
      <w:r>
        <w:rPr>
          <w:rFonts w:hint="eastAsia"/>
          <w:b/>
          <w:bCs/>
          <w:color w:val="000000"/>
        </w:rPr>
        <w:t>一起加入</w:t>
      </w:r>
      <w:proofErr w:type="gramStart"/>
      <w:r>
        <w:rPr>
          <w:rFonts w:hint="eastAsia"/>
          <w:b/>
          <w:bCs/>
          <w:color w:val="000000"/>
        </w:rPr>
        <w:t>这些脑洞大开</w:t>
      </w:r>
      <w:proofErr w:type="gramEnd"/>
      <w:r>
        <w:rPr>
          <w:rFonts w:hint="eastAsia"/>
          <w:b/>
          <w:bCs/>
          <w:color w:val="000000"/>
        </w:rPr>
        <w:t>的数字解谜之旅！</w:t>
      </w:r>
    </w:p>
    <w:p w14:paraId="3E03E414" w14:textId="77777777" w:rsidR="004E7532" w:rsidRPr="004E7532" w:rsidRDefault="004E7532" w:rsidP="000B3969">
      <w:pPr>
        <w:rPr>
          <w:b/>
          <w:bCs/>
          <w:color w:val="000000"/>
        </w:rPr>
      </w:pPr>
    </w:p>
    <w:p w14:paraId="1907C7B7" w14:textId="6411AC19" w:rsidR="004E7532" w:rsidRPr="008E0E4A" w:rsidRDefault="004E7532" w:rsidP="000B3969">
      <w:pPr>
        <w:ind w:firstLineChars="200" w:firstLine="420"/>
        <w:rPr>
          <w:color w:val="000000"/>
        </w:rPr>
      </w:pPr>
      <w:r w:rsidRPr="00095D4A">
        <w:rPr>
          <w:rFonts w:hint="eastAsia"/>
          <w:color w:val="000000"/>
        </w:rPr>
        <w:t>在这本</w:t>
      </w:r>
      <w:r w:rsidR="00095D4A">
        <w:rPr>
          <w:rFonts w:hint="eastAsia"/>
          <w:color w:val="000000"/>
        </w:rPr>
        <w:t>绝佳</w:t>
      </w:r>
      <w:r w:rsidRPr="00095D4A">
        <w:rPr>
          <w:rFonts w:hint="eastAsia"/>
          <w:color w:val="000000"/>
        </w:rPr>
        <w:t>的书中，你将发现</w:t>
      </w:r>
      <w:r w:rsidRPr="00095D4A">
        <w:rPr>
          <w:rFonts w:hint="eastAsia"/>
          <w:color w:val="000000"/>
        </w:rPr>
        <w:t xml:space="preserve"> 50 </w:t>
      </w:r>
      <w:r w:rsidRPr="00095D4A">
        <w:rPr>
          <w:rFonts w:hint="eastAsia"/>
          <w:color w:val="000000"/>
        </w:rPr>
        <w:t>种令人难以置信的</w:t>
      </w:r>
      <w:r w:rsidR="008E0E4A">
        <w:rPr>
          <w:rFonts w:hint="eastAsia"/>
          <w:color w:val="000000"/>
        </w:rPr>
        <w:t>绝招</w:t>
      </w:r>
      <w:r w:rsidRPr="00095D4A">
        <w:rPr>
          <w:rFonts w:hint="eastAsia"/>
          <w:color w:val="000000"/>
        </w:rPr>
        <w:t>，无需计算器，就能在瞬间操纵数字来解决方程式、文字题和脑筋急转弯。数学奇才塔尼娅</w:t>
      </w:r>
      <w:r w:rsidR="008E0E4A">
        <w:rPr>
          <w:rFonts w:hint="eastAsia"/>
          <w:color w:val="000000"/>
        </w:rPr>
        <w:t>·</w:t>
      </w:r>
      <w:r w:rsidRPr="00095D4A">
        <w:rPr>
          <w:rFonts w:hint="eastAsia"/>
          <w:color w:val="000000"/>
        </w:rPr>
        <w:t>扎科维奇（</w:t>
      </w:r>
      <w:r w:rsidRPr="00095D4A">
        <w:rPr>
          <w:rFonts w:hint="eastAsia"/>
          <w:color w:val="000000"/>
        </w:rPr>
        <w:t xml:space="preserve">Tanya </w:t>
      </w:r>
      <w:proofErr w:type="spellStart"/>
      <w:r w:rsidRPr="00095D4A">
        <w:rPr>
          <w:rFonts w:hint="eastAsia"/>
          <w:color w:val="000000"/>
        </w:rPr>
        <w:t>Zakowich</w:t>
      </w:r>
      <w:proofErr w:type="spellEnd"/>
      <w:r w:rsidRPr="00095D4A">
        <w:rPr>
          <w:rFonts w:hint="eastAsia"/>
          <w:color w:val="000000"/>
        </w:rPr>
        <w:t>）用丰富多彩的图表和奇特的解释，帮助你将数学视为一种创造性的工具，可以用来快速解决问题，</w:t>
      </w:r>
      <w:r w:rsidR="008E0E4A">
        <w:rPr>
          <w:rFonts w:hint="eastAsia"/>
          <w:color w:val="000000"/>
        </w:rPr>
        <w:t>并在期间</w:t>
      </w:r>
      <w:r w:rsidRPr="00095D4A">
        <w:rPr>
          <w:rFonts w:hint="eastAsia"/>
          <w:color w:val="000000"/>
        </w:rPr>
        <w:t>不会感到困惑。无论你是想在头脑中</w:t>
      </w:r>
      <w:r w:rsidR="008E0E4A">
        <w:rPr>
          <w:rFonts w:hint="eastAsia"/>
          <w:color w:val="000000"/>
        </w:rPr>
        <w:t>用</w:t>
      </w:r>
      <w:r w:rsidRPr="00095D4A">
        <w:rPr>
          <w:rFonts w:hint="eastAsia"/>
          <w:color w:val="000000"/>
        </w:rPr>
        <w:t>庞大的数字</w:t>
      </w:r>
      <w:r w:rsidR="008E0E4A">
        <w:rPr>
          <w:rFonts w:hint="eastAsia"/>
          <w:color w:val="000000"/>
        </w:rPr>
        <w:t>做除法</w:t>
      </w:r>
      <w:r w:rsidRPr="00095D4A">
        <w:rPr>
          <w:rFonts w:hint="eastAsia"/>
          <w:color w:val="000000"/>
        </w:rPr>
        <w:t>，还是想立刻知道</w:t>
      </w:r>
      <w:r w:rsidRPr="00095D4A">
        <w:rPr>
          <w:rFonts w:hint="eastAsia"/>
          <w:color w:val="000000"/>
        </w:rPr>
        <w:t xml:space="preserve"> 5,489 </w:t>
      </w:r>
      <w:r w:rsidRPr="00095D4A">
        <w:rPr>
          <w:rFonts w:hint="eastAsia"/>
          <w:color w:val="000000"/>
        </w:rPr>
        <w:t>的平方根，抑或是在脑海中计算今年订阅</w:t>
      </w:r>
      <w:r w:rsidRPr="00095D4A">
        <w:rPr>
          <w:rFonts w:hint="eastAsia"/>
          <w:color w:val="000000"/>
        </w:rPr>
        <w:t xml:space="preserve"> Spotify </w:t>
      </w:r>
      <w:r w:rsidRPr="00095D4A">
        <w:rPr>
          <w:rFonts w:hint="eastAsia"/>
          <w:color w:val="000000"/>
        </w:rPr>
        <w:t>要花多少钱，你都能在几秒钟内得到答案。这些令人惊叹的技巧将告诉你，数字不仅有魔力，还是</w:t>
      </w:r>
      <w:r w:rsidR="008E0E4A">
        <w:rPr>
          <w:rFonts w:hint="eastAsia"/>
          <w:color w:val="000000"/>
        </w:rPr>
        <w:t>玩转</w:t>
      </w:r>
      <w:r w:rsidRPr="00095D4A">
        <w:rPr>
          <w:rFonts w:hint="eastAsia"/>
          <w:color w:val="000000"/>
        </w:rPr>
        <w:t>周围世界的绝佳资源！</w:t>
      </w:r>
    </w:p>
    <w:p w14:paraId="4F787BBB" w14:textId="77777777" w:rsidR="004E7532" w:rsidRPr="004E7532" w:rsidRDefault="004E7532" w:rsidP="000B3969">
      <w:pPr>
        <w:ind w:firstLineChars="200" w:firstLine="422"/>
        <w:rPr>
          <w:b/>
          <w:bCs/>
          <w:color w:val="000000"/>
        </w:rPr>
      </w:pPr>
    </w:p>
    <w:p w14:paraId="24BDE857" w14:textId="7AD9935B" w:rsidR="00D651B3" w:rsidRPr="008E0E4A" w:rsidRDefault="004E7532" w:rsidP="000B3969">
      <w:pPr>
        <w:ind w:firstLineChars="200" w:firstLine="422"/>
        <w:rPr>
          <w:b/>
          <w:bCs/>
          <w:color w:val="000000"/>
        </w:rPr>
      </w:pPr>
      <w:r w:rsidRPr="004E7532">
        <w:rPr>
          <w:rFonts w:hint="eastAsia"/>
          <w:b/>
          <w:bCs/>
          <w:color w:val="000000"/>
        </w:rPr>
        <w:t>这本书对学生和教育工作者也有很大的</w:t>
      </w:r>
      <w:r w:rsidR="008E0E4A">
        <w:rPr>
          <w:rFonts w:hint="eastAsia"/>
          <w:b/>
          <w:bCs/>
          <w:color w:val="000000"/>
        </w:rPr>
        <w:t>影响力</w:t>
      </w:r>
      <w:r w:rsidRPr="004E7532">
        <w:rPr>
          <w:rFonts w:hint="eastAsia"/>
          <w:b/>
          <w:bCs/>
          <w:color w:val="000000"/>
        </w:rPr>
        <w:t>，因为它是互动式的，内容适合所有年龄段。有助于培养学生对数字的终生热爱，即使是那些并不认为自己有数学天赋的人也不例外！</w:t>
      </w:r>
    </w:p>
    <w:p w14:paraId="2487114C" w14:textId="77777777" w:rsidR="00D651B3" w:rsidRDefault="00D651B3" w:rsidP="000B3969">
      <w:pPr>
        <w:rPr>
          <w:color w:val="000000"/>
        </w:rPr>
      </w:pPr>
    </w:p>
    <w:p w14:paraId="799FD620" w14:textId="3FFFE7CB" w:rsidR="00C80F3E" w:rsidRPr="00E7709B" w:rsidRDefault="00C80F3E" w:rsidP="000B3969">
      <w:pPr>
        <w:rPr>
          <w:b/>
          <w:bCs/>
          <w:color w:val="000000"/>
        </w:rPr>
      </w:pPr>
      <w:r w:rsidRPr="00E7709B">
        <w:rPr>
          <w:rFonts w:hint="eastAsia"/>
          <w:b/>
          <w:bCs/>
          <w:color w:val="000000"/>
        </w:rPr>
        <w:t>媒体评价：</w:t>
      </w:r>
    </w:p>
    <w:p w14:paraId="785AE0DC" w14:textId="77777777" w:rsidR="008C0CA7" w:rsidRDefault="008C0CA7" w:rsidP="000B3969">
      <w:pPr>
        <w:ind w:firstLineChars="200" w:firstLine="422"/>
        <w:rPr>
          <w:b/>
          <w:bCs/>
          <w:color w:val="000000"/>
        </w:rPr>
      </w:pPr>
    </w:p>
    <w:p w14:paraId="5C864B7E" w14:textId="77777777" w:rsidR="00AE45EF" w:rsidRDefault="008C0CA7" w:rsidP="000B3969">
      <w:pPr>
        <w:ind w:firstLineChars="200" w:firstLine="420"/>
        <w:rPr>
          <w:color w:val="000000"/>
        </w:rPr>
      </w:pPr>
      <w:r w:rsidRPr="008E0E4A">
        <w:rPr>
          <w:rFonts w:hint="eastAsia"/>
          <w:color w:val="000000"/>
        </w:rPr>
        <w:t>这本书让人爱不释手</w:t>
      </w:r>
      <w:r w:rsidR="008E0E4A" w:rsidRPr="008E0E4A">
        <w:rPr>
          <w:rFonts w:hint="eastAsia"/>
          <w:color w:val="000000"/>
        </w:rPr>
        <w:t>——</w:t>
      </w:r>
      <w:r w:rsidRPr="008E0E4A">
        <w:rPr>
          <w:rFonts w:hint="eastAsia"/>
          <w:color w:val="000000"/>
        </w:rPr>
        <w:t>想要爱上数字并了解其中原因的人的必读书。</w:t>
      </w:r>
    </w:p>
    <w:p w14:paraId="7F2C901A" w14:textId="270B00FC" w:rsidR="008C0CA7" w:rsidRPr="008E0E4A" w:rsidRDefault="008E0E4A" w:rsidP="00AE45EF">
      <w:pPr>
        <w:ind w:firstLineChars="200" w:firstLine="420"/>
        <w:jc w:val="right"/>
        <w:rPr>
          <w:color w:val="000000"/>
        </w:rPr>
      </w:pPr>
      <w:r w:rsidRPr="008E0E4A">
        <w:rPr>
          <w:rFonts w:hint="eastAsia"/>
          <w:color w:val="000000"/>
        </w:rPr>
        <w:t>——《</w:t>
      </w:r>
      <w:r w:rsidR="008C0CA7" w:rsidRPr="008E0E4A">
        <w:rPr>
          <w:rFonts w:hint="eastAsia"/>
          <w:color w:val="000000"/>
        </w:rPr>
        <w:t>无限思维》</w:t>
      </w:r>
      <w:r w:rsidRPr="008E0E4A">
        <w:rPr>
          <w:rFonts w:hint="eastAsia"/>
          <w:color w:val="000000"/>
        </w:rPr>
        <w:t>（</w:t>
      </w:r>
      <w:r w:rsidRPr="008E0E4A">
        <w:rPr>
          <w:rFonts w:hint="eastAsia"/>
          <w:i/>
          <w:iCs/>
          <w:color w:val="000000"/>
        </w:rPr>
        <w:t>Limit</w:t>
      </w:r>
      <w:r w:rsidRPr="008E0E4A">
        <w:rPr>
          <w:i/>
          <w:iCs/>
          <w:color w:val="000000"/>
        </w:rPr>
        <w:t>less Mind</w:t>
      </w:r>
      <w:r w:rsidRPr="008E0E4A">
        <w:rPr>
          <w:rFonts w:hint="eastAsia"/>
          <w:color w:val="000000"/>
        </w:rPr>
        <w:t>）</w:t>
      </w:r>
      <w:r w:rsidR="008C0CA7" w:rsidRPr="008E0E4A">
        <w:rPr>
          <w:rFonts w:hint="eastAsia"/>
          <w:color w:val="000000"/>
        </w:rPr>
        <w:t>畅销书作者乔</w:t>
      </w:r>
      <w:r w:rsidRPr="008E0E4A">
        <w:rPr>
          <w:rFonts w:hint="eastAsia"/>
          <w:color w:val="000000"/>
        </w:rPr>
        <w:t>·</w:t>
      </w:r>
      <w:r w:rsidR="008C0CA7" w:rsidRPr="008E0E4A">
        <w:rPr>
          <w:rFonts w:hint="eastAsia"/>
          <w:color w:val="000000"/>
        </w:rPr>
        <w:t>布勒（</w:t>
      </w:r>
      <w:r w:rsidR="008C0CA7" w:rsidRPr="008E0E4A">
        <w:rPr>
          <w:rFonts w:hint="eastAsia"/>
          <w:color w:val="000000"/>
        </w:rPr>
        <w:t xml:space="preserve">Jo </w:t>
      </w:r>
      <w:proofErr w:type="spellStart"/>
      <w:r w:rsidR="008C0CA7" w:rsidRPr="008E0E4A">
        <w:rPr>
          <w:rFonts w:hint="eastAsia"/>
          <w:color w:val="000000"/>
        </w:rPr>
        <w:t>Boaler</w:t>
      </w:r>
      <w:proofErr w:type="spellEnd"/>
      <w:r w:rsidRPr="008E0E4A">
        <w:rPr>
          <w:rFonts w:hint="eastAsia"/>
          <w:color w:val="000000"/>
        </w:rPr>
        <w:t>）</w:t>
      </w:r>
    </w:p>
    <w:p w14:paraId="6BA1339F" w14:textId="77777777" w:rsidR="008C0CA7" w:rsidRPr="004E7532" w:rsidRDefault="008C0CA7" w:rsidP="000B3969">
      <w:pPr>
        <w:ind w:firstLineChars="200" w:firstLine="422"/>
        <w:rPr>
          <w:b/>
          <w:bCs/>
          <w:color w:val="000000"/>
        </w:rPr>
      </w:pPr>
    </w:p>
    <w:p w14:paraId="6C317FB6" w14:textId="77777777" w:rsidR="00AE45EF" w:rsidRDefault="008C0CA7" w:rsidP="000B3969">
      <w:pPr>
        <w:ind w:firstLineChars="200" w:firstLine="420"/>
        <w:rPr>
          <w:color w:val="000000"/>
        </w:rPr>
      </w:pPr>
      <w:r w:rsidRPr="008E0E4A">
        <w:rPr>
          <w:rFonts w:hint="eastAsia"/>
          <w:color w:val="000000"/>
        </w:rPr>
        <w:t>塔尼娅分享了精彩的心算技巧，帮助你在头脑中进行各种计算，但她并没有就此止步。她解释了这些技巧为什么有效，让你真正了解自己在做什么以及为什么要这么做！</w:t>
      </w:r>
    </w:p>
    <w:p w14:paraId="22465678" w14:textId="41FD63DA" w:rsidR="008C0CA7" w:rsidRPr="008E0E4A" w:rsidRDefault="008E0E4A" w:rsidP="00AE45EF">
      <w:pPr>
        <w:ind w:firstLineChars="200" w:firstLine="420"/>
        <w:jc w:val="right"/>
        <w:rPr>
          <w:color w:val="000000"/>
        </w:rPr>
      </w:pPr>
      <w:r w:rsidRPr="008E0E4A">
        <w:rPr>
          <w:rFonts w:hint="eastAsia"/>
          <w:color w:val="000000"/>
        </w:rPr>
        <w:t>——</w:t>
      </w:r>
      <w:r w:rsidRPr="008E0E4A">
        <w:rPr>
          <w:color w:val="000000"/>
        </w:rPr>
        <w:t>Math Antics</w:t>
      </w:r>
      <w:r w:rsidRPr="008E0E4A">
        <w:rPr>
          <w:rFonts w:hint="eastAsia"/>
          <w:color w:val="000000"/>
        </w:rPr>
        <w:t>创始人</w:t>
      </w:r>
      <w:r w:rsidRPr="008E0E4A">
        <w:rPr>
          <w:color w:val="000000"/>
        </w:rPr>
        <w:t>Rob Cozzens</w:t>
      </w:r>
    </w:p>
    <w:p w14:paraId="7F700F3C" w14:textId="77777777" w:rsidR="008C0CA7" w:rsidRPr="008E0E4A" w:rsidRDefault="008C0CA7" w:rsidP="000B3969">
      <w:pPr>
        <w:ind w:firstLineChars="200" w:firstLine="420"/>
        <w:rPr>
          <w:color w:val="000000"/>
        </w:rPr>
      </w:pPr>
    </w:p>
    <w:p w14:paraId="30EC6A0E" w14:textId="77777777" w:rsidR="00AE45EF" w:rsidRDefault="008C0CA7" w:rsidP="000B3969">
      <w:pPr>
        <w:ind w:firstLineChars="200" w:firstLine="420"/>
        <w:rPr>
          <w:color w:val="000000"/>
        </w:rPr>
      </w:pPr>
      <w:r w:rsidRPr="008E0E4A">
        <w:rPr>
          <w:rFonts w:hint="eastAsia"/>
          <w:color w:val="000000"/>
        </w:rPr>
        <w:t>塔尼娅教授数学毫不费力，而且充满热情。如果你曾经为数学而苦恼，这本书就是你的最</w:t>
      </w:r>
      <w:r w:rsidRPr="008E0E4A">
        <w:rPr>
          <w:rFonts w:hint="eastAsia"/>
          <w:color w:val="000000"/>
        </w:rPr>
        <w:lastRenderedPageBreak/>
        <w:t>佳选择！</w:t>
      </w:r>
    </w:p>
    <w:p w14:paraId="0905623E" w14:textId="78AD55FA" w:rsidR="008C0CA7" w:rsidRPr="008E0E4A" w:rsidRDefault="008E0E4A" w:rsidP="00AE45EF">
      <w:pPr>
        <w:ind w:firstLineChars="200" w:firstLine="420"/>
        <w:jc w:val="right"/>
        <w:rPr>
          <w:color w:val="000000"/>
        </w:rPr>
      </w:pPr>
      <w:r w:rsidRPr="008E0E4A">
        <w:rPr>
          <w:rFonts w:hint="eastAsia"/>
          <w:color w:val="000000"/>
        </w:rPr>
        <w:t>——</w:t>
      </w:r>
      <w:r w:rsidR="008C0CA7" w:rsidRPr="008E0E4A">
        <w:rPr>
          <w:rFonts w:hint="eastAsia"/>
          <w:color w:val="000000"/>
        </w:rPr>
        <w:t>Mind Your Decisions</w:t>
      </w:r>
      <w:r w:rsidR="008C0CA7" w:rsidRPr="008E0E4A">
        <w:rPr>
          <w:rFonts w:hint="eastAsia"/>
          <w:color w:val="000000"/>
        </w:rPr>
        <w:t>的</w:t>
      </w:r>
      <w:r w:rsidRPr="008E0E4A">
        <w:rPr>
          <w:rFonts w:hint="eastAsia"/>
          <w:color w:val="000000"/>
        </w:rPr>
        <w:t>创始人</w:t>
      </w:r>
      <w:r w:rsidR="008C0CA7" w:rsidRPr="008E0E4A">
        <w:rPr>
          <w:rFonts w:hint="eastAsia"/>
          <w:color w:val="000000"/>
        </w:rPr>
        <w:t>Presh Talwalkar</w:t>
      </w:r>
    </w:p>
    <w:p w14:paraId="1D18778B" w14:textId="3D316CC4" w:rsidR="00D651B3" w:rsidRDefault="00D651B3" w:rsidP="000B3969">
      <w:pPr>
        <w:rPr>
          <w:b/>
          <w:bCs/>
          <w:color w:val="000000"/>
        </w:rPr>
      </w:pPr>
    </w:p>
    <w:p w14:paraId="3371BA79" w14:textId="242F890E" w:rsidR="00167885" w:rsidRDefault="00167885" w:rsidP="000B39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1BAAA51" w14:textId="33A184E2" w:rsidR="00167885" w:rsidRDefault="00AE45EF" w:rsidP="000B3969">
      <w:pPr>
        <w:widowControl/>
        <w:shd w:val="clear" w:color="auto" w:fill="FFFFFF"/>
        <w:rPr>
          <w:rFonts w:ascii="宋体" w:hAnsi="宋体"/>
          <w:b/>
          <w:bCs/>
          <w:color w:val="000000"/>
          <w:kern w:val="0"/>
          <w:szCs w:val="21"/>
        </w:rPr>
      </w:pPr>
      <w:r w:rsidRPr="00AE45EF">
        <w:rPr>
          <w:rFonts w:ascii="宋体" w:hAnsi="宋体"/>
          <w:b/>
          <w:bCs/>
          <w:noProof/>
          <w:color w:val="000000"/>
          <w:kern w:val="0"/>
          <w:szCs w:val="21"/>
        </w:rPr>
        <w:drawing>
          <wp:anchor distT="0" distB="0" distL="114300" distR="114300" simplePos="0" relativeHeight="251661312" behindDoc="0" locked="0" layoutInCell="1" allowOverlap="1" wp14:anchorId="56739BE8" wp14:editId="31BCD531">
            <wp:simplePos x="0" y="0"/>
            <wp:positionH relativeFrom="margin">
              <wp:align>left</wp:align>
            </wp:positionH>
            <wp:positionV relativeFrom="paragraph">
              <wp:posOffset>141605</wp:posOffset>
            </wp:positionV>
            <wp:extent cx="1032510" cy="1257300"/>
            <wp:effectExtent l="0" t="0" r="0" b="0"/>
            <wp:wrapSquare wrapText="bothSides"/>
            <wp:docPr id="7" name="图片 7" descr="C:\Users\admin\Documents\WeChat Files\wxid_60hcikxi86wp22\FileStorage\Temp\16940731802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cuments\WeChat Files\wxid_60hcikxi86wp22\FileStorage\Temp\16940731802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3889DD" w14:textId="4C96AB3E" w:rsidR="008C0CA7" w:rsidRPr="004E7532" w:rsidRDefault="008C0CA7" w:rsidP="000B3969">
      <w:pPr>
        <w:ind w:firstLineChars="200" w:firstLine="422"/>
        <w:rPr>
          <w:b/>
          <w:bCs/>
          <w:color w:val="000000"/>
        </w:rPr>
      </w:pPr>
      <w:r w:rsidRPr="004E7532">
        <w:rPr>
          <w:rFonts w:hint="eastAsia"/>
          <w:b/>
          <w:bCs/>
          <w:color w:val="000000"/>
        </w:rPr>
        <w:t>坦尼娅</w:t>
      </w:r>
      <w:r>
        <w:rPr>
          <w:rFonts w:hint="eastAsia"/>
          <w:b/>
          <w:bCs/>
          <w:color w:val="000000"/>
        </w:rPr>
        <w:t>·</w:t>
      </w:r>
      <w:r w:rsidRPr="004E7532">
        <w:rPr>
          <w:rFonts w:hint="eastAsia"/>
          <w:b/>
          <w:bCs/>
          <w:color w:val="000000"/>
        </w:rPr>
        <w:t>扎科维奇</w:t>
      </w:r>
      <w:r w:rsidR="008E0E4A">
        <w:rPr>
          <w:rFonts w:hint="eastAsia"/>
          <w:b/>
          <w:bCs/>
          <w:color w:val="000000"/>
        </w:rPr>
        <w:t>（</w:t>
      </w:r>
      <w:r w:rsidRPr="004E7532">
        <w:rPr>
          <w:rFonts w:hint="eastAsia"/>
          <w:b/>
          <w:bCs/>
          <w:color w:val="000000"/>
        </w:rPr>
        <w:t xml:space="preserve">Tanya </w:t>
      </w:r>
      <w:proofErr w:type="spellStart"/>
      <w:r w:rsidRPr="004E7532">
        <w:rPr>
          <w:rFonts w:hint="eastAsia"/>
          <w:b/>
          <w:bCs/>
          <w:color w:val="000000"/>
        </w:rPr>
        <w:t>Zakowich</w:t>
      </w:r>
      <w:proofErr w:type="spellEnd"/>
      <w:r w:rsidR="008E0E4A">
        <w:rPr>
          <w:rFonts w:hint="eastAsia"/>
          <w:b/>
          <w:bCs/>
          <w:color w:val="000000"/>
        </w:rPr>
        <w:t>）</w:t>
      </w:r>
      <w:r w:rsidRPr="008E0E4A">
        <w:rPr>
          <w:rFonts w:hint="eastAsia"/>
          <w:color w:val="000000"/>
        </w:rPr>
        <w:t>是粉红铅笔数学</w:t>
      </w:r>
      <w:r w:rsidR="008E0E4A" w:rsidRPr="008E0E4A">
        <w:rPr>
          <w:rFonts w:hint="eastAsia"/>
          <w:color w:val="000000"/>
        </w:rPr>
        <w:t>（</w:t>
      </w:r>
      <w:r w:rsidR="008E0E4A" w:rsidRPr="008E0E4A">
        <w:rPr>
          <w:rFonts w:hint="eastAsia"/>
          <w:color w:val="000000"/>
        </w:rPr>
        <w:t>@</w:t>
      </w:r>
      <w:proofErr w:type="spellStart"/>
      <w:r w:rsidR="008E0E4A" w:rsidRPr="008E0E4A">
        <w:rPr>
          <w:rFonts w:hint="eastAsia"/>
          <w:color w:val="000000"/>
        </w:rPr>
        <w:t>pinkpencilmath</w:t>
      </w:r>
      <w:proofErr w:type="spellEnd"/>
      <w:r w:rsidR="008E0E4A" w:rsidRPr="008E0E4A">
        <w:rPr>
          <w:rFonts w:hint="eastAsia"/>
          <w:color w:val="000000"/>
        </w:rPr>
        <w:t>）</w:t>
      </w:r>
      <w:r w:rsidRPr="008E0E4A">
        <w:rPr>
          <w:rFonts w:hint="eastAsia"/>
          <w:color w:val="000000"/>
        </w:rPr>
        <w:t>的创始人，粉红铅笔数学是一个广受欢迎的在线平台，她在这里提供数学课程</w:t>
      </w:r>
      <w:r w:rsidR="008E0E4A" w:rsidRPr="008E0E4A">
        <w:rPr>
          <w:rFonts w:hint="eastAsia"/>
          <w:color w:val="000000"/>
        </w:rPr>
        <w:t>和讲座</w:t>
      </w:r>
      <w:r w:rsidRPr="008E0E4A">
        <w:rPr>
          <w:rFonts w:hint="eastAsia"/>
          <w:color w:val="000000"/>
        </w:rPr>
        <w:t>。在成为一名在线教育工作者之前，塔尼娅曾在波音公司和美国国家航空航天局等公司担任机械工程师。她在</w:t>
      </w:r>
      <w:r w:rsidRPr="008E0E4A">
        <w:rPr>
          <w:rFonts w:hint="eastAsia"/>
          <w:color w:val="000000"/>
        </w:rPr>
        <w:t xml:space="preserve"> TikTok </w:t>
      </w:r>
      <w:r w:rsidRPr="008E0E4A">
        <w:rPr>
          <w:rFonts w:hint="eastAsia"/>
          <w:color w:val="000000"/>
        </w:rPr>
        <w:t>上拥有近</w:t>
      </w:r>
      <w:r w:rsidRPr="008E0E4A">
        <w:rPr>
          <w:rFonts w:hint="eastAsia"/>
          <w:color w:val="000000"/>
        </w:rPr>
        <w:t xml:space="preserve"> 200 </w:t>
      </w:r>
      <w:r w:rsidRPr="008E0E4A">
        <w:rPr>
          <w:rFonts w:hint="eastAsia"/>
          <w:color w:val="000000"/>
        </w:rPr>
        <w:t>万粉丝，</w:t>
      </w:r>
      <w:proofErr w:type="gramStart"/>
      <w:r w:rsidRPr="008E0E4A">
        <w:rPr>
          <w:rFonts w:hint="eastAsia"/>
          <w:color w:val="000000"/>
        </w:rPr>
        <w:t>她</w:t>
      </w:r>
      <w:r w:rsidR="008E0E4A">
        <w:rPr>
          <w:rFonts w:hint="eastAsia"/>
          <w:color w:val="000000"/>
        </w:rPr>
        <w:t>教授地内容</w:t>
      </w:r>
      <w:proofErr w:type="gramEnd"/>
      <w:r w:rsidR="008E0E4A">
        <w:rPr>
          <w:rFonts w:hint="eastAsia"/>
          <w:color w:val="000000"/>
        </w:rPr>
        <w:t>和她</w:t>
      </w:r>
      <w:r w:rsidRPr="008E0E4A">
        <w:rPr>
          <w:rFonts w:hint="eastAsia"/>
          <w:color w:val="000000"/>
        </w:rPr>
        <w:t>平易近人的声音使她</w:t>
      </w:r>
      <w:r w:rsidR="008E0E4A">
        <w:rPr>
          <w:rFonts w:hint="eastAsia"/>
          <w:color w:val="000000"/>
        </w:rPr>
        <w:t>能完美地</w:t>
      </w:r>
      <w:r w:rsidRPr="008E0E4A">
        <w:rPr>
          <w:rFonts w:hint="eastAsia"/>
          <w:color w:val="000000"/>
        </w:rPr>
        <w:t>将复杂的数学规则分解</w:t>
      </w:r>
      <w:r w:rsidR="008E0E4A">
        <w:rPr>
          <w:rFonts w:hint="eastAsia"/>
          <w:color w:val="000000"/>
        </w:rPr>
        <w:t>，</w:t>
      </w:r>
      <w:r w:rsidRPr="008E0E4A">
        <w:rPr>
          <w:rFonts w:hint="eastAsia"/>
          <w:color w:val="000000"/>
        </w:rPr>
        <w:t>并使其在日常生活中发挥作用。</w:t>
      </w:r>
    </w:p>
    <w:p w14:paraId="0CD56255" w14:textId="77777777" w:rsidR="00167885" w:rsidRDefault="00167885" w:rsidP="000B3969">
      <w:pPr>
        <w:ind w:right="420"/>
        <w:rPr>
          <w:rFonts w:ascii="宋体" w:hAnsi="宋体"/>
          <w:b/>
          <w:bCs/>
          <w:color w:val="000000"/>
          <w:kern w:val="0"/>
          <w:szCs w:val="21"/>
        </w:rPr>
      </w:pPr>
    </w:p>
    <w:p w14:paraId="73E8890C" w14:textId="1DE3F45F" w:rsidR="00C01D29" w:rsidRDefault="009A4CDC" w:rsidP="000B3969">
      <w:pPr>
        <w:ind w:right="420"/>
        <w:rPr>
          <w:b/>
          <w:bCs/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内文插画</w:t>
      </w:r>
      <w:r>
        <w:rPr>
          <w:rFonts w:hint="eastAsia"/>
          <w:b/>
          <w:bCs/>
          <w:color w:val="000000"/>
          <w:kern w:val="0"/>
          <w:szCs w:val="21"/>
        </w:rPr>
        <w:t>：</w:t>
      </w:r>
    </w:p>
    <w:p w14:paraId="3D430075" w14:textId="77777777" w:rsidR="00AE45EF" w:rsidRDefault="00AE45EF" w:rsidP="000B3969">
      <w:pPr>
        <w:ind w:right="420"/>
        <w:rPr>
          <w:rFonts w:hint="eastAsia"/>
          <w:b/>
          <w:bCs/>
          <w:color w:val="000000"/>
          <w:kern w:val="0"/>
          <w:szCs w:val="21"/>
        </w:rPr>
      </w:pPr>
    </w:p>
    <w:p w14:paraId="4D22A78B" w14:textId="2D30C020" w:rsidR="009A4CDC" w:rsidRDefault="00AE45EF" w:rsidP="000B3969">
      <w:pPr>
        <w:ind w:right="420"/>
        <w:rPr>
          <w:b/>
          <w:bCs/>
          <w:color w:val="000000"/>
          <w:kern w:val="0"/>
          <w:szCs w:val="21"/>
        </w:rPr>
      </w:pPr>
      <w:r w:rsidRPr="00AE45EF">
        <w:rPr>
          <w:b/>
          <w:bCs/>
          <w:noProof/>
          <w:color w:val="000000"/>
          <w:kern w:val="0"/>
          <w:szCs w:val="21"/>
        </w:rPr>
        <w:drawing>
          <wp:inline distT="0" distB="0" distL="0" distR="0" wp14:anchorId="1DCCF032" wp14:editId="7DE7B621">
            <wp:extent cx="5400040" cy="4048494"/>
            <wp:effectExtent l="0" t="0" r="0" b="9525"/>
            <wp:docPr id="6" name="图片 6" descr="C:\Users\admin\Documents\WeChat Files\wxid_60hcikxi86wp22\FileStorage\Temp\16940731468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WeChat Files\wxid_60hcikxi86wp22\FileStorage\Temp\1694073146893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8260D4" w14:textId="763D2340" w:rsidR="009A4CDC" w:rsidRDefault="00AE45EF" w:rsidP="000B3969">
      <w:pPr>
        <w:ind w:right="420"/>
        <w:rPr>
          <w:b/>
          <w:bCs/>
          <w:color w:val="000000"/>
          <w:kern w:val="0"/>
          <w:szCs w:val="21"/>
        </w:rPr>
      </w:pPr>
      <w:r w:rsidRPr="00AE45EF">
        <w:rPr>
          <w:b/>
          <w:bCs/>
          <w:noProof/>
          <w:color w:val="000000"/>
          <w:kern w:val="0"/>
          <w:szCs w:val="21"/>
        </w:rPr>
        <w:lastRenderedPageBreak/>
        <w:drawing>
          <wp:inline distT="0" distB="0" distL="0" distR="0" wp14:anchorId="3E3E6D17" wp14:editId="2ACBC59C">
            <wp:extent cx="5400040" cy="4048494"/>
            <wp:effectExtent l="0" t="0" r="0" b="9525"/>
            <wp:docPr id="3" name="图片 3" descr="C:\Users\admin\Documents\WeChat Files\wxid_60hcikxi86wp22\FileStorage\Temp\16940730637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WeChat Files\wxid_60hcikxi86wp22\FileStorage\Temp\169407306377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8C48A" w14:textId="1C4335E4" w:rsidR="00AE45EF" w:rsidRPr="00D4287E" w:rsidRDefault="00AE45EF" w:rsidP="000B3969">
      <w:pPr>
        <w:ind w:right="420"/>
        <w:rPr>
          <w:rFonts w:hint="eastAsia"/>
          <w:b/>
          <w:bCs/>
          <w:color w:val="000000"/>
          <w:kern w:val="0"/>
          <w:szCs w:val="21"/>
        </w:rPr>
      </w:pPr>
      <w:r w:rsidRPr="00AE45EF">
        <w:rPr>
          <w:b/>
          <w:bCs/>
          <w:noProof/>
          <w:color w:val="000000"/>
          <w:kern w:val="0"/>
          <w:szCs w:val="21"/>
        </w:rPr>
        <w:drawing>
          <wp:inline distT="0" distB="0" distL="0" distR="0" wp14:anchorId="7735EC67" wp14:editId="38C36149">
            <wp:extent cx="5400040" cy="4048494"/>
            <wp:effectExtent l="0" t="0" r="0" b="9525"/>
            <wp:docPr id="5" name="图片 5" descr="C:\Users\admin\Documents\WeChat Files\wxid_60hcikxi86wp22\FileStorage\Temp\16940730854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cuments\WeChat Files\wxid_60hcikxi86wp22\FileStorage\Temp\1694073085461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4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0EC0A6" w14:textId="77777777" w:rsidR="00C01D29" w:rsidRPr="00D4287E" w:rsidRDefault="00C01D29" w:rsidP="000B3969">
      <w:pPr>
        <w:ind w:right="420"/>
        <w:rPr>
          <w:b/>
          <w:bCs/>
          <w:color w:val="000000"/>
          <w:kern w:val="0"/>
          <w:szCs w:val="21"/>
        </w:rPr>
      </w:pPr>
    </w:p>
    <w:p w14:paraId="4D592F5C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感谢您的阅读！</w:t>
      </w:r>
    </w:p>
    <w:p w14:paraId="717AB4C2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请将反馈信息发至：</w:t>
      </w:r>
      <w:r w:rsidRPr="00D4287E"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14:paraId="0B757C9A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b/>
          <w:bCs/>
          <w:color w:val="000000"/>
          <w:kern w:val="0"/>
          <w:szCs w:val="21"/>
        </w:rPr>
        <w:t>Email</w:t>
      </w:r>
      <w:r w:rsidRPr="00D4287E">
        <w:rPr>
          <w:color w:val="000000"/>
          <w:kern w:val="0"/>
          <w:szCs w:val="21"/>
        </w:rPr>
        <w:t>：</w:t>
      </w:r>
      <w:hyperlink r:id="rId14" w:tgtFrame="_blank" w:history="1">
        <w:r w:rsidRPr="00D4287E">
          <w:rPr>
            <w:color w:val="0000FF"/>
            <w:kern w:val="0"/>
            <w:szCs w:val="21"/>
            <w:u w:val="single"/>
          </w:rPr>
          <w:t>Rights@nurnberg.com.cn</w:t>
        </w:r>
      </w:hyperlink>
    </w:p>
    <w:p w14:paraId="3539D8D1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安德鲁</w:t>
      </w:r>
      <w:r w:rsidRPr="00D4287E">
        <w:rPr>
          <w:color w:val="000000"/>
          <w:kern w:val="0"/>
          <w:szCs w:val="21"/>
        </w:rPr>
        <w:t>·</w:t>
      </w:r>
      <w:r w:rsidRPr="00D4287E">
        <w:rPr>
          <w:color w:val="000000"/>
          <w:kern w:val="0"/>
          <w:szCs w:val="21"/>
        </w:rPr>
        <w:t>纳伯格联合国际有限公司北京代表处</w:t>
      </w:r>
    </w:p>
    <w:p w14:paraId="073F9E99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北京市海淀区中关村大街甲</w:t>
      </w:r>
      <w:r w:rsidRPr="00D4287E">
        <w:rPr>
          <w:color w:val="000000"/>
          <w:kern w:val="0"/>
          <w:szCs w:val="21"/>
        </w:rPr>
        <w:t>59</w:t>
      </w:r>
      <w:r w:rsidRPr="00D4287E">
        <w:rPr>
          <w:color w:val="000000"/>
          <w:kern w:val="0"/>
          <w:szCs w:val="21"/>
        </w:rPr>
        <w:t>号中国人民大学文化大厦</w:t>
      </w:r>
      <w:r w:rsidRPr="00D4287E">
        <w:rPr>
          <w:color w:val="000000"/>
          <w:kern w:val="0"/>
          <w:szCs w:val="21"/>
        </w:rPr>
        <w:t>1705</w:t>
      </w:r>
      <w:r w:rsidRPr="00D4287E">
        <w:rPr>
          <w:color w:val="000000"/>
          <w:kern w:val="0"/>
          <w:szCs w:val="21"/>
        </w:rPr>
        <w:t>室</w:t>
      </w:r>
      <w:r w:rsidRPr="00D4287E">
        <w:rPr>
          <w:color w:val="000000"/>
          <w:kern w:val="0"/>
          <w:szCs w:val="21"/>
        </w:rPr>
        <w:t>, </w:t>
      </w:r>
      <w:r w:rsidRPr="00D4287E">
        <w:rPr>
          <w:color w:val="000000"/>
          <w:kern w:val="0"/>
          <w:szCs w:val="21"/>
        </w:rPr>
        <w:t>邮编：</w:t>
      </w:r>
      <w:r w:rsidRPr="00D4287E">
        <w:rPr>
          <w:color w:val="000000"/>
          <w:kern w:val="0"/>
          <w:szCs w:val="21"/>
        </w:rPr>
        <w:t>100872</w:t>
      </w:r>
    </w:p>
    <w:p w14:paraId="2EB410CD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电话：</w:t>
      </w:r>
      <w:r w:rsidRPr="00D4287E">
        <w:rPr>
          <w:color w:val="000000"/>
          <w:kern w:val="0"/>
          <w:szCs w:val="21"/>
        </w:rPr>
        <w:t>010-82504106,   </w:t>
      </w:r>
      <w:r w:rsidRPr="00D4287E">
        <w:rPr>
          <w:color w:val="000000"/>
          <w:kern w:val="0"/>
          <w:szCs w:val="21"/>
        </w:rPr>
        <w:t>传真：</w:t>
      </w:r>
      <w:r w:rsidRPr="00D4287E">
        <w:rPr>
          <w:color w:val="000000"/>
          <w:kern w:val="0"/>
          <w:szCs w:val="21"/>
        </w:rPr>
        <w:t>010-82504200</w:t>
      </w:r>
    </w:p>
    <w:p w14:paraId="4CF54B4F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公司网址：</w:t>
      </w:r>
      <w:hyperlink r:id="rId15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14:paraId="7956F06F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书目下载：</w:t>
      </w:r>
      <w:hyperlink r:id="rId16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14:paraId="1752D141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书讯浏览：</w:t>
      </w:r>
      <w:hyperlink r:id="rId17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14:paraId="5F327910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视频推荐：</w:t>
      </w:r>
      <w:hyperlink r:id="rId18" w:tgtFrame="_blank" w:history="1">
        <w:r w:rsidRPr="00D4287E"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14:paraId="2E5B3B79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r w:rsidRPr="00D4287E">
        <w:rPr>
          <w:color w:val="000000"/>
          <w:kern w:val="0"/>
          <w:szCs w:val="21"/>
        </w:rPr>
        <w:t>豆瓣小站：</w:t>
      </w:r>
      <w:hyperlink r:id="rId19" w:tgtFrame="_blank" w:history="1">
        <w:r w:rsidRPr="00D4287E"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7D055091" w14:textId="77777777" w:rsidR="00D4287E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新浪微博</w:t>
      </w:r>
      <w:proofErr w:type="gramEnd"/>
      <w:r w:rsidRPr="00D4287E">
        <w:rPr>
          <w:color w:val="000000"/>
          <w:kern w:val="0"/>
          <w:szCs w:val="21"/>
        </w:rPr>
        <w:t>：</w:t>
      </w:r>
      <w:hyperlink r:id="rId20" w:tgtFrame="_blank" w:history="1">
        <w:r w:rsidRPr="00D4287E"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 w:rsidRPr="00D4287E">
          <w:rPr>
            <w:color w:val="0000FF"/>
            <w:kern w:val="0"/>
            <w:szCs w:val="21"/>
            <w:u w:val="single"/>
          </w:rPr>
          <w:t>的微博</w:t>
        </w:r>
        <w:proofErr w:type="gramEnd"/>
        <w:r w:rsidRPr="00D4287E">
          <w:rPr>
            <w:color w:val="0000FF"/>
            <w:kern w:val="0"/>
            <w:szCs w:val="21"/>
            <w:u w:val="single"/>
          </w:rPr>
          <w:t>_</w:t>
        </w:r>
        <w:r w:rsidRPr="00D4287E">
          <w:rPr>
            <w:color w:val="0000FF"/>
            <w:kern w:val="0"/>
            <w:szCs w:val="21"/>
            <w:u w:val="single"/>
          </w:rPr>
          <w:t>微博</w:t>
        </w:r>
        <w:r w:rsidRPr="00D4287E">
          <w:rPr>
            <w:color w:val="0000FF"/>
            <w:kern w:val="0"/>
            <w:szCs w:val="21"/>
            <w:u w:val="single"/>
          </w:rPr>
          <w:t> (weibo.com)</w:t>
        </w:r>
      </w:hyperlink>
    </w:p>
    <w:p w14:paraId="06F1FD9D" w14:textId="179A9D89" w:rsidR="006435B7" w:rsidRPr="00D4287E" w:rsidRDefault="00D4287E" w:rsidP="000B3969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 w:rsidRPr="00D4287E">
        <w:rPr>
          <w:color w:val="000000"/>
          <w:kern w:val="0"/>
          <w:szCs w:val="21"/>
        </w:rPr>
        <w:t>微信订阅</w:t>
      </w:r>
      <w:proofErr w:type="gramEnd"/>
      <w:r w:rsidRPr="00D4287E">
        <w:rPr>
          <w:color w:val="000000"/>
          <w:kern w:val="0"/>
          <w:szCs w:val="21"/>
        </w:rPr>
        <w:t>号：</w:t>
      </w:r>
      <w:r w:rsidRPr="00D4287E">
        <w:rPr>
          <w:color w:val="000000"/>
          <w:kern w:val="0"/>
          <w:szCs w:val="21"/>
        </w:rPr>
        <w:t>ANABJ2002</w:t>
      </w:r>
    </w:p>
    <w:p w14:paraId="0C9B1F2B" w14:textId="703EA95A" w:rsidR="006435B7" w:rsidRPr="006435B7" w:rsidRDefault="00D4287E" w:rsidP="000B3969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 wp14:anchorId="2EF3D35D" wp14:editId="5B005F64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5B7" w:rsidRPr="006435B7">
      <w:headerReference w:type="default" r:id="rId22"/>
      <w:footerReference w:type="default" r:id="rId23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A03167" w14:textId="77777777" w:rsidR="004543E4" w:rsidRDefault="004543E4">
      <w:r>
        <w:separator/>
      </w:r>
    </w:p>
  </w:endnote>
  <w:endnote w:type="continuationSeparator" w:id="0">
    <w:p w14:paraId="4A2ED0BB" w14:textId="77777777" w:rsidR="004543E4" w:rsidRDefault="00454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9E7CF" w14:textId="77777777" w:rsidR="00167885" w:rsidRPr="009A4CDC" w:rsidRDefault="00167885">
    <w:pPr>
      <w:pBdr>
        <w:bottom w:val="single" w:sz="6" w:space="1" w:color="auto"/>
      </w:pBdr>
      <w:jc w:val="center"/>
      <w:rPr>
        <w:rFonts w:ascii="方正姚体" w:eastAsia="方正姚体"/>
        <w:sz w:val="2"/>
        <w:szCs w:val="2"/>
      </w:rPr>
    </w:pPr>
  </w:p>
  <w:p w14:paraId="58F9A2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BE582BA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2ED517C0" w14:textId="77777777" w:rsidR="00167885" w:rsidRDefault="00167885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679CC49" w14:textId="77777777" w:rsidR="00167885" w:rsidRDefault="00167885">
    <w:pPr>
      <w:pStyle w:val="a9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B598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C3CB1B" w14:textId="77777777" w:rsidR="004543E4" w:rsidRDefault="004543E4">
      <w:r>
        <w:separator/>
      </w:r>
    </w:p>
  </w:footnote>
  <w:footnote w:type="continuationSeparator" w:id="0">
    <w:p w14:paraId="38E91119" w14:textId="77777777" w:rsidR="004543E4" w:rsidRDefault="004543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DED619" w14:textId="77777777" w:rsidR="00167885" w:rsidRDefault="00251017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F5D2AD5" wp14:editId="1441286A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C84157" w14:textId="6714AA3C" w:rsidR="00167885" w:rsidRDefault="00167885" w:rsidP="004E42FC">
    <w:pPr>
      <w:pStyle w:val="a7"/>
      <w:jc w:val="right"/>
      <w:rPr>
        <w:rFonts w:eastAsia="方正姚体"/>
        <w:b/>
        <w:bCs/>
      </w:rPr>
    </w:pPr>
    <w:r>
      <w:rPr>
        <w:rFonts w:hint="eastAsia"/>
      </w:rPr>
      <w:t xml:space="preserve">          </w:t>
    </w:r>
    <w:r w:rsidR="000B3969">
      <w:rPr>
        <w:rFonts w:hint="eastAsia"/>
      </w:rPr>
      <w:t xml:space="preserve">                              </w:t>
    </w:r>
    <w:r>
      <w:rPr>
        <w:rFonts w:eastAsia="方正姚体" w:hint="eastAsia"/>
      </w:rPr>
      <w:t xml:space="preserve">    </w:t>
    </w:r>
    <w:r>
      <w:rPr>
        <w:rFonts w:eastAsia="方正姚体" w:hint="eastAsia"/>
      </w:rPr>
      <w:t>英国安德鲁·纳伯格联合国际有限公司北京代表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B157B"/>
    <w:multiLevelType w:val="hybridMultilevel"/>
    <w:tmpl w:val="7620237C"/>
    <w:lvl w:ilvl="0" w:tplc="BCFE0DA2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  <w:b w:val="0"/>
        <w:bCs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9"/>
    <w:rsid w:val="0001699E"/>
    <w:rsid w:val="00017E2D"/>
    <w:rsid w:val="000203F0"/>
    <w:rsid w:val="00020B9D"/>
    <w:rsid w:val="00037C3B"/>
    <w:rsid w:val="000911ED"/>
    <w:rsid w:val="00095D4A"/>
    <w:rsid w:val="000B3969"/>
    <w:rsid w:val="000B760E"/>
    <w:rsid w:val="000C4196"/>
    <w:rsid w:val="000E2488"/>
    <w:rsid w:val="000E6D3C"/>
    <w:rsid w:val="00123785"/>
    <w:rsid w:val="001616BB"/>
    <w:rsid w:val="00167885"/>
    <w:rsid w:val="001909FF"/>
    <w:rsid w:val="001A1075"/>
    <w:rsid w:val="001A3521"/>
    <w:rsid w:val="001B762E"/>
    <w:rsid w:val="001D6464"/>
    <w:rsid w:val="001E6178"/>
    <w:rsid w:val="0020762B"/>
    <w:rsid w:val="00220DBA"/>
    <w:rsid w:val="00251017"/>
    <w:rsid w:val="00265640"/>
    <w:rsid w:val="002809C5"/>
    <w:rsid w:val="00283CA5"/>
    <w:rsid w:val="002945BE"/>
    <w:rsid w:val="00295B8C"/>
    <w:rsid w:val="002A2F14"/>
    <w:rsid w:val="002B69B5"/>
    <w:rsid w:val="002E289E"/>
    <w:rsid w:val="002E572B"/>
    <w:rsid w:val="002F7756"/>
    <w:rsid w:val="003008F6"/>
    <w:rsid w:val="00312311"/>
    <w:rsid w:val="00343391"/>
    <w:rsid w:val="0039596A"/>
    <w:rsid w:val="003A36BB"/>
    <w:rsid w:val="003B04DD"/>
    <w:rsid w:val="003B55BC"/>
    <w:rsid w:val="003F39BB"/>
    <w:rsid w:val="00403389"/>
    <w:rsid w:val="004119B3"/>
    <w:rsid w:val="00415E36"/>
    <w:rsid w:val="004359CC"/>
    <w:rsid w:val="004543E4"/>
    <w:rsid w:val="004841A4"/>
    <w:rsid w:val="004A5884"/>
    <w:rsid w:val="004E42FC"/>
    <w:rsid w:val="004E7532"/>
    <w:rsid w:val="0050173A"/>
    <w:rsid w:val="00501905"/>
    <w:rsid w:val="00507823"/>
    <w:rsid w:val="00530C04"/>
    <w:rsid w:val="00594335"/>
    <w:rsid w:val="005D118F"/>
    <w:rsid w:val="005D1852"/>
    <w:rsid w:val="005F036A"/>
    <w:rsid w:val="00615F2F"/>
    <w:rsid w:val="00616C45"/>
    <w:rsid w:val="006330BC"/>
    <w:rsid w:val="00637B05"/>
    <w:rsid w:val="006435B7"/>
    <w:rsid w:val="00666FF5"/>
    <w:rsid w:val="00670DF4"/>
    <w:rsid w:val="006B598E"/>
    <w:rsid w:val="006B5B9D"/>
    <w:rsid w:val="006E07F2"/>
    <w:rsid w:val="00702E0E"/>
    <w:rsid w:val="00757985"/>
    <w:rsid w:val="007631FE"/>
    <w:rsid w:val="007B3AEA"/>
    <w:rsid w:val="007B3FCA"/>
    <w:rsid w:val="007C4665"/>
    <w:rsid w:val="007D2630"/>
    <w:rsid w:val="00812F33"/>
    <w:rsid w:val="008216B5"/>
    <w:rsid w:val="00821AA7"/>
    <w:rsid w:val="008249F3"/>
    <w:rsid w:val="00846588"/>
    <w:rsid w:val="00850886"/>
    <w:rsid w:val="00862462"/>
    <w:rsid w:val="00874391"/>
    <w:rsid w:val="008758C7"/>
    <w:rsid w:val="008A509B"/>
    <w:rsid w:val="008C0CA7"/>
    <w:rsid w:val="008C3906"/>
    <w:rsid w:val="008D05C1"/>
    <w:rsid w:val="008D3CCB"/>
    <w:rsid w:val="008D45CB"/>
    <w:rsid w:val="008E0E4A"/>
    <w:rsid w:val="008E4829"/>
    <w:rsid w:val="00936274"/>
    <w:rsid w:val="00947857"/>
    <w:rsid w:val="00981F16"/>
    <w:rsid w:val="0098379A"/>
    <w:rsid w:val="00987D5D"/>
    <w:rsid w:val="009A4CDC"/>
    <w:rsid w:val="009C4803"/>
    <w:rsid w:val="009D73C2"/>
    <w:rsid w:val="009F48CF"/>
    <w:rsid w:val="009F58F6"/>
    <w:rsid w:val="009F5FC6"/>
    <w:rsid w:val="00A124C8"/>
    <w:rsid w:val="00A85B48"/>
    <w:rsid w:val="00AB14EF"/>
    <w:rsid w:val="00AD4B06"/>
    <w:rsid w:val="00AD7A7C"/>
    <w:rsid w:val="00AD7F6A"/>
    <w:rsid w:val="00AE243E"/>
    <w:rsid w:val="00AE45EF"/>
    <w:rsid w:val="00AE77B9"/>
    <w:rsid w:val="00B221F2"/>
    <w:rsid w:val="00B30FF6"/>
    <w:rsid w:val="00B608A0"/>
    <w:rsid w:val="00B80578"/>
    <w:rsid w:val="00B958DD"/>
    <w:rsid w:val="00BB6FD7"/>
    <w:rsid w:val="00BC198D"/>
    <w:rsid w:val="00BC6E4F"/>
    <w:rsid w:val="00BD0E22"/>
    <w:rsid w:val="00C01D29"/>
    <w:rsid w:val="00C3231B"/>
    <w:rsid w:val="00C45B93"/>
    <w:rsid w:val="00C75CDC"/>
    <w:rsid w:val="00C80F3E"/>
    <w:rsid w:val="00C81EE0"/>
    <w:rsid w:val="00C86C59"/>
    <w:rsid w:val="00CD6C41"/>
    <w:rsid w:val="00D04F34"/>
    <w:rsid w:val="00D24C38"/>
    <w:rsid w:val="00D406D5"/>
    <w:rsid w:val="00D4287E"/>
    <w:rsid w:val="00D52BFD"/>
    <w:rsid w:val="00D651B3"/>
    <w:rsid w:val="00D76D0B"/>
    <w:rsid w:val="00D81694"/>
    <w:rsid w:val="00D95763"/>
    <w:rsid w:val="00DB6F7F"/>
    <w:rsid w:val="00DD21C2"/>
    <w:rsid w:val="00DD30D6"/>
    <w:rsid w:val="00DE631F"/>
    <w:rsid w:val="00DF1CEE"/>
    <w:rsid w:val="00E232DA"/>
    <w:rsid w:val="00E40806"/>
    <w:rsid w:val="00E51452"/>
    <w:rsid w:val="00E54CB3"/>
    <w:rsid w:val="00E63E82"/>
    <w:rsid w:val="00E63ED5"/>
    <w:rsid w:val="00E75DEF"/>
    <w:rsid w:val="00E7709B"/>
    <w:rsid w:val="00E8521B"/>
    <w:rsid w:val="00EB2515"/>
    <w:rsid w:val="00EC25AC"/>
    <w:rsid w:val="00ED0E2A"/>
    <w:rsid w:val="00ED39D5"/>
    <w:rsid w:val="00EE071C"/>
    <w:rsid w:val="00EE37FD"/>
    <w:rsid w:val="00F242EC"/>
    <w:rsid w:val="00F33ACD"/>
    <w:rsid w:val="00F3750C"/>
    <w:rsid w:val="00F64B85"/>
    <w:rsid w:val="00F756A5"/>
    <w:rsid w:val="00F7755C"/>
    <w:rsid w:val="00FC07B6"/>
    <w:rsid w:val="00FE0E22"/>
    <w:rsid w:val="00FF13CD"/>
    <w:rsid w:val="051179B5"/>
    <w:rsid w:val="11306E3F"/>
    <w:rsid w:val="3A7D2AF7"/>
    <w:rsid w:val="42965CD5"/>
    <w:rsid w:val="49EC197E"/>
    <w:rsid w:val="4AB32BA7"/>
    <w:rsid w:val="4E113159"/>
    <w:rsid w:val="5CC5528F"/>
    <w:rsid w:val="67B87EA7"/>
    <w:rsid w:val="72943E8C"/>
    <w:rsid w:val="76DD48B8"/>
    <w:rsid w:val="7AB35CAE"/>
    <w:rsid w:val="7D5E6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DD8CD69"/>
  <w15:chartTrackingRefBased/>
  <w15:docId w15:val="{EC36D319-453B-47CE-9E02-897237E6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Pr>
      <w:color w:val="800080"/>
      <w:u w:val="single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character" w:styleId="a4">
    <w:name w:val="Emphasis"/>
    <w:qFormat/>
    <w:rPr>
      <w:i/>
      <w:iCs/>
    </w:rPr>
  </w:style>
  <w:style w:type="character" w:styleId="a5">
    <w:name w:val="Hyperlink"/>
    <w:rPr>
      <w:color w:val="0000FF"/>
      <w:u w:val="single"/>
    </w:rPr>
  </w:style>
  <w:style w:type="character" w:customStyle="1" w:styleId="apple-converted-space">
    <w:name w:val="apple-converted-space"/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z w:val="17"/>
      <w:szCs w:val="17"/>
      <w:u w:val="none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Body Text"/>
    <w:basedOn w:val="a"/>
    <w:pPr>
      <w:jc w:val="left"/>
    </w:pPr>
  </w:style>
  <w:style w:type="paragraph" w:styleId="a9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01699E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qFormat/>
    <w:rsid w:val="005943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9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92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98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0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8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2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04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26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63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4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6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232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1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9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32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71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071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7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0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063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017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44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015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1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hyperlink" Target="http://www.nurnberg.com.cn/video/video.aspx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http://www.nurnberg.com.cn/book/book.aspx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nurnberg.com.cn/booklist_zh/list.aspx" TargetMode="External"/><Relationship Id="rId20" Type="http://schemas.openxmlformats.org/officeDocument/2006/relationships/hyperlink" Target="https://weibo.com/1877653117/profile?topnav=1&amp;wvr=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" TargetMode="External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hyperlink" Target="http://site.douban.com/110577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mailto:Rights@nurnberg.com.cn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629CF-3660-49EB-807F-09F09C77A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322</Words>
  <Characters>1839</Characters>
  <Application>Microsoft Office Word</Application>
  <DocSecurity>0</DocSecurity>
  <Lines>15</Lines>
  <Paragraphs>4</Paragraphs>
  <ScaleCrop>false</ScaleCrop>
  <Company>2ndSpAcE</Company>
  <LinksUpToDate>false</LinksUpToDate>
  <CharactersWithSpaces>2157</CharactersWithSpaces>
  <SharedDoc>false</SharedDoc>
  <HLinks>
    <vt:vector size="30" baseType="variant">
      <vt:variant>
        <vt:i4>7733288</vt:i4>
      </vt:variant>
      <vt:variant>
        <vt:i4>6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3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http://www.penguin.com.au/lookinside/spotlight.cfm?SBN=9780143009177&amp;AuthId=0000004220&amp;Page=Profile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5111892</vt:i4>
      </vt:variant>
      <vt:variant>
        <vt:i4>-1</vt:i4>
      </vt:variant>
      <vt:variant>
        <vt:i4>1069</vt:i4>
      </vt:variant>
      <vt:variant>
        <vt:i4>1</vt:i4>
      </vt:variant>
      <vt:variant>
        <vt:lpwstr>C:\Users\Sadec\AppData\Roaming\Foxmail7\Temp-8892-20200210140707\Attach\image001(01-30-0(02-11-19-07-07).jpg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2023-09-07T07:55:00Z</dcterms:created>
  <dcterms:modified xsi:type="dcterms:W3CDTF">2023-09-07T07:57:00Z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