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E19CB" w14:textId="1A6CD455" w:rsidR="007B0B68" w:rsidRDefault="00FF08FD">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3540E03E" w14:textId="759C7CEB" w:rsidR="003A45E3" w:rsidRDefault="003A45E3">
      <w:pPr>
        <w:rPr>
          <w:b/>
          <w:szCs w:val="21"/>
        </w:rPr>
      </w:pPr>
    </w:p>
    <w:p w14:paraId="6A3AED35" w14:textId="58FFBD8B" w:rsidR="00590357" w:rsidRPr="00A70E32" w:rsidRDefault="003470CF">
      <w:pPr>
        <w:rPr>
          <w:rFonts w:eastAsiaTheme="minorEastAsia"/>
          <w:b/>
          <w:szCs w:val="21"/>
        </w:rPr>
      </w:pPr>
      <w:r w:rsidRPr="00A70E32">
        <w:rPr>
          <w:rFonts w:eastAsiaTheme="minorEastAsia"/>
          <w:b/>
          <w:noProof/>
          <w:szCs w:val="21"/>
        </w:rPr>
        <w:drawing>
          <wp:anchor distT="0" distB="0" distL="114300" distR="114300" simplePos="0" relativeHeight="251659264" behindDoc="0" locked="0" layoutInCell="1" allowOverlap="1" wp14:anchorId="73BD9F2E" wp14:editId="4B16DE62">
            <wp:simplePos x="0" y="0"/>
            <wp:positionH relativeFrom="margin">
              <wp:posOffset>3868420</wp:posOffset>
            </wp:positionH>
            <wp:positionV relativeFrom="paragraph">
              <wp:posOffset>8255</wp:posOffset>
            </wp:positionV>
            <wp:extent cx="1531620" cy="2314575"/>
            <wp:effectExtent l="19050" t="19050" r="11430" b="285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620" cy="2314575"/>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3E2B7F" w:rsidRPr="00A70E32">
        <w:rPr>
          <w:rFonts w:eastAsiaTheme="minorEastAsia"/>
          <w:b/>
          <w:szCs w:val="21"/>
        </w:rPr>
        <w:t>中文书名：</w:t>
      </w:r>
      <w:r w:rsidR="00F41CE4" w:rsidRPr="00A70E32">
        <w:rPr>
          <w:rFonts w:eastAsiaTheme="minorEastAsia"/>
          <w:b/>
          <w:szCs w:val="21"/>
        </w:rPr>
        <w:t>《</w:t>
      </w:r>
      <w:r w:rsidR="00646F4F" w:rsidRPr="00646F4F">
        <w:rPr>
          <w:rFonts w:eastAsiaTheme="minorEastAsia" w:hint="eastAsia"/>
          <w:b/>
          <w:szCs w:val="21"/>
        </w:rPr>
        <w:t>我会</w:t>
      </w:r>
      <w:r w:rsidR="00DA6C1B">
        <w:rPr>
          <w:rFonts w:eastAsiaTheme="minorEastAsia" w:hint="eastAsia"/>
          <w:b/>
          <w:szCs w:val="21"/>
        </w:rPr>
        <w:t>永远</w:t>
      </w:r>
      <w:r w:rsidR="00646F4F" w:rsidRPr="00646F4F">
        <w:rPr>
          <w:rFonts w:eastAsiaTheme="minorEastAsia" w:hint="eastAsia"/>
          <w:b/>
          <w:szCs w:val="21"/>
        </w:rPr>
        <w:t>回信</w:t>
      </w:r>
      <w:r w:rsidR="00DA6C1B">
        <w:rPr>
          <w:rFonts w:eastAsiaTheme="minorEastAsia" w:hint="eastAsia"/>
          <w:b/>
          <w:szCs w:val="21"/>
        </w:rPr>
        <w:t>给你</w:t>
      </w:r>
      <w:r w:rsidR="00646F4F" w:rsidRPr="00646F4F">
        <w:rPr>
          <w:rFonts w:eastAsiaTheme="minorEastAsia" w:hint="eastAsia"/>
          <w:b/>
          <w:szCs w:val="21"/>
        </w:rPr>
        <w:t>：一封改变了两个人的</w:t>
      </w:r>
      <w:r w:rsidR="00DA6C1B">
        <w:rPr>
          <w:rFonts w:eastAsiaTheme="minorEastAsia" w:hint="eastAsia"/>
          <w:b/>
          <w:szCs w:val="21"/>
        </w:rPr>
        <w:t>信</w:t>
      </w:r>
      <w:r w:rsidR="00F41CE4" w:rsidRPr="00A70E32">
        <w:rPr>
          <w:rFonts w:eastAsiaTheme="minorEastAsia"/>
          <w:b/>
          <w:szCs w:val="21"/>
        </w:rPr>
        <w:t>》</w:t>
      </w:r>
    </w:p>
    <w:p w14:paraId="21ACB6F7" w14:textId="16F4A3B5" w:rsidR="00760BD0" w:rsidRPr="00A70E32" w:rsidRDefault="003E2B7F" w:rsidP="00DF0380">
      <w:pPr>
        <w:jc w:val="left"/>
        <w:rPr>
          <w:rFonts w:eastAsiaTheme="minorEastAsia"/>
          <w:b/>
          <w:caps/>
          <w:szCs w:val="21"/>
        </w:rPr>
      </w:pPr>
      <w:r w:rsidRPr="00A70E32">
        <w:rPr>
          <w:rFonts w:eastAsiaTheme="minorEastAsia"/>
          <w:b/>
          <w:caps/>
          <w:szCs w:val="21"/>
        </w:rPr>
        <w:t>英文书名：</w:t>
      </w:r>
      <w:r w:rsidR="00DA6C1B">
        <w:rPr>
          <w:rFonts w:eastAsiaTheme="minorEastAsia"/>
          <w:b/>
          <w:szCs w:val="21"/>
        </w:rPr>
        <w:t>I WILL ALWAYS WRITE BACK</w:t>
      </w:r>
      <w:r w:rsidR="0063377F" w:rsidRPr="0063377F">
        <w:rPr>
          <w:rFonts w:eastAsiaTheme="minorEastAsia"/>
          <w:b/>
          <w:szCs w:val="21"/>
        </w:rPr>
        <w:t>: How One Letter Changed Two Lives</w:t>
      </w:r>
      <w:bookmarkStart w:id="0" w:name="_GoBack"/>
      <w:bookmarkEnd w:id="0"/>
    </w:p>
    <w:p w14:paraId="244CD417" w14:textId="435C6F15" w:rsidR="0063377F" w:rsidRDefault="003E2B7F" w:rsidP="00E5341D">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bookmarkStart w:id="1" w:name="OLE_LINK1"/>
      <w:r w:rsidR="0063377F" w:rsidRPr="0063377F">
        <w:rPr>
          <w:rFonts w:eastAsiaTheme="minorEastAsia"/>
          <w:b/>
          <w:szCs w:val="21"/>
        </w:rPr>
        <w:t>Martin Ganda</w:t>
      </w:r>
      <w:bookmarkEnd w:id="1"/>
      <w:r w:rsidR="00DA6C1B">
        <w:rPr>
          <w:rFonts w:eastAsiaTheme="minorEastAsia" w:hint="eastAsia"/>
          <w:b/>
          <w:szCs w:val="21"/>
        </w:rPr>
        <w:t>,</w:t>
      </w:r>
      <w:r w:rsidR="00DA6C1B">
        <w:rPr>
          <w:rFonts w:eastAsiaTheme="minorEastAsia"/>
          <w:b/>
          <w:szCs w:val="21"/>
        </w:rPr>
        <w:t xml:space="preserve"> </w:t>
      </w:r>
      <w:r w:rsidR="0063377F" w:rsidRPr="0063377F">
        <w:rPr>
          <w:rFonts w:eastAsiaTheme="minorEastAsia"/>
          <w:b/>
          <w:szCs w:val="21"/>
        </w:rPr>
        <w:t>Caitlin Alifirenka</w:t>
      </w:r>
      <w:r w:rsidR="00DA6C1B">
        <w:rPr>
          <w:rFonts w:eastAsiaTheme="minorEastAsia" w:hint="eastAsia"/>
          <w:b/>
          <w:szCs w:val="21"/>
        </w:rPr>
        <w:t>,</w:t>
      </w:r>
      <w:r w:rsidR="00DA6C1B">
        <w:rPr>
          <w:rFonts w:eastAsiaTheme="minorEastAsia"/>
          <w:b/>
          <w:szCs w:val="21"/>
        </w:rPr>
        <w:t xml:space="preserve"> </w:t>
      </w:r>
      <w:r w:rsidR="0063377F">
        <w:rPr>
          <w:rFonts w:eastAsiaTheme="minorEastAsia" w:hint="eastAsia"/>
          <w:b/>
          <w:szCs w:val="21"/>
        </w:rPr>
        <w:t>and</w:t>
      </w:r>
      <w:r w:rsidR="0063377F">
        <w:rPr>
          <w:rFonts w:eastAsiaTheme="minorEastAsia"/>
          <w:b/>
          <w:szCs w:val="21"/>
        </w:rPr>
        <w:t xml:space="preserve"> </w:t>
      </w:r>
      <w:r w:rsidR="0063377F" w:rsidRPr="0063377F">
        <w:rPr>
          <w:rFonts w:eastAsiaTheme="minorEastAsia"/>
          <w:b/>
          <w:szCs w:val="21"/>
        </w:rPr>
        <w:t>Liz Welch</w:t>
      </w:r>
    </w:p>
    <w:p w14:paraId="3245AAE4" w14:textId="666B21D9" w:rsidR="00CC6F55" w:rsidRPr="00A70E32" w:rsidRDefault="003E2B7F" w:rsidP="00E5341D">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r w:rsidR="00A70E32">
        <w:rPr>
          <w:rFonts w:eastAsiaTheme="minorEastAsia"/>
          <w:b/>
          <w:szCs w:val="21"/>
        </w:rPr>
        <w:t>L</w:t>
      </w:r>
      <w:r w:rsidR="00DA6C1B">
        <w:rPr>
          <w:rFonts w:eastAsiaTheme="minorEastAsia"/>
          <w:b/>
          <w:szCs w:val="21"/>
        </w:rPr>
        <w:t>ITTLE BROWN</w:t>
      </w:r>
    </w:p>
    <w:p w14:paraId="52DA2D84" w14:textId="67E9C7DF" w:rsidR="007B0B68" w:rsidRPr="00A70E32" w:rsidRDefault="003E2B7F">
      <w:pPr>
        <w:rPr>
          <w:rFonts w:eastAsiaTheme="minorEastAsia"/>
          <w:b/>
          <w:szCs w:val="21"/>
        </w:rPr>
      </w:pPr>
      <w:r w:rsidRPr="00A70E32">
        <w:rPr>
          <w:rFonts w:eastAsiaTheme="minorEastAsia"/>
          <w:b/>
          <w:szCs w:val="21"/>
        </w:rPr>
        <w:t>代理公司：</w:t>
      </w:r>
      <w:r w:rsidRPr="00A70E32">
        <w:rPr>
          <w:rFonts w:eastAsiaTheme="minorEastAsia"/>
          <w:b/>
          <w:szCs w:val="21"/>
        </w:rPr>
        <w:t>ANA</w:t>
      </w:r>
      <w:r w:rsidR="007119EC" w:rsidRPr="00A70E32">
        <w:rPr>
          <w:rFonts w:eastAsiaTheme="minorEastAsia"/>
          <w:b/>
          <w:szCs w:val="21"/>
        </w:rPr>
        <w:t>/</w:t>
      </w:r>
      <w:r w:rsidR="003311CF" w:rsidRPr="00A70E32">
        <w:rPr>
          <w:rFonts w:eastAsiaTheme="minorEastAsia"/>
          <w:b/>
          <w:szCs w:val="21"/>
        </w:rPr>
        <w:t xml:space="preserve"> </w:t>
      </w:r>
      <w:r w:rsidR="007119EC" w:rsidRPr="00A70E32">
        <w:rPr>
          <w:rFonts w:eastAsiaTheme="minorEastAsia"/>
          <w:b/>
          <w:szCs w:val="21"/>
        </w:rPr>
        <w:t>Emily</w:t>
      </w:r>
      <w:r w:rsidR="00D25DB0" w:rsidRPr="00A70E32">
        <w:rPr>
          <w:rFonts w:eastAsiaTheme="minorEastAsia"/>
          <w:b/>
          <w:szCs w:val="21"/>
        </w:rPr>
        <w:t xml:space="preserve"> Xu</w:t>
      </w:r>
    </w:p>
    <w:p w14:paraId="171106EF" w14:textId="38C1565E" w:rsidR="007B0B68" w:rsidRPr="00A70E32" w:rsidRDefault="003E2B7F">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sidR="005A5B8A" w:rsidRPr="00A70E32">
        <w:rPr>
          <w:rFonts w:eastAsiaTheme="minorEastAsia"/>
          <w:b/>
          <w:szCs w:val="21"/>
        </w:rPr>
        <w:t>4</w:t>
      </w:r>
      <w:r w:rsidR="00646F4F">
        <w:rPr>
          <w:rFonts w:eastAsiaTheme="minorEastAsia"/>
          <w:b/>
          <w:szCs w:val="21"/>
        </w:rPr>
        <w:t>16</w:t>
      </w:r>
      <w:r w:rsidRPr="00A70E32">
        <w:rPr>
          <w:rFonts w:eastAsiaTheme="minorEastAsia"/>
          <w:b/>
          <w:szCs w:val="21"/>
        </w:rPr>
        <w:t>页</w:t>
      </w:r>
    </w:p>
    <w:p w14:paraId="0343BA79" w14:textId="1B165FAB" w:rsidR="007B0B68" w:rsidRPr="00A70E32" w:rsidRDefault="003E2B7F">
      <w:pPr>
        <w:rPr>
          <w:rFonts w:eastAsiaTheme="minorEastAsia"/>
          <w:b/>
          <w:szCs w:val="21"/>
        </w:rPr>
      </w:pPr>
      <w:r w:rsidRPr="00A70E32">
        <w:rPr>
          <w:rFonts w:eastAsiaTheme="minorEastAsia"/>
          <w:b/>
          <w:szCs w:val="21"/>
        </w:rPr>
        <w:t>出版时间：</w:t>
      </w:r>
      <w:r w:rsidR="001A2FAA" w:rsidRPr="00A70E32">
        <w:rPr>
          <w:rFonts w:eastAsiaTheme="minorEastAsia"/>
          <w:b/>
          <w:szCs w:val="21"/>
        </w:rPr>
        <w:t>20</w:t>
      </w:r>
      <w:r w:rsidR="00646F4F">
        <w:rPr>
          <w:rFonts w:eastAsiaTheme="minorEastAsia"/>
          <w:b/>
          <w:szCs w:val="21"/>
        </w:rPr>
        <w:t>16</w:t>
      </w:r>
      <w:r w:rsidR="00A90612" w:rsidRPr="00A70E32">
        <w:rPr>
          <w:rFonts w:eastAsiaTheme="minorEastAsia"/>
          <w:b/>
          <w:szCs w:val="21"/>
        </w:rPr>
        <w:t>年</w:t>
      </w:r>
      <w:r w:rsidR="00646F4F">
        <w:rPr>
          <w:rFonts w:eastAsiaTheme="minorEastAsia"/>
          <w:b/>
          <w:szCs w:val="21"/>
        </w:rPr>
        <w:t>5</w:t>
      </w:r>
      <w:r w:rsidR="00A90612" w:rsidRPr="00A70E32">
        <w:rPr>
          <w:rFonts w:eastAsiaTheme="minorEastAsia"/>
          <w:b/>
          <w:szCs w:val="21"/>
        </w:rPr>
        <w:t>月</w:t>
      </w:r>
      <w:r w:rsidR="00A70E32">
        <w:rPr>
          <w:rFonts w:eastAsiaTheme="minorEastAsia"/>
          <w:b/>
          <w:szCs w:val="21"/>
        </w:rPr>
        <w:t>3</w:t>
      </w:r>
      <w:r w:rsidR="00590357" w:rsidRPr="00A70E32">
        <w:rPr>
          <w:rFonts w:eastAsiaTheme="minorEastAsia"/>
          <w:b/>
          <w:szCs w:val="21"/>
        </w:rPr>
        <w:t>日</w:t>
      </w:r>
    </w:p>
    <w:p w14:paraId="5855578C" w14:textId="77777777" w:rsidR="007B0B68" w:rsidRPr="00A70E32" w:rsidRDefault="003E2B7F">
      <w:pPr>
        <w:rPr>
          <w:rFonts w:eastAsiaTheme="minorEastAsia"/>
          <w:b/>
          <w:szCs w:val="21"/>
        </w:rPr>
      </w:pPr>
      <w:r w:rsidRPr="00A70E32">
        <w:rPr>
          <w:rFonts w:eastAsiaTheme="minorEastAsia"/>
          <w:b/>
          <w:szCs w:val="21"/>
        </w:rPr>
        <w:t>代理地区：中国大陆、台湾</w:t>
      </w:r>
    </w:p>
    <w:p w14:paraId="5D0C7A6A" w14:textId="711A453C" w:rsidR="007B0B68" w:rsidRPr="00A70E32" w:rsidRDefault="003E2B7F">
      <w:pPr>
        <w:rPr>
          <w:rFonts w:eastAsiaTheme="minorEastAsia"/>
          <w:b/>
          <w:szCs w:val="21"/>
        </w:rPr>
      </w:pPr>
      <w:r w:rsidRPr="00A70E32">
        <w:rPr>
          <w:rFonts w:eastAsiaTheme="minorEastAsia"/>
          <w:b/>
          <w:szCs w:val="21"/>
        </w:rPr>
        <w:t>审读资料：电子稿</w:t>
      </w:r>
    </w:p>
    <w:p w14:paraId="400ED8C5" w14:textId="4AD94A7C" w:rsidR="001A2FAA" w:rsidRPr="0063377F" w:rsidRDefault="003E2B7F" w:rsidP="00F97230">
      <w:pPr>
        <w:rPr>
          <w:rFonts w:eastAsiaTheme="minorEastAsia"/>
          <w:b/>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bookmarkStart w:id="2" w:name="OLE_LINK2"/>
      <w:r w:rsidR="0018186D">
        <w:rPr>
          <w:rFonts w:eastAsiaTheme="minorEastAsia"/>
          <w:b/>
          <w:szCs w:val="21"/>
        </w:rPr>
        <w:t>青少年</w:t>
      </w:r>
      <w:r w:rsidR="00DA6C1B">
        <w:rPr>
          <w:rFonts w:eastAsiaTheme="minorEastAsia" w:hint="eastAsia"/>
          <w:b/>
          <w:szCs w:val="21"/>
        </w:rPr>
        <w:t>非虚构</w:t>
      </w:r>
    </w:p>
    <w:p w14:paraId="0498065C" w14:textId="6E1983EC" w:rsidR="003470CF" w:rsidRPr="008379F0" w:rsidRDefault="00A14CE2" w:rsidP="003470CF">
      <w:pPr>
        <w:rPr>
          <w:b/>
          <w:bCs/>
          <w:color w:val="FF0000"/>
          <w:szCs w:val="21"/>
        </w:rPr>
      </w:pPr>
      <w:r w:rsidRPr="008379F0">
        <w:rPr>
          <w:rFonts w:hint="eastAsia"/>
          <w:b/>
          <w:bCs/>
          <w:color w:val="FF0000"/>
          <w:szCs w:val="21"/>
        </w:rPr>
        <w:t>版权已授：日本</w:t>
      </w:r>
      <w:r w:rsidR="0018186D" w:rsidRPr="008379F0">
        <w:rPr>
          <w:rFonts w:hint="eastAsia"/>
          <w:b/>
          <w:bCs/>
          <w:color w:val="FF0000"/>
          <w:szCs w:val="21"/>
        </w:rPr>
        <w:t>、韩国</w:t>
      </w:r>
      <w:r w:rsidR="003470CF" w:rsidRPr="008379F0">
        <w:rPr>
          <w:rFonts w:hint="eastAsia"/>
          <w:b/>
          <w:bCs/>
          <w:color w:val="FF0000"/>
          <w:szCs w:val="21"/>
        </w:rPr>
        <w:t>、</w:t>
      </w:r>
      <w:r w:rsidR="0018186D" w:rsidRPr="008379F0">
        <w:rPr>
          <w:rFonts w:hint="eastAsia"/>
          <w:b/>
          <w:bCs/>
          <w:color w:val="FF0000"/>
          <w:szCs w:val="21"/>
        </w:rPr>
        <w:t>西班牙、</w:t>
      </w:r>
      <w:r w:rsidR="003470CF" w:rsidRPr="008379F0">
        <w:rPr>
          <w:rFonts w:hint="eastAsia"/>
          <w:b/>
          <w:bCs/>
          <w:color w:val="FF0000"/>
          <w:szCs w:val="21"/>
        </w:rPr>
        <w:t>乌克兰</w:t>
      </w:r>
    </w:p>
    <w:p w14:paraId="11B39BEC" w14:textId="77777777" w:rsidR="00A14CE2" w:rsidRDefault="00A14CE2" w:rsidP="00F97230">
      <w:pPr>
        <w:rPr>
          <w:b/>
          <w:bCs/>
          <w:szCs w:val="21"/>
        </w:rPr>
      </w:pPr>
    </w:p>
    <w:p w14:paraId="2D2E5C8D" w14:textId="41C37120" w:rsidR="00646F4F" w:rsidRDefault="00646F4F" w:rsidP="00F97230">
      <w:pPr>
        <w:rPr>
          <w:b/>
          <w:bCs/>
          <w:szCs w:val="21"/>
        </w:rPr>
      </w:pPr>
      <w:r>
        <w:rPr>
          <w:rFonts w:hint="eastAsia"/>
          <w:b/>
          <w:bCs/>
          <w:szCs w:val="21"/>
        </w:rPr>
        <w:t>亚马逊排名：</w:t>
      </w:r>
    </w:p>
    <w:p w14:paraId="0422A05E" w14:textId="77777777" w:rsidR="00A14CE2" w:rsidRDefault="00A14CE2" w:rsidP="00F97230">
      <w:pPr>
        <w:rPr>
          <w:b/>
          <w:bCs/>
          <w:szCs w:val="21"/>
        </w:rPr>
      </w:pPr>
    </w:p>
    <w:p w14:paraId="528BCC1E" w14:textId="07EC0AF5" w:rsidR="00F0394B" w:rsidRDefault="0063377F" w:rsidP="00F97230">
      <w:pPr>
        <w:rPr>
          <w:b/>
          <w:bCs/>
          <w:szCs w:val="21"/>
        </w:rPr>
      </w:pPr>
      <w:r>
        <w:rPr>
          <w:noProof/>
        </w:rPr>
        <w:drawing>
          <wp:inline distT="0" distB="0" distL="0" distR="0" wp14:anchorId="6A8CFFC2" wp14:editId="550808F1">
            <wp:extent cx="2200275" cy="327660"/>
            <wp:effectExtent l="0" t="0" r="9525" b="0"/>
            <wp:docPr id="220969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6909" name=""/>
                    <pic:cNvPicPr/>
                  </pic:nvPicPr>
                  <pic:blipFill rotWithShape="1">
                    <a:blip r:embed="rId9"/>
                    <a:srcRect b="11795"/>
                    <a:stretch/>
                  </pic:blipFill>
                  <pic:spPr bwMode="auto">
                    <a:xfrm>
                      <a:off x="0" y="0"/>
                      <a:ext cx="2200275" cy="327660"/>
                    </a:xfrm>
                    <a:prstGeom prst="rect">
                      <a:avLst/>
                    </a:prstGeom>
                    <a:ln>
                      <a:noFill/>
                    </a:ln>
                    <a:extLst>
                      <a:ext uri="{53640926-AAD7-44D8-BBD7-CCE9431645EC}">
                        <a14:shadowObscured xmlns:a14="http://schemas.microsoft.com/office/drawing/2010/main"/>
                      </a:ext>
                    </a:extLst>
                  </pic:spPr>
                </pic:pic>
              </a:graphicData>
            </a:graphic>
          </wp:inline>
        </w:drawing>
      </w:r>
    </w:p>
    <w:p w14:paraId="6F5902CD" w14:textId="169D63D2" w:rsidR="00646F4F" w:rsidRDefault="00646F4F" w:rsidP="00F97230">
      <w:pPr>
        <w:rPr>
          <w:b/>
          <w:bCs/>
          <w:szCs w:val="21"/>
        </w:rPr>
      </w:pPr>
      <w:r>
        <w:rPr>
          <w:noProof/>
        </w:rPr>
        <w:drawing>
          <wp:inline distT="0" distB="0" distL="0" distR="0" wp14:anchorId="2F0B3892" wp14:editId="57E19337">
            <wp:extent cx="4124325" cy="904875"/>
            <wp:effectExtent l="0" t="0" r="9525" b="9525"/>
            <wp:docPr id="41762132" name="图片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2132" name="图片 1">
                      <a:hlinkClick r:id="rId10"/>
                    </pic:cNvPr>
                    <pic:cNvPicPr/>
                  </pic:nvPicPr>
                  <pic:blipFill>
                    <a:blip r:embed="rId11"/>
                    <a:stretch>
                      <a:fillRect/>
                    </a:stretch>
                  </pic:blipFill>
                  <pic:spPr>
                    <a:xfrm>
                      <a:off x="0" y="0"/>
                      <a:ext cx="4124325" cy="904875"/>
                    </a:xfrm>
                    <a:prstGeom prst="rect">
                      <a:avLst/>
                    </a:prstGeom>
                  </pic:spPr>
                </pic:pic>
              </a:graphicData>
            </a:graphic>
          </wp:inline>
        </w:drawing>
      </w:r>
    </w:p>
    <w:p w14:paraId="75581C29" w14:textId="77777777" w:rsidR="0063377F" w:rsidRDefault="0063377F" w:rsidP="00F97230">
      <w:pPr>
        <w:rPr>
          <w:b/>
          <w:bCs/>
          <w:szCs w:val="21"/>
        </w:rPr>
      </w:pPr>
    </w:p>
    <w:p w14:paraId="1B54B9D5" w14:textId="4644F115" w:rsidR="003470CF" w:rsidRDefault="003470CF" w:rsidP="00F97230">
      <w:pPr>
        <w:rPr>
          <w:b/>
          <w:bCs/>
          <w:szCs w:val="21"/>
        </w:rPr>
      </w:pPr>
      <w:r>
        <w:rPr>
          <w:rFonts w:hint="eastAsia"/>
          <w:b/>
          <w:bCs/>
          <w:szCs w:val="21"/>
        </w:rPr>
        <w:t>主要卖点：</w:t>
      </w:r>
    </w:p>
    <w:p w14:paraId="30834D04" w14:textId="77777777" w:rsidR="003470CF" w:rsidRDefault="003470CF" w:rsidP="00F97230">
      <w:pPr>
        <w:rPr>
          <w:b/>
          <w:bCs/>
          <w:szCs w:val="21"/>
        </w:rPr>
      </w:pPr>
    </w:p>
    <w:p w14:paraId="6DAE5E53" w14:textId="0F2ED575" w:rsidR="003470CF" w:rsidRPr="003470CF" w:rsidRDefault="003470CF" w:rsidP="003470CF">
      <w:pPr>
        <w:pStyle w:val="ad"/>
        <w:numPr>
          <w:ilvl w:val="0"/>
          <w:numId w:val="3"/>
        </w:numPr>
        <w:ind w:firstLineChars="0"/>
        <w:rPr>
          <w:b/>
          <w:bCs/>
          <w:szCs w:val="21"/>
        </w:rPr>
      </w:pPr>
      <w:r w:rsidRPr="003470CF">
        <w:rPr>
          <w:rFonts w:hint="eastAsia"/>
          <w:b/>
          <w:bCs/>
          <w:szCs w:val="21"/>
        </w:rPr>
        <w:t>引人入胜的主题</w:t>
      </w:r>
      <w:r>
        <w:rPr>
          <w:rFonts w:hint="eastAsia"/>
          <w:b/>
          <w:bCs/>
          <w:szCs w:val="21"/>
        </w:rPr>
        <w:t>：</w:t>
      </w:r>
      <w:r w:rsidRPr="003470CF">
        <w:rPr>
          <w:rFonts w:hint="eastAsia"/>
          <w:szCs w:val="21"/>
        </w:rPr>
        <w:t>这</w:t>
      </w:r>
      <w:r>
        <w:rPr>
          <w:rFonts w:hint="eastAsia"/>
          <w:szCs w:val="21"/>
        </w:rPr>
        <w:t>是一</w:t>
      </w:r>
      <w:r w:rsidRPr="003470CF">
        <w:rPr>
          <w:rFonts w:hint="eastAsia"/>
          <w:szCs w:val="21"/>
        </w:rPr>
        <w:t>个</w:t>
      </w:r>
      <w:r>
        <w:rPr>
          <w:rFonts w:hint="eastAsia"/>
          <w:szCs w:val="21"/>
        </w:rPr>
        <w:t>真实的</w:t>
      </w:r>
      <w:r w:rsidRPr="003470CF">
        <w:rPr>
          <w:rFonts w:hint="eastAsia"/>
          <w:szCs w:val="21"/>
        </w:rPr>
        <w:t>故事</w:t>
      </w:r>
      <w:r>
        <w:rPr>
          <w:rFonts w:hint="eastAsia"/>
          <w:szCs w:val="21"/>
        </w:rPr>
        <w:t>，</w:t>
      </w:r>
      <w:r w:rsidRPr="003470CF">
        <w:rPr>
          <w:rFonts w:hint="eastAsia"/>
          <w:szCs w:val="21"/>
        </w:rPr>
        <w:t>探讨了津巴布韦的生活，涉及偏见、信任、忠诚和</w:t>
      </w:r>
      <w:r>
        <w:rPr>
          <w:rFonts w:hint="eastAsia"/>
          <w:szCs w:val="21"/>
        </w:rPr>
        <w:t>高度重视</w:t>
      </w:r>
      <w:r w:rsidRPr="003470CF">
        <w:rPr>
          <w:rFonts w:hint="eastAsia"/>
          <w:szCs w:val="21"/>
        </w:rPr>
        <w:t>教育的重要性。</w:t>
      </w:r>
    </w:p>
    <w:p w14:paraId="261BE5C3" w14:textId="5B9EDA9C" w:rsidR="003470CF" w:rsidRPr="003470CF" w:rsidRDefault="003470CF" w:rsidP="00F97230">
      <w:pPr>
        <w:pStyle w:val="ad"/>
        <w:numPr>
          <w:ilvl w:val="0"/>
          <w:numId w:val="3"/>
        </w:numPr>
        <w:ind w:firstLineChars="0"/>
        <w:rPr>
          <w:b/>
          <w:bCs/>
          <w:szCs w:val="21"/>
        </w:rPr>
      </w:pPr>
      <w:r w:rsidRPr="003470CF">
        <w:rPr>
          <w:rFonts w:hint="eastAsia"/>
          <w:b/>
          <w:bCs/>
          <w:szCs w:val="21"/>
        </w:rPr>
        <w:t>获奖的合著者</w:t>
      </w:r>
      <w:r>
        <w:rPr>
          <w:rFonts w:hint="eastAsia"/>
          <w:b/>
          <w:bCs/>
          <w:szCs w:val="21"/>
        </w:rPr>
        <w:t>：</w:t>
      </w:r>
      <w:r w:rsidRPr="003470CF">
        <w:rPr>
          <w:rFonts w:hint="eastAsia"/>
          <w:szCs w:val="21"/>
        </w:rPr>
        <w:t>利兹·韦尔奇和她的妹妹写了回忆录《孩子们都很好》</w:t>
      </w:r>
      <w:r w:rsidRPr="003470CF">
        <w:rPr>
          <w:rFonts w:hint="eastAsia"/>
          <w:szCs w:val="21"/>
        </w:rPr>
        <w:t>(Harmony 2009)</w:t>
      </w:r>
      <w:r>
        <w:rPr>
          <w:rFonts w:hint="eastAsia"/>
          <w:szCs w:val="21"/>
        </w:rPr>
        <w:t>，于</w:t>
      </w:r>
      <w:r w:rsidRPr="003470CF">
        <w:rPr>
          <w:rFonts w:hint="eastAsia"/>
          <w:szCs w:val="21"/>
        </w:rPr>
        <w:t>2010</w:t>
      </w:r>
      <w:r w:rsidRPr="003470CF">
        <w:rPr>
          <w:rFonts w:hint="eastAsia"/>
          <w:szCs w:val="21"/>
        </w:rPr>
        <w:t>年获得了</w:t>
      </w:r>
      <w:r w:rsidRPr="003470CF">
        <w:rPr>
          <w:rFonts w:hint="eastAsia"/>
          <w:szCs w:val="21"/>
        </w:rPr>
        <w:t>ALA Alex</w:t>
      </w:r>
      <w:r w:rsidRPr="003470CF">
        <w:rPr>
          <w:rFonts w:hint="eastAsia"/>
          <w:szCs w:val="21"/>
        </w:rPr>
        <w:t>奖。</w:t>
      </w:r>
    </w:p>
    <w:p w14:paraId="4B7F555E" w14:textId="61CC08D8" w:rsidR="003470CF" w:rsidRPr="00DA6C1B" w:rsidRDefault="003470CF" w:rsidP="00F97230">
      <w:pPr>
        <w:pStyle w:val="ad"/>
        <w:numPr>
          <w:ilvl w:val="0"/>
          <w:numId w:val="3"/>
        </w:numPr>
        <w:ind w:firstLineChars="0"/>
        <w:rPr>
          <w:b/>
          <w:bCs/>
          <w:color w:val="FF0000"/>
          <w:szCs w:val="21"/>
        </w:rPr>
      </w:pPr>
      <w:r>
        <w:rPr>
          <w:rFonts w:hint="eastAsia"/>
          <w:b/>
          <w:bCs/>
          <w:szCs w:val="21"/>
        </w:rPr>
        <w:t>全球畅销：</w:t>
      </w:r>
      <w:r w:rsidR="008379F0">
        <w:rPr>
          <w:rFonts w:hint="eastAsia"/>
          <w:b/>
          <w:bCs/>
          <w:szCs w:val="21"/>
        </w:rPr>
        <w:t>本书已经授权了四个语种，</w:t>
      </w:r>
      <w:r w:rsidR="008379F0" w:rsidRPr="00DA6C1B">
        <w:rPr>
          <w:rFonts w:hint="eastAsia"/>
          <w:b/>
          <w:bCs/>
          <w:color w:val="FF0000"/>
          <w:szCs w:val="21"/>
        </w:rPr>
        <w:t>销量超过了</w:t>
      </w:r>
      <w:r w:rsidR="008379F0" w:rsidRPr="00DA6C1B">
        <w:rPr>
          <w:rFonts w:hint="eastAsia"/>
          <w:b/>
          <w:bCs/>
          <w:color w:val="FF0000"/>
          <w:szCs w:val="21"/>
        </w:rPr>
        <w:t>3</w:t>
      </w:r>
      <w:r w:rsidR="008379F0" w:rsidRPr="00DA6C1B">
        <w:rPr>
          <w:b/>
          <w:bCs/>
          <w:color w:val="FF0000"/>
          <w:szCs w:val="21"/>
        </w:rPr>
        <w:t>73</w:t>
      </w:r>
      <w:r w:rsidR="00DA6C1B">
        <w:rPr>
          <w:b/>
          <w:bCs/>
          <w:color w:val="FF0000"/>
          <w:szCs w:val="21"/>
        </w:rPr>
        <w:t>,</w:t>
      </w:r>
      <w:r w:rsidR="008379F0" w:rsidRPr="00DA6C1B">
        <w:rPr>
          <w:rFonts w:hint="eastAsia"/>
          <w:b/>
          <w:bCs/>
          <w:color w:val="FF0000"/>
          <w:szCs w:val="21"/>
        </w:rPr>
        <w:t>0</w:t>
      </w:r>
      <w:r w:rsidR="008379F0" w:rsidRPr="00DA6C1B">
        <w:rPr>
          <w:b/>
          <w:bCs/>
          <w:color w:val="FF0000"/>
          <w:szCs w:val="21"/>
        </w:rPr>
        <w:t>00</w:t>
      </w:r>
      <w:r w:rsidR="008379F0" w:rsidRPr="00DA6C1B">
        <w:rPr>
          <w:rFonts w:hint="eastAsia"/>
          <w:b/>
          <w:bCs/>
          <w:color w:val="FF0000"/>
          <w:szCs w:val="21"/>
        </w:rPr>
        <w:t>册。</w:t>
      </w:r>
    </w:p>
    <w:p w14:paraId="392E1A1C" w14:textId="77777777" w:rsidR="003470CF" w:rsidRDefault="003470CF" w:rsidP="00F97230">
      <w:pPr>
        <w:rPr>
          <w:b/>
          <w:bCs/>
          <w:szCs w:val="21"/>
        </w:rPr>
      </w:pPr>
    </w:p>
    <w:p w14:paraId="1B50C5E8" w14:textId="78358B4E" w:rsidR="00F97230" w:rsidRPr="00F97230" w:rsidRDefault="003E2B7F" w:rsidP="00F97230">
      <w:pPr>
        <w:rPr>
          <w:b/>
          <w:bCs/>
          <w:szCs w:val="21"/>
        </w:rPr>
      </w:pPr>
      <w:r>
        <w:rPr>
          <w:rFonts w:hint="eastAsia"/>
          <w:b/>
          <w:bCs/>
          <w:szCs w:val="21"/>
        </w:rPr>
        <w:t>内容简介：</w:t>
      </w:r>
    </w:p>
    <w:p w14:paraId="25FA1A10" w14:textId="77777777" w:rsidR="005B6901" w:rsidRDefault="005B6901" w:rsidP="005B6901">
      <w:pPr>
        <w:rPr>
          <w:rFonts w:ascii="宋体" w:hAnsi="宋体" w:cs="宋体"/>
          <w:b/>
          <w:bCs/>
          <w:color w:val="333333"/>
          <w:kern w:val="0"/>
          <w:szCs w:val="21"/>
          <w:shd w:val="clear" w:color="auto" w:fill="FFFFFF"/>
        </w:rPr>
      </w:pPr>
    </w:p>
    <w:p w14:paraId="003FFDBE" w14:textId="63E6E114" w:rsidR="0063377F" w:rsidRPr="0063377F" w:rsidRDefault="0063377F" w:rsidP="0063377F">
      <w:pPr>
        <w:ind w:firstLine="420"/>
        <w:rPr>
          <w:rFonts w:ascii="宋体" w:hAnsi="宋体" w:cs="宋体"/>
          <w:kern w:val="0"/>
          <w:szCs w:val="21"/>
          <w:shd w:val="clear" w:color="auto" w:fill="FFFFFF"/>
        </w:rPr>
      </w:pPr>
      <w:r w:rsidRPr="0063377F">
        <w:rPr>
          <w:rFonts w:ascii="宋体" w:hAnsi="宋体" w:cs="宋体" w:hint="eastAsia"/>
          <w:kern w:val="0"/>
          <w:szCs w:val="21"/>
          <w:shd w:val="clear" w:color="auto" w:fill="FFFFFF"/>
        </w:rPr>
        <w:t>这是《纽约时报》最畅销的真实故事，讲述了一个美国女孩和一个来自津巴布韦的男孩的故事，以及永远改变了</w:t>
      </w:r>
      <w:r>
        <w:rPr>
          <w:rFonts w:ascii="宋体" w:hAnsi="宋体" w:cs="宋体" w:hint="eastAsia"/>
          <w:kern w:val="0"/>
          <w:szCs w:val="21"/>
          <w:shd w:val="clear" w:color="auto" w:fill="FFFFFF"/>
        </w:rPr>
        <w:t>他俩生命</w:t>
      </w:r>
      <w:r w:rsidRPr="0063377F">
        <w:rPr>
          <w:rFonts w:ascii="宋体" w:hAnsi="宋体" w:cs="宋体" w:hint="eastAsia"/>
          <w:kern w:val="0"/>
          <w:szCs w:val="21"/>
          <w:shd w:val="clear" w:color="auto" w:fill="FFFFFF"/>
        </w:rPr>
        <w:t>的信件。</w:t>
      </w:r>
    </w:p>
    <w:p w14:paraId="437AE6CC" w14:textId="77777777" w:rsidR="0063377F" w:rsidRPr="0063377F" w:rsidRDefault="0063377F" w:rsidP="0063377F">
      <w:pPr>
        <w:ind w:firstLine="420"/>
        <w:rPr>
          <w:rFonts w:ascii="宋体" w:hAnsi="宋体" w:cs="宋体"/>
          <w:kern w:val="0"/>
          <w:szCs w:val="21"/>
          <w:shd w:val="clear" w:color="auto" w:fill="FFFFFF"/>
        </w:rPr>
      </w:pPr>
    </w:p>
    <w:p w14:paraId="311BFFA7" w14:textId="77777777" w:rsidR="00A14CE2" w:rsidRDefault="0063377F" w:rsidP="00646F4F">
      <w:pPr>
        <w:ind w:firstLine="420"/>
        <w:rPr>
          <w:rFonts w:ascii="宋体" w:hAnsi="宋体" w:cs="宋体"/>
          <w:kern w:val="0"/>
          <w:szCs w:val="21"/>
          <w:shd w:val="clear" w:color="auto" w:fill="FFFFFF"/>
        </w:rPr>
      </w:pPr>
      <w:r>
        <w:rPr>
          <w:rFonts w:ascii="宋体" w:hAnsi="宋体" w:cs="宋体" w:hint="eastAsia"/>
          <w:kern w:val="0"/>
          <w:szCs w:val="21"/>
          <w:shd w:val="clear" w:color="auto" w:fill="FFFFFF"/>
        </w:rPr>
        <w:t>起初，这</w:t>
      </w:r>
      <w:r w:rsidRPr="0063377F">
        <w:rPr>
          <w:rFonts w:ascii="宋体" w:hAnsi="宋体" w:cs="宋体" w:hint="eastAsia"/>
          <w:kern w:val="0"/>
          <w:szCs w:val="21"/>
          <w:shd w:val="clear" w:color="auto" w:fill="FFFFFF"/>
        </w:rPr>
        <w:t>只是一项任务，</w:t>
      </w:r>
      <w:r>
        <w:rPr>
          <w:rFonts w:ascii="宋体" w:hAnsi="宋体" w:cs="宋体" w:hint="eastAsia"/>
          <w:kern w:val="0"/>
          <w:szCs w:val="21"/>
          <w:shd w:val="clear" w:color="auto" w:fill="FFFFFF"/>
        </w:rPr>
        <w:t>要求</w:t>
      </w:r>
      <w:r w:rsidRPr="0063377F">
        <w:rPr>
          <w:rFonts w:ascii="宋体" w:hAnsi="宋体" w:cs="宋体" w:hint="eastAsia"/>
          <w:kern w:val="0"/>
          <w:szCs w:val="21"/>
          <w:shd w:val="clear" w:color="auto" w:fill="FFFFFF"/>
        </w:rPr>
        <w:t>凯特琳班上的每个</w:t>
      </w:r>
      <w:r>
        <w:rPr>
          <w:rFonts w:ascii="宋体" w:hAnsi="宋体" w:cs="宋体" w:hint="eastAsia"/>
          <w:kern w:val="0"/>
          <w:szCs w:val="21"/>
          <w:shd w:val="clear" w:color="auto" w:fill="FFFFFF"/>
        </w:rPr>
        <w:t>孩子</w:t>
      </w:r>
      <w:r w:rsidRPr="0063377F">
        <w:rPr>
          <w:rFonts w:ascii="宋体" w:hAnsi="宋体" w:cs="宋体" w:hint="eastAsia"/>
          <w:kern w:val="0"/>
          <w:szCs w:val="21"/>
          <w:shd w:val="clear" w:color="auto" w:fill="FFFFFF"/>
        </w:rPr>
        <w:t>都</w:t>
      </w:r>
      <w:r>
        <w:rPr>
          <w:rFonts w:ascii="宋体" w:hAnsi="宋体" w:cs="宋体" w:hint="eastAsia"/>
          <w:kern w:val="0"/>
          <w:szCs w:val="21"/>
          <w:shd w:val="clear" w:color="auto" w:fill="FFFFFF"/>
        </w:rPr>
        <w:t>要</w:t>
      </w:r>
      <w:r w:rsidRPr="0063377F">
        <w:rPr>
          <w:rFonts w:ascii="宋体" w:hAnsi="宋体" w:cs="宋体" w:hint="eastAsia"/>
          <w:kern w:val="0"/>
          <w:szCs w:val="21"/>
          <w:shd w:val="clear" w:color="auto" w:fill="FFFFFF"/>
        </w:rPr>
        <w:t>给远方某个不知名的学生写信</w:t>
      </w:r>
      <w:r>
        <w:rPr>
          <w:rFonts w:ascii="宋体" w:hAnsi="宋体" w:cs="宋体" w:hint="eastAsia"/>
          <w:kern w:val="0"/>
          <w:szCs w:val="21"/>
          <w:shd w:val="clear" w:color="auto" w:fill="FFFFFF"/>
        </w:rPr>
        <w:t>，</w:t>
      </w:r>
      <w:r w:rsidR="009367B2">
        <w:rPr>
          <w:rFonts w:ascii="宋体" w:hAnsi="宋体" w:cs="宋体" w:hint="eastAsia"/>
          <w:kern w:val="0"/>
          <w:szCs w:val="21"/>
          <w:shd w:val="clear" w:color="auto" w:fill="FFFFFF"/>
        </w:rPr>
        <w:t>而幸运的是，</w:t>
      </w:r>
      <w:r w:rsidRPr="0063377F">
        <w:rPr>
          <w:rFonts w:ascii="宋体" w:hAnsi="宋体" w:cs="宋体" w:hint="eastAsia"/>
          <w:kern w:val="0"/>
          <w:szCs w:val="21"/>
          <w:shd w:val="clear" w:color="auto" w:fill="FFFFFF"/>
        </w:rPr>
        <w:t>马丁</w:t>
      </w:r>
      <w:r w:rsidR="009367B2">
        <w:rPr>
          <w:rFonts w:ascii="宋体" w:hAnsi="宋体" w:cs="宋体" w:hint="eastAsia"/>
          <w:kern w:val="0"/>
          <w:szCs w:val="21"/>
          <w:shd w:val="clear" w:color="auto" w:fill="FFFFFF"/>
        </w:rPr>
        <w:t>因此收获到了</w:t>
      </w:r>
      <w:r w:rsidRPr="0063377F">
        <w:rPr>
          <w:rFonts w:ascii="宋体" w:hAnsi="宋体" w:cs="宋体" w:hint="eastAsia"/>
          <w:kern w:val="0"/>
          <w:szCs w:val="21"/>
          <w:shd w:val="clear" w:color="auto" w:fill="FFFFFF"/>
        </w:rPr>
        <w:t>一</w:t>
      </w:r>
      <w:r w:rsidR="009367B2">
        <w:rPr>
          <w:rFonts w:ascii="宋体" w:hAnsi="宋体" w:cs="宋体" w:hint="eastAsia"/>
          <w:kern w:val="0"/>
          <w:szCs w:val="21"/>
          <w:shd w:val="clear" w:color="auto" w:fill="FFFFFF"/>
        </w:rPr>
        <w:t>位</w:t>
      </w:r>
      <w:r w:rsidRPr="0063377F">
        <w:rPr>
          <w:rFonts w:ascii="宋体" w:hAnsi="宋体" w:cs="宋体" w:hint="eastAsia"/>
          <w:kern w:val="0"/>
          <w:szCs w:val="21"/>
          <w:shd w:val="clear" w:color="auto" w:fill="FFFFFF"/>
        </w:rPr>
        <w:t>笔友。</w:t>
      </w:r>
      <w:r w:rsidR="009367B2">
        <w:rPr>
          <w:rFonts w:ascii="宋体" w:hAnsi="宋体" w:cs="宋体" w:hint="eastAsia"/>
          <w:kern w:val="0"/>
          <w:szCs w:val="21"/>
          <w:shd w:val="clear" w:color="auto" w:fill="FFFFFF"/>
        </w:rPr>
        <w:t>马丁</w:t>
      </w:r>
      <w:r w:rsidRPr="0063377F">
        <w:rPr>
          <w:rFonts w:ascii="宋体" w:hAnsi="宋体" w:cs="宋体" w:hint="eastAsia"/>
          <w:kern w:val="0"/>
          <w:szCs w:val="21"/>
          <w:shd w:val="clear" w:color="auto" w:fill="FFFFFF"/>
        </w:rPr>
        <w:t>的班</w:t>
      </w:r>
      <w:r w:rsidR="009367B2">
        <w:rPr>
          <w:rFonts w:ascii="宋体" w:hAnsi="宋体" w:cs="宋体" w:hint="eastAsia"/>
          <w:kern w:val="0"/>
          <w:szCs w:val="21"/>
          <w:shd w:val="clear" w:color="auto" w:fill="FFFFFF"/>
        </w:rPr>
        <w:t>上有</w:t>
      </w:r>
      <w:r w:rsidRPr="0063377F">
        <w:rPr>
          <w:rFonts w:ascii="宋体" w:hAnsi="宋体" w:cs="宋体" w:hint="eastAsia"/>
          <w:kern w:val="0"/>
          <w:szCs w:val="21"/>
          <w:shd w:val="clear" w:color="auto" w:fill="FFFFFF"/>
        </w:rPr>
        <w:t>五十个孩子，</w:t>
      </w:r>
      <w:r w:rsidR="009367B2">
        <w:rPr>
          <w:rFonts w:ascii="宋体" w:hAnsi="宋体" w:cs="宋体" w:hint="eastAsia"/>
          <w:kern w:val="0"/>
          <w:szCs w:val="21"/>
          <w:shd w:val="clear" w:color="auto" w:fill="FFFFFF"/>
        </w:rPr>
        <w:t>却只收到了十封信，好在由于</w:t>
      </w:r>
      <w:r w:rsidRPr="0063377F">
        <w:rPr>
          <w:rFonts w:ascii="宋体" w:hAnsi="宋体" w:cs="宋体" w:hint="eastAsia"/>
          <w:kern w:val="0"/>
          <w:szCs w:val="21"/>
          <w:shd w:val="clear" w:color="auto" w:fill="FFFFFF"/>
        </w:rPr>
        <w:t>他是优等生，所以他</w:t>
      </w:r>
      <w:r w:rsidR="009367B2">
        <w:rPr>
          <w:rFonts w:ascii="宋体" w:hAnsi="宋体" w:cs="宋体" w:hint="eastAsia"/>
          <w:kern w:val="0"/>
          <w:szCs w:val="21"/>
          <w:shd w:val="clear" w:color="auto" w:fill="FFFFFF"/>
        </w:rPr>
        <w:t>获得了其中的一封。令人意想不到的是，</w:t>
      </w:r>
      <w:r w:rsidRPr="0063377F">
        <w:rPr>
          <w:rFonts w:ascii="宋体" w:hAnsi="宋体" w:cs="宋体" w:hint="eastAsia"/>
          <w:kern w:val="0"/>
          <w:szCs w:val="21"/>
          <w:shd w:val="clear" w:color="auto" w:fill="FFFFFF"/>
        </w:rPr>
        <w:t>这封信</w:t>
      </w:r>
      <w:r w:rsidR="009367B2">
        <w:rPr>
          <w:rFonts w:ascii="宋体" w:hAnsi="宋体" w:cs="宋体" w:hint="eastAsia"/>
          <w:kern w:val="0"/>
          <w:szCs w:val="21"/>
          <w:shd w:val="clear" w:color="auto" w:fill="FFFFFF"/>
        </w:rPr>
        <w:t>即将开启</w:t>
      </w:r>
      <w:r w:rsidRPr="0063377F">
        <w:rPr>
          <w:rFonts w:ascii="宋体" w:hAnsi="宋体" w:cs="宋体" w:hint="eastAsia"/>
          <w:kern w:val="0"/>
          <w:szCs w:val="21"/>
          <w:shd w:val="clear" w:color="auto" w:fill="FFFFFF"/>
        </w:rPr>
        <w:t>一段持续了六年、改变了两人生</w:t>
      </w:r>
      <w:r w:rsidR="009367B2">
        <w:rPr>
          <w:rFonts w:ascii="宋体" w:hAnsi="宋体" w:cs="宋体" w:hint="eastAsia"/>
          <w:kern w:val="0"/>
          <w:szCs w:val="21"/>
          <w:shd w:val="clear" w:color="auto" w:fill="FFFFFF"/>
        </w:rPr>
        <w:t>命</w:t>
      </w:r>
      <w:r w:rsidRPr="0063377F">
        <w:rPr>
          <w:rFonts w:ascii="宋体" w:hAnsi="宋体" w:cs="宋体" w:hint="eastAsia"/>
          <w:kern w:val="0"/>
          <w:szCs w:val="21"/>
          <w:shd w:val="clear" w:color="auto" w:fill="FFFFFF"/>
        </w:rPr>
        <w:t>的通信</w:t>
      </w:r>
      <w:r w:rsidR="009367B2">
        <w:rPr>
          <w:rFonts w:ascii="宋体" w:hAnsi="宋体" w:cs="宋体" w:hint="eastAsia"/>
          <w:kern w:val="0"/>
          <w:szCs w:val="21"/>
          <w:shd w:val="clear" w:color="auto" w:fill="FFFFFF"/>
        </w:rPr>
        <w:t>之旅</w:t>
      </w:r>
      <w:r w:rsidRPr="0063377F">
        <w:rPr>
          <w:rFonts w:ascii="宋体" w:hAnsi="宋体" w:cs="宋体" w:hint="eastAsia"/>
          <w:kern w:val="0"/>
          <w:szCs w:val="21"/>
          <w:shd w:val="clear" w:color="auto" w:fill="FFFFFF"/>
        </w:rPr>
        <w:t>。</w:t>
      </w:r>
    </w:p>
    <w:p w14:paraId="11ABCC0D" w14:textId="77777777" w:rsidR="00A14CE2" w:rsidRDefault="00A14CE2" w:rsidP="00646F4F">
      <w:pPr>
        <w:ind w:firstLine="420"/>
        <w:rPr>
          <w:rFonts w:ascii="宋体" w:hAnsi="宋体" w:cs="宋体"/>
          <w:kern w:val="0"/>
          <w:szCs w:val="21"/>
          <w:shd w:val="clear" w:color="auto" w:fill="FFFFFF"/>
        </w:rPr>
      </w:pPr>
    </w:p>
    <w:p w14:paraId="1BE7DC95" w14:textId="1A2B7ECA" w:rsidR="0010398E" w:rsidRDefault="0063377F" w:rsidP="00646F4F">
      <w:pPr>
        <w:ind w:firstLine="420"/>
        <w:rPr>
          <w:rFonts w:ascii="宋体" w:hAnsi="宋体" w:cs="宋体"/>
          <w:kern w:val="0"/>
          <w:szCs w:val="21"/>
          <w:shd w:val="clear" w:color="auto" w:fill="FFFFFF"/>
        </w:rPr>
      </w:pPr>
      <w:r w:rsidRPr="0063377F">
        <w:rPr>
          <w:rFonts w:ascii="宋体" w:hAnsi="宋体" w:cs="宋体" w:hint="eastAsia"/>
          <w:kern w:val="0"/>
          <w:szCs w:val="21"/>
          <w:shd w:val="clear" w:color="auto" w:fill="FFFFFF"/>
        </w:rPr>
        <w:t>在这本引人注目的双重回忆录中，凯特琳和马丁讲述了他们是如何通过异地交流成为最好的朋友和更好的人的。他们的故事将激励你不断</w:t>
      </w:r>
      <w:r w:rsidR="00646F4F">
        <w:rPr>
          <w:rFonts w:ascii="宋体" w:hAnsi="宋体" w:cs="宋体" w:hint="eastAsia"/>
          <w:kern w:val="0"/>
          <w:szCs w:val="21"/>
          <w:shd w:val="clear" w:color="auto" w:fill="FFFFFF"/>
        </w:rPr>
        <w:t>想要</w:t>
      </w:r>
      <w:r w:rsidRPr="0063377F">
        <w:rPr>
          <w:rFonts w:ascii="宋体" w:hAnsi="宋体" w:cs="宋体" w:hint="eastAsia"/>
          <w:kern w:val="0"/>
          <w:szCs w:val="21"/>
          <w:shd w:val="clear" w:color="auto" w:fill="FFFFFF"/>
        </w:rPr>
        <w:t>超越</w:t>
      </w:r>
      <w:r w:rsidR="009367B2">
        <w:rPr>
          <w:rFonts w:ascii="宋体" w:hAnsi="宋体" w:cs="宋体" w:hint="eastAsia"/>
          <w:kern w:val="0"/>
          <w:szCs w:val="21"/>
          <w:shd w:val="clear" w:color="auto" w:fill="FFFFFF"/>
        </w:rPr>
        <w:t>现在</w:t>
      </w:r>
      <w:r w:rsidRPr="0063377F">
        <w:rPr>
          <w:rFonts w:ascii="宋体" w:hAnsi="宋体" w:cs="宋体" w:hint="eastAsia"/>
          <w:kern w:val="0"/>
          <w:szCs w:val="21"/>
          <w:shd w:val="clear" w:color="auto" w:fill="FFFFFF"/>
        </w:rPr>
        <w:t>，</w:t>
      </w:r>
      <w:r w:rsidR="00646F4F">
        <w:rPr>
          <w:rFonts w:ascii="宋体" w:hAnsi="宋体" w:cs="宋体" w:hint="eastAsia"/>
          <w:kern w:val="0"/>
          <w:szCs w:val="21"/>
          <w:shd w:val="clear" w:color="auto" w:fill="FFFFFF"/>
        </w:rPr>
        <w:t>并</w:t>
      </w:r>
      <w:r w:rsidRPr="0063377F">
        <w:rPr>
          <w:rFonts w:ascii="宋体" w:hAnsi="宋体" w:cs="宋体" w:hint="eastAsia"/>
          <w:kern w:val="0"/>
          <w:szCs w:val="21"/>
          <w:shd w:val="clear" w:color="auto" w:fill="FFFFFF"/>
        </w:rPr>
        <w:t>对整个世界</w:t>
      </w:r>
      <w:r w:rsidR="00646F4F">
        <w:rPr>
          <w:rFonts w:ascii="宋体" w:hAnsi="宋体" w:cs="宋体" w:hint="eastAsia"/>
          <w:kern w:val="0"/>
          <w:szCs w:val="21"/>
          <w:shd w:val="clear" w:color="auto" w:fill="FFFFFF"/>
        </w:rPr>
        <w:t>以及</w:t>
      </w:r>
      <w:r w:rsidRPr="0063377F">
        <w:rPr>
          <w:rFonts w:ascii="宋体" w:hAnsi="宋体" w:cs="宋体" w:hint="eastAsia"/>
          <w:kern w:val="0"/>
          <w:szCs w:val="21"/>
          <w:shd w:val="clear" w:color="auto" w:fill="FFFFFF"/>
        </w:rPr>
        <w:t>你</w:t>
      </w:r>
      <w:r w:rsidR="009367B2">
        <w:rPr>
          <w:rFonts w:ascii="宋体" w:hAnsi="宋体" w:cs="宋体" w:hint="eastAsia"/>
          <w:kern w:val="0"/>
          <w:szCs w:val="21"/>
          <w:shd w:val="clear" w:color="auto" w:fill="FFFFFF"/>
        </w:rPr>
        <w:t>自己</w:t>
      </w:r>
      <w:r w:rsidRPr="0063377F">
        <w:rPr>
          <w:rFonts w:ascii="宋体" w:hAnsi="宋体" w:cs="宋体" w:hint="eastAsia"/>
          <w:kern w:val="0"/>
          <w:szCs w:val="21"/>
          <w:shd w:val="clear" w:color="auto" w:fill="FFFFFF"/>
        </w:rPr>
        <w:t>在其中</w:t>
      </w:r>
      <w:r w:rsidR="00646F4F">
        <w:rPr>
          <w:rFonts w:ascii="宋体" w:hAnsi="宋体" w:cs="宋体" w:hint="eastAsia"/>
          <w:kern w:val="0"/>
          <w:szCs w:val="21"/>
          <w:shd w:val="clear" w:color="auto" w:fill="FFFFFF"/>
        </w:rPr>
        <w:t>所处</w:t>
      </w:r>
      <w:r w:rsidRPr="0063377F">
        <w:rPr>
          <w:rFonts w:ascii="宋体" w:hAnsi="宋体" w:cs="宋体" w:hint="eastAsia"/>
          <w:kern w:val="0"/>
          <w:szCs w:val="21"/>
          <w:shd w:val="clear" w:color="auto" w:fill="FFFFFF"/>
        </w:rPr>
        <w:t>的位置感到好奇。</w:t>
      </w:r>
    </w:p>
    <w:p w14:paraId="520D0F1B" w14:textId="77777777" w:rsidR="005710B2" w:rsidRDefault="005710B2" w:rsidP="00646F4F">
      <w:pPr>
        <w:ind w:firstLine="420"/>
        <w:rPr>
          <w:rFonts w:ascii="宋体" w:hAnsi="宋体" w:cs="宋体"/>
          <w:kern w:val="0"/>
          <w:szCs w:val="21"/>
          <w:shd w:val="clear" w:color="auto" w:fill="FFFFFF"/>
        </w:rPr>
      </w:pPr>
    </w:p>
    <w:p w14:paraId="05251480" w14:textId="2534A8B1" w:rsidR="00646F4F" w:rsidRPr="00DA6C1B" w:rsidRDefault="004309D9" w:rsidP="00DA6C1B">
      <w:pPr>
        <w:ind w:firstLineChars="200" w:firstLine="420"/>
        <w:rPr>
          <w:rFonts w:ascii="宋体" w:hAnsi="宋体" w:cs="宋体"/>
          <w:kern w:val="0"/>
          <w:szCs w:val="21"/>
          <w:shd w:val="clear" w:color="auto" w:fill="FFFFFF"/>
        </w:rPr>
      </w:pPr>
      <w:r>
        <w:rPr>
          <w:rFonts w:ascii="宋体" w:hAnsi="宋体" w:cs="宋体" w:hint="eastAsia"/>
          <w:kern w:val="0"/>
          <w:szCs w:val="21"/>
          <w:shd w:val="clear" w:color="auto" w:fill="FFFFFF"/>
        </w:rPr>
        <w:t>书中的</w:t>
      </w:r>
      <w:r w:rsidRPr="004309D9">
        <w:rPr>
          <w:rFonts w:ascii="宋体" w:hAnsi="宋体" w:cs="宋体" w:hint="eastAsia"/>
          <w:kern w:val="0"/>
          <w:szCs w:val="21"/>
          <w:shd w:val="clear" w:color="auto" w:fill="FFFFFF"/>
        </w:rPr>
        <w:t>凯特琳·阿里菲伦卡和马丁·甘达是1997年的笔友，</w:t>
      </w:r>
      <w:r>
        <w:rPr>
          <w:rFonts w:ascii="宋体" w:hAnsi="宋体" w:cs="宋体" w:hint="eastAsia"/>
          <w:kern w:val="0"/>
          <w:szCs w:val="21"/>
          <w:shd w:val="clear" w:color="auto" w:fill="FFFFFF"/>
        </w:rPr>
        <w:t>而</w:t>
      </w:r>
      <w:r w:rsidRPr="004309D9">
        <w:rPr>
          <w:rFonts w:ascii="宋体" w:hAnsi="宋体" w:cs="宋体" w:hint="eastAsia"/>
          <w:kern w:val="0"/>
          <w:szCs w:val="21"/>
          <w:shd w:val="clear" w:color="auto" w:fill="FFFFFF"/>
        </w:rPr>
        <w:t>现在他们仍然是最好的朋友。</w:t>
      </w:r>
      <w:bookmarkEnd w:id="2"/>
    </w:p>
    <w:p w14:paraId="26D324AC" w14:textId="77777777" w:rsidR="00DA6C1B" w:rsidRDefault="00DA6C1B" w:rsidP="00DA6C1B">
      <w:pPr>
        <w:shd w:val="clear" w:color="auto" w:fill="FFFFFF"/>
        <w:rPr>
          <w:b/>
          <w:bCs/>
          <w:color w:val="000000"/>
          <w:szCs w:val="21"/>
        </w:rPr>
      </w:pPr>
    </w:p>
    <w:p w14:paraId="0D3298AE" w14:textId="77777777" w:rsidR="00DA6C1B" w:rsidRDefault="00DA6C1B" w:rsidP="00DA6C1B">
      <w:pPr>
        <w:shd w:val="clear" w:color="auto" w:fill="FFFFFF"/>
        <w:rPr>
          <w:b/>
          <w:bCs/>
          <w:color w:val="000000"/>
          <w:szCs w:val="21"/>
        </w:rPr>
      </w:pPr>
      <w:r>
        <w:rPr>
          <w:rFonts w:hint="eastAsia"/>
          <w:b/>
          <w:bCs/>
          <w:color w:val="000000"/>
          <w:szCs w:val="21"/>
        </w:rPr>
        <w:t>媒体评论：</w:t>
      </w:r>
    </w:p>
    <w:p w14:paraId="6917F58B" w14:textId="77777777" w:rsidR="00DA6C1B" w:rsidRDefault="00DA6C1B" w:rsidP="00DA6C1B">
      <w:pPr>
        <w:shd w:val="clear" w:color="auto" w:fill="FFFFFF"/>
        <w:rPr>
          <w:b/>
          <w:bCs/>
          <w:color w:val="000000"/>
          <w:szCs w:val="21"/>
        </w:rPr>
      </w:pPr>
    </w:p>
    <w:p w14:paraId="5733C763" w14:textId="77777777" w:rsidR="00DA6C1B" w:rsidRDefault="00DA6C1B" w:rsidP="00DA6C1B">
      <w:pPr>
        <w:shd w:val="clear" w:color="auto" w:fill="FFFFFF"/>
        <w:ind w:firstLine="420"/>
        <w:rPr>
          <w:color w:val="000000"/>
          <w:szCs w:val="21"/>
        </w:rPr>
      </w:pPr>
      <w:r w:rsidRPr="00B17E25">
        <w:rPr>
          <w:rFonts w:hint="eastAsia"/>
          <w:color w:val="000000"/>
          <w:szCs w:val="21"/>
        </w:rPr>
        <w:t>这本回忆录敏感而坦率地展示了微小的</w:t>
      </w:r>
      <w:r>
        <w:rPr>
          <w:rFonts w:hint="eastAsia"/>
          <w:color w:val="000000"/>
          <w:szCs w:val="21"/>
        </w:rPr>
        <w:t>举动</w:t>
      </w:r>
      <w:r w:rsidRPr="00B17E25">
        <w:rPr>
          <w:rFonts w:hint="eastAsia"/>
          <w:color w:val="000000"/>
          <w:szCs w:val="21"/>
        </w:rPr>
        <w:t>如何能带来巨大的变化，</w:t>
      </w:r>
      <w:r>
        <w:rPr>
          <w:rFonts w:hint="eastAsia"/>
          <w:color w:val="000000"/>
          <w:szCs w:val="21"/>
        </w:rPr>
        <w:t>讲述了</w:t>
      </w:r>
      <w:r w:rsidRPr="00B17E25">
        <w:rPr>
          <w:rFonts w:hint="eastAsia"/>
          <w:color w:val="000000"/>
          <w:szCs w:val="21"/>
        </w:rPr>
        <w:t>两个家庭通过异地朋友</w:t>
      </w:r>
      <w:r>
        <w:rPr>
          <w:rFonts w:hint="eastAsia"/>
          <w:color w:val="000000"/>
          <w:szCs w:val="21"/>
        </w:rPr>
        <w:t>间</w:t>
      </w:r>
      <w:r w:rsidRPr="00B17E25">
        <w:rPr>
          <w:rFonts w:hint="eastAsia"/>
          <w:color w:val="000000"/>
          <w:szCs w:val="21"/>
        </w:rPr>
        <w:t>的承诺和感情而转变</w:t>
      </w:r>
      <w:r>
        <w:rPr>
          <w:rFonts w:hint="eastAsia"/>
          <w:color w:val="000000"/>
          <w:szCs w:val="21"/>
        </w:rPr>
        <w:t>，</w:t>
      </w:r>
      <w:r w:rsidRPr="00B17E25">
        <w:rPr>
          <w:rFonts w:hint="eastAsia"/>
          <w:color w:val="000000"/>
          <w:szCs w:val="21"/>
        </w:rPr>
        <w:t>将使人</w:t>
      </w:r>
      <w:r>
        <w:rPr>
          <w:rFonts w:hint="eastAsia"/>
          <w:color w:val="000000"/>
          <w:szCs w:val="21"/>
        </w:rPr>
        <w:t>感到自惭形秽而又深受</w:t>
      </w:r>
      <w:r w:rsidRPr="00B17E25">
        <w:rPr>
          <w:rFonts w:hint="eastAsia"/>
          <w:color w:val="000000"/>
          <w:szCs w:val="21"/>
        </w:rPr>
        <w:t>鼓舞。”</w:t>
      </w:r>
    </w:p>
    <w:p w14:paraId="7874FE66" w14:textId="77777777" w:rsidR="00DA6C1B" w:rsidRDefault="00DA6C1B" w:rsidP="00DA6C1B">
      <w:pPr>
        <w:shd w:val="clear" w:color="auto" w:fill="FFFFFF"/>
        <w:ind w:firstLine="420"/>
        <w:jc w:val="right"/>
        <w:rPr>
          <w:color w:val="000000"/>
          <w:szCs w:val="21"/>
        </w:rPr>
      </w:pPr>
      <w:r w:rsidRPr="00B17E25">
        <w:rPr>
          <w:rFonts w:hint="eastAsia"/>
          <w:color w:val="000000"/>
          <w:szCs w:val="21"/>
        </w:rPr>
        <w:t>——《出版人周刊》</w:t>
      </w:r>
      <w:r w:rsidRPr="00B17E25">
        <w:rPr>
          <w:rFonts w:hint="eastAsia"/>
          <w:color w:val="000000"/>
          <w:szCs w:val="21"/>
        </w:rPr>
        <w:t>(</w:t>
      </w:r>
      <w:r>
        <w:rPr>
          <w:rFonts w:hint="eastAsia"/>
          <w:color w:val="000000"/>
          <w:szCs w:val="21"/>
        </w:rPr>
        <w:t>星级</w:t>
      </w:r>
      <w:r w:rsidRPr="00B17E25">
        <w:rPr>
          <w:rFonts w:hint="eastAsia"/>
          <w:color w:val="000000"/>
          <w:szCs w:val="21"/>
        </w:rPr>
        <w:t>评论</w:t>
      </w:r>
      <w:r w:rsidRPr="00B17E25">
        <w:rPr>
          <w:rFonts w:hint="eastAsia"/>
          <w:color w:val="000000"/>
          <w:szCs w:val="21"/>
        </w:rPr>
        <w:t>)</w:t>
      </w:r>
    </w:p>
    <w:p w14:paraId="3B507C4D" w14:textId="77777777" w:rsidR="00DA6C1B" w:rsidRDefault="00DA6C1B" w:rsidP="00DA6C1B">
      <w:pPr>
        <w:shd w:val="clear" w:color="auto" w:fill="FFFFFF"/>
        <w:ind w:firstLine="420"/>
        <w:rPr>
          <w:color w:val="000000"/>
          <w:szCs w:val="21"/>
        </w:rPr>
      </w:pPr>
    </w:p>
    <w:p w14:paraId="19BD6985" w14:textId="77777777" w:rsidR="00DA6C1B" w:rsidRDefault="00DA6C1B" w:rsidP="00DA6C1B">
      <w:pPr>
        <w:shd w:val="clear" w:color="auto" w:fill="FFFFFF"/>
        <w:ind w:firstLine="420"/>
        <w:rPr>
          <w:color w:val="000000"/>
          <w:szCs w:val="21"/>
        </w:rPr>
      </w:pPr>
      <w:r w:rsidRPr="00B17E25">
        <w:rPr>
          <w:rFonts w:hint="eastAsia"/>
          <w:color w:val="000000"/>
          <w:szCs w:val="21"/>
        </w:rPr>
        <w:t>“这两个灵魂非凡坚韧，就像磁铁一样被</w:t>
      </w:r>
      <w:r>
        <w:rPr>
          <w:rFonts w:hint="eastAsia"/>
          <w:color w:val="000000"/>
          <w:szCs w:val="21"/>
        </w:rPr>
        <w:t>彼此</w:t>
      </w:r>
      <w:r w:rsidRPr="00B17E25">
        <w:rPr>
          <w:rFonts w:hint="eastAsia"/>
          <w:color w:val="000000"/>
          <w:szCs w:val="21"/>
        </w:rPr>
        <w:t>截然相反的极性吸引到世界各地——一个致力于帮助，另一个致力于生存</w:t>
      </w:r>
      <w:r>
        <w:rPr>
          <w:rFonts w:hint="eastAsia"/>
          <w:color w:val="000000"/>
          <w:szCs w:val="21"/>
        </w:rPr>
        <w:t>，他们</w:t>
      </w:r>
      <w:r w:rsidRPr="00B17E25">
        <w:rPr>
          <w:rFonts w:hint="eastAsia"/>
          <w:color w:val="000000"/>
          <w:szCs w:val="21"/>
        </w:rPr>
        <w:t>深深地影响着</w:t>
      </w:r>
      <w:r>
        <w:rPr>
          <w:rFonts w:hint="eastAsia"/>
          <w:color w:val="000000"/>
          <w:szCs w:val="21"/>
        </w:rPr>
        <w:t>彼此</w:t>
      </w:r>
      <w:r w:rsidRPr="00B17E25">
        <w:rPr>
          <w:rFonts w:hint="eastAsia"/>
          <w:color w:val="000000"/>
          <w:szCs w:val="21"/>
        </w:rPr>
        <w:t>……这真是个意想不到的小奇迹。</w:t>
      </w:r>
    </w:p>
    <w:p w14:paraId="1285DB1A" w14:textId="77777777" w:rsidR="00DA6C1B" w:rsidRDefault="00DA6C1B" w:rsidP="00DA6C1B">
      <w:pPr>
        <w:shd w:val="clear" w:color="auto" w:fill="FFFFFF"/>
        <w:ind w:firstLine="420"/>
        <w:jc w:val="right"/>
        <w:rPr>
          <w:color w:val="000000"/>
          <w:szCs w:val="21"/>
        </w:rPr>
      </w:pPr>
      <w:r w:rsidRPr="00B17E25">
        <w:rPr>
          <w:rFonts w:hint="eastAsia"/>
          <w:color w:val="000000"/>
          <w:szCs w:val="21"/>
        </w:rPr>
        <w:t>——《纽约时报书评</w:t>
      </w:r>
      <w:r>
        <w:rPr>
          <w:rFonts w:hint="eastAsia"/>
          <w:color w:val="000000"/>
          <w:szCs w:val="21"/>
        </w:rPr>
        <w:t>》</w:t>
      </w:r>
    </w:p>
    <w:p w14:paraId="3433285F" w14:textId="77777777" w:rsidR="00DA6C1B" w:rsidRDefault="00DA6C1B" w:rsidP="00DA6C1B">
      <w:pPr>
        <w:shd w:val="clear" w:color="auto" w:fill="FFFFFF"/>
        <w:ind w:firstLine="420"/>
        <w:rPr>
          <w:color w:val="000000"/>
          <w:szCs w:val="21"/>
        </w:rPr>
      </w:pPr>
    </w:p>
    <w:p w14:paraId="29A099A2" w14:textId="77777777" w:rsidR="00DA6C1B" w:rsidRDefault="00DA6C1B" w:rsidP="00DA6C1B">
      <w:pPr>
        <w:shd w:val="clear" w:color="auto" w:fill="FFFFFF"/>
        <w:ind w:firstLine="420"/>
        <w:rPr>
          <w:color w:val="000000"/>
          <w:szCs w:val="21"/>
        </w:rPr>
      </w:pPr>
      <w:r w:rsidRPr="00B17E25">
        <w:rPr>
          <w:rFonts w:hint="eastAsia"/>
          <w:color w:val="000000"/>
          <w:szCs w:val="21"/>
        </w:rPr>
        <w:t>“这是一个文笔优美、通俗易懂的故事，将打开西方青少年对发展中国家生活的视野。本书以第一人称叙述，章节在凯特琳和马丁的观点之间交替进行，有效地传达了这两个年轻人的观点</w:t>
      </w:r>
      <w:r>
        <w:rPr>
          <w:rFonts w:hint="eastAsia"/>
          <w:color w:val="000000"/>
          <w:szCs w:val="21"/>
        </w:rPr>
        <w:t>。它既是</w:t>
      </w:r>
      <w:r w:rsidRPr="00B17E25">
        <w:rPr>
          <w:rFonts w:hint="eastAsia"/>
          <w:color w:val="000000"/>
          <w:szCs w:val="21"/>
        </w:rPr>
        <w:t>一个强烈而鼓舞人心的故事，</w:t>
      </w:r>
      <w:r>
        <w:rPr>
          <w:rFonts w:hint="eastAsia"/>
          <w:color w:val="000000"/>
          <w:szCs w:val="21"/>
        </w:rPr>
        <w:t>也表达了</w:t>
      </w:r>
      <w:r w:rsidRPr="00B17E25">
        <w:rPr>
          <w:rFonts w:hint="eastAsia"/>
          <w:color w:val="000000"/>
          <w:szCs w:val="21"/>
        </w:rPr>
        <w:t>对另一种文化中</w:t>
      </w:r>
      <w:r>
        <w:rPr>
          <w:rFonts w:hint="eastAsia"/>
          <w:color w:val="000000"/>
          <w:szCs w:val="21"/>
        </w:rPr>
        <w:t>的</w:t>
      </w:r>
      <w:r w:rsidRPr="00B17E25">
        <w:rPr>
          <w:rFonts w:hint="eastAsia"/>
          <w:color w:val="000000"/>
          <w:szCs w:val="21"/>
        </w:rPr>
        <w:t>生活大开眼界的看法。</w:t>
      </w:r>
      <w:r>
        <w:rPr>
          <w:rFonts w:hint="eastAsia"/>
          <w:color w:val="000000"/>
          <w:szCs w:val="21"/>
        </w:rPr>
        <w:t>”</w:t>
      </w:r>
    </w:p>
    <w:p w14:paraId="11329C85" w14:textId="77777777" w:rsidR="00DA6C1B" w:rsidRDefault="00DA6C1B" w:rsidP="00DA6C1B">
      <w:pPr>
        <w:shd w:val="clear" w:color="auto" w:fill="FFFFFF"/>
        <w:ind w:firstLine="420"/>
        <w:jc w:val="right"/>
        <w:rPr>
          <w:color w:val="000000"/>
          <w:szCs w:val="21"/>
        </w:rPr>
      </w:pPr>
      <w:r>
        <w:rPr>
          <w:rFonts w:hint="eastAsia"/>
          <w:color w:val="000000"/>
          <w:szCs w:val="21"/>
        </w:rPr>
        <w:t>——</w:t>
      </w:r>
      <w:r>
        <w:rPr>
          <w:rFonts w:hint="eastAsia"/>
          <w:color w:val="000000"/>
          <w:szCs w:val="21"/>
        </w:rPr>
        <w:t>S</w:t>
      </w:r>
      <w:r>
        <w:rPr>
          <w:color w:val="000000"/>
          <w:szCs w:val="21"/>
        </w:rPr>
        <w:t>LJ</w:t>
      </w:r>
    </w:p>
    <w:p w14:paraId="5DAB446D" w14:textId="77777777" w:rsidR="00DA6C1B" w:rsidRDefault="00DA6C1B" w:rsidP="00DA6C1B">
      <w:pPr>
        <w:shd w:val="clear" w:color="auto" w:fill="FFFFFF"/>
        <w:ind w:right="840"/>
        <w:rPr>
          <w:color w:val="000000"/>
          <w:szCs w:val="21"/>
        </w:rPr>
      </w:pPr>
    </w:p>
    <w:p w14:paraId="0E6CE696" w14:textId="77777777" w:rsidR="00DA6C1B" w:rsidRDefault="00DA6C1B" w:rsidP="00DA6C1B">
      <w:pPr>
        <w:shd w:val="clear" w:color="auto" w:fill="FFFFFF"/>
        <w:ind w:right="840" w:firstLine="420"/>
        <w:rPr>
          <w:color w:val="000000"/>
          <w:szCs w:val="21"/>
        </w:rPr>
      </w:pPr>
      <w:r w:rsidRPr="00B17E25">
        <w:rPr>
          <w:rFonts w:hint="eastAsia"/>
          <w:color w:val="000000"/>
          <w:szCs w:val="21"/>
        </w:rPr>
        <w:t>“一个鼓舞人心的故事……让人大开眼界。”——</w:t>
      </w:r>
      <w:r>
        <w:rPr>
          <w:rFonts w:hint="eastAsia"/>
          <w:color w:val="000000"/>
          <w:szCs w:val="21"/>
        </w:rPr>
        <w:t>《</w:t>
      </w:r>
      <w:r w:rsidRPr="00B17E25">
        <w:rPr>
          <w:rFonts w:hint="eastAsia"/>
          <w:color w:val="000000"/>
          <w:szCs w:val="21"/>
        </w:rPr>
        <w:t>公告</w:t>
      </w:r>
      <w:r>
        <w:rPr>
          <w:rFonts w:hint="eastAsia"/>
          <w:color w:val="000000"/>
          <w:szCs w:val="21"/>
        </w:rPr>
        <w:t>》</w:t>
      </w:r>
    </w:p>
    <w:p w14:paraId="02D6CBEF" w14:textId="77777777" w:rsidR="00DA6C1B" w:rsidRDefault="00DA6C1B" w:rsidP="00DA6C1B">
      <w:pPr>
        <w:shd w:val="clear" w:color="auto" w:fill="FFFFFF"/>
        <w:ind w:right="840"/>
        <w:rPr>
          <w:color w:val="000000"/>
          <w:szCs w:val="21"/>
        </w:rPr>
      </w:pPr>
    </w:p>
    <w:p w14:paraId="055A2F39" w14:textId="77777777" w:rsidR="00DA6C1B" w:rsidRDefault="00DA6C1B" w:rsidP="00DA6C1B">
      <w:pPr>
        <w:shd w:val="clear" w:color="auto" w:fill="FFFFFF"/>
        <w:ind w:right="-1" w:firstLine="420"/>
        <w:rPr>
          <w:color w:val="000000"/>
          <w:szCs w:val="21"/>
        </w:rPr>
      </w:pPr>
      <w:r w:rsidRPr="00B17E25">
        <w:rPr>
          <w:rFonts w:hint="eastAsia"/>
          <w:color w:val="000000"/>
          <w:szCs w:val="21"/>
        </w:rPr>
        <w:t>“这本温暖人心的回忆录将激励读者</w:t>
      </w:r>
      <w:r>
        <w:rPr>
          <w:rFonts w:hint="eastAsia"/>
          <w:color w:val="000000"/>
          <w:szCs w:val="21"/>
        </w:rPr>
        <w:t>开阔眼界</w:t>
      </w:r>
      <w:r w:rsidRPr="00B17E25">
        <w:rPr>
          <w:rFonts w:hint="eastAsia"/>
          <w:color w:val="000000"/>
          <w:szCs w:val="21"/>
        </w:rPr>
        <w:t>，看到其他文化，意识到即使是最</w:t>
      </w:r>
      <w:r>
        <w:rPr>
          <w:rFonts w:hint="eastAsia"/>
          <w:color w:val="000000"/>
          <w:szCs w:val="21"/>
        </w:rPr>
        <w:t>微</w:t>
      </w:r>
      <w:r w:rsidRPr="00B17E25">
        <w:rPr>
          <w:rFonts w:hint="eastAsia"/>
          <w:color w:val="000000"/>
          <w:szCs w:val="21"/>
        </w:rPr>
        <w:t>小的举动也</w:t>
      </w:r>
      <w:r>
        <w:rPr>
          <w:rFonts w:hint="eastAsia"/>
          <w:color w:val="000000"/>
          <w:szCs w:val="21"/>
        </w:rPr>
        <w:t>有</w:t>
      </w:r>
      <w:r w:rsidRPr="00B17E25">
        <w:rPr>
          <w:rFonts w:hint="eastAsia"/>
          <w:color w:val="000000"/>
          <w:szCs w:val="21"/>
        </w:rPr>
        <w:t>可能</w:t>
      </w:r>
      <w:r>
        <w:rPr>
          <w:rFonts w:hint="eastAsia"/>
          <w:color w:val="000000"/>
          <w:szCs w:val="21"/>
        </w:rPr>
        <w:t>产生</w:t>
      </w:r>
      <w:r w:rsidRPr="00B17E25">
        <w:rPr>
          <w:rFonts w:hint="eastAsia"/>
          <w:color w:val="000000"/>
          <w:szCs w:val="21"/>
        </w:rPr>
        <w:t>重要</w:t>
      </w:r>
      <w:r>
        <w:rPr>
          <w:rFonts w:hint="eastAsia"/>
          <w:color w:val="000000"/>
          <w:szCs w:val="21"/>
        </w:rPr>
        <w:t>的影响</w:t>
      </w:r>
      <w:r w:rsidRPr="00B17E25">
        <w:rPr>
          <w:rFonts w:hint="eastAsia"/>
          <w:color w:val="000000"/>
          <w:szCs w:val="21"/>
        </w:rPr>
        <w:t>。”</w:t>
      </w:r>
    </w:p>
    <w:p w14:paraId="6FD2554E" w14:textId="77777777" w:rsidR="00DA6C1B" w:rsidRPr="005710B2" w:rsidRDefault="00DA6C1B" w:rsidP="00DA6C1B">
      <w:pPr>
        <w:shd w:val="clear" w:color="auto" w:fill="FFFFFF"/>
        <w:ind w:right="-1" w:firstLine="420"/>
        <w:jc w:val="right"/>
        <w:rPr>
          <w:i/>
          <w:iCs/>
          <w:color w:val="000000"/>
          <w:szCs w:val="21"/>
        </w:rPr>
      </w:pPr>
      <w:r>
        <w:rPr>
          <w:rFonts w:hint="eastAsia"/>
          <w:color w:val="000000"/>
          <w:szCs w:val="21"/>
        </w:rPr>
        <w:t>——</w:t>
      </w:r>
      <w:r w:rsidRPr="00B17E25">
        <w:rPr>
          <w:i/>
          <w:iCs/>
          <w:color w:val="000000"/>
          <w:szCs w:val="21"/>
        </w:rPr>
        <w:t>School Library Connection</w:t>
      </w:r>
    </w:p>
    <w:p w14:paraId="731F79A0" w14:textId="77777777" w:rsidR="00DA6C1B" w:rsidRDefault="00DA6C1B" w:rsidP="00DA6C1B">
      <w:pPr>
        <w:shd w:val="clear" w:color="auto" w:fill="FFFFFF"/>
        <w:rPr>
          <w:b/>
          <w:bCs/>
          <w:color w:val="000000"/>
          <w:szCs w:val="21"/>
        </w:rPr>
      </w:pPr>
      <w:r>
        <w:rPr>
          <w:rFonts w:hint="eastAsia"/>
          <w:b/>
          <w:bCs/>
          <w:color w:val="000000"/>
          <w:szCs w:val="21"/>
        </w:rPr>
        <w:t xml:space="preserve"> </w:t>
      </w:r>
      <w:r>
        <w:rPr>
          <w:b/>
          <w:bCs/>
          <w:color w:val="000000"/>
          <w:szCs w:val="21"/>
        </w:rPr>
        <w:t xml:space="preserve">   </w:t>
      </w:r>
    </w:p>
    <w:p w14:paraId="1989DA33" w14:textId="77777777" w:rsidR="00DA6C1B" w:rsidRPr="00B17E25" w:rsidRDefault="00DA6C1B" w:rsidP="00DA6C1B">
      <w:pPr>
        <w:shd w:val="clear" w:color="auto" w:fill="FFFFFF"/>
        <w:ind w:firstLineChars="200" w:firstLine="420"/>
        <w:rPr>
          <w:color w:val="000000"/>
          <w:szCs w:val="21"/>
        </w:rPr>
      </w:pPr>
      <w:r w:rsidRPr="00B17E25">
        <w:rPr>
          <w:rFonts w:hint="eastAsia"/>
          <w:color w:val="000000"/>
          <w:szCs w:val="21"/>
        </w:rPr>
        <w:t>“这个引人入胜的故事讲述了一段跨越大陆的</w:t>
      </w:r>
      <w:r>
        <w:rPr>
          <w:rFonts w:hint="eastAsia"/>
          <w:color w:val="000000"/>
          <w:szCs w:val="21"/>
        </w:rPr>
        <w:t>、</w:t>
      </w:r>
      <w:r w:rsidRPr="00B17E25">
        <w:rPr>
          <w:rFonts w:hint="eastAsia"/>
          <w:color w:val="000000"/>
          <w:szCs w:val="21"/>
        </w:rPr>
        <w:t>不太可能</w:t>
      </w:r>
      <w:r>
        <w:rPr>
          <w:rFonts w:hint="eastAsia"/>
          <w:color w:val="000000"/>
          <w:szCs w:val="21"/>
        </w:rPr>
        <w:t>会产生</w:t>
      </w:r>
      <w:r w:rsidRPr="00B17E25">
        <w:rPr>
          <w:rFonts w:hint="eastAsia"/>
          <w:color w:val="000000"/>
          <w:szCs w:val="21"/>
        </w:rPr>
        <w:t>的友谊，它会让你内心的怀疑平静下来，激励你去冒险</w:t>
      </w:r>
      <w:r>
        <w:rPr>
          <w:rFonts w:hint="eastAsia"/>
          <w:color w:val="000000"/>
          <w:szCs w:val="21"/>
        </w:rPr>
        <w:t>，既</w:t>
      </w:r>
      <w:r w:rsidRPr="00B17E25">
        <w:rPr>
          <w:rFonts w:hint="eastAsia"/>
          <w:color w:val="000000"/>
          <w:szCs w:val="21"/>
        </w:rPr>
        <w:t>令人感动</w:t>
      </w:r>
      <w:r>
        <w:rPr>
          <w:rFonts w:hint="eastAsia"/>
          <w:color w:val="000000"/>
          <w:szCs w:val="21"/>
        </w:rPr>
        <w:t>，又令人</w:t>
      </w:r>
      <w:r w:rsidRPr="00B17E25">
        <w:rPr>
          <w:rFonts w:hint="eastAsia"/>
          <w:color w:val="000000"/>
          <w:szCs w:val="21"/>
        </w:rPr>
        <w:t>振奋。”</w:t>
      </w:r>
    </w:p>
    <w:p w14:paraId="58849FBB" w14:textId="77777777" w:rsidR="00DA6C1B" w:rsidRPr="00B17E25" w:rsidRDefault="00DA6C1B" w:rsidP="00DA6C1B">
      <w:pPr>
        <w:shd w:val="clear" w:color="auto" w:fill="FFFFFF"/>
        <w:jc w:val="right"/>
        <w:rPr>
          <w:color w:val="000000"/>
          <w:szCs w:val="21"/>
        </w:rPr>
      </w:pPr>
      <w:r w:rsidRPr="00B17E25">
        <w:rPr>
          <w:rFonts w:hint="eastAsia"/>
          <w:color w:val="000000"/>
          <w:szCs w:val="21"/>
        </w:rPr>
        <w:t>——获奖作家兼记者彼得·戈德温</w:t>
      </w:r>
      <w:r>
        <w:rPr>
          <w:rFonts w:hint="eastAsia"/>
          <w:color w:val="000000"/>
          <w:szCs w:val="21"/>
        </w:rPr>
        <w:t>（</w:t>
      </w:r>
      <w:r w:rsidRPr="00B17E25">
        <w:rPr>
          <w:color w:val="0F1111"/>
          <w:szCs w:val="21"/>
          <w:shd w:val="clear" w:color="auto" w:fill="FFFFFF"/>
        </w:rPr>
        <w:t>Peter Godwin</w:t>
      </w:r>
      <w:r>
        <w:rPr>
          <w:rFonts w:hint="eastAsia"/>
          <w:color w:val="000000"/>
          <w:szCs w:val="21"/>
        </w:rPr>
        <w:t>）</w:t>
      </w:r>
    </w:p>
    <w:p w14:paraId="72F0B487" w14:textId="77777777" w:rsidR="00DA6C1B" w:rsidRDefault="00DA6C1B" w:rsidP="00DA6C1B">
      <w:pPr>
        <w:shd w:val="clear" w:color="auto" w:fill="FFFFFF"/>
        <w:rPr>
          <w:b/>
          <w:bCs/>
          <w:color w:val="000000"/>
          <w:szCs w:val="21"/>
        </w:rPr>
      </w:pPr>
    </w:p>
    <w:p w14:paraId="174A98F4" w14:textId="77777777" w:rsidR="00DA6C1B" w:rsidRPr="00646F4F" w:rsidRDefault="00DA6C1B" w:rsidP="00DA6C1B">
      <w:pPr>
        <w:shd w:val="clear" w:color="auto" w:fill="FFFFFF"/>
        <w:ind w:firstLine="420"/>
        <w:rPr>
          <w:color w:val="000000"/>
          <w:szCs w:val="21"/>
        </w:rPr>
      </w:pPr>
      <w:r w:rsidRPr="00646F4F">
        <w:rPr>
          <w:rFonts w:hint="eastAsia"/>
          <w:color w:val="000000"/>
          <w:szCs w:val="21"/>
        </w:rPr>
        <w:t>“凯特琳和马丁似乎没有什么共同之处——除了都对自己以外的世界充满好奇，并愿意与对方接触。带着大量的邮票和更多的希望，这两个笔友改变了彼此的生活，也改变了认识他们的每个人的生活。这是一个鼓舞人心的故事，相信也会改变你的生活。”</w:t>
      </w:r>
    </w:p>
    <w:p w14:paraId="23DA9080" w14:textId="77777777" w:rsidR="00DA6C1B" w:rsidRPr="00646F4F" w:rsidRDefault="00DA6C1B" w:rsidP="00DA6C1B">
      <w:pPr>
        <w:shd w:val="clear" w:color="auto" w:fill="FFFFFF"/>
        <w:ind w:firstLine="420"/>
        <w:jc w:val="right"/>
        <w:rPr>
          <w:color w:val="000000"/>
          <w:szCs w:val="21"/>
        </w:rPr>
      </w:pPr>
      <w:r w:rsidRPr="00646F4F">
        <w:rPr>
          <w:rFonts w:hint="eastAsia"/>
          <w:color w:val="000000"/>
          <w:szCs w:val="21"/>
        </w:rPr>
        <w:t>——帕特里夏·麦考密克</w:t>
      </w:r>
      <w:r>
        <w:rPr>
          <w:rFonts w:hint="eastAsia"/>
          <w:color w:val="000000"/>
          <w:szCs w:val="21"/>
        </w:rPr>
        <w:t>（</w:t>
      </w:r>
      <w:r w:rsidRPr="00646F4F">
        <w:rPr>
          <w:color w:val="0F1111"/>
          <w:szCs w:val="21"/>
          <w:shd w:val="clear" w:color="auto" w:fill="FFFFFF"/>
        </w:rPr>
        <w:t>Patricia McCormick</w:t>
      </w:r>
      <w:r>
        <w:rPr>
          <w:rFonts w:hint="eastAsia"/>
          <w:color w:val="000000"/>
          <w:szCs w:val="21"/>
        </w:rPr>
        <w:t>）</w:t>
      </w:r>
      <w:r w:rsidRPr="00646F4F">
        <w:rPr>
          <w:rFonts w:hint="eastAsia"/>
          <w:color w:val="000000"/>
          <w:szCs w:val="21"/>
        </w:rPr>
        <w:t>，国家图书奖入围作品《售出》的作者</w:t>
      </w:r>
    </w:p>
    <w:p w14:paraId="12E63966" w14:textId="77777777" w:rsidR="00DA6C1B" w:rsidRDefault="00DA6C1B">
      <w:pPr>
        <w:rPr>
          <w:rFonts w:ascii="宋体" w:hAnsi="宋体" w:cs="宋体"/>
          <w:b/>
          <w:szCs w:val="21"/>
        </w:rPr>
      </w:pPr>
    </w:p>
    <w:p w14:paraId="3DC588EC" w14:textId="31024573" w:rsidR="00E43A3D" w:rsidRDefault="003E2B7F">
      <w:pPr>
        <w:rPr>
          <w:rFonts w:ascii="宋体" w:hAnsi="宋体" w:cs="宋体"/>
          <w:b/>
          <w:szCs w:val="21"/>
        </w:rPr>
      </w:pPr>
      <w:r>
        <w:rPr>
          <w:rFonts w:ascii="宋体" w:hAnsi="宋体" w:cs="宋体" w:hint="eastAsia"/>
          <w:b/>
          <w:szCs w:val="21"/>
        </w:rPr>
        <w:t>作者简介：</w:t>
      </w:r>
      <w:bookmarkStart w:id="3" w:name="productDetails"/>
      <w:bookmarkEnd w:id="3"/>
    </w:p>
    <w:p w14:paraId="3942F41F" w14:textId="77777777" w:rsidR="004309D9" w:rsidRDefault="004309D9" w:rsidP="00A14CE2">
      <w:pPr>
        <w:rPr>
          <w:b/>
          <w:bCs/>
          <w:noProof/>
          <w:szCs w:val="21"/>
        </w:rPr>
      </w:pPr>
    </w:p>
    <w:p w14:paraId="6036A4A8" w14:textId="0A5524EE" w:rsidR="004309D9" w:rsidRDefault="004309D9" w:rsidP="004309D9">
      <w:pPr>
        <w:ind w:firstLine="432"/>
        <w:jc w:val="center"/>
        <w:rPr>
          <w:b/>
          <w:bCs/>
          <w:noProof/>
          <w:szCs w:val="21"/>
        </w:rPr>
      </w:pPr>
      <w:r>
        <w:rPr>
          <w:noProof/>
        </w:rPr>
        <w:drawing>
          <wp:inline distT="0" distB="0" distL="0" distR="0" wp14:anchorId="0DFC5D96" wp14:editId="750AF50C">
            <wp:extent cx="2286000" cy="1292192"/>
            <wp:effectExtent l="0" t="0" r="0" b="3810"/>
            <wp:docPr id="1411767209" name="图片 1" descr="Mrs. Odd's Best Book Picks: I Will Always Write Back: How One Letter  Changed Two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Odd's Best Book Picks: I Will Always Write Back: How One Letter  Changed Two Liv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041" cy="1295607"/>
                    </a:xfrm>
                    <a:prstGeom prst="rect">
                      <a:avLst/>
                    </a:prstGeom>
                    <a:noFill/>
                    <a:ln>
                      <a:noFill/>
                    </a:ln>
                  </pic:spPr>
                </pic:pic>
              </a:graphicData>
            </a:graphic>
          </wp:inline>
        </w:drawing>
      </w:r>
    </w:p>
    <w:p w14:paraId="0340B5ED" w14:textId="174601F7" w:rsidR="005710B2" w:rsidRPr="006D2A00" w:rsidRDefault="005710B2" w:rsidP="00DA6C1B">
      <w:pPr>
        <w:ind w:firstLineChars="200" w:firstLine="422"/>
        <w:rPr>
          <w:noProof/>
          <w:szCs w:val="21"/>
        </w:rPr>
      </w:pPr>
      <w:r w:rsidRPr="005710B2">
        <w:rPr>
          <w:rFonts w:hint="eastAsia"/>
          <w:b/>
          <w:bCs/>
          <w:noProof/>
          <w:szCs w:val="21"/>
        </w:rPr>
        <w:t>马丁·甘达</w:t>
      </w:r>
      <w:r>
        <w:rPr>
          <w:rFonts w:hint="eastAsia"/>
          <w:b/>
          <w:bCs/>
          <w:noProof/>
          <w:szCs w:val="21"/>
        </w:rPr>
        <w:t>（</w:t>
      </w:r>
      <w:r w:rsidRPr="0063377F">
        <w:rPr>
          <w:rFonts w:eastAsiaTheme="minorEastAsia"/>
          <w:b/>
          <w:szCs w:val="21"/>
        </w:rPr>
        <w:t>Martin Ganda</w:t>
      </w:r>
      <w:r>
        <w:rPr>
          <w:rFonts w:hint="eastAsia"/>
          <w:b/>
          <w:bCs/>
          <w:noProof/>
          <w:szCs w:val="21"/>
        </w:rPr>
        <w:t>）</w:t>
      </w:r>
      <w:r w:rsidRPr="006D2A00">
        <w:rPr>
          <w:rFonts w:hint="eastAsia"/>
          <w:noProof/>
          <w:szCs w:val="21"/>
        </w:rPr>
        <w:t>是新非洲基金会</w:t>
      </w:r>
      <w:r w:rsidRPr="006D2A00">
        <w:rPr>
          <w:rFonts w:hint="eastAsia"/>
          <w:noProof/>
          <w:szCs w:val="21"/>
        </w:rPr>
        <w:t>(</w:t>
      </w:r>
      <w:r w:rsidRPr="006D2A00">
        <w:rPr>
          <w:rFonts w:hint="eastAsia"/>
          <w:noProof/>
          <w:szCs w:val="21"/>
        </w:rPr>
        <w:t>前身为非洲种子基金</w:t>
      </w:r>
      <w:r w:rsidRPr="006D2A00">
        <w:rPr>
          <w:rFonts w:hint="eastAsia"/>
          <w:noProof/>
          <w:szCs w:val="21"/>
        </w:rPr>
        <w:t>)</w:t>
      </w:r>
      <w:r w:rsidRPr="006D2A00">
        <w:rPr>
          <w:rFonts w:hint="eastAsia"/>
          <w:noProof/>
          <w:szCs w:val="21"/>
        </w:rPr>
        <w:t>的掌舵人。就在几年前，</w:t>
      </w:r>
      <w:r w:rsidR="006D2A00" w:rsidRPr="006D2A00">
        <w:rPr>
          <w:rFonts w:hint="eastAsia"/>
          <w:noProof/>
          <w:szCs w:val="21"/>
        </w:rPr>
        <w:t>他</w:t>
      </w:r>
      <w:r w:rsidRPr="006D2A00">
        <w:rPr>
          <w:rFonts w:hint="eastAsia"/>
          <w:noProof/>
          <w:szCs w:val="21"/>
        </w:rPr>
        <w:t>碰巧还是非洲贫困儿童中的一员，无法上学，直到一位美国笔友凯特琳</w:t>
      </w:r>
      <w:r w:rsidRPr="006D2A00">
        <w:rPr>
          <w:rFonts w:hint="eastAsia"/>
          <w:noProof/>
          <w:szCs w:val="21"/>
        </w:rPr>
        <w:t>(Caitlin)</w:t>
      </w:r>
      <w:r w:rsidRPr="006D2A00">
        <w:rPr>
          <w:rFonts w:hint="eastAsia"/>
          <w:noProof/>
          <w:szCs w:val="21"/>
        </w:rPr>
        <w:t>偶然用</w:t>
      </w:r>
      <w:r w:rsidR="006D2A00" w:rsidRPr="006D2A00">
        <w:rPr>
          <w:rFonts w:hint="eastAsia"/>
          <w:noProof/>
          <w:szCs w:val="21"/>
        </w:rPr>
        <w:t>自己</w:t>
      </w:r>
      <w:r w:rsidRPr="006D2A00">
        <w:rPr>
          <w:rFonts w:hint="eastAsia"/>
          <w:noProof/>
          <w:szCs w:val="21"/>
        </w:rPr>
        <w:t>当保姆的收入资助了</w:t>
      </w:r>
      <w:r w:rsidR="006D2A00" w:rsidRPr="006D2A00">
        <w:rPr>
          <w:rFonts w:hint="eastAsia"/>
          <w:noProof/>
          <w:szCs w:val="21"/>
        </w:rPr>
        <w:t>他</w:t>
      </w:r>
      <w:r w:rsidRPr="006D2A00">
        <w:rPr>
          <w:rFonts w:hint="eastAsia"/>
          <w:noProof/>
          <w:szCs w:val="21"/>
        </w:rPr>
        <w:t>的教育。</w:t>
      </w:r>
    </w:p>
    <w:p w14:paraId="04E787EC" w14:textId="77777777" w:rsidR="00F0394B" w:rsidRPr="00A14CE2" w:rsidRDefault="00F0394B" w:rsidP="00F0394B">
      <w:pPr>
        <w:ind w:firstLine="432"/>
        <w:rPr>
          <w:noProof/>
          <w:szCs w:val="21"/>
        </w:rPr>
      </w:pPr>
    </w:p>
    <w:p w14:paraId="2F381108" w14:textId="73C61780" w:rsidR="00A14CE2" w:rsidRPr="00A14CE2" w:rsidRDefault="00B26BE1" w:rsidP="00DA6C1B">
      <w:pPr>
        <w:ind w:firstLineChars="200" w:firstLine="422"/>
        <w:rPr>
          <w:noProof/>
          <w:szCs w:val="21"/>
        </w:rPr>
      </w:pPr>
      <w:bookmarkStart w:id="4" w:name="OLE_LINK3"/>
      <w:r w:rsidRPr="00B26BE1">
        <w:rPr>
          <w:rFonts w:hint="eastAsia"/>
          <w:b/>
          <w:bCs/>
          <w:noProof/>
          <w:szCs w:val="21"/>
        </w:rPr>
        <w:t>凯特琳·阿里菲伦卡</w:t>
      </w:r>
      <w:r>
        <w:rPr>
          <w:rFonts w:hint="eastAsia"/>
          <w:b/>
          <w:bCs/>
          <w:noProof/>
          <w:szCs w:val="21"/>
        </w:rPr>
        <w:t>（</w:t>
      </w:r>
      <w:r w:rsidR="00A14CE2" w:rsidRPr="00A14CE2">
        <w:rPr>
          <w:rFonts w:hint="eastAsia"/>
          <w:b/>
          <w:bCs/>
          <w:noProof/>
          <w:szCs w:val="21"/>
        </w:rPr>
        <w:t>Caitlin Alifirenka</w:t>
      </w:r>
      <w:bookmarkEnd w:id="4"/>
      <w:r>
        <w:rPr>
          <w:rFonts w:hint="eastAsia"/>
          <w:b/>
          <w:bCs/>
          <w:noProof/>
          <w:szCs w:val="21"/>
        </w:rPr>
        <w:t>）</w:t>
      </w:r>
      <w:r w:rsidR="00A14CE2" w:rsidRPr="00A14CE2">
        <w:rPr>
          <w:rFonts w:hint="eastAsia"/>
          <w:noProof/>
          <w:szCs w:val="21"/>
        </w:rPr>
        <w:t>于</w:t>
      </w:r>
      <w:r w:rsidR="00A14CE2" w:rsidRPr="00A14CE2">
        <w:rPr>
          <w:rFonts w:hint="eastAsia"/>
          <w:noProof/>
          <w:szCs w:val="21"/>
        </w:rPr>
        <w:t>1985</w:t>
      </w:r>
      <w:r w:rsidR="00A14CE2" w:rsidRPr="00A14CE2">
        <w:rPr>
          <w:rFonts w:hint="eastAsia"/>
          <w:noProof/>
          <w:szCs w:val="21"/>
        </w:rPr>
        <w:t>年出生于宾夕法尼亚州。</w:t>
      </w:r>
      <w:r w:rsidR="00A14CE2" w:rsidRPr="00A14CE2">
        <w:rPr>
          <w:rFonts w:hint="eastAsia"/>
          <w:noProof/>
          <w:szCs w:val="21"/>
        </w:rPr>
        <w:t>1997</w:t>
      </w:r>
      <w:r w:rsidR="00A14CE2" w:rsidRPr="00A14CE2">
        <w:rPr>
          <w:rFonts w:hint="eastAsia"/>
          <w:noProof/>
          <w:szCs w:val="21"/>
        </w:rPr>
        <w:t>年，凯特琳开始与她的津巴布韦笔友马丁·甘达通信，</w:t>
      </w:r>
      <w:r w:rsidR="00A14CE2">
        <w:rPr>
          <w:rFonts w:hint="eastAsia"/>
          <w:noProof/>
          <w:szCs w:val="21"/>
        </w:rPr>
        <w:t>最终成就了一生</w:t>
      </w:r>
      <w:r w:rsidR="00A14CE2" w:rsidRPr="00A14CE2">
        <w:rPr>
          <w:rFonts w:hint="eastAsia"/>
          <w:noProof/>
          <w:szCs w:val="21"/>
        </w:rPr>
        <w:t>的友谊。</w:t>
      </w:r>
      <w:r w:rsidR="00A14CE2" w:rsidRPr="00A14CE2">
        <w:rPr>
          <w:rFonts w:hint="eastAsia"/>
          <w:noProof/>
          <w:szCs w:val="21"/>
        </w:rPr>
        <w:t>2003</w:t>
      </w:r>
      <w:r w:rsidR="00A14CE2" w:rsidRPr="00A14CE2">
        <w:rPr>
          <w:rFonts w:hint="eastAsia"/>
          <w:noProof/>
          <w:szCs w:val="21"/>
        </w:rPr>
        <w:t>年</w:t>
      </w:r>
      <w:r>
        <w:rPr>
          <w:rFonts w:hint="eastAsia"/>
          <w:noProof/>
          <w:szCs w:val="21"/>
        </w:rPr>
        <w:t>，她</w:t>
      </w:r>
      <w:r w:rsidR="00A14CE2" w:rsidRPr="00A14CE2">
        <w:rPr>
          <w:rFonts w:hint="eastAsia"/>
          <w:noProof/>
          <w:szCs w:val="21"/>
        </w:rPr>
        <w:t>从北宾夕法尼亚高中毕业后，进入阿宾顿纪念医院的迪克森护理学院学习，现在是一名急诊室注册护士。凯特琳和她的丈夫以及两个年幼的女儿住在费城郊外。</w:t>
      </w:r>
    </w:p>
    <w:p w14:paraId="4B533EB0" w14:textId="77777777" w:rsidR="00A14CE2" w:rsidRDefault="00A14CE2" w:rsidP="00A14CE2">
      <w:pPr>
        <w:rPr>
          <w:b/>
          <w:bCs/>
          <w:color w:val="000000"/>
          <w:szCs w:val="21"/>
        </w:rPr>
      </w:pPr>
    </w:p>
    <w:p w14:paraId="72865FCD" w14:textId="10D15FC2" w:rsidR="00313D8C" w:rsidRDefault="00A14CE2" w:rsidP="00DA6C1B">
      <w:pPr>
        <w:jc w:val="center"/>
        <w:rPr>
          <w:b/>
          <w:bCs/>
          <w:color w:val="000000"/>
          <w:szCs w:val="21"/>
        </w:rPr>
      </w:pPr>
      <w:r w:rsidRPr="004309D9">
        <w:rPr>
          <w:b/>
          <w:bCs/>
          <w:noProof/>
          <w:szCs w:val="21"/>
        </w:rPr>
        <w:drawing>
          <wp:inline distT="0" distB="0" distL="0" distR="0" wp14:anchorId="1180813D" wp14:editId="707DF8FB">
            <wp:extent cx="1069975" cy="10591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t="497" b="497"/>
                    <a:stretch>
                      <a:fillRect/>
                    </a:stretch>
                  </pic:blipFill>
                  <pic:spPr bwMode="auto">
                    <a:xfrm>
                      <a:off x="0" y="0"/>
                      <a:ext cx="1069975" cy="1059180"/>
                    </a:xfrm>
                    <a:prstGeom prst="rect">
                      <a:avLst/>
                    </a:prstGeom>
                    <a:noFill/>
                    <a:ln>
                      <a:noFill/>
                    </a:ln>
                    <a:extLst>
                      <a:ext uri="{53640926-AAD7-44D8-BBD7-CCE9431645EC}">
                        <a14:shadowObscured xmlns:a14="http://schemas.microsoft.com/office/drawing/2010/main"/>
                      </a:ext>
                    </a:extLst>
                  </pic:spPr>
                </pic:pic>
              </a:graphicData>
            </a:graphic>
          </wp:inline>
        </w:drawing>
      </w:r>
    </w:p>
    <w:p w14:paraId="73462AE1" w14:textId="6EDAFA3B" w:rsidR="004309D9" w:rsidRPr="004309D9" w:rsidRDefault="004309D9" w:rsidP="004309D9">
      <w:pPr>
        <w:ind w:firstLine="432"/>
        <w:rPr>
          <w:noProof/>
          <w:szCs w:val="21"/>
        </w:rPr>
      </w:pPr>
      <w:r w:rsidRPr="004309D9">
        <w:rPr>
          <w:b/>
          <w:bCs/>
          <w:noProof/>
          <w:szCs w:val="21"/>
        </w:rPr>
        <w:t>莉兹</w:t>
      </w:r>
      <w:r w:rsidRPr="004309D9">
        <w:rPr>
          <w:b/>
          <w:bCs/>
          <w:noProof/>
          <w:szCs w:val="21"/>
        </w:rPr>
        <w:t>·</w:t>
      </w:r>
      <w:r w:rsidRPr="004309D9">
        <w:rPr>
          <w:b/>
          <w:bCs/>
          <w:noProof/>
          <w:szCs w:val="21"/>
        </w:rPr>
        <w:t>韦尔奇（</w:t>
      </w:r>
      <w:r w:rsidRPr="004309D9">
        <w:rPr>
          <w:b/>
          <w:bCs/>
          <w:color w:val="0F1111"/>
          <w:szCs w:val="21"/>
          <w:shd w:val="clear" w:color="auto" w:fill="FFFFFF"/>
        </w:rPr>
        <w:t>Liz Welch</w:t>
      </w:r>
      <w:r w:rsidRPr="004309D9">
        <w:rPr>
          <w:b/>
          <w:bCs/>
          <w:noProof/>
          <w:szCs w:val="21"/>
        </w:rPr>
        <w:t>）</w:t>
      </w:r>
      <w:r w:rsidRPr="004309D9">
        <w:rPr>
          <w:noProof/>
          <w:szCs w:val="21"/>
        </w:rPr>
        <w:t>是一位屡获殊荣的记者和回忆录作家，她与姐姐戴安娜</w:t>
      </w:r>
      <w:r w:rsidRPr="004309D9">
        <w:rPr>
          <w:noProof/>
          <w:szCs w:val="21"/>
        </w:rPr>
        <w:t>·</w:t>
      </w:r>
      <w:r w:rsidRPr="004309D9">
        <w:rPr>
          <w:noProof/>
          <w:szCs w:val="21"/>
        </w:rPr>
        <w:t>韦尔奇合著的第一本书《孩子们都很好》广受好评，并获得了</w:t>
      </w:r>
      <w:r w:rsidRPr="004309D9">
        <w:rPr>
          <w:noProof/>
          <w:szCs w:val="21"/>
        </w:rPr>
        <w:t>ALA</w:t>
      </w:r>
      <w:r w:rsidRPr="004309D9">
        <w:rPr>
          <w:noProof/>
          <w:szCs w:val="21"/>
        </w:rPr>
        <w:t>亚历克斯奖。</w:t>
      </w:r>
    </w:p>
    <w:p w14:paraId="20BA295D" w14:textId="77777777" w:rsidR="00B17E25" w:rsidRDefault="00B17E25" w:rsidP="00B17E25">
      <w:pPr>
        <w:shd w:val="clear" w:color="auto" w:fill="FFFFFF"/>
        <w:rPr>
          <w:b/>
          <w:bCs/>
          <w:color w:val="000000"/>
          <w:szCs w:val="21"/>
        </w:rPr>
      </w:pPr>
    </w:p>
    <w:p w14:paraId="2C90DF50" w14:textId="77777777" w:rsidR="005E77C0" w:rsidRPr="001A2FAA" w:rsidRDefault="005E77C0" w:rsidP="005E77C0">
      <w:pPr>
        <w:widowControl/>
        <w:jc w:val="left"/>
        <w:rPr>
          <w:szCs w:val="21"/>
        </w:rPr>
      </w:pPr>
    </w:p>
    <w:p w14:paraId="14A6CF38" w14:textId="77777777" w:rsidR="005E77C0" w:rsidRPr="00541157" w:rsidRDefault="005E77C0" w:rsidP="005E77C0">
      <w:pPr>
        <w:shd w:val="clear" w:color="auto" w:fill="FFFFFF"/>
        <w:rPr>
          <w:b/>
          <w:bCs/>
          <w:color w:val="000000"/>
          <w:szCs w:val="21"/>
        </w:rPr>
      </w:pPr>
      <w:r w:rsidRPr="00541157">
        <w:rPr>
          <w:rFonts w:hint="eastAsia"/>
          <w:b/>
          <w:bCs/>
          <w:color w:val="000000"/>
          <w:szCs w:val="21"/>
        </w:rPr>
        <w:t>谢谢您的阅读！</w:t>
      </w:r>
    </w:p>
    <w:p w14:paraId="5E685888" w14:textId="77777777" w:rsidR="005E77C0" w:rsidRPr="00541157" w:rsidRDefault="005E77C0" w:rsidP="005E77C0">
      <w:pPr>
        <w:shd w:val="clear" w:color="auto" w:fill="FFFFFF"/>
        <w:rPr>
          <w:b/>
          <w:bCs/>
          <w:color w:val="000000"/>
          <w:szCs w:val="21"/>
        </w:rPr>
      </w:pPr>
      <w:r w:rsidRPr="00541157">
        <w:rPr>
          <w:rFonts w:hint="eastAsia"/>
          <w:b/>
          <w:bCs/>
          <w:color w:val="000000"/>
          <w:szCs w:val="21"/>
        </w:rPr>
        <w:t>请将回馈信息发至：</w:t>
      </w:r>
      <w:r w:rsidRPr="00541157">
        <w:rPr>
          <w:rFonts w:hint="eastAsia"/>
          <w:b/>
          <w:bCs/>
          <w:color w:val="000000"/>
          <w:szCs w:val="21"/>
        </w:rPr>
        <w:t>Emily@nurnberg.com.cn</w:t>
      </w:r>
    </w:p>
    <w:p w14:paraId="6419344B" w14:textId="77777777" w:rsidR="005E77C0" w:rsidRPr="00541157" w:rsidRDefault="005E77C0" w:rsidP="005E77C0">
      <w:pPr>
        <w:shd w:val="clear" w:color="auto" w:fill="FFFFFF"/>
        <w:rPr>
          <w:b/>
          <w:bCs/>
          <w:color w:val="000000"/>
          <w:szCs w:val="21"/>
        </w:rPr>
      </w:pPr>
      <w:r w:rsidRPr="00541157">
        <w:rPr>
          <w:rFonts w:hint="eastAsia"/>
          <w:b/>
          <w:bCs/>
          <w:color w:val="000000"/>
          <w:szCs w:val="21"/>
        </w:rPr>
        <w:t>徐书凝</w:t>
      </w:r>
      <w:r w:rsidRPr="00541157">
        <w:rPr>
          <w:rFonts w:hint="eastAsia"/>
          <w:b/>
          <w:bCs/>
          <w:color w:val="000000"/>
          <w:szCs w:val="21"/>
        </w:rPr>
        <w:t xml:space="preserve"> (Emily Xu)</w:t>
      </w:r>
    </w:p>
    <w:p w14:paraId="35F807C0" w14:textId="77777777" w:rsidR="005E77C0" w:rsidRPr="00541157" w:rsidRDefault="005E77C0" w:rsidP="005E77C0">
      <w:pPr>
        <w:shd w:val="clear" w:color="auto" w:fill="FFFFFF"/>
        <w:rPr>
          <w:b/>
          <w:bCs/>
          <w:color w:val="000000"/>
          <w:szCs w:val="21"/>
        </w:rPr>
      </w:pPr>
      <w:r w:rsidRPr="00541157">
        <w:rPr>
          <w:b/>
          <w:bCs/>
          <w:color w:val="000000"/>
          <w:szCs w:val="21"/>
        </w:rPr>
        <w:t>--------------------------------------------------------------------</w:t>
      </w:r>
    </w:p>
    <w:p w14:paraId="074E16D0" w14:textId="77777777" w:rsidR="005E77C0" w:rsidRPr="005B6901" w:rsidRDefault="005E77C0" w:rsidP="005E77C0">
      <w:pPr>
        <w:shd w:val="clear" w:color="auto" w:fill="FFFFFF"/>
        <w:rPr>
          <w:color w:val="000000"/>
          <w:szCs w:val="21"/>
        </w:rPr>
      </w:pPr>
      <w:r w:rsidRPr="005B6901">
        <w:rPr>
          <w:rFonts w:hint="eastAsia"/>
          <w:color w:val="000000"/>
          <w:szCs w:val="21"/>
        </w:rPr>
        <w:t>欢迎下载最新</w:t>
      </w:r>
      <w:r w:rsidRPr="005B6901">
        <w:rPr>
          <w:rFonts w:hint="eastAsia"/>
          <w:color w:val="000000"/>
          <w:szCs w:val="21"/>
        </w:rPr>
        <w:t>2023</w:t>
      </w:r>
      <w:r w:rsidRPr="005B6901">
        <w:rPr>
          <w:rFonts w:hint="eastAsia"/>
          <w:color w:val="000000"/>
          <w:szCs w:val="21"/>
        </w:rPr>
        <w:t>年安德鲁春季中文书目（</w:t>
      </w:r>
      <w:r w:rsidRPr="005B6901">
        <w:rPr>
          <w:rFonts w:hint="eastAsia"/>
          <w:color w:val="000000"/>
          <w:szCs w:val="21"/>
        </w:rPr>
        <w:t xml:space="preserve"> </w:t>
      </w:r>
      <w:r w:rsidRPr="005B6901">
        <w:rPr>
          <w:rFonts w:hint="eastAsia"/>
          <w:color w:val="000000"/>
          <w:szCs w:val="21"/>
        </w:rPr>
        <w:t>儿童书）</w:t>
      </w:r>
    </w:p>
    <w:p w14:paraId="59CDD6AB" w14:textId="77777777" w:rsidR="005E77C0" w:rsidRDefault="00C952AA" w:rsidP="005E77C0">
      <w:pPr>
        <w:shd w:val="clear" w:color="auto" w:fill="FFFFFF"/>
        <w:rPr>
          <w:color w:val="000000"/>
          <w:szCs w:val="21"/>
        </w:rPr>
      </w:pPr>
      <w:hyperlink r:id="rId14" w:history="1">
        <w:r w:rsidR="005E77C0" w:rsidRPr="00E06AD5">
          <w:rPr>
            <w:rStyle w:val="ac"/>
            <w:szCs w:val="21"/>
          </w:rPr>
          <w:t>https://pan.baidu.com/s/1oUk2yykOSVsyn2yuYypZ5Q</w:t>
        </w:r>
      </w:hyperlink>
      <w:r w:rsidR="005E77C0" w:rsidRPr="005B6901">
        <w:rPr>
          <w:color w:val="000000"/>
          <w:szCs w:val="21"/>
        </w:rPr>
        <w:t xml:space="preserve"> </w:t>
      </w:r>
    </w:p>
    <w:p w14:paraId="48B1454C" w14:textId="77777777" w:rsidR="005E77C0" w:rsidRDefault="005E77C0" w:rsidP="005E77C0">
      <w:pPr>
        <w:shd w:val="clear" w:color="auto" w:fill="FFFFFF"/>
        <w:rPr>
          <w:color w:val="000000"/>
          <w:szCs w:val="21"/>
        </w:rPr>
      </w:pPr>
      <w:r w:rsidRPr="005B6901">
        <w:rPr>
          <w:rFonts w:hint="eastAsia"/>
          <w:color w:val="000000"/>
          <w:szCs w:val="21"/>
        </w:rPr>
        <w:t>提取码</w:t>
      </w:r>
      <w:r w:rsidRPr="005B6901">
        <w:rPr>
          <w:rFonts w:hint="eastAsia"/>
          <w:color w:val="000000"/>
          <w:szCs w:val="21"/>
        </w:rPr>
        <w:t>: 2023</w:t>
      </w:r>
    </w:p>
    <w:p w14:paraId="53BC5305" w14:textId="77777777" w:rsidR="005E77C0" w:rsidRPr="00D25DB0" w:rsidRDefault="005E77C0" w:rsidP="005E77C0">
      <w:pPr>
        <w:shd w:val="clear" w:color="auto" w:fill="FFFFFF"/>
        <w:rPr>
          <w:color w:val="000000"/>
          <w:szCs w:val="21"/>
        </w:rPr>
      </w:pPr>
      <w:r w:rsidRPr="00D25DB0">
        <w:rPr>
          <w:color w:val="000000"/>
          <w:szCs w:val="21"/>
        </w:rPr>
        <w:t>--------------------------------------------------------------------</w:t>
      </w:r>
    </w:p>
    <w:p w14:paraId="7AC9BB8F" w14:textId="77777777" w:rsidR="005E77C0" w:rsidRPr="00D25DB0" w:rsidRDefault="005E77C0" w:rsidP="005E77C0">
      <w:pPr>
        <w:shd w:val="clear" w:color="auto" w:fill="FFFFFF"/>
        <w:rPr>
          <w:color w:val="000000"/>
          <w:szCs w:val="21"/>
        </w:rPr>
      </w:pPr>
      <w:r w:rsidRPr="00D25DB0">
        <w:rPr>
          <w:rFonts w:hint="eastAsia"/>
          <w:color w:val="000000"/>
          <w:szCs w:val="21"/>
        </w:rPr>
        <w:t>安德鲁﹒纳伯格联合国际有限公司北京代表处</w:t>
      </w:r>
    </w:p>
    <w:p w14:paraId="282D4780" w14:textId="77777777" w:rsidR="005E77C0" w:rsidRPr="00D25DB0" w:rsidRDefault="005E77C0" w:rsidP="005E77C0">
      <w:pPr>
        <w:shd w:val="clear" w:color="auto" w:fill="FFFFFF"/>
        <w:rPr>
          <w:color w:val="000000"/>
          <w:szCs w:val="21"/>
        </w:rPr>
      </w:pPr>
      <w:r w:rsidRPr="00D25DB0">
        <w:rPr>
          <w:rFonts w:hint="eastAsia"/>
          <w:color w:val="000000"/>
          <w:szCs w:val="21"/>
        </w:rPr>
        <w:t>北京市海淀区中关村大街甲</w:t>
      </w:r>
      <w:r w:rsidRPr="00D25DB0">
        <w:rPr>
          <w:rFonts w:hint="eastAsia"/>
          <w:color w:val="000000"/>
          <w:szCs w:val="21"/>
        </w:rPr>
        <w:t>59</w:t>
      </w:r>
      <w:r w:rsidRPr="00D25DB0">
        <w:rPr>
          <w:rFonts w:hint="eastAsia"/>
          <w:color w:val="000000"/>
          <w:szCs w:val="21"/>
        </w:rPr>
        <w:t>号中国人民大学文化大厦</w:t>
      </w:r>
      <w:r w:rsidRPr="00D25DB0">
        <w:rPr>
          <w:rFonts w:hint="eastAsia"/>
          <w:color w:val="000000"/>
          <w:szCs w:val="21"/>
        </w:rPr>
        <w:t>1705</w:t>
      </w:r>
      <w:r w:rsidRPr="00D25DB0">
        <w:rPr>
          <w:rFonts w:hint="eastAsia"/>
          <w:color w:val="000000"/>
          <w:szCs w:val="21"/>
        </w:rPr>
        <w:t>室</w:t>
      </w:r>
      <w:r w:rsidRPr="00D25DB0">
        <w:rPr>
          <w:rFonts w:hint="eastAsia"/>
          <w:color w:val="000000"/>
          <w:szCs w:val="21"/>
        </w:rPr>
        <w:t xml:space="preserve">, </w:t>
      </w:r>
      <w:r w:rsidRPr="00D25DB0">
        <w:rPr>
          <w:rFonts w:hint="eastAsia"/>
          <w:color w:val="000000"/>
          <w:szCs w:val="21"/>
        </w:rPr>
        <w:t>邮编：</w:t>
      </w:r>
      <w:r w:rsidRPr="00D25DB0">
        <w:rPr>
          <w:rFonts w:hint="eastAsia"/>
          <w:color w:val="000000"/>
          <w:szCs w:val="21"/>
        </w:rPr>
        <w:t>100872</w:t>
      </w:r>
    </w:p>
    <w:p w14:paraId="6C1CB85D" w14:textId="77777777" w:rsidR="005E77C0" w:rsidRPr="00D25DB0" w:rsidRDefault="005E77C0" w:rsidP="005E77C0">
      <w:pPr>
        <w:shd w:val="clear" w:color="auto" w:fill="FFFFFF"/>
        <w:rPr>
          <w:color w:val="000000"/>
          <w:szCs w:val="21"/>
        </w:rPr>
      </w:pPr>
      <w:r w:rsidRPr="00D25DB0">
        <w:rPr>
          <w:rFonts w:hint="eastAsia"/>
          <w:color w:val="000000"/>
          <w:szCs w:val="21"/>
        </w:rPr>
        <w:t>电话：</w:t>
      </w:r>
      <w:r w:rsidRPr="00D25DB0">
        <w:rPr>
          <w:rFonts w:hint="eastAsia"/>
          <w:color w:val="000000"/>
          <w:szCs w:val="21"/>
        </w:rPr>
        <w:t>010-82504206</w:t>
      </w:r>
    </w:p>
    <w:p w14:paraId="24D9B0D6" w14:textId="77777777" w:rsidR="005E77C0" w:rsidRPr="00D25DB0" w:rsidRDefault="005E77C0" w:rsidP="005E77C0">
      <w:pPr>
        <w:shd w:val="clear" w:color="auto" w:fill="FFFFFF"/>
        <w:rPr>
          <w:color w:val="000000"/>
          <w:szCs w:val="21"/>
        </w:rPr>
      </w:pPr>
      <w:r w:rsidRPr="00D25DB0">
        <w:rPr>
          <w:rFonts w:hint="eastAsia"/>
          <w:color w:val="000000"/>
          <w:szCs w:val="21"/>
        </w:rPr>
        <w:t>传真：</w:t>
      </w:r>
      <w:r w:rsidRPr="00D25DB0">
        <w:rPr>
          <w:rFonts w:hint="eastAsia"/>
          <w:color w:val="000000"/>
          <w:szCs w:val="21"/>
        </w:rPr>
        <w:t>010-82504200</w:t>
      </w:r>
    </w:p>
    <w:p w14:paraId="4E61CEB1" w14:textId="77777777" w:rsidR="005E77C0" w:rsidRPr="00D25DB0" w:rsidRDefault="005E77C0" w:rsidP="005E77C0">
      <w:pPr>
        <w:shd w:val="clear" w:color="auto" w:fill="FFFFFF"/>
        <w:rPr>
          <w:color w:val="000000"/>
          <w:szCs w:val="21"/>
        </w:rPr>
      </w:pPr>
      <w:r w:rsidRPr="00D25DB0">
        <w:rPr>
          <w:color w:val="000000"/>
          <w:szCs w:val="21"/>
        </w:rPr>
        <w:t>Email: Emily@nurnberg.com.cn</w:t>
      </w:r>
    </w:p>
    <w:p w14:paraId="19434B0C" w14:textId="77777777" w:rsidR="005E77C0" w:rsidRPr="00D25DB0" w:rsidRDefault="005E77C0" w:rsidP="005E77C0">
      <w:pPr>
        <w:shd w:val="clear" w:color="auto" w:fill="FFFFFF"/>
        <w:rPr>
          <w:color w:val="000000"/>
          <w:szCs w:val="21"/>
        </w:rPr>
      </w:pPr>
      <w:r w:rsidRPr="00D25DB0">
        <w:rPr>
          <w:rFonts w:hint="eastAsia"/>
          <w:color w:val="000000"/>
          <w:szCs w:val="21"/>
        </w:rPr>
        <w:t>网址：</w:t>
      </w:r>
      <w:r w:rsidRPr="00D25DB0">
        <w:rPr>
          <w:rFonts w:hint="eastAsia"/>
          <w:color w:val="000000"/>
          <w:szCs w:val="21"/>
        </w:rPr>
        <w:t>http://www.nurnberg.com.cn</w:t>
      </w:r>
    </w:p>
    <w:p w14:paraId="45A2D0AB" w14:textId="77777777" w:rsidR="005E77C0" w:rsidRPr="00D25DB0" w:rsidRDefault="005E77C0" w:rsidP="005E77C0">
      <w:pPr>
        <w:shd w:val="clear" w:color="auto" w:fill="FFFFFF"/>
        <w:rPr>
          <w:color w:val="000000"/>
          <w:szCs w:val="21"/>
        </w:rPr>
      </w:pPr>
      <w:r w:rsidRPr="00D25DB0">
        <w:rPr>
          <w:rFonts w:hint="eastAsia"/>
          <w:color w:val="000000"/>
          <w:szCs w:val="21"/>
        </w:rPr>
        <w:t>微博：</w:t>
      </w:r>
      <w:r w:rsidRPr="00D25DB0">
        <w:rPr>
          <w:rFonts w:hint="eastAsia"/>
          <w:color w:val="000000"/>
          <w:szCs w:val="21"/>
        </w:rPr>
        <w:t>http://weibo.com/nurnberg</w:t>
      </w:r>
    </w:p>
    <w:p w14:paraId="122C0AA3" w14:textId="77777777" w:rsidR="005E77C0" w:rsidRPr="00D25DB0" w:rsidRDefault="005E77C0" w:rsidP="005E77C0">
      <w:pPr>
        <w:shd w:val="clear" w:color="auto" w:fill="FFFFFF"/>
        <w:rPr>
          <w:color w:val="000000"/>
          <w:szCs w:val="21"/>
        </w:rPr>
      </w:pPr>
      <w:r w:rsidRPr="00D25DB0">
        <w:rPr>
          <w:rFonts w:hint="eastAsia"/>
          <w:color w:val="000000"/>
          <w:szCs w:val="21"/>
        </w:rPr>
        <w:t>豆瓣小站：</w:t>
      </w:r>
      <w:r w:rsidRPr="00D25DB0">
        <w:rPr>
          <w:rFonts w:hint="eastAsia"/>
          <w:color w:val="000000"/>
          <w:szCs w:val="21"/>
        </w:rPr>
        <w:t>http://site.douban.com/110577/</w:t>
      </w:r>
    </w:p>
    <w:p w14:paraId="556DE381" w14:textId="53390F53" w:rsidR="007B0B68" w:rsidRPr="001A2FAA" w:rsidRDefault="005E77C0" w:rsidP="00B8225F">
      <w:pPr>
        <w:shd w:val="clear" w:color="auto" w:fill="FFFFFF"/>
        <w:rPr>
          <w:color w:val="000000"/>
          <w:szCs w:val="21"/>
        </w:rPr>
      </w:pPr>
      <w:r w:rsidRPr="00D25DB0">
        <w:rPr>
          <w:rFonts w:hint="eastAsia"/>
          <w:color w:val="000000"/>
          <w:szCs w:val="21"/>
        </w:rPr>
        <w:t>微信订阅号：</w:t>
      </w:r>
      <w:r w:rsidRPr="00D25DB0">
        <w:rPr>
          <w:rFonts w:hint="eastAsia"/>
          <w:color w:val="000000"/>
          <w:szCs w:val="21"/>
        </w:rPr>
        <w:t>ANABJ2002</w:t>
      </w:r>
    </w:p>
    <w:sectPr w:rsidR="007B0B68" w:rsidRPr="001A2FAA">
      <w:headerReference w:type="default" r:id="rId15"/>
      <w:footerReference w:type="default" r:id="rId16"/>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CEBC9" w14:textId="77777777" w:rsidR="00C952AA" w:rsidRDefault="00C952AA">
      <w:r>
        <w:separator/>
      </w:r>
    </w:p>
  </w:endnote>
  <w:endnote w:type="continuationSeparator" w:id="0">
    <w:p w14:paraId="3B082322" w14:textId="77777777" w:rsidR="00C952AA" w:rsidRDefault="00C9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680B8CE1"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952A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9BC2" w14:textId="77777777" w:rsidR="00C952AA" w:rsidRDefault="00C952AA">
      <w:r>
        <w:separator/>
      </w:r>
    </w:p>
  </w:footnote>
  <w:footnote w:type="continuationSeparator" w:id="0">
    <w:p w14:paraId="4ECF5E19" w14:textId="77777777" w:rsidR="00C952AA" w:rsidRDefault="00C95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D78D6"/>
    <w:multiLevelType w:val="hybridMultilevel"/>
    <w:tmpl w:val="14F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2E18"/>
    <w:rsid w:val="00013CE1"/>
    <w:rsid w:val="00014C1E"/>
    <w:rsid w:val="000154D7"/>
    <w:rsid w:val="00015D9E"/>
    <w:rsid w:val="00016A67"/>
    <w:rsid w:val="000211B7"/>
    <w:rsid w:val="0002623F"/>
    <w:rsid w:val="0003734A"/>
    <w:rsid w:val="00037EDE"/>
    <w:rsid w:val="00044468"/>
    <w:rsid w:val="000471BE"/>
    <w:rsid w:val="0005146A"/>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2BD"/>
    <w:rsid w:val="0010039B"/>
    <w:rsid w:val="001003C1"/>
    <w:rsid w:val="0010398E"/>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186D"/>
    <w:rsid w:val="00182905"/>
    <w:rsid w:val="001835F4"/>
    <w:rsid w:val="0018456D"/>
    <w:rsid w:val="001859C2"/>
    <w:rsid w:val="001913BB"/>
    <w:rsid w:val="001918F3"/>
    <w:rsid w:val="001936BD"/>
    <w:rsid w:val="00197385"/>
    <w:rsid w:val="001A170B"/>
    <w:rsid w:val="001A2FAA"/>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256D"/>
    <w:rsid w:val="002B3FB1"/>
    <w:rsid w:val="002B51C1"/>
    <w:rsid w:val="002B7D5A"/>
    <w:rsid w:val="002D3C25"/>
    <w:rsid w:val="002E31A2"/>
    <w:rsid w:val="002E37FF"/>
    <w:rsid w:val="002E5DC5"/>
    <w:rsid w:val="002E5F2A"/>
    <w:rsid w:val="002F28B7"/>
    <w:rsid w:val="002F47CA"/>
    <w:rsid w:val="002F49FB"/>
    <w:rsid w:val="0030073F"/>
    <w:rsid w:val="00303220"/>
    <w:rsid w:val="00307760"/>
    <w:rsid w:val="00313D8C"/>
    <w:rsid w:val="00320925"/>
    <w:rsid w:val="00321AF4"/>
    <w:rsid w:val="003222F0"/>
    <w:rsid w:val="00322B4B"/>
    <w:rsid w:val="0032423B"/>
    <w:rsid w:val="00326C8D"/>
    <w:rsid w:val="003311A3"/>
    <w:rsid w:val="003311CF"/>
    <w:rsid w:val="00331CEE"/>
    <w:rsid w:val="003330B6"/>
    <w:rsid w:val="00337304"/>
    <w:rsid w:val="00344C37"/>
    <w:rsid w:val="00346BE5"/>
    <w:rsid w:val="003470CF"/>
    <w:rsid w:val="0035593A"/>
    <w:rsid w:val="00366751"/>
    <w:rsid w:val="0037085F"/>
    <w:rsid w:val="00383FD0"/>
    <w:rsid w:val="00390940"/>
    <w:rsid w:val="003972FB"/>
    <w:rsid w:val="003A45E3"/>
    <w:rsid w:val="003A5EE9"/>
    <w:rsid w:val="003A6586"/>
    <w:rsid w:val="003A75D2"/>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225C2"/>
    <w:rsid w:val="004309D9"/>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078D"/>
    <w:rsid w:val="00491229"/>
    <w:rsid w:val="004A18EB"/>
    <w:rsid w:val="004A5622"/>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4ED9"/>
    <w:rsid w:val="005356AF"/>
    <w:rsid w:val="00541157"/>
    <w:rsid w:val="00547E7E"/>
    <w:rsid w:val="00556080"/>
    <w:rsid w:val="005664AD"/>
    <w:rsid w:val="005710B2"/>
    <w:rsid w:val="005737DB"/>
    <w:rsid w:val="00577471"/>
    <w:rsid w:val="00577751"/>
    <w:rsid w:val="00582EAD"/>
    <w:rsid w:val="00583966"/>
    <w:rsid w:val="0058404E"/>
    <w:rsid w:val="005874F6"/>
    <w:rsid w:val="00590357"/>
    <w:rsid w:val="005953CB"/>
    <w:rsid w:val="005A40A1"/>
    <w:rsid w:val="005A5754"/>
    <w:rsid w:val="005A5B8A"/>
    <w:rsid w:val="005B212D"/>
    <w:rsid w:val="005B6901"/>
    <w:rsid w:val="005B6FB0"/>
    <w:rsid w:val="005B7CEB"/>
    <w:rsid w:val="005C06B7"/>
    <w:rsid w:val="005C1ED9"/>
    <w:rsid w:val="005C4A04"/>
    <w:rsid w:val="005C6904"/>
    <w:rsid w:val="005E2B8A"/>
    <w:rsid w:val="005E611E"/>
    <w:rsid w:val="005E77C0"/>
    <w:rsid w:val="00602E6C"/>
    <w:rsid w:val="006103F6"/>
    <w:rsid w:val="00610C62"/>
    <w:rsid w:val="00620BD4"/>
    <w:rsid w:val="00630305"/>
    <w:rsid w:val="006331A0"/>
    <w:rsid w:val="0063377F"/>
    <w:rsid w:val="006453B2"/>
    <w:rsid w:val="00645D35"/>
    <w:rsid w:val="00646F4F"/>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2A00"/>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7837"/>
    <w:rsid w:val="007A4BED"/>
    <w:rsid w:val="007A5890"/>
    <w:rsid w:val="007A6A04"/>
    <w:rsid w:val="007B0B68"/>
    <w:rsid w:val="007B0CC5"/>
    <w:rsid w:val="007B0D11"/>
    <w:rsid w:val="007B543B"/>
    <w:rsid w:val="007C091F"/>
    <w:rsid w:val="007C1F14"/>
    <w:rsid w:val="007D1E2D"/>
    <w:rsid w:val="007D22D2"/>
    <w:rsid w:val="007F13A6"/>
    <w:rsid w:val="00805130"/>
    <w:rsid w:val="008053EF"/>
    <w:rsid w:val="00805764"/>
    <w:rsid w:val="0081329E"/>
    <w:rsid w:val="00822AAF"/>
    <w:rsid w:val="008303DA"/>
    <w:rsid w:val="00833658"/>
    <w:rsid w:val="008379F0"/>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3EA4"/>
    <w:rsid w:val="008D4D33"/>
    <w:rsid w:val="008E4369"/>
    <w:rsid w:val="008F2626"/>
    <w:rsid w:val="008F4D79"/>
    <w:rsid w:val="008F5575"/>
    <w:rsid w:val="008F5E49"/>
    <w:rsid w:val="008F7B77"/>
    <w:rsid w:val="009011D4"/>
    <w:rsid w:val="0090680E"/>
    <w:rsid w:val="0091777E"/>
    <w:rsid w:val="009225ED"/>
    <w:rsid w:val="00923EB5"/>
    <w:rsid w:val="009241E2"/>
    <w:rsid w:val="00924BE6"/>
    <w:rsid w:val="00927BD3"/>
    <w:rsid w:val="009302AB"/>
    <w:rsid w:val="00933B77"/>
    <w:rsid w:val="009367B2"/>
    <w:rsid w:val="00940692"/>
    <w:rsid w:val="00940B93"/>
    <w:rsid w:val="00947EB5"/>
    <w:rsid w:val="009517D3"/>
    <w:rsid w:val="0096089F"/>
    <w:rsid w:val="00961AEF"/>
    <w:rsid w:val="0096640B"/>
    <w:rsid w:val="009860D3"/>
    <w:rsid w:val="00990F6E"/>
    <w:rsid w:val="009921FC"/>
    <w:rsid w:val="009A17B0"/>
    <w:rsid w:val="009A6621"/>
    <w:rsid w:val="009B202E"/>
    <w:rsid w:val="009C05EC"/>
    <w:rsid w:val="009C213E"/>
    <w:rsid w:val="009C2F45"/>
    <w:rsid w:val="009C31DF"/>
    <w:rsid w:val="009C50AB"/>
    <w:rsid w:val="009C666B"/>
    <w:rsid w:val="009C68E1"/>
    <w:rsid w:val="009D11E9"/>
    <w:rsid w:val="009D4F6F"/>
    <w:rsid w:val="009E2A59"/>
    <w:rsid w:val="009E75BC"/>
    <w:rsid w:val="009F1E68"/>
    <w:rsid w:val="009F2CE0"/>
    <w:rsid w:val="00A005AB"/>
    <w:rsid w:val="00A054DA"/>
    <w:rsid w:val="00A105E3"/>
    <w:rsid w:val="00A11986"/>
    <w:rsid w:val="00A13AC1"/>
    <w:rsid w:val="00A14CE2"/>
    <w:rsid w:val="00A174E5"/>
    <w:rsid w:val="00A21B53"/>
    <w:rsid w:val="00A25133"/>
    <w:rsid w:val="00A40988"/>
    <w:rsid w:val="00A44B8C"/>
    <w:rsid w:val="00A526C7"/>
    <w:rsid w:val="00A575A3"/>
    <w:rsid w:val="00A602F6"/>
    <w:rsid w:val="00A651B0"/>
    <w:rsid w:val="00A70E32"/>
    <w:rsid w:val="00A71D38"/>
    <w:rsid w:val="00A90603"/>
    <w:rsid w:val="00A90612"/>
    <w:rsid w:val="00A910E5"/>
    <w:rsid w:val="00AA1AA9"/>
    <w:rsid w:val="00AA306C"/>
    <w:rsid w:val="00AA4414"/>
    <w:rsid w:val="00AA573A"/>
    <w:rsid w:val="00AB5463"/>
    <w:rsid w:val="00AC075C"/>
    <w:rsid w:val="00AC3399"/>
    <w:rsid w:val="00AD250E"/>
    <w:rsid w:val="00AE009F"/>
    <w:rsid w:val="00AF374C"/>
    <w:rsid w:val="00B01D5B"/>
    <w:rsid w:val="00B05F67"/>
    <w:rsid w:val="00B07E00"/>
    <w:rsid w:val="00B11565"/>
    <w:rsid w:val="00B1495D"/>
    <w:rsid w:val="00B16B56"/>
    <w:rsid w:val="00B17E25"/>
    <w:rsid w:val="00B210C4"/>
    <w:rsid w:val="00B24605"/>
    <w:rsid w:val="00B26A7A"/>
    <w:rsid w:val="00B26BE1"/>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225F"/>
    <w:rsid w:val="00B84321"/>
    <w:rsid w:val="00B85002"/>
    <w:rsid w:val="00B86217"/>
    <w:rsid w:val="00B92BA9"/>
    <w:rsid w:val="00B96AC2"/>
    <w:rsid w:val="00B9717E"/>
    <w:rsid w:val="00BA196A"/>
    <w:rsid w:val="00BA412D"/>
    <w:rsid w:val="00BB3761"/>
    <w:rsid w:val="00BB3810"/>
    <w:rsid w:val="00BB43BF"/>
    <w:rsid w:val="00BC166B"/>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952AA"/>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755"/>
    <w:rsid w:val="00D12BA5"/>
    <w:rsid w:val="00D21787"/>
    <w:rsid w:val="00D24097"/>
    <w:rsid w:val="00D2503F"/>
    <w:rsid w:val="00D25DB0"/>
    <w:rsid w:val="00D27D3B"/>
    <w:rsid w:val="00D34454"/>
    <w:rsid w:val="00D3525D"/>
    <w:rsid w:val="00D36174"/>
    <w:rsid w:val="00D430C2"/>
    <w:rsid w:val="00D43A3B"/>
    <w:rsid w:val="00D43A4A"/>
    <w:rsid w:val="00D44B18"/>
    <w:rsid w:val="00D46BB5"/>
    <w:rsid w:val="00D46E79"/>
    <w:rsid w:val="00D47002"/>
    <w:rsid w:val="00D51336"/>
    <w:rsid w:val="00D55458"/>
    <w:rsid w:val="00D60EB2"/>
    <w:rsid w:val="00D64CC7"/>
    <w:rsid w:val="00D65104"/>
    <w:rsid w:val="00D70677"/>
    <w:rsid w:val="00D70988"/>
    <w:rsid w:val="00D70B4B"/>
    <w:rsid w:val="00D81549"/>
    <w:rsid w:val="00D844AC"/>
    <w:rsid w:val="00D87CCE"/>
    <w:rsid w:val="00D924FC"/>
    <w:rsid w:val="00DA45E3"/>
    <w:rsid w:val="00DA4A2A"/>
    <w:rsid w:val="00DA4B7E"/>
    <w:rsid w:val="00DA6C1B"/>
    <w:rsid w:val="00DB3BB9"/>
    <w:rsid w:val="00DC3063"/>
    <w:rsid w:val="00DC6F86"/>
    <w:rsid w:val="00DD2D61"/>
    <w:rsid w:val="00DD3D54"/>
    <w:rsid w:val="00DD49F3"/>
    <w:rsid w:val="00DE1211"/>
    <w:rsid w:val="00DE3EC6"/>
    <w:rsid w:val="00DF0380"/>
    <w:rsid w:val="00DF0621"/>
    <w:rsid w:val="00DF1A51"/>
    <w:rsid w:val="00DF7FA2"/>
    <w:rsid w:val="00E0071D"/>
    <w:rsid w:val="00E122C9"/>
    <w:rsid w:val="00E17EE6"/>
    <w:rsid w:val="00E2561F"/>
    <w:rsid w:val="00E346E8"/>
    <w:rsid w:val="00E367D0"/>
    <w:rsid w:val="00E375F7"/>
    <w:rsid w:val="00E418A5"/>
    <w:rsid w:val="00E42690"/>
    <w:rsid w:val="00E43A3D"/>
    <w:rsid w:val="00E447C0"/>
    <w:rsid w:val="00E44F09"/>
    <w:rsid w:val="00E47B48"/>
    <w:rsid w:val="00E5341D"/>
    <w:rsid w:val="00E5688B"/>
    <w:rsid w:val="00E5753A"/>
    <w:rsid w:val="00E744E4"/>
    <w:rsid w:val="00E76E41"/>
    <w:rsid w:val="00E77197"/>
    <w:rsid w:val="00E82CB2"/>
    <w:rsid w:val="00E84329"/>
    <w:rsid w:val="00E856FE"/>
    <w:rsid w:val="00E87E53"/>
    <w:rsid w:val="00E926AA"/>
    <w:rsid w:val="00E93641"/>
    <w:rsid w:val="00EA07D1"/>
    <w:rsid w:val="00EA4443"/>
    <w:rsid w:val="00EB1F90"/>
    <w:rsid w:val="00EB2DAE"/>
    <w:rsid w:val="00EB5E3B"/>
    <w:rsid w:val="00EB6513"/>
    <w:rsid w:val="00EB6580"/>
    <w:rsid w:val="00EC7589"/>
    <w:rsid w:val="00ED3B90"/>
    <w:rsid w:val="00EE7828"/>
    <w:rsid w:val="00EE7FE5"/>
    <w:rsid w:val="00EF43E0"/>
    <w:rsid w:val="00EF51BA"/>
    <w:rsid w:val="00F01F6D"/>
    <w:rsid w:val="00F0394B"/>
    <w:rsid w:val="00F139EF"/>
    <w:rsid w:val="00F26153"/>
    <w:rsid w:val="00F27267"/>
    <w:rsid w:val="00F30CA5"/>
    <w:rsid w:val="00F318E4"/>
    <w:rsid w:val="00F3449F"/>
    <w:rsid w:val="00F352AE"/>
    <w:rsid w:val="00F37E5C"/>
    <w:rsid w:val="00F41228"/>
    <w:rsid w:val="00F41CE4"/>
    <w:rsid w:val="00F43108"/>
    <w:rsid w:val="00F4467B"/>
    <w:rsid w:val="00F70C16"/>
    <w:rsid w:val="00F712B5"/>
    <w:rsid w:val="00F72189"/>
    <w:rsid w:val="00F74D56"/>
    <w:rsid w:val="00F835EE"/>
    <w:rsid w:val="00F8540D"/>
    <w:rsid w:val="00F91A47"/>
    <w:rsid w:val="00F937AD"/>
    <w:rsid w:val="00F96AEF"/>
    <w:rsid w:val="00F97230"/>
    <w:rsid w:val="00F978A8"/>
    <w:rsid w:val="00FA0581"/>
    <w:rsid w:val="00FA357B"/>
    <w:rsid w:val="00FA3ACC"/>
    <w:rsid w:val="00FA47BC"/>
    <w:rsid w:val="00FA4A2B"/>
    <w:rsid w:val="00FA7D63"/>
    <w:rsid w:val="00FA7F29"/>
    <w:rsid w:val="00FB177E"/>
    <w:rsid w:val="00FB663B"/>
    <w:rsid w:val="00FB664C"/>
    <w:rsid w:val="00FB7AA1"/>
    <w:rsid w:val="00FC3402"/>
    <w:rsid w:val="00FC5CC8"/>
    <w:rsid w:val="00FC6E83"/>
    <w:rsid w:val="00FD1E6B"/>
    <w:rsid w:val="00FE4FD6"/>
    <w:rsid w:val="00FF08FD"/>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1A0"/>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1C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7865">
      <w:bodyDiv w:val="1"/>
      <w:marLeft w:val="0"/>
      <w:marRight w:val="0"/>
      <w:marTop w:val="0"/>
      <w:marBottom w:val="0"/>
      <w:divBdr>
        <w:top w:val="none" w:sz="0" w:space="0" w:color="auto"/>
        <w:left w:val="none" w:sz="0" w:space="0" w:color="auto"/>
        <w:bottom w:val="none" w:sz="0" w:space="0" w:color="auto"/>
        <w:right w:val="none" w:sz="0" w:space="0" w:color="auto"/>
      </w:divBdr>
      <w:divsChild>
        <w:div w:id="1575699705">
          <w:marLeft w:val="0"/>
          <w:marRight w:val="0"/>
          <w:marTop w:val="0"/>
          <w:marBottom w:val="0"/>
          <w:divBdr>
            <w:top w:val="none" w:sz="0" w:space="0" w:color="auto"/>
            <w:left w:val="none" w:sz="0" w:space="0" w:color="auto"/>
            <w:bottom w:val="none" w:sz="0" w:space="0" w:color="auto"/>
            <w:right w:val="none" w:sz="0" w:space="0" w:color="auto"/>
          </w:divBdr>
          <w:divsChild>
            <w:div w:id="1975133992">
              <w:marLeft w:val="0"/>
              <w:marRight w:val="0"/>
              <w:marTop w:val="0"/>
              <w:marBottom w:val="0"/>
              <w:divBdr>
                <w:top w:val="none" w:sz="0" w:space="0" w:color="auto"/>
                <w:left w:val="none" w:sz="0" w:space="0" w:color="auto"/>
                <w:bottom w:val="none" w:sz="0" w:space="0" w:color="auto"/>
                <w:right w:val="none" w:sz="0" w:space="0" w:color="auto"/>
              </w:divBdr>
            </w:div>
            <w:div w:id="1590237512">
              <w:marLeft w:val="0"/>
              <w:marRight w:val="0"/>
              <w:marTop w:val="0"/>
              <w:marBottom w:val="0"/>
              <w:divBdr>
                <w:top w:val="none" w:sz="0" w:space="0" w:color="auto"/>
                <w:left w:val="none" w:sz="0" w:space="0" w:color="auto"/>
                <w:bottom w:val="none" w:sz="0" w:space="0" w:color="auto"/>
                <w:right w:val="none" w:sz="0" w:space="0" w:color="auto"/>
              </w:divBdr>
              <w:divsChild>
                <w:div w:id="1775250411">
                  <w:marLeft w:val="0"/>
                  <w:marRight w:val="0"/>
                  <w:marTop w:val="0"/>
                  <w:marBottom w:val="0"/>
                  <w:divBdr>
                    <w:top w:val="none" w:sz="0" w:space="0" w:color="auto"/>
                    <w:left w:val="none" w:sz="0" w:space="0" w:color="auto"/>
                    <w:bottom w:val="none" w:sz="0" w:space="0" w:color="auto"/>
                    <w:right w:val="none" w:sz="0" w:space="0" w:color="auto"/>
                  </w:divBdr>
                  <w:divsChild>
                    <w:div w:id="96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58426">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052776165">
      <w:bodyDiv w:val="1"/>
      <w:marLeft w:val="0"/>
      <w:marRight w:val="0"/>
      <w:marTop w:val="0"/>
      <w:marBottom w:val="0"/>
      <w:divBdr>
        <w:top w:val="none" w:sz="0" w:space="0" w:color="auto"/>
        <w:left w:val="none" w:sz="0" w:space="0" w:color="auto"/>
        <w:bottom w:val="none" w:sz="0" w:space="0" w:color="auto"/>
        <w:right w:val="none" w:sz="0" w:space="0" w:color="auto"/>
      </w:divBdr>
      <w:divsChild>
        <w:div w:id="1676686204">
          <w:marLeft w:val="0"/>
          <w:marRight w:val="0"/>
          <w:marTop w:val="0"/>
          <w:marBottom w:val="0"/>
          <w:divBdr>
            <w:top w:val="none" w:sz="0" w:space="0" w:color="auto"/>
            <w:left w:val="none" w:sz="0" w:space="0" w:color="auto"/>
            <w:bottom w:val="none" w:sz="0" w:space="0" w:color="auto"/>
            <w:right w:val="none" w:sz="0" w:space="0" w:color="auto"/>
          </w:divBdr>
        </w:div>
        <w:div w:id="1493986029">
          <w:marLeft w:val="0"/>
          <w:marRight w:val="0"/>
          <w:marTop w:val="0"/>
          <w:marBottom w:val="0"/>
          <w:divBdr>
            <w:top w:val="none" w:sz="0" w:space="0" w:color="auto"/>
            <w:left w:val="none" w:sz="0" w:space="0" w:color="auto"/>
            <w:bottom w:val="none" w:sz="0" w:space="0" w:color="auto"/>
            <w:right w:val="none" w:sz="0" w:space="0" w:color="auto"/>
          </w:divBdr>
          <w:divsChild>
            <w:div w:id="1490629828">
              <w:marLeft w:val="0"/>
              <w:marRight w:val="0"/>
              <w:marTop w:val="0"/>
              <w:marBottom w:val="0"/>
              <w:divBdr>
                <w:top w:val="none" w:sz="0" w:space="0" w:color="auto"/>
                <w:left w:val="none" w:sz="0" w:space="0" w:color="auto"/>
                <w:bottom w:val="none" w:sz="0" w:space="0" w:color="auto"/>
                <w:right w:val="none" w:sz="0" w:space="0" w:color="auto"/>
              </w:divBdr>
              <w:divsChild>
                <w:div w:id="906764589">
                  <w:marLeft w:val="0"/>
                  <w:marRight w:val="0"/>
                  <w:marTop w:val="0"/>
                  <w:marBottom w:val="0"/>
                  <w:divBdr>
                    <w:top w:val="none" w:sz="0" w:space="0" w:color="auto"/>
                    <w:left w:val="none" w:sz="0" w:space="0" w:color="auto"/>
                    <w:bottom w:val="none" w:sz="0" w:space="0" w:color="auto"/>
                    <w:right w:val="none" w:sz="0" w:space="0" w:color="auto"/>
                  </w:divBdr>
                  <w:divsChild>
                    <w:div w:id="586350870">
                      <w:marLeft w:val="0"/>
                      <w:marRight w:val="0"/>
                      <w:marTop w:val="0"/>
                      <w:marBottom w:val="0"/>
                      <w:divBdr>
                        <w:top w:val="none" w:sz="0" w:space="0" w:color="auto"/>
                        <w:left w:val="none" w:sz="0" w:space="0" w:color="auto"/>
                        <w:bottom w:val="none" w:sz="0" w:space="0" w:color="auto"/>
                        <w:right w:val="none" w:sz="0" w:space="0" w:color="auto"/>
                      </w:divBdr>
                    </w:div>
                    <w:div w:id="1236548357">
                      <w:marLeft w:val="0"/>
                      <w:marRight w:val="0"/>
                      <w:marTop w:val="0"/>
                      <w:marBottom w:val="0"/>
                      <w:divBdr>
                        <w:top w:val="none" w:sz="0" w:space="0" w:color="auto"/>
                        <w:left w:val="none" w:sz="0" w:space="0" w:color="auto"/>
                        <w:bottom w:val="none" w:sz="0" w:space="0" w:color="auto"/>
                        <w:right w:val="none" w:sz="0" w:space="0" w:color="auto"/>
                      </w:divBdr>
                      <w:divsChild>
                        <w:div w:id="757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858694344">
      <w:bodyDiv w:val="1"/>
      <w:marLeft w:val="0"/>
      <w:marRight w:val="0"/>
      <w:marTop w:val="0"/>
      <w:marBottom w:val="0"/>
      <w:divBdr>
        <w:top w:val="none" w:sz="0" w:space="0" w:color="auto"/>
        <w:left w:val="none" w:sz="0" w:space="0" w:color="auto"/>
        <w:bottom w:val="none" w:sz="0" w:space="0" w:color="auto"/>
        <w:right w:val="none" w:sz="0" w:space="0" w:color="auto"/>
      </w:divBdr>
      <w:divsChild>
        <w:div w:id="1739939868">
          <w:marLeft w:val="0"/>
          <w:marRight w:val="0"/>
          <w:marTop w:val="0"/>
          <w:marBottom w:val="0"/>
          <w:divBdr>
            <w:top w:val="none" w:sz="0" w:space="0" w:color="auto"/>
            <w:left w:val="none" w:sz="0" w:space="0" w:color="auto"/>
            <w:bottom w:val="none" w:sz="0" w:space="0" w:color="auto"/>
            <w:right w:val="none" w:sz="0" w:space="0" w:color="auto"/>
          </w:divBdr>
          <w:divsChild>
            <w:div w:id="407771134">
              <w:marLeft w:val="0"/>
              <w:marRight w:val="0"/>
              <w:marTop w:val="0"/>
              <w:marBottom w:val="0"/>
              <w:divBdr>
                <w:top w:val="none" w:sz="0" w:space="0" w:color="auto"/>
                <w:left w:val="none" w:sz="0" w:space="0" w:color="auto"/>
                <w:bottom w:val="none" w:sz="0" w:space="0" w:color="auto"/>
                <w:right w:val="none" w:sz="0" w:space="0" w:color="auto"/>
              </w:divBdr>
            </w:div>
            <w:div w:id="1726290925">
              <w:marLeft w:val="0"/>
              <w:marRight w:val="0"/>
              <w:marTop w:val="0"/>
              <w:marBottom w:val="0"/>
              <w:divBdr>
                <w:top w:val="none" w:sz="0" w:space="0" w:color="auto"/>
                <w:left w:val="none" w:sz="0" w:space="0" w:color="auto"/>
                <w:bottom w:val="none" w:sz="0" w:space="0" w:color="auto"/>
                <w:right w:val="none" w:sz="0" w:space="0" w:color="auto"/>
              </w:divBdr>
              <w:divsChild>
                <w:div w:id="2132355761">
                  <w:marLeft w:val="0"/>
                  <w:marRight w:val="0"/>
                  <w:marTop w:val="0"/>
                  <w:marBottom w:val="0"/>
                  <w:divBdr>
                    <w:top w:val="none" w:sz="0" w:space="0" w:color="auto"/>
                    <w:left w:val="none" w:sz="0" w:space="0" w:color="auto"/>
                    <w:bottom w:val="none" w:sz="0" w:space="0" w:color="auto"/>
                    <w:right w:val="none" w:sz="0" w:space="0" w:color="auto"/>
                  </w:divBdr>
                </w:div>
                <w:div w:id="1601330705">
                  <w:marLeft w:val="0"/>
                  <w:marRight w:val="0"/>
                  <w:marTop w:val="0"/>
                  <w:marBottom w:val="0"/>
                  <w:divBdr>
                    <w:top w:val="none" w:sz="0" w:space="0" w:color="auto"/>
                    <w:left w:val="none" w:sz="0" w:space="0" w:color="auto"/>
                    <w:bottom w:val="none" w:sz="0" w:space="0" w:color="auto"/>
                    <w:right w:val="none" w:sz="0" w:space="0" w:color="auto"/>
                  </w:divBdr>
                  <w:divsChild>
                    <w:div w:id="2028292847">
                      <w:marLeft w:val="0"/>
                      <w:marRight w:val="0"/>
                      <w:marTop w:val="0"/>
                      <w:marBottom w:val="0"/>
                      <w:divBdr>
                        <w:top w:val="none" w:sz="0" w:space="0" w:color="auto"/>
                        <w:left w:val="none" w:sz="0" w:space="0" w:color="auto"/>
                        <w:bottom w:val="none" w:sz="0" w:space="0" w:color="auto"/>
                        <w:right w:val="none" w:sz="0" w:space="0" w:color="auto"/>
                      </w:divBdr>
                      <w:divsChild>
                        <w:div w:id="1341858027">
                          <w:marLeft w:val="0"/>
                          <w:marRight w:val="0"/>
                          <w:marTop w:val="0"/>
                          <w:marBottom w:val="0"/>
                          <w:divBdr>
                            <w:top w:val="none" w:sz="0" w:space="0" w:color="auto"/>
                            <w:left w:val="none" w:sz="0" w:space="0" w:color="auto"/>
                            <w:bottom w:val="none" w:sz="0" w:space="0" w:color="auto"/>
                            <w:right w:val="none" w:sz="0" w:space="0" w:color="auto"/>
                          </w:divBdr>
                          <w:divsChild>
                            <w:div w:id="14444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mazon.com/Will-Always-Write-Back-Changed/dp/0316241334/?_encoding=UTF8&amp;pd_rd_w=KB18D&amp;content-id=amzn1.sym.579192ca-1482-4409-abe7-9e14f17ac827&amp;pf_rd_p=579192ca-1482-4409-abe7-9e14f17ac827&amp;pf_rd_r=141-6047791-2409169&amp;pd_rd_wg=kziqp&amp;pd_rd_r=b8d6716f-5007-43bb-8d44-9f1d690bf592&amp;ref_=aufs_ap_sc_d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an.baidu.com/s/1oUk2yykOSVsyn2yuYypZ5Q"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4F83-6D8D-47DE-B8AF-DAF89BB2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2064</Characters>
  <Application>Microsoft Office Word</Application>
  <DocSecurity>0</DocSecurity>
  <Lines>17</Lines>
  <Paragraphs>4</Paragraphs>
  <ScaleCrop>false</ScaleCrop>
  <Company>2ndSpAcE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2023-09-08T08:58:00Z</dcterms:created>
  <dcterms:modified xsi:type="dcterms:W3CDTF">2023-09-08T09:47:00Z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