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1A6CD455" w:rsidR="007B0B68" w:rsidRDefault="00FF08FD">
      <w:pPr>
        <w:jc w:val="center"/>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sidR="003E2B7F">
        <w:rPr>
          <w:rFonts w:hint="eastAsia"/>
          <w:b/>
          <w:bCs/>
          <w:sz w:val="36"/>
          <w:shd w:val="pct10" w:color="auto" w:fill="FFFFFF"/>
        </w:rPr>
        <w:t xml:space="preserve"> </w:t>
      </w:r>
      <w:r w:rsidR="003E2B7F">
        <w:rPr>
          <w:rFonts w:hint="eastAsia"/>
          <w:b/>
          <w:bCs/>
          <w:sz w:val="36"/>
          <w:shd w:val="pct10" w:color="auto" w:fill="FFFFFF"/>
        </w:rPr>
        <w:t>推</w:t>
      </w:r>
      <w:r w:rsidR="003E2B7F">
        <w:rPr>
          <w:rFonts w:hint="eastAsia"/>
          <w:b/>
          <w:bCs/>
          <w:sz w:val="36"/>
          <w:shd w:val="pct10" w:color="auto" w:fill="FFFFFF"/>
        </w:rPr>
        <w:t xml:space="preserve"> </w:t>
      </w:r>
      <w:r w:rsidR="003E2B7F">
        <w:rPr>
          <w:rFonts w:hint="eastAsia"/>
          <w:b/>
          <w:bCs/>
          <w:sz w:val="36"/>
          <w:shd w:val="pct10" w:color="auto" w:fill="FFFFFF"/>
        </w:rPr>
        <w:t>荐</w:t>
      </w:r>
    </w:p>
    <w:p w14:paraId="3540E03E" w14:textId="5501456C" w:rsidR="003A45E3" w:rsidRDefault="003A45E3">
      <w:pPr>
        <w:rPr>
          <w:b/>
          <w:szCs w:val="21"/>
        </w:rPr>
      </w:pPr>
    </w:p>
    <w:p w14:paraId="6A3AED35" w14:textId="03D926EA" w:rsidR="00590357" w:rsidRPr="00A70E32" w:rsidRDefault="003143DD">
      <w:pPr>
        <w:rPr>
          <w:rFonts w:eastAsiaTheme="minorEastAsia"/>
          <w:b/>
          <w:szCs w:val="21"/>
        </w:rPr>
      </w:pPr>
      <w:r w:rsidRPr="00A70E32">
        <w:rPr>
          <w:rFonts w:eastAsiaTheme="minorEastAsia"/>
          <w:b/>
          <w:noProof/>
          <w:szCs w:val="21"/>
        </w:rPr>
        <w:drawing>
          <wp:anchor distT="0" distB="0" distL="114300" distR="114300" simplePos="0" relativeHeight="251659264" behindDoc="0" locked="0" layoutInCell="1" allowOverlap="1" wp14:anchorId="73BD9F2E" wp14:editId="7BB79324">
            <wp:simplePos x="0" y="0"/>
            <wp:positionH relativeFrom="margin">
              <wp:posOffset>3628390</wp:posOffset>
            </wp:positionH>
            <wp:positionV relativeFrom="paragraph">
              <wp:posOffset>46355</wp:posOffset>
            </wp:positionV>
            <wp:extent cx="1746250" cy="2476500"/>
            <wp:effectExtent l="0" t="0" r="635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625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A70E32">
        <w:rPr>
          <w:rFonts w:eastAsiaTheme="minorEastAsia"/>
          <w:b/>
          <w:szCs w:val="21"/>
        </w:rPr>
        <w:t>中文书名：</w:t>
      </w:r>
      <w:r w:rsidR="00F41CE4" w:rsidRPr="00A70E32">
        <w:rPr>
          <w:rFonts w:eastAsiaTheme="minorEastAsia"/>
          <w:b/>
          <w:szCs w:val="21"/>
        </w:rPr>
        <w:t>《</w:t>
      </w:r>
      <w:r w:rsidRPr="003143DD">
        <w:rPr>
          <w:rFonts w:eastAsiaTheme="minorEastAsia" w:hint="eastAsia"/>
          <w:b/>
          <w:szCs w:val="21"/>
        </w:rPr>
        <w:t>改变世界的伟大</w:t>
      </w:r>
      <w:r w:rsidR="005439D1">
        <w:rPr>
          <w:rFonts w:eastAsiaTheme="minorEastAsia" w:hint="eastAsia"/>
          <w:b/>
          <w:szCs w:val="21"/>
        </w:rPr>
        <w:t>想法</w:t>
      </w:r>
      <w:r w:rsidR="00454774">
        <w:rPr>
          <w:rFonts w:eastAsiaTheme="minorEastAsia" w:hint="eastAsia"/>
          <w:b/>
          <w:szCs w:val="21"/>
        </w:rPr>
        <w:t>：一切</w:t>
      </w:r>
      <w:r w:rsidR="00454774" w:rsidRPr="003143DD">
        <w:rPr>
          <w:rFonts w:eastAsiaTheme="minorEastAsia" w:hint="eastAsia"/>
          <w:b/>
          <w:szCs w:val="21"/>
        </w:rPr>
        <w:t>都</w:t>
      </w:r>
      <w:r w:rsidR="00454774">
        <w:rPr>
          <w:rFonts w:eastAsiaTheme="minorEastAsia" w:hint="eastAsia"/>
          <w:b/>
          <w:szCs w:val="21"/>
        </w:rPr>
        <w:t>要</w:t>
      </w:r>
      <w:r w:rsidR="00454774" w:rsidRPr="003143DD">
        <w:rPr>
          <w:rFonts w:eastAsiaTheme="minorEastAsia" w:hint="eastAsia"/>
          <w:b/>
          <w:szCs w:val="21"/>
        </w:rPr>
        <w:t>充电</w:t>
      </w:r>
      <w:r w:rsidR="00454774">
        <w:rPr>
          <w:rFonts w:eastAsiaTheme="minorEastAsia" w:hint="eastAsia"/>
          <w:b/>
          <w:szCs w:val="21"/>
        </w:rPr>
        <w:t>！</w:t>
      </w:r>
      <w:r w:rsidR="00F41CE4" w:rsidRPr="00A70E32">
        <w:rPr>
          <w:rFonts w:eastAsiaTheme="minorEastAsia"/>
          <w:b/>
          <w:szCs w:val="21"/>
        </w:rPr>
        <w:t>》</w:t>
      </w:r>
    </w:p>
    <w:p w14:paraId="746601C1" w14:textId="5A34DEDE" w:rsidR="00F27A0B" w:rsidRPr="00A70E32" w:rsidRDefault="003E2B7F" w:rsidP="00F27A0B">
      <w:pPr>
        <w:jc w:val="left"/>
        <w:rPr>
          <w:rFonts w:eastAsiaTheme="minorEastAsia"/>
          <w:b/>
          <w:caps/>
          <w:szCs w:val="21"/>
        </w:rPr>
      </w:pPr>
      <w:r w:rsidRPr="00A70E32">
        <w:rPr>
          <w:rFonts w:eastAsiaTheme="minorEastAsia"/>
          <w:b/>
          <w:caps/>
          <w:szCs w:val="21"/>
        </w:rPr>
        <w:t>英文书名：</w:t>
      </w:r>
      <w:bookmarkStart w:id="0" w:name="OLE_LINK6"/>
      <w:r w:rsidR="00454774" w:rsidRPr="003143DD">
        <w:rPr>
          <w:rFonts w:eastAsiaTheme="minorEastAsia"/>
          <w:b/>
          <w:caps/>
          <w:szCs w:val="21"/>
        </w:rPr>
        <w:t>BIG IDEAS THAT CHANGED THE WORLD</w:t>
      </w:r>
      <w:r w:rsidR="00454774">
        <w:rPr>
          <w:rFonts w:eastAsiaTheme="minorEastAsia" w:hint="eastAsia"/>
          <w:b/>
          <w:caps/>
          <w:szCs w:val="21"/>
        </w:rPr>
        <w:t>：</w:t>
      </w:r>
      <w:r w:rsidR="00454774" w:rsidRPr="003143DD">
        <w:rPr>
          <w:rFonts w:eastAsiaTheme="minorEastAsia"/>
          <w:b/>
          <w:caps/>
          <w:szCs w:val="21"/>
        </w:rPr>
        <w:t xml:space="preserve"> </w:t>
      </w:r>
      <w:r w:rsidR="003143DD" w:rsidRPr="003143DD">
        <w:rPr>
          <w:rFonts w:eastAsiaTheme="minorEastAsia"/>
          <w:b/>
          <w:caps/>
          <w:szCs w:val="21"/>
        </w:rPr>
        <w:t>ALL CHARGED UP!</w:t>
      </w:r>
      <w:r w:rsidR="003143DD" w:rsidRPr="003143DD">
        <w:t xml:space="preserve"> </w:t>
      </w:r>
    </w:p>
    <w:bookmarkEnd w:id="0"/>
    <w:p w14:paraId="578F7296" w14:textId="65A55C86" w:rsidR="004A174F" w:rsidRDefault="003E2B7F" w:rsidP="00E5341D">
      <w:pPr>
        <w:jc w:val="left"/>
        <w:rPr>
          <w:rFonts w:eastAsiaTheme="minorEastAsia"/>
          <w:b/>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00454774" w:rsidRPr="00454774">
        <w:rPr>
          <w:rFonts w:eastAsiaTheme="minorEastAsia"/>
          <w:b/>
          <w:szCs w:val="21"/>
        </w:rPr>
        <w:t>Don Brown</w:t>
      </w:r>
    </w:p>
    <w:p w14:paraId="3245AAE4" w14:textId="4569BD9D" w:rsidR="00CC6F55" w:rsidRPr="00A70E32" w:rsidRDefault="003E2B7F" w:rsidP="00E5341D">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005439D1" w:rsidRPr="005439D1">
        <w:rPr>
          <w:rFonts w:eastAsiaTheme="minorEastAsia"/>
          <w:b/>
          <w:szCs w:val="21"/>
        </w:rPr>
        <w:t>Amulet Books</w:t>
      </w:r>
    </w:p>
    <w:p w14:paraId="52DA2D84" w14:textId="1C7581A3" w:rsidR="007B0B68" w:rsidRPr="00A70E32" w:rsidRDefault="003E2B7F">
      <w:pPr>
        <w:rPr>
          <w:rFonts w:eastAsiaTheme="minorEastAsia"/>
          <w:b/>
          <w:szCs w:val="21"/>
        </w:rPr>
      </w:pPr>
      <w:r w:rsidRPr="00A70E32">
        <w:rPr>
          <w:rFonts w:eastAsiaTheme="minorEastAsia"/>
          <w:b/>
          <w:szCs w:val="21"/>
        </w:rPr>
        <w:t>代理公司：</w:t>
      </w:r>
      <w:r w:rsidR="005439D1">
        <w:rPr>
          <w:rFonts w:eastAsiaTheme="minorEastAsia"/>
          <w:b/>
          <w:szCs w:val="21"/>
        </w:rPr>
        <w:t>A</w:t>
      </w:r>
      <w:r w:rsidR="005439D1">
        <w:rPr>
          <w:rFonts w:eastAsiaTheme="minorEastAsia" w:hint="eastAsia"/>
          <w:b/>
          <w:szCs w:val="21"/>
        </w:rPr>
        <w:t>brams</w:t>
      </w:r>
      <w:r w:rsidR="004A174F">
        <w:rPr>
          <w:rFonts w:eastAsiaTheme="minorEastAsia"/>
          <w:b/>
          <w:szCs w:val="21"/>
        </w:rPr>
        <w:t xml:space="preserve">/ </w:t>
      </w:r>
      <w:r w:rsidRPr="00A70E32">
        <w:rPr>
          <w:rFonts w:eastAsiaTheme="minorEastAsia"/>
          <w:b/>
          <w:szCs w:val="21"/>
        </w:rPr>
        <w:t>ANA</w:t>
      </w:r>
    </w:p>
    <w:p w14:paraId="171106EF" w14:textId="1DC36FCE" w:rsidR="007B0B68" w:rsidRPr="00A70E32" w:rsidRDefault="003E2B7F">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sidR="005439D1">
        <w:rPr>
          <w:rFonts w:eastAsiaTheme="minorEastAsia"/>
          <w:b/>
          <w:szCs w:val="21"/>
        </w:rPr>
        <w:t>128</w:t>
      </w:r>
      <w:r w:rsidRPr="00A70E32">
        <w:rPr>
          <w:rFonts w:eastAsiaTheme="minorEastAsia"/>
          <w:b/>
          <w:szCs w:val="21"/>
        </w:rPr>
        <w:t>页</w:t>
      </w:r>
    </w:p>
    <w:p w14:paraId="28CA1DEE" w14:textId="6CEAFCE3" w:rsidR="000958CC" w:rsidRDefault="003E2B7F">
      <w:pPr>
        <w:rPr>
          <w:rFonts w:eastAsiaTheme="minorEastAsia"/>
          <w:b/>
          <w:szCs w:val="21"/>
        </w:rPr>
      </w:pPr>
      <w:r w:rsidRPr="00A70E32">
        <w:rPr>
          <w:rFonts w:eastAsiaTheme="minorEastAsia"/>
          <w:b/>
          <w:szCs w:val="21"/>
        </w:rPr>
        <w:t>出版时间：</w:t>
      </w:r>
      <w:r w:rsidR="001A2FAA" w:rsidRPr="00A70E32">
        <w:rPr>
          <w:rFonts w:eastAsiaTheme="minorEastAsia"/>
          <w:b/>
          <w:szCs w:val="21"/>
        </w:rPr>
        <w:t>20</w:t>
      </w:r>
      <w:r w:rsidR="00C5682C">
        <w:rPr>
          <w:rFonts w:eastAsiaTheme="minorEastAsia"/>
          <w:b/>
          <w:szCs w:val="21"/>
        </w:rPr>
        <w:t>2</w:t>
      </w:r>
      <w:r w:rsidR="000958CC">
        <w:rPr>
          <w:rFonts w:eastAsiaTheme="minorEastAsia"/>
          <w:b/>
          <w:szCs w:val="21"/>
        </w:rPr>
        <w:t>4</w:t>
      </w:r>
      <w:r w:rsidR="00A90612" w:rsidRPr="00A70E32">
        <w:rPr>
          <w:rFonts w:eastAsiaTheme="minorEastAsia"/>
          <w:b/>
          <w:szCs w:val="21"/>
        </w:rPr>
        <w:t>年</w:t>
      </w:r>
      <w:r w:rsidR="00C5682C">
        <w:rPr>
          <w:rFonts w:eastAsiaTheme="minorEastAsia"/>
          <w:b/>
          <w:szCs w:val="21"/>
        </w:rPr>
        <w:t>1</w:t>
      </w:r>
      <w:r w:rsidR="00A90612" w:rsidRPr="00A70E32">
        <w:rPr>
          <w:rFonts w:eastAsiaTheme="minorEastAsia"/>
          <w:b/>
          <w:szCs w:val="21"/>
        </w:rPr>
        <w:t>月</w:t>
      </w:r>
      <w:r w:rsidR="000958CC">
        <w:rPr>
          <w:rFonts w:eastAsiaTheme="minorEastAsia" w:hint="eastAsia"/>
          <w:b/>
          <w:szCs w:val="21"/>
        </w:rPr>
        <w:t>9</w:t>
      </w:r>
      <w:r w:rsidR="000958CC">
        <w:rPr>
          <w:rFonts w:eastAsiaTheme="minorEastAsia" w:hint="eastAsia"/>
          <w:b/>
          <w:szCs w:val="21"/>
        </w:rPr>
        <w:t>日</w:t>
      </w:r>
    </w:p>
    <w:p w14:paraId="5855578C" w14:textId="1A47A11A" w:rsidR="007B0B68" w:rsidRPr="00A70E32" w:rsidRDefault="003E2B7F">
      <w:pPr>
        <w:rPr>
          <w:rFonts w:eastAsiaTheme="minorEastAsia"/>
          <w:b/>
          <w:szCs w:val="21"/>
        </w:rPr>
      </w:pPr>
      <w:r w:rsidRPr="00A70E32">
        <w:rPr>
          <w:rFonts w:eastAsiaTheme="minorEastAsia"/>
          <w:b/>
          <w:szCs w:val="21"/>
        </w:rPr>
        <w:t>代理地区：中国大陆、台湾</w:t>
      </w:r>
    </w:p>
    <w:p w14:paraId="5D0C7A6A" w14:textId="711A453C" w:rsidR="007B0B68" w:rsidRPr="00A70E32" w:rsidRDefault="003E2B7F">
      <w:pPr>
        <w:rPr>
          <w:rFonts w:eastAsiaTheme="minorEastAsia"/>
          <w:b/>
          <w:szCs w:val="21"/>
        </w:rPr>
      </w:pPr>
      <w:r w:rsidRPr="00A70E32">
        <w:rPr>
          <w:rFonts w:eastAsiaTheme="minorEastAsia"/>
          <w:b/>
          <w:szCs w:val="21"/>
        </w:rPr>
        <w:t>审读资料：电子稿</w:t>
      </w:r>
    </w:p>
    <w:p w14:paraId="14263D34" w14:textId="3947B625" w:rsidR="001A2FAA" w:rsidRPr="00A70E32" w:rsidRDefault="003E2B7F" w:rsidP="00F97230">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bookmarkStart w:id="1" w:name="OLE_LINK3"/>
      <w:bookmarkStart w:id="2" w:name="OLE_LINK2"/>
      <w:r w:rsidR="00E629D0">
        <w:rPr>
          <w:rFonts w:eastAsiaTheme="minorEastAsia" w:hint="eastAsia"/>
          <w:b/>
          <w:szCs w:val="21"/>
        </w:rPr>
        <w:t>图像小说</w:t>
      </w:r>
      <w:bookmarkEnd w:id="1"/>
      <w:r w:rsidR="00A6735C">
        <w:rPr>
          <w:rFonts w:eastAsiaTheme="minorEastAsia" w:hint="eastAsia"/>
          <w:b/>
          <w:szCs w:val="21"/>
        </w:rPr>
        <w:t>/</w:t>
      </w:r>
      <w:r w:rsidR="00A6735C">
        <w:rPr>
          <w:rFonts w:eastAsiaTheme="minorEastAsia" w:hint="eastAsia"/>
          <w:b/>
          <w:szCs w:val="21"/>
        </w:rPr>
        <w:t>科普</w:t>
      </w:r>
    </w:p>
    <w:p w14:paraId="78EE6FEC" w14:textId="77777777" w:rsidR="00200344" w:rsidRPr="00200344" w:rsidRDefault="00200344" w:rsidP="00F97230">
      <w:pPr>
        <w:rPr>
          <w:b/>
          <w:bCs/>
          <w:color w:val="FF0000"/>
          <w:szCs w:val="21"/>
        </w:rPr>
      </w:pPr>
      <w:r w:rsidRPr="00200344">
        <w:rPr>
          <w:rFonts w:hint="eastAsia"/>
          <w:b/>
          <w:bCs/>
          <w:color w:val="FF0000"/>
          <w:szCs w:val="21"/>
        </w:rPr>
        <w:t>版权已授：韩国</w:t>
      </w:r>
    </w:p>
    <w:p w14:paraId="771FE005" w14:textId="787D45DF" w:rsidR="00DA2567" w:rsidRPr="00200344" w:rsidRDefault="00200344" w:rsidP="00F97230">
      <w:pPr>
        <w:rPr>
          <w:b/>
          <w:bCs/>
          <w:color w:val="FF0000"/>
          <w:szCs w:val="21"/>
        </w:rPr>
      </w:pPr>
      <w:r w:rsidRPr="00A6735C">
        <w:rPr>
          <w:rFonts w:hint="eastAsia"/>
          <w:b/>
          <w:bCs/>
          <w:color w:val="FF0000"/>
          <w:szCs w:val="21"/>
          <w:highlight w:val="yellow"/>
        </w:rPr>
        <w:t>前三册简体中文已授权！</w:t>
      </w:r>
    </w:p>
    <w:p w14:paraId="2C0CB682" w14:textId="77777777" w:rsidR="00200344" w:rsidRDefault="00200344" w:rsidP="00F97230">
      <w:pPr>
        <w:rPr>
          <w:b/>
          <w:bCs/>
          <w:szCs w:val="21"/>
        </w:rPr>
      </w:pPr>
    </w:p>
    <w:p w14:paraId="0F237CFD" w14:textId="77777777" w:rsidR="00A6735C" w:rsidRDefault="00A6735C" w:rsidP="00F97230">
      <w:pPr>
        <w:rPr>
          <w:b/>
          <w:bCs/>
          <w:szCs w:val="21"/>
        </w:rPr>
      </w:pPr>
    </w:p>
    <w:p w14:paraId="3513DA88" w14:textId="77777777" w:rsidR="00A6735C" w:rsidRPr="00A6735C" w:rsidRDefault="00A6735C" w:rsidP="00A6735C">
      <w:pPr>
        <w:widowControl/>
        <w:shd w:val="clear" w:color="auto" w:fill="FFFFFF"/>
        <w:jc w:val="center"/>
        <w:rPr>
          <w:b/>
          <w:bCs/>
          <w:color w:val="000000"/>
          <w:kern w:val="0"/>
          <w:szCs w:val="21"/>
        </w:rPr>
      </w:pPr>
      <w:r w:rsidRPr="00A6735C">
        <w:rPr>
          <w:rFonts w:ascii="宋体" w:hAnsi="宋体" w:hint="eastAsia"/>
          <w:b/>
          <w:bCs/>
          <w:color w:val="333333"/>
          <w:kern w:val="0"/>
          <w:szCs w:val="21"/>
        </w:rPr>
        <w:t>《改变世界的伟大想法》是一套图像/漫画科普系列</w:t>
      </w:r>
    </w:p>
    <w:p w14:paraId="55B375DC" w14:textId="77777777" w:rsidR="00A6735C" w:rsidRPr="00A6735C" w:rsidRDefault="00A6735C" w:rsidP="00A6735C">
      <w:pPr>
        <w:widowControl/>
        <w:shd w:val="clear" w:color="auto" w:fill="FFFFFF"/>
        <w:jc w:val="center"/>
        <w:rPr>
          <w:b/>
          <w:bCs/>
          <w:color w:val="000000"/>
          <w:kern w:val="0"/>
          <w:szCs w:val="21"/>
        </w:rPr>
      </w:pPr>
      <w:r w:rsidRPr="00A6735C">
        <w:rPr>
          <w:rFonts w:ascii="宋体" w:hAnsi="宋体" w:hint="eastAsia"/>
          <w:b/>
          <w:bCs/>
          <w:color w:val="333333"/>
          <w:kern w:val="0"/>
          <w:szCs w:val="21"/>
        </w:rPr>
        <w:t>歌颂了一系列来之不易的想法，是它们最终改变了世界。</w:t>
      </w:r>
    </w:p>
    <w:p w14:paraId="60BD6CAF" w14:textId="77777777" w:rsidR="00A6735C" w:rsidRPr="00A6735C" w:rsidRDefault="00A6735C" w:rsidP="00A6735C">
      <w:pPr>
        <w:widowControl/>
        <w:shd w:val="clear" w:color="auto" w:fill="FFFFFF"/>
        <w:jc w:val="center"/>
        <w:rPr>
          <w:b/>
          <w:bCs/>
          <w:color w:val="000000"/>
          <w:kern w:val="0"/>
          <w:szCs w:val="21"/>
        </w:rPr>
      </w:pPr>
      <w:r w:rsidRPr="00A6735C">
        <w:rPr>
          <w:rFonts w:ascii="宋体" w:hAnsi="宋体" w:hint="eastAsia"/>
          <w:b/>
          <w:bCs/>
          <w:color w:val="333333"/>
          <w:kern w:val="0"/>
          <w:szCs w:val="21"/>
        </w:rPr>
        <w:t>幽默、戏剧与艺术结合在一起</w:t>
      </w:r>
    </w:p>
    <w:p w14:paraId="5DFF67C3" w14:textId="77777777" w:rsidR="00A6735C" w:rsidRPr="00A6735C" w:rsidRDefault="00A6735C" w:rsidP="00A6735C">
      <w:pPr>
        <w:widowControl/>
        <w:shd w:val="clear" w:color="auto" w:fill="FFFFFF"/>
        <w:jc w:val="center"/>
        <w:rPr>
          <w:b/>
          <w:bCs/>
          <w:color w:val="000000"/>
          <w:kern w:val="0"/>
          <w:szCs w:val="21"/>
        </w:rPr>
      </w:pPr>
      <w:r w:rsidRPr="00A6735C">
        <w:rPr>
          <w:rFonts w:ascii="宋体" w:hAnsi="宋体" w:hint="eastAsia"/>
          <w:b/>
          <w:bCs/>
          <w:color w:val="333333"/>
          <w:kern w:val="0"/>
          <w:szCs w:val="21"/>
        </w:rPr>
        <w:t>讲述了随着时间的推移，人类是如何产生伟大想法并将其变为现实的</w:t>
      </w:r>
    </w:p>
    <w:p w14:paraId="2A3C9D27" w14:textId="77777777" w:rsidR="00A6735C" w:rsidRPr="00A6735C" w:rsidRDefault="00A6735C" w:rsidP="00A6735C">
      <w:pPr>
        <w:widowControl/>
        <w:shd w:val="clear" w:color="auto" w:fill="FFFFFF"/>
        <w:jc w:val="center"/>
        <w:rPr>
          <w:b/>
          <w:bCs/>
          <w:color w:val="000000"/>
          <w:kern w:val="0"/>
          <w:szCs w:val="21"/>
        </w:rPr>
      </w:pPr>
    </w:p>
    <w:p w14:paraId="72659790" w14:textId="77777777" w:rsidR="00A6735C" w:rsidRPr="00A6735C" w:rsidRDefault="00A6735C" w:rsidP="00A6735C">
      <w:pPr>
        <w:widowControl/>
        <w:shd w:val="clear" w:color="auto" w:fill="FFFFFF"/>
        <w:jc w:val="center"/>
        <w:rPr>
          <w:b/>
          <w:bCs/>
          <w:color w:val="000000"/>
          <w:kern w:val="0"/>
          <w:szCs w:val="21"/>
        </w:rPr>
      </w:pPr>
      <w:r w:rsidRPr="00A6735C">
        <w:rPr>
          <w:rFonts w:ascii="宋体" w:hAnsi="宋体" w:hint="eastAsia"/>
          <w:b/>
          <w:bCs/>
          <w:color w:val="333333"/>
          <w:kern w:val="0"/>
          <w:szCs w:val="21"/>
        </w:rPr>
        <w:t>这一册中探讨了电的历史</w:t>
      </w:r>
    </w:p>
    <w:p w14:paraId="1C400998" w14:textId="77777777" w:rsidR="00A6735C" w:rsidRDefault="00A6735C" w:rsidP="00F97230">
      <w:pPr>
        <w:rPr>
          <w:rFonts w:hint="eastAsia"/>
          <w:b/>
          <w:bCs/>
          <w:szCs w:val="21"/>
        </w:rPr>
      </w:pPr>
      <w:bookmarkStart w:id="3" w:name="_GoBack"/>
      <w:bookmarkEnd w:id="3"/>
    </w:p>
    <w:p w14:paraId="4B79B792" w14:textId="4B726BF4" w:rsidR="00AC0393" w:rsidRDefault="00AC0393" w:rsidP="00F97230">
      <w:pPr>
        <w:rPr>
          <w:b/>
          <w:bCs/>
          <w:szCs w:val="21"/>
        </w:rPr>
      </w:pPr>
      <w:r>
        <w:rPr>
          <w:rFonts w:hint="eastAsia"/>
          <w:b/>
          <w:bCs/>
          <w:szCs w:val="21"/>
        </w:rPr>
        <w:t>亚马逊排名：</w:t>
      </w:r>
    </w:p>
    <w:p w14:paraId="5C61A854" w14:textId="77777777" w:rsidR="00AC0393" w:rsidRDefault="00AC0393" w:rsidP="00F97230">
      <w:pPr>
        <w:rPr>
          <w:b/>
          <w:bCs/>
          <w:szCs w:val="21"/>
        </w:rPr>
      </w:pPr>
    </w:p>
    <w:p w14:paraId="36536E36" w14:textId="587866D0" w:rsidR="00AC0393" w:rsidRDefault="00AC0393" w:rsidP="00F97230">
      <w:pPr>
        <w:rPr>
          <w:b/>
          <w:bCs/>
          <w:szCs w:val="21"/>
        </w:rPr>
      </w:pPr>
      <w:r>
        <w:rPr>
          <w:noProof/>
        </w:rPr>
        <w:drawing>
          <wp:inline distT="0" distB="0" distL="0" distR="0" wp14:anchorId="1E0D17C0" wp14:editId="7754E096">
            <wp:extent cx="3181350" cy="733425"/>
            <wp:effectExtent l="0" t="0" r="0" b="9525"/>
            <wp:docPr id="15677360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36089" name=""/>
                    <pic:cNvPicPr/>
                  </pic:nvPicPr>
                  <pic:blipFill>
                    <a:blip r:embed="rId9"/>
                    <a:stretch>
                      <a:fillRect/>
                    </a:stretch>
                  </pic:blipFill>
                  <pic:spPr>
                    <a:xfrm>
                      <a:off x="0" y="0"/>
                      <a:ext cx="3181350" cy="733425"/>
                    </a:xfrm>
                    <a:prstGeom prst="rect">
                      <a:avLst/>
                    </a:prstGeom>
                  </pic:spPr>
                </pic:pic>
              </a:graphicData>
            </a:graphic>
          </wp:inline>
        </w:drawing>
      </w:r>
    </w:p>
    <w:p w14:paraId="445EDE11" w14:textId="77777777" w:rsidR="00AC0393" w:rsidRDefault="00AC0393" w:rsidP="00F97230">
      <w:pPr>
        <w:rPr>
          <w:b/>
          <w:bCs/>
          <w:szCs w:val="21"/>
        </w:rPr>
      </w:pPr>
    </w:p>
    <w:p w14:paraId="57A8A85D" w14:textId="17842A7E" w:rsidR="00E629D0" w:rsidRDefault="00E629D0" w:rsidP="00F97230">
      <w:pPr>
        <w:rPr>
          <w:b/>
          <w:bCs/>
          <w:szCs w:val="21"/>
        </w:rPr>
      </w:pPr>
      <w:r>
        <w:rPr>
          <w:rFonts w:hint="eastAsia"/>
          <w:b/>
          <w:bCs/>
          <w:szCs w:val="21"/>
        </w:rPr>
        <w:t>主要卖点：</w:t>
      </w:r>
    </w:p>
    <w:p w14:paraId="72E340FB" w14:textId="77777777" w:rsidR="00E629D0" w:rsidRDefault="00E629D0" w:rsidP="00F97230">
      <w:pPr>
        <w:rPr>
          <w:b/>
          <w:bCs/>
          <w:szCs w:val="21"/>
        </w:rPr>
      </w:pPr>
    </w:p>
    <w:p w14:paraId="74EE8D08" w14:textId="77777777" w:rsidR="00E629D0" w:rsidRPr="00E629D0" w:rsidRDefault="00E629D0" w:rsidP="00E629D0">
      <w:pPr>
        <w:pStyle w:val="ac"/>
        <w:numPr>
          <w:ilvl w:val="0"/>
          <w:numId w:val="4"/>
        </w:numPr>
        <w:ind w:firstLineChars="0"/>
        <w:rPr>
          <w:szCs w:val="21"/>
        </w:rPr>
      </w:pPr>
      <w:r w:rsidRPr="00E629D0">
        <w:rPr>
          <w:rFonts w:hint="eastAsia"/>
          <w:b/>
          <w:bCs/>
          <w:szCs w:val="21"/>
        </w:rPr>
        <w:t>著名作家</w:t>
      </w:r>
      <w:r>
        <w:rPr>
          <w:rFonts w:hint="eastAsia"/>
          <w:b/>
          <w:bCs/>
          <w:szCs w:val="21"/>
        </w:rPr>
        <w:t>：</w:t>
      </w:r>
      <w:r w:rsidRPr="00E629D0">
        <w:rPr>
          <w:rFonts w:hint="eastAsia"/>
          <w:szCs w:val="21"/>
        </w:rPr>
        <w:t>布朗是一位屡获殊荣的作家兼插画家，为书商、教师和图书馆员所熟知。他的图像小说</w:t>
      </w:r>
      <w:r w:rsidRPr="00E629D0">
        <w:rPr>
          <w:i/>
          <w:iCs/>
          <w:szCs w:val="21"/>
        </w:rPr>
        <w:t>The Unwanted</w:t>
      </w:r>
      <w:r w:rsidRPr="00E629D0">
        <w:rPr>
          <w:rFonts w:hint="eastAsia"/>
          <w:szCs w:val="21"/>
        </w:rPr>
        <w:t>获得了西伯</w:t>
      </w:r>
      <w:proofErr w:type="gramStart"/>
      <w:r w:rsidRPr="00E629D0">
        <w:rPr>
          <w:rFonts w:hint="eastAsia"/>
          <w:szCs w:val="21"/>
        </w:rPr>
        <w:t>特</w:t>
      </w:r>
      <w:proofErr w:type="gramEnd"/>
      <w:r w:rsidRPr="00E629D0">
        <w:rPr>
          <w:rFonts w:hint="eastAsia"/>
          <w:szCs w:val="21"/>
        </w:rPr>
        <w:t>荣誉奖章以及耶鲁文学协会优秀非虚构作品奖。</w:t>
      </w:r>
    </w:p>
    <w:p w14:paraId="4BB120DB" w14:textId="40E1F532" w:rsidR="00E629D0" w:rsidRPr="00E629D0" w:rsidRDefault="00E629D0" w:rsidP="00E629D0">
      <w:pPr>
        <w:pStyle w:val="ac"/>
        <w:numPr>
          <w:ilvl w:val="0"/>
          <w:numId w:val="4"/>
        </w:numPr>
        <w:ind w:firstLineChars="0"/>
        <w:rPr>
          <w:szCs w:val="21"/>
        </w:rPr>
      </w:pPr>
      <w:r w:rsidRPr="00E629D0">
        <w:rPr>
          <w:rFonts w:hint="eastAsia"/>
          <w:b/>
          <w:bCs/>
          <w:szCs w:val="21"/>
        </w:rPr>
        <w:t>课堂吸引力</w:t>
      </w:r>
      <w:r>
        <w:rPr>
          <w:rFonts w:hint="eastAsia"/>
          <w:b/>
          <w:bCs/>
          <w:szCs w:val="21"/>
        </w:rPr>
        <w:t>：</w:t>
      </w:r>
      <w:r w:rsidRPr="00E629D0">
        <w:rPr>
          <w:rFonts w:hint="eastAsia"/>
          <w:szCs w:val="21"/>
        </w:rPr>
        <w:t>书中以有趣方式介绍了科学和历史课程的必修内容。</w:t>
      </w:r>
    </w:p>
    <w:p w14:paraId="6EF3BED7" w14:textId="77777777" w:rsidR="00E629D0" w:rsidRPr="00E629D0" w:rsidRDefault="00E629D0" w:rsidP="00E629D0">
      <w:pPr>
        <w:pStyle w:val="ac"/>
        <w:numPr>
          <w:ilvl w:val="0"/>
          <w:numId w:val="4"/>
        </w:numPr>
        <w:ind w:firstLineChars="0"/>
        <w:rPr>
          <w:szCs w:val="21"/>
        </w:rPr>
      </w:pPr>
      <w:r w:rsidRPr="00E629D0">
        <w:rPr>
          <w:rFonts w:hint="eastAsia"/>
          <w:b/>
          <w:bCs/>
          <w:szCs w:val="21"/>
        </w:rPr>
        <w:t>流行形式</w:t>
      </w:r>
      <w:r>
        <w:rPr>
          <w:rFonts w:hint="eastAsia"/>
          <w:b/>
          <w:bCs/>
          <w:szCs w:val="21"/>
        </w:rPr>
        <w:t>：</w:t>
      </w:r>
      <w:r w:rsidRPr="00E629D0">
        <w:rPr>
          <w:rFonts w:hint="eastAsia"/>
          <w:szCs w:val="21"/>
        </w:rPr>
        <w:t>如今，</w:t>
      </w:r>
      <w:r w:rsidRPr="00E629D0">
        <w:rPr>
          <w:rFonts w:eastAsiaTheme="minorEastAsia" w:hint="eastAsia"/>
          <w:szCs w:val="21"/>
        </w:rPr>
        <w:t>图像</w:t>
      </w:r>
      <w:proofErr w:type="gramStart"/>
      <w:r w:rsidRPr="00E629D0">
        <w:rPr>
          <w:rFonts w:eastAsiaTheme="minorEastAsia" w:hint="eastAsia"/>
          <w:szCs w:val="21"/>
        </w:rPr>
        <w:t>小说</w:t>
      </w:r>
      <w:r w:rsidRPr="00E629D0">
        <w:rPr>
          <w:rFonts w:hint="eastAsia"/>
          <w:szCs w:val="21"/>
        </w:rPr>
        <w:t>广</w:t>
      </w:r>
      <w:proofErr w:type="gramEnd"/>
      <w:r w:rsidRPr="00E629D0">
        <w:rPr>
          <w:rFonts w:hint="eastAsia"/>
          <w:szCs w:val="21"/>
        </w:rPr>
        <w:t>受孩子们的欢迎，尤其是在非虚构类作品中，而唐·布朗是这方面的大师。</w:t>
      </w:r>
    </w:p>
    <w:p w14:paraId="2566B7A9" w14:textId="77777777" w:rsidR="00E629D0" w:rsidRPr="00E629D0" w:rsidRDefault="00E629D0" w:rsidP="00E629D0">
      <w:pPr>
        <w:pStyle w:val="ac"/>
        <w:numPr>
          <w:ilvl w:val="0"/>
          <w:numId w:val="4"/>
        </w:numPr>
        <w:ind w:firstLineChars="0"/>
        <w:rPr>
          <w:szCs w:val="21"/>
        </w:rPr>
      </w:pPr>
      <w:r w:rsidRPr="00E629D0">
        <w:rPr>
          <w:rFonts w:hint="eastAsia"/>
          <w:b/>
          <w:bCs/>
          <w:szCs w:val="21"/>
        </w:rPr>
        <w:t>丰富的</w:t>
      </w:r>
      <w:r>
        <w:rPr>
          <w:rFonts w:hint="eastAsia"/>
          <w:b/>
          <w:bCs/>
          <w:szCs w:val="21"/>
        </w:rPr>
        <w:t>附属资料（后记）：</w:t>
      </w:r>
      <w:r w:rsidRPr="00E629D0">
        <w:rPr>
          <w:rFonts w:hint="eastAsia"/>
          <w:szCs w:val="21"/>
        </w:rPr>
        <w:t>包括与电相关的更多信息、一条时间线、传记，作者的备注、参考书目及尾注。</w:t>
      </w:r>
    </w:p>
    <w:p w14:paraId="5162EF2C" w14:textId="29A4CCCB" w:rsidR="00E629D0" w:rsidRPr="00200344" w:rsidRDefault="00E629D0" w:rsidP="00F97230">
      <w:pPr>
        <w:pStyle w:val="ac"/>
        <w:numPr>
          <w:ilvl w:val="0"/>
          <w:numId w:val="4"/>
        </w:numPr>
        <w:ind w:firstLineChars="0"/>
        <w:rPr>
          <w:szCs w:val="21"/>
        </w:rPr>
      </w:pPr>
      <w:r w:rsidRPr="00E629D0">
        <w:rPr>
          <w:rFonts w:hint="eastAsia"/>
          <w:b/>
          <w:bCs/>
          <w:szCs w:val="21"/>
        </w:rPr>
        <w:t>系列好评</w:t>
      </w:r>
      <w:r>
        <w:rPr>
          <w:rFonts w:hint="eastAsia"/>
          <w:b/>
          <w:bCs/>
          <w:szCs w:val="21"/>
        </w:rPr>
        <w:t>：</w:t>
      </w:r>
      <w:r w:rsidRPr="00200344">
        <w:rPr>
          <w:rFonts w:hint="eastAsia"/>
          <w:szCs w:val="21"/>
        </w:rPr>
        <w:t>这套系列的</w:t>
      </w:r>
      <w:r w:rsidRPr="00200344">
        <w:rPr>
          <w:rFonts w:hint="eastAsia"/>
          <w:szCs w:val="21"/>
        </w:rPr>
        <w:t>1-4</w:t>
      </w:r>
      <w:r w:rsidRPr="00200344">
        <w:rPr>
          <w:rFonts w:hint="eastAsia"/>
          <w:szCs w:val="21"/>
        </w:rPr>
        <w:t>册</w:t>
      </w:r>
      <w:r w:rsidR="00200344" w:rsidRPr="00200344">
        <w:rPr>
          <w:rFonts w:hint="eastAsia"/>
          <w:szCs w:val="21"/>
        </w:rPr>
        <w:t>均</w:t>
      </w:r>
      <w:r w:rsidRPr="00200344">
        <w:rPr>
          <w:rFonts w:hint="eastAsia"/>
          <w:szCs w:val="21"/>
        </w:rPr>
        <w:t>获得过诸多好评</w:t>
      </w:r>
      <w:r w:rsidR="00200344" w:rsidRPr="00200344">
        <w:rPr>
          <w:rFonts w:hint="eastAsia"/>
          <w:szCs w:val="21"/>
        </w:rPr>
        <w:t>。其中，</w:t>
      </w:r>
      <w:r w:rsidRPr="00200344">
        <w:rPr>
          <w:rFonts w:hint="eastAsia"/>
          <w:szCs w:val="21"/>
        </w:rPr>
        <w:t>《火箭飞向月球</w:t>
      </w:r>
      <w:r w:rsidRPr="00200344">
        <w:rPr>
          <w:rFonts w:hint="eastAsia"/>
          <w:szCs w:val="21"/>
        </w:rPr>
        <w:t>!</w:t>
      </w:r>
      <w:r w:rsidRPr="00200344">
        <w:rPr>
          <w:rFonts w:hint="eastAsia"/>
          <w:szCs w:val="21"/>
        </w:rPr>
        <w:t>》</w:t>
      </w:r>
      <w:r w:rsidR="00200344" w:rsidRPr="00200344">
        <w:rPr>
          <w:rFonts w:hint="eastAsia"/>
          <w:szCs w:val="21"/>
        </w:rPr>
        <w:t>更是入</w:t>
      </w:r>
      <w:r w:rsidRPr="00200344">
        <w:rPr>
          <w:rFonts w:hint="eastAsia"/>
          <w:szCs w:val="21"/>
        </w:rPr>
        <w:t>选</w:t>
      </w:r>
      <w:r w:rsidR="00200344" w:rsidRPr="00200344">
        <w:rPr>
          <w:rFonts w:hint="eastAsia"/>
          <w:szCs w:val="21"/>
        </w:rPr>
        <w:lastRenderedPageBreak/>
        <w:t>了</w:t>
      </w:r>
      <w:r w:rsidRPr="00200344">
        <w:rPr>
          <w:rFonts w:hint="eastAsia"/>
          <w:szCs w:val="21"/>
        </w:rPr>
        <w:t>德克萨斯州矢车菊奖大师名单</w:t>
      </w:r>
      <w:r w:rsidR="00200344" w:rsidRPr="00200344">
        <w:rPr>
          <w:rFonts w:hint="eastAsia"/>
          <w:szCs w:val="21"/>
        </w:rPr>
        <w:t>（</w:t>
      </w:r>
      <w:r w:rsidR="00200344" w:rsidRPr="00200344">
        <w:rPr>
          <w:szCs w:val="21"/>
        </w:rPr>
        <w:t>Texas Bluebonnet Award Master List</w:t>
      </w:r>
      <w:r w:rsidR="00200344" w:rsidRPr="00200344">
        <w:rPr>
          <w:rFonts w:hint="eastAsia"/>
          <w:szCs w:val="21"/>
        </w:rPr>
        <w:t>）</w:t>
      </w:r>
      <w:r w:rsidRPr="00200344">
        <w:rPr>
          <w:rFonts w:hint="eastAsia"/>
          <w:szCs w:val="21"/>
        </w:rPr>
        <w:t>。</w:t>
      </w:r>
    </w:p>
    <w:p w14:paraId="1D4F171E" w14:textId="77777777" w:rsidR="00E629D0" w:rsidRDefault="00E629D0" w:rsidP="00F97230">
      <w:pPr>
        <w:rPr>
          <w:b/>
          <w:bCs/>
          <w:szCs w:val="21"/>
        </w:rPr>
      </w:pPr>
    </w:p>
    <w:p w14:paraId="1B50C5E8" w14:textId="7C4FD298" w:rsidR="00F97230" w:rsidRPr="00F97230" w:rsidRDefault="003E2B7F" w:rsidP="00F97230">
      <w:pPr>
        <w:rPr>
          <w:b/>
          <w:bCs/>
          <w:szCs w:val="21"/>
        </w:rPr>
      </w:pPr>
      <w:r>
        <w:rPr>
          <w:rFonts w:hint="eastAsia"/>
          <w:b/>
          <w:bCs/>
          <w:szCs w:val="21"/>
        </w:rPr>
        <w:t>内容简介：</w:t>
      </w:r>
    </w:p>
    <w:p w14:paraId="18699811" w14:textId="77777777" w:rsidR="00A70E32" w:rsidRDefault="00A70E32" w:rsidP="005B6901">
      <w:pPr>
        <w:rPr>
          <w:rFonts w:ascii="宋体" w:hAnsi="宋体" w:cs="宋体"/>
          <w:b/>
          <w:bCs/>
          <w:color w:val="333333"/>
          <w:kern w:val="0"/>
          <w:szCs w:val="21"/>
          <w:shd w:val="clear" w:color="auto" w:fill="FFFFFF"/>
        </w:rPr>
      </w:pPr>
    </w:p>
    <w:bookmarkEnd w:id="2"/>
    <w:p w14:paraId="0954D7E7" w14:textId="3D68C4D5" w:rsidR="00454774" w:rsidRDefault="005439D1" w:rsidP="00454774">
      <w:pPr>
        <w:ind w:firstLine="420"/>
        <w:rPr>
          <w:rFonts w:ascii="宋体" w:hAnsi="宋体" w:cs="宋体"/>
          <w:color w:val="333333"/>
          <w:kern w:val="0"/>
          <w:szCs w:val="21"/>
          <w:shd w:val="clear" w:color="auto" w:fill="FFFFFF"/>
        </w:rPr>
      </w:pPr>
      <w:r w:rsidRPr="005439D1">
        <w:rPr>
          <w:rFonts w:ascii="宋体" w:hAnsi="宋体" w:cs="宋体" w:hint="eastAsia"/>
          <w:color w:val="333333"/>
          <w:kern w:val="0"/>
          <w:szCs w:val="21"/>
          <w:shd w:val="clear" w:color="auto" w:fill="FFFFFF"/>
        </w:rPr>
        <w:t>获奖作家兼插画家唐·布朗在《改变世界的伟大</w:t>
      </w:r>
      <w:r w:rsidR="00454774">
        <w:rPr>
          <w:rFonts w:ascii="宋体" w:hAnsi="宋体" w:cs="宋体" w:hint="eastAsia"/>
          <w:color w:val="333333"/>
          <w:kern w:val="0"/>
          <w:szCs w:val="21"/>
          <w:shd w:val="clear" w:color="auto" w:fill="FFFFFF"/>
        </w:rPr>
        <w:t>想法</w:t>
      </w:r>
      <w:r w:rsidRPr="005439D1">
        <w:rPr>
          <w:rFonts w:ascii="宋体" w:hAnsi="宋体" w:cs="宋体" w:hint="eastAsia"/>
          <w:color w:val="333333"/>
          <w:kern w:val="0"/>
          <w:szCs w:val="21"/>
          <w:shd w:val="clear" w:color="auto" w:fill="FFFFFF"/>
        </w:rPr>
        <w:t>》系列的这一</w:t>
      </w:r>
      <w:r w:rsidR="00454774">
        <w:rPr>
          <w:rFonts w:ascii="宋体" w:hAnsi="宋体" w:cs="宋体" w:hint="eastAsia"/>
          <w:color w:val="333333"/>
          <w:kern w:val="0"/>
          <w:szCs w:val="21"/>
          <w:shd w:val="clear" w:color="auto" w:fill="FFFFFF"/>
        </w:rPr>
        <w:t>册</w:t>
      </w:r>
      <w:r w:rsidRPr="005439D1">
        <w:rPr>
          <w:rFonts w:ascii="宋体" w:hAnsi="宋体" w:cs="宋体" w:hint="eastAsia"/>
          <w:color w:val="333333"/>
          <w:kern w:val="0"/>
          <w:szCs w:val="21"/>
          <w:shd w:val="clear" w:color="auto" w:fill="FFFFFF"/>
        </w:rPr>
        <w:t>中探讨了</w:t>
      </w:r>
      <w:r w:rsidRPr="00200344">
        <w:rPr>
          <w:rFonts w:ascii="宋体" w:hAnsi="宋体" w:cs="宋体" w:hint="eastAsia"/>
          <w:b/>
          <w:bCs/>
          <w:color w:val="333333"/>
          <w:kern w:val="0"/>
          <w:szCs w:val="21"/>
          <w:shd w:val="clear" w:color="auto" w:fill="FFFFFF"/>
        </w:rPr>
        <w:t>电的历史</w:t>
      </w:r>
      <w:r w:rsidRPr="005439D1">
        <w:rPr>
          <w:rFonts w:ascii="宋体" w:hAnsi="宋体" w:cs="宋体" w:hint="eastAsia"/>
          <w:color w:val="333333"/>
          <w:kern w:val="0"/>
          <w:szCs w:val="21"/>
          <w:shd w:val="clear" w:color="auto" w:fill="FFFFFF"/>
        </w:rPr>
        <w:t>。</w:t>
      </w:r>
    </w:p>
    <w:p w14:paraId="317935B8" w14:textId="77777777" w:rsidR="00454774" w:rsidRDefault="00454774" w:rsidP="00454774">
      <w:pPr>
        <w:ind w:firstLine="420"/>
        <w:rPr>
          <w:rFonts w:ascii="宋体" w:hAnsi="宋体" w:cs="宋体"/>
          <w:color w:val="333333"/>
          <w:kern w:val="0"/>
          <w:szCs w:val="21"/>
          <w:shd w:val="clear" w:color="auto" w:fill="FFFFFF"/>
        </w:rPr>
      </w:pPr>
    </w:p>
    <w:p w14:paraId="414287B9" w14:textId="77777777" w:rsidR="003506E2" w:rsidRDefault="005439D1" w:rsidP="00454774">
      <w:pPr>
        <w:ind w:firstLine="420"/>
        <w:rPr>
          <w:rFonts w:ascii="宋体" w:hAnsi="宋体" w:cs="宋体"/>
          <w:color w:val="333333"/>
          <w:kern w:val="0"/>
          <w:szCs w:val="21"/>
          <w:shd w:val="clear" w:color="auto" w:fill="FFFFFF"/>
        </w:rPr>
      </w:pPr>
      <w:r w:rsidRPr="005439D1">
        <w:rPr>
          <w:rFonts w:ascii="宋体" w:hAnsi="宋体" w:cs="宋体" w:hint="eastAsia"/>
          <w:color w:val="333333"/>
          <w:kern w:val="0"/>
          <w:szCs w:val="21"/>
          <w:shd w:val="clear" w:color="auto" w:fill="FFFFFF"/>
        </w:rPr>
        <w:t>公元前600年，希腊数学家泰勒斯观察到</w:t>
      </w:r>
      <w:r w:rsidR="0019310E">
        <w:rPr>
          <w:rFonts w:ascii="宋体" w:hAnsi="宋体" w:cs="宋体" w:hint="eastAsia"/>
          <w:color w:val="333333"/>
          <w:kern w:val="0"/>
          <w:szCs w:val="21"/>
          <w:shd w:val="clear" w:color="auto" w:fill="FFFFFF"/>
        </w:rPr>
        <w:t>了</w:t>
      </w:r>
      <w:r w:rsidRPr="005439D1">
        <w:rPr>
          <w:rFonts w:ascii="宋体" w:hAnsi="宋体" w:cs="宋体" w:hint="eastAsia"/>
          <w:color w:val="333333"/>
          <w:kern w:val="0"/>
          <w:szCs w:val="21"/>
          <w:shd w:val="clear" w:color="auto" w:fill="FFFFFF"/>
        </w:rPr>
        <w:t>一个奇怪的现象</w:t>
      </w:r>
      <w:r w:rsidR="0019310E">
        <w:rPr>
          <w:rFonts w:ascii="宋体" w:hAnsi="宋体" w:cs="宋体" w:hint="eastAsia"/>
          <w:color w:val="333333"/>
          <w:kern w:val="0"/>
          <w:szCs w:val="21"/>
          <w:shd w:val="clear" w:color="auto" w:fill="FFFFFF"/>
        </w:rPr>
        <w:t>：</w:t>
      </w:r>
      <w:r w:rsidRPr="005439D1">
        <w:rPr>
          <w:rFonts w:ascii="宋体" w:hAnsi="宋体" w:cs="宋体" w:hint="eastAsia"/>
          <w:color w:val="333333"/>
          <w:kern w:val="0"/>
          <w:szCs w:val="21"/>
          <w:shd w:val="clear" w:color="auto" w:fill="FFFFFF"/>
        </w:rPr>
        <w:t>当用一块布摩擦琥珀时，琥珀能够吸引羽毛、稻草和树叶等轻质物体</w:t>
      </w:r>
      <w:r w:rsidR="005C0F23">
        <w:rPr>
          <w:rFonts w:ascii="宋体" w:hAnsi="宋体" w:cs="宋体" w:hint="eastAsia"/>
          <w:color w:val="333333"/>
          <w:kern w:val="0"/>
          <w:szCs w:val="21"/>
          <w:shd w:val="clear" w:color="auto" w:fill="FFFFFF"/>
        </w:rPr>
        <w:t>，于是他</w:t>
      </w:r>
      <w:r w:rsidRPr="005439D1">
        <w:rPr>
          <w:rFonts w:ascii="宋体" w:hAnsi="宋体" w:cs="宋体" w:hint="eastAsia"/>
          <w:color w:val="333333"/>
          <w:kern w:val="0"/>
          <w:szCs w:val="21"/>
          <w:shd w:val="clear" w:color="auto" w:fill="FFFFFF"/>
        </w:rPr>
        <w:t>在不知不觉中发现了电荷。直到约2000年后，另一个好奇的人受到希腊语</w:t>
      </w:r>
      <w:r w:rsidR="005C0F23">
        <w:rPr>
          <w:rFonts w:ascii="宋体" w:hAnsi="宋体" w:cs="宋体" w:hint="eastAsia"/>
          <w:color w:val="333333"/>
          <w:kern w:val="0"/>
          <w:szCs w:val="21"/>
          <w:shd w:val="clear" w:color="auto" w:fill="FFFFFF"/>
        </w:rPr>
        <w:t>“</w:t>
      </w:r>
      <w:r w:rsidRPr="005439D1">
        <w:rPr>
          <w:rFonts w:ascii="宋体" w:hAnsi="宋体" w:cs="宋体" w:hint="eastAsia"/>
          <w:color w:val="333333"/>
          <w:kern w:val="0"/>
          <w:szCs w:val="21"/>
          <w:shd w:val="clear" w:color="auto" w:fill="FFFFFF"/>
        </w:rPr>
        <w:t>琥珀</w:t>
      </w:r>
      <w:r w:rsidR="005C0F23">
        <w:rPr>
          <w:rFonts w:ascii="宋体" w:hAnsi="宋体" w:cs="宋体" w:hint="eastAsia"/>
          <w:color w:val="333333"/>
          <w:kern w:val="0"/>
          <w:szCs w:val="21"/>
          <w:shd w:val="clear" w:color="auto" w:fill="FFFFFF"/>
        </w:rPr>
        <w:t>”</w:t>
      </w:r>
      <w:r w:rsidRPr="005439D1">
        <w:rPr>
          <w:rFonts w:ascii="宋体" w:hAnsi="宋体" w:cs="宋体" w:hint="eastAsia"/>
          <w:color w:val="333333"/>
          <w:kern w:val="0"/>
          <w:szCs w:val="21"/>
          <w:shd w:val="clear" w:color="auto" w:fill="FFFFFF"/>
        </w:rPr>
        <w:t>(</w:t>
      </w:r>
      <w:proofErr w:type="spellStart"/>
      <w:r w:rsidR="003506E2" w:rsidRPr="003506E2">
        <w:rPr>
          <w:color w:val="333333"/>
          <w:kern w:val="0"/>
          <w:szCs w:val="21"/>
          <w:shd w:val="clear" w:color="auto" w:fill="FFFFFF"/>
        </w:rPr>
        <w:t>elektron</w:t>
      </w:r>
      <w:proofErr w:type="spellEnd"/>
      <w:r w:rsidRPr="005439D1">
        <w:rPr>
          <w:rFonts w:ascii="宋体" w:hAnsi="宋体" w:cs="宋体" w:hint="eastAsia"/>
          <w:color w:val="333333"/>
          <w:kern w:val="0"/>
          <w:szCs w:val="21"/>
          <w:shd w:val="clear" w:color="auto" w:fill="FFFFFF"/>
        </w:rPr>
        <w:t>)一词的启发，宣布摩擦的物体具有一种看不见的力量</w:t>
      </w:r>
      <w:r w:rsidR="005C0F23">
        <w:rPr>
          <w:rFonts w:ascii="宋体" w:hAnsi="宋体" w:cs="宋体" w:hint="eastAsia"/>
          <w:color w:val="333333"/>
          <w:kern w:val="0"/>
          <w:szCs w:val="21"/>
          <w:shd w:val="clear" w:color="auto" w:fill="FFFFFF"/>
        </w:rPr>
        <w:t>：</w:t>
      </w:r>
      <w:r w:rsidRPr="005439D1">
        <w:rPr>
          <w:rFonts w:ascii="宋体" w:hAnsi="宋体" w:cs="宋体" w:hint="eastAsia"/>
          <w:color w:val="333333"/>
          <w:kern w:val="0"/>
          <w:szCs w:val="21"/>
          <w:shd w:val="clear" w:color="auto" w:fill="FFFFFF"/>
        </w:rPr>
        <w:t>电</w:t>
      </w:r>
      <w:r w:rsidR="003506E2">
        <w:rPr>
          <w:rFonts w:ascii="宋体" w:hAnsi="宋体" w:cs="宋体" w:hint="eastAsia"/>
          <w:color w:val="333333"/>
          <w:kern w:val="0"/>
          <w:szCs w:val="21"/>
          <w:shd w:val="clear" w:color="auto" w:fill="FFFFFF"/>
        </w:rPr>
        <w:t>（</w:t>
      </w:r>
      <w:r w:rsidR="003506E2" w:rsidRPr="003506E2">
        <w:rPr>
          <w:color w:val="333333"/>
          <w:kern w:val="0"/>
          <w:szCs w:val="21"/>
          <w:shd w:val="clear" w:color="auto" w:fill="FFFFFF"/>
        </w:rPr>
        <w:t>electric</w:t>
      </w:r>
      <w:r w:rsidR="003506E2" w:rsidRPr="003506E2">
        <w:rPr>
          <w:rFonts w:hint="eastAsia"/>
          <w:color w:val="333333"/>
          <w:kern w:val="0"/>
          <w:szCs w:val="21"/>
          <w:shd w:val="clear" w:color="auto" w:fill="FFFFFF"/>
        </w:rPr>
        <w:t>）</w:t>
      </w:r>
      <w:r w:rsidRPr="005439D1">
        <w:rPr>
          <w:rFonts w:ascii="宋体" w:hAnsi="宋体" w:cs="宋体" w:hint="eastAsia"/>
          <w:color w:val="333333"/>
          <w:kern w:val="0"/>
          <w:szCs w:val="21"/>
          <w:shd w:val="clear" w:color="auto" w:fill="FFFFFF"/>
        </w:rPr>
        <w:t>。从手机到灯泡再到汽车，电是</w:t>
      </w:r>
      <w:r w:rsidR="003506E2">
        <w:rPr>
          <w:rFonts w:ascii="宋体" w:hAnsi="宋体" w:cs="宋体" w:hint="eastAsia"/>
          <w:color w:val="333333"/>
          <w:kern w:val="0"/>
          <w:szCs w:val="21"/>
          <w:shd w:val="clear" w:color="auto" w:fill="FFFFFF"/>
        </w:rPr>
        <w:t>现在</w:t>
      </w:r>
      <w:r w:rsidRPr="005439D1">
        <w:rPr>
          <w:rFonts w:ascii="宋体" w:hAnsi="宋体" w:cs="宋体" w:hint="eastAsia"/>
          <w:color w:val="333333"/>
          <w:kern w:val="0"/>
          <w:szCs w:val="21"/>
          <w:shd w:val="clear" w:color="auto" w:fill="FFFFFF"/>
        </w:rPr>
        <w:t>我们生活中不可或缺的东西。</w:t>
      </w:r>
    </w:p>
    <w:p w14:paraId="142B9106" w14:textId="77777777" w:rsidR="003506E2" w:rsidRDefault="003506E2" w:rsidP="00454774">
      <w:pPr>
        <w:ind w:firstLine="420"/>
        <w:rPr>
          <w:rFonts w:ascii="宋体" w:hAnsi="宋体" w:cs="宋体"/>
          <w:color w:val="333333"/>
          <w:kern w:val="0"/>
          <w:szCs w:val="21"/>
          <w:shd w:val="clear" w:color="auto" w:fill="FFFFFF"/>
        </w:rPr>
      </w:pPr>
    </w:p>
    <w:p w14:paraId="36F20D42" w14:textId="77777777" w:rsidR="003506E2" w:rsidRDefault="003506E2" w:rsidP="00454774">
      <w:pPr>
        <w:ind w:firstLine="420"/>
        <w:rPr>
          <w:rFonts w:ascii="宋体" w:hAnsi="宋体" w:cs="宋体"/>
          <w:color w:val="333333"/>
          <w:kern w:val="0"/>
          <w:szCs w:val="21"/>
          <w:shd w:val="clear" w:color="auto" w:fill="FFFFFF"/>
        </w:rPr>
      </w:pPr>
      <w:r>
        <w:rPr>
          <w:rFonts w:ascii="宋体" w:hAnsi="宋体" w:cs="宋体" w:hint="eastAsia"/>
          <w:color w:val="333333"/>
          <w:kern w:val="0"/>
          <w:szCs w:val="21"/>
          <w:shd w:val="clear" w:color="auto" w:fill="FFFFFF"/>
        </w:rPr>
        <w:t>本书</w:t>
      </w:r>
      <w:r w:rsidR="005439D1" w:rsidRPr="005439D1">
        <w:rPr>
          <w:rFonts w:ascii="宋体" w:hAnsi="宋体" w:cs="宋体" w:hint="eastAsia"/>
          <w:color w:val="333333"/>
          <w:kern w:val="0"/>
          <w:szCs w:val="21"/>
          <w:shd w:val="clear" w:color="auto" w:fill="FFFFFF"/>
        </w:rPr>
        <w:t>由</w:t>
      </w:r>
      <w:r w:rsidR="005439D1" w:rsidRPr="003506E2">
        <w:rPr>
          <w:rFonts w:hint="eastAsia"/>
          <w:color w:val="333333"/>
          <w:kern w:val="0"/>
          <w:szCs w:val="21"/>
          <w:shd w:val="clear" w:color="auto" w:fill="FFFFFF"/>
        </w:rPr>
        <w:t>Jagadish Chandra Bose</w:t>
      </w:r>
      <w:r w:rsidR="005439D1" w:rsidRPr="005439D1">
        <w:rPr>
          <w:rFonts w:ascii="宋体" w:hAnsi="宋体" w:cs="宋体" w:hint="eastAsia"/>
          <w:color w:val="333333"/>
          <w:kern w:val="0"/>
          <w:szCs w:val="21"/>
          <w:shd w:val="clear" w:color="auto" w:fill="FFFFFF"/>
        </w:rPr>
        <w:t>解说，他是上个世纪孟加拉无线电技术的先驱，</w:t>
      </w:r>
      <w:r>
        <w:rPr>
          <w:rFonts w:ascii="宋体" w:hAnsi="宋体" w:cs="宋体" w:hint="eastAsia"/>
          <w:color w:val="333333"/>
          <w:kern w:val="0"/>
          <w:szCs w:val="21"/>
          <w:shd w:val="clear" w:color="auto" w:fill="FFFFFF"/>
        </w:rPr>
        <w:t>《一切都要充电》</w:t>
      </w:r>
      <w:r w:rsidR="005439D1" w:rsidRPr="005439D1">
        <w:rPr>
          <w:rFonts w:ascii="宋体" w:hAnsi="宋体" w:cs="宋体" w:hint="eastAsia"/>
          <w:color w:val="333333"/>
          <w:kern w:val="0"/>
          <w:szCs w:val="21"/>
          <w:shd w:val="clear" w:color="auto" w:fill="FFFFFF"/>
        </w:rPr>
        <w:t>是一个引人入胜的故事，既有孜孜不倦的实验，也有偶然的发现</w:t>
      </w:r>
      <w:r>
        <w:rPr>
          <w:rFonts w:ascii="宋体" w:hAnsi="宋体" w:cs="宋体" w:hint="eastAsia"/>
          <w:color w:val="333333"/>
          <w:kern w:val="0"/>
          <w:szCs w:val="21"/>
          <w:shd w:val="clear" w:color="auto" w:fill="FFFFFF"/>
        </w:rPr>
        <w:t>；</w:t>
      </w:r>
      <w:r w:rsidR="005439D1" w:rsidRPr="005439D1">
        <w:rPr>
          <w:rFonts w:ascii="宋体" w:hAnsi="宋体" w:cs="宋体" w:hint="eastAsia"/>
          <w:color w:val="333333"/>
          <w:kern w:val="0"/>
          <w:szCs w:val="21"/>
          <w:shd w:val="clear" w:color="auto" w:fill="FFFFFF"/>
        </w:rPr>
        <w:t>既有鼓舞人心的人类进步，也有戏剧性的科学竞争。这本非虚构的</w:t>
      </w:r>
      <w:r>
        <w:rPr>
          <w:rFonts w:ascii="宋体" w:hAnsi="宋体" w:cs="宋体" w:hint="eastAsia"/>
          <w:color w:val="333333"/>
          <w:kern w:val="0"/>
          <w:szCs w:val="21"/>
          <w:shd w:val="clear" w:color="auto" w:fill="FFFFFF"/>
        </w:rPr>
        <w:t>图像</w:t>
      </w:r>
      <w:r w:rsidR="005439D1" w:rsidRPr="005439D1">
        <w:rPr>
          <w:rFonts w:ascii="宋体" w:hAnsi="宋体" w:cs="宋体" w:hint="eastAsia"/>
          <w:color w:val="333333"/>
          <w:kern w:val="0"/>
          <w:szCs w:val="21"/>
          <w:shd w:val="clear" w:color="auto" w:fill="FFFFFF"/>
        </w:rPr>
        <w:t>小说充满了事实和丰富多彩的历史人物，突出</w:t>
      </w:r>
      <w:r>
        <w:rPr>
          <w:rFonts w:ascii="宋体" w:hAnsi="宋体" w:cs="宋体" w:hint="eastAsia"/>
          <w:color w:val="333333"/>
          <w:kern w:val="0"/>
          <w:szCs w:val="21"/>
          <w:shd w:val="clear" w:color="auto" w:fill="FFFFFF"/>
        </w:rPr>
        <w:t>讲述</w:t>
      </w:r>
      <w:r w:rsidR="005439D1" w:rsidRPr="005439D1">
        <w:rPr>
          <w:rFonts w:ascii="宋体" w:hAnsi="宋体" w:cs="宋体" w:hint="eastAsia"/>
          <w:color w:val="333333"/>
          <w:kern w:val="0"/>
          <w:szCs w:val="21"/>
          <w:shd w:val="clear" w:color="auto" w:fill="FFFFFF"/>
        </w:rPr>
        <w:t>了</w:t>
      </w:r>
      <w:r>
        <w:rPr>
          <w:rFonts w:ascii="宋体" w:hAnsi="宋体" w:cs="宋体" w:hint="eastAsia"/>
          <w:color w:val="333333"/>
          <w:kern w:val="0"/>
          <w:szCs w:val="21"/>
          <w:shd w:val="clear" w:color="auto" w:fill="FFFFFF"/>
        </w:rPr>
        <w:t>一些与电相关的</w:t>
      </w:r>
      <w:r w:rsidR="005439D1" w:rsidRPr="005439D1">
        <w:rPr>
          <w:rFonts w:ascii="宋体" w:hAnsi="宋体" w:cs="宋体" w:hint="eastAsia"/>
          <w:color w:val="333333"/>
          <w:kern w:val="0"/>
          <w:szCs w:val="21"/>
          <w:shd w:val="clear" w:color="auto" w:fill="FFFFFF"/>
        </w:rPr>
        <w:t>发明家和突破</w:t>
      </w:r>
      <w:r>
        <w:rPr>
          <w:rFonts w:ascii="宋体" w:hAnsi="宋体" w:cs="宋体" w:hint="eastAsia"/>
          <w:color w:val="333333"/>
          <w:kern w:val="0"/>
          <w:szCs w:val="21"/>
          <w:shd w:val="clear" w:color="auto" w:fill="FFFFFF"/>
        </w:rPr>
        <w:t>性发现，</w:t>
      </w:r>
      <w:r w:rsidR="005439D1" w:rsidRPr="005439D1">
        <w:rPr>
          <w:rFonts w:ascii="宋体" w:hAnsi="宋体" w:cs="宋体" w:hint="eastAsia"/>
          <w:color w:val="333333"/>
          <w:kern w:val="0"/>
          <w:szCs w:val="21"/>
          <w:shd w:val="clear" w:color="auto" w:fill="FFFFFF"/>
        </w:rPr>
        <w:t>从最早</w:t>
      </w:r>
      <w:r>
        <w:rPr>
          <w:rFonts w:ascii="宋体" w:hAnsi="宋体" w:cs="宋体" w:hint="eastAsia"/>
          <w:color w:val="333333"/>
          <w:kern w:val="0"/>
          <w:szCs w:val="21"/>
          <w:shd w:val="clear" w:color="auto" w:fill="FFFFFF"/>
        </w:rPr>
        <w:t>时期</w:t>
      </w:r>
      <w:r w:rsidR="005439D1" w:rsidRPr="005439D1">
        <w:rPr>
          <w:rFonts w:ascii="宋体" w:hAnsi="宋体" w:cs="宋体" w:hint="eastAsia"/>
          <w:color w:val="333333"/>
          <w:kern w:val="0"/>
          <w:szCs w:val="21"/>
          <w:shd w:val="clear" w:color="auto" w:fill="FFFFFF"/>
        </w:rPr>
        <w:t>到电力时代</w:t>
      </w:r>
      <w:r>
        <w:rPr>
          <w:rFonts w:ascii="宋体" w:hAnsi="宋体" w:cs="宋体" w:hint="eastAsia"/>
          <w:color w:val="333333"/>
          <w:kern w:val="0"/>
          <w:szCs w:val="21"/>
          <w:shd w:val="clear" w:color="auto" w:fill="FFFFFF"/>
        </w:rPr>
        <w:t>再</w:t>
      </w:r>
      <w:r w:rsidR="005439D1" w:rsidRPr="005439D1">
        <w:rPr>
          <w:rFonts w:ascii="宋体" w:hAnsi="宋体" w:cs="宋体" w:hint="eastAsia"/>
          <w:color w:val="333333"/>
          <w:kern w:val="0"/>
          <w:szCs w:val="21"/>
          <w:shd w:val="clear" w:color="auto" w:fill="FFFFFF"/>
        </w:rPr>
        <w:t>到今天，</w:t>
      </w:r>
      <w:r>
        <w:rPr>
          <w:rFonts w:ascii="宋体" w:hAnsi="宋体" w:cs="宋体" w:hint="eastAsia"/>
          <w:color w:val="333333"/>
          <w:kern w:val="0"/>
          <w:szCs w:val="21"/>
          <w:shd w:val="clear" w:color="auto" w:fill="FFFFFF"/>
        </w:rPr>
        <w:t>其中</w:t>
      </w:r>
      <w:r w:rsidR="005439D1" w:rsidRPr="005439D1">
        <w:rPr>
          <w:rFonts w:ascii="宋体" w:hAnsi="宋体" w:cs="宋体" w:hint="eastAsia"/>
          <w:color w:val="333333"/>
          <w:kern w:val="0"/>
          <w:szCs w:val="21"/>
          <w:shd w:val="clear" w:color="auto" w:fill="FFFFFF"/>
        </w:rPr>
        <w:t>包括:</w:t>
      </w:r>
      <w:r w:rsidR="0019310E" w:rsidRPr="0019310E">
        <w:rPr>
          <w:rFonts w:hint="eastAsia"/>
        </w:rPr>
        <w:t xml:space="preserve"> </w:t>
      </w:r>
      <w:r w:rsidR="0019310E" w:rsidRPr="0019310E">
        <w:rPr>
          <w:rFonts w:ascii="宋体" w:hAnsi="宋体" w:cs="宋体" w:hint="eastAsia"/>
          <w:color w:val="333333"/>
          <w:kern w:val="0"/>
          <w:szCs w:val="21"/>
          <w:shd w:val="clear" w:color="auto" w:fill="FFFFFF"/>
        </w:rPr>
        <w:t>米森</w:t>
      </w:r>
      <w:r w:rsidR="0019310E">
        <w:rPr>
          <w:rFonts w:ascii="宋体" w:hAnsi="宋体" w:cs="宋体" w:hint="eastAsia"/>
          <w:color w:val="333333"/>
          <w:kern w:val="0"/>
          <w:szCs w:val="21"/>
          <w:shd w:val="clear" w:color="auto" w:fill="FFFFFF"/>
        </w:rPr>
        <w:t>·</w:t>
      </w:r>
      <w:r w:rsidR="0019310E" w:rsidRPr="0019310E">
        <w:rPr>
          <w:rFonts w:ascii="宋体" w:hAnsi="宋体" w:cs="宋体" w:hint="eastAsia"/>
          <w:color w:val="333333"/>
          <w:kern w:val="0"/>
          <w:szCs w:val="21"/>
          <w:shd w:val="clear" w:color="auto" w:fill="FFFFFF"/>
        </w:rPr>
        <w:t>布鲁克</w:t>
      </w:r>
      <w:r w:rsidR="005439D1" w:rsidRPr="005439D1">
        <w:rPr>
          <w:rFonts w:ascii="宋体" w:hAnsi="宋体" w:cs="宋体" w:hint="eastAsia"/>
          <w:color w:val="333333"/>
          <w:kern w:val="0"/>
          <w:szCs w:val="21"/>
          <w:shd w:val="clear" w:color="auto" w:fill="FFFFFF"/>
        </w:rPr>
        <w:t>的莱顿罐，它证明了电力可以储存</w:t>
      </w:r>
      <w:r>
        <w:rPr>
          <w:rFonts w:ascii="宋体" w:hAnsi="宋体" w:cs="宋体" w:hint="eastAsia"/>
          <w:color w:val="333333"/>
          <w:kern w:val="0"/>
          <w:szCs w:val="21"/>
          <w:shd w:val="clear" w:color="auto" w:fill="FFFFFF"/>
        </w:rPr>
        <w:t>；发现之父</w:t>
      </w:r>
      <w:r w:rsidR="005439D1" w:rsidRPr="005439D1">
        <w:rPr>
          <w:rFonts w:ascii="宋体" w:hAnsi="宋体" w:cs="宋体" w:hint="eastAsia"/>
          <w:color w:val="333333"/>
          <w:kern w:val="0"/>
          <w:szCs w:val="21"/>
          <w:shd w:val="clear" w:color="auto" w:fill="FFFFFF"/>
        </w:rPr>
        <w:t>本杰明·富兰克林用风筝做避雷针的著名实验(不要在家里尝试!)</w:t>
      </w:r>
      <w:r>
        <w:rPr>
          <w:rFonts w:ascii="宋体" w:hAnsi="宋体" w:cs="宋体" w:hint="eastAsia"/>
          <w:color w:val="333333"/>
          <w:kern w:val="0"/>
          <w:szCs w:val="21"/>
          <w:shd w:val="clear" w:color="auto" w:fill="FFFFFF"/>
        </w:rPr>
        <w:t>；</w:t>
      </w:r>
      <w:r w:rsidR="005439D1" w:rsidRPr="005439D1">
        <w:rPr>
          <w:rFonts w:ascii="宋体" w:hAnsi="宋体" w:cs="宋体" w:hint="eastAsia"/>
          <w:color w:val="333333"/>
          <w:kern w:val="0"/>
          <w:szCs w:val="21"/>
          <w:shd w:val="clear" w:color="auto" w:fill="FFFFFF"/>
        </w:rPr>
        <w:t>两位意大利科学家之间</w:t>
      </w:r>
      <w:r>
        <w:rPr>
          <w:rFonts w:ascii="宋体" w:hAnsi="宋体" w:cs="宋体" w:hint="eastAsia"/>
          <w:color w:val="333333"/>
          <w:kern w:val="0"/>
          <w:szCs w:val="21"/>
          <w:shd w:val="clear" w:color="auto" w:fill="FFFFFF"/>
        </w:rPr>
        <w:t>通过</w:t>
      </w:r>
      <w:r w:rsidR="005439D1" w:rsidRPr="005439D1">
        <w:rPr>
          <w:rFonts w:ascii="宋体" w:hAnsi="宋体" w:cs="宋体" w:hint="eastAsia"/>
          <w:color w:val="333333"/>
          <w:kern w:val="0"/>
          <w:szCs w:val="21"/>
          <w:shd w:val="clear" w:color="auto" w:fill="FFFFFF"/>
        </w:rPr>
        <w:t>激烈竞争</w:t>
      </w:r>
      <w:r>
        <w:rPr>
          <w:rFonts w:ascii="宋体" w:hAnsi="宋体" w:cs="宋体" w:hint="eastAsia"/>
          <w:color w:val="333333"/>
          <w:kern w:val="0"/>
          <w:szCs w:val="21"/>
          <w:shd w:val="clear" w:color="auto" w:fill="FFFFFF"/>
        </w:rPr>
        <w:t>研发出</w:t>
      </w:r>
      <w:r w:rsidR="005439D1" w:rsidRPr="005439D1">
        <w:rPr>
          <w:rFonts w:ascii="宋体" w:hAnsi="宋体" w:cs="宋体" w:hint="eastAsia"/>
          <w:color w:val="333333"/>
          <w:kern w:val="0"/>
          <w:szCs w:val="21"/>
          <w:shd w:val="clear" w:color="auto" w:fill="FFFFFF"/>
        </w:rPr>
        <w:t>第一个电池(并启发了玛丽·雪莱的《弗兰肯斯坦》)</w:t>
      </w:r>
      <w:r>
        <w:rPr>
          <w:rFonts w:ascii="宋体" w:hAnsi="宋体" w:cs="宋体" w:hint="eastAsia"/>
          <w:color w:val="333333"/>
          <w:kern w:val="0"/>
          <w:szCs w:val="21"/>
          <w:shd w:val="clear" w:color="auto" w:fill="FFFFFF"/>
        </w:rPr>
        <w:t>；</w:t>
      </w:r>
      <w:r w:rsidR="005439D1" w:rsidRPr="005439D1">
        <w:rPr>
          <w:rFonts w:ascii="宋体" w:hAnsi="宋体" w:cs="宋体" w:hint="eastAsia"/>
          <w:color w:val="333333"/>
          <w:kern w:val="0"/>
          <w:szCs w:val="21"/>
          <w:shd w:val="clear" w:color="auto" w:fill="FFFFFF"/>
        </w:rPr>
        <w:t>尼古拉·特斯拉和托马斯·爱迪生的“电流之战”</w:t>
      </w:r>
      <w:r>
        <w:rPr>
          <w:rFonts w:ascii="宋体" w:hAnsi="宋体" w:cs="宋体" w:hint="eastAsia"/>
          <w:color w:val="333333"/>
          <w:kern w:val="0"/>
          <w:szCs w:val="21"/>
          <w:shd w:val="clear" w:color="auto" w:fill="FFFFFF"/>
        </w:rPr>
        <w:t>；</w:t>
      </w:r>
      <w:r w:rsidR="005439D1" w:rsidRPr="005439D1">
        <w:rPr>
          <w:rFonts w:ascii="宋体" w:hAnsi="宋体" w:cs="宋体" w:hint="eastAsia"/>
          <w:color w:val="333333"/>
          <w:kern w:val="0"/>
          <w:szCs w:val="21"/>
          <w:shd w:val="clear" w:color="auto" w:fill="FFFFFF"/>
        </w:rPr>
        <w:t>风能和太阳能</w:t>
      </w:r>
      <w:r>
        <w:rPr>
          <w:rFonts w:ascii="宋体" w:hAnsi="宋体" w:cs="宋体" w:hint="eastAsia"/>
          <w:color w:val="333333"/>
          <w:kern w:val="0"/>
          <w:szCs w:val="21"/>
          <w:shd w:val="clear" w:color="auto" w:fill="FFFFFF"/>
        </w:rPr>
        <w:t>的</w:t>
      </w:r>
      <w:r w:rsidRPr="005439D1">
        <w:rPr>
          <w:rFonts w:ascii="宋体" w:hAnsi="宋体" w:cs="宋体" w:hint="eastAsia"/>
          <w:color w:val="333333"/>
          <w:kern w:val="0"/>
          <w:szCs w:val="21"/>
          <w:shd w:val="clear" w:color="auto" w:fill="FFFFFF"/>
        </w:rPr>
        <w:t>利用</w:t>
      </w:r>
      <w:r w:rsidR="005439D1" w:rsidRPr="005439D1">
        <w:rPr>
          <w:rFonts w:ascii="宋体" w:hAnsi="宋体" w:cs="宋体" w:hint="eastAsia"/>
          <w:color w:val="333333"/>
          <w:kern w:val="0"/>
          <w:szCs w:val="21"/>
          <w:shd w:val="clear" w:color="auto" w:fill="FFFFFF"/>
        </w:rPr>
        <w:t>等等。广受赞誉的作家兼插画家唐·布朗以一种对孩子们友好</w:t>
      </w:r>
      <w:r>
        <w:rPr>
          <w:rFonts w:ascii="宋体" w:hAnsi="宋体" w:cs="宋体" w:hint="eastAsia"/>
          <w:color w:val="333333"/>
          <w:kern w:val="0"/>
          <w:szCs w:val="21"/>
          <w:shd w:val="clear" w:color="auto" w:fill="FFFFFF"/>
        </w:rPr>
        <w:t>且</w:t>
      </w:r>
      <w:r w:rsidR="005439D1" w:rsidRPr="005439D1">
        <w:rPr>
          <w:rFonts w:ascii="宋体" w:hAnsi="宋体" w:cs="宋体" w:hint="eastAsia"/>
          <w:color w:val="333333"/>
          <w:kern w:val="0"/>
          <w:szCs w:val="21"/>
          <w:shd w:val="clear" w:color="auto" w:fill="FFFFFF"/>
        </w:rPr>
        <w:t>易懂的方式分解了原子、电流、电磁等概念，展示了我们的世界是如何被电所连接的。</w:t>
      </w:r>
    </w:p>
    <w:p w14:paraId="5B30B7F8" w14:textId="77777777" w:rsidR="003506E2" w:rsidRDefault="003506E2" w:rsidP="00454774">
      <w:pPr>
        <w:ind w:firstLine="420"/>
        <w:rPr>
          <w:rFonts w:ascii="宋体" w:hAnsi="宋体" w:cs="宋体"/>
          <w:color w:val="333333"/>
          <w:kern w:val="0"/>
          <w:szCs w:val="21"/>
          <w:shd w:val="clear" w:color="auto" w:fill="FFFFFF"/>
        </w:rPr>
      </w:pPr>
    </w:p>
    <w:p w14:paraId="5E9E969E" w14:textId="53A80226" w:rsidR="004A174F" w:rsidRDefault="005439D1" w:rsidP="00454774">
      <w:pPr>
        <w:ind w:firstLine="420"/>
        <w:rPr>
          <w:rFonts w:ascii="宋体" w:hAnsi="宋体" w:cs="宋体"/>
          <w:b/>
          <w:szCs w:val="21"/>
        </w:rPr>
      </w:pPr>
      <w:r w:rsidRPr="005439D1">
        <w:rPr>
          <w:rFonts w:ascii="宋体" w:hAnsi="宋体" w:cs="宋体" w:hint="eastAsia"/>
          <w:color w:val="333333"/>
          <w:kern w:val="0"/>
          <w:szCs w:val="21"/>
          <w:shd w:val="clear" w:color="auto" w:fill="FFFFFF"/>
        </w:rPr>
        <w:t>《改变世界的</w:t>
      </w:r>
      <w:r w:rsidR="003506E2">
        <w:rPr>
          <w:rFonts w:ascii="宋体" w:hAnsi="宋体" w:cs="宋体" w:hint="eastAsia"/>
          <w:color w:val="333333"/>
          <w:kern w:val="0"/>
          <w:szCs w:val="21"/>
          <w:shd w:val="clear" w:color="auto" w:fill="FFFFFF"/>
        </w:rPr>
        <w:t>伟大</w:t>
      </w:r>
      <w:r w:rsidRPr="005439D1">
        <w:rPr>
          <w:rFonts w:ascii="宋体" w:hAnsi="宋体" w:cs="宋体" w:hint="eastAsia"/>
          <w:color w:val="333333"/>
          <w:kern w:val="0"/>
          <w:szCs w:val="21"/>
          <w:shd w:val="clear" w:color="auto" w:fill="FFFFFF"/>
        </w:rPr>
        <w:t>想法》是一</w:t>
      </w:r>
      <w:r w:rsidR="003506E2">
        <w:rPr>
          <w:rFonts w:ascii="宋体" w:hAnsi="宋体" w:cs="宋体" w:hint="eastAsia"/>
          <w:color w:val="333333"/>
          <w:kern w:val="0"/>
          <w:szCs w:val="21"/>
          <w:shd w:val="clear" w:color="auto" w:fill="FFFFFF"/>
        </w:rPr>
        <w:t>套图像</w:t>
      </w:r>
      <w:r w:rsidRPr="005439D1">
        <w:rPr>
          <w:rFonts w:ascii="宋体" w:hAnsi="宋体" w:cs="宋体" w:hint="eastAsia"/>
          <w:color w:val="333333"/>
          <w:kern w:val="0"/>
          <w:szCs w:val="21"/>
          <w:shd w:val="clear" w:color="auto" w:fill="FFFFFF"/>
        </w:rPr>
        <w:t>小说系列，歌颂了一系列来之不易的想法，</w:t>
      </w:r>
      <w:r w:rsidR="003506E2">
        <w:rPr>
          <w:rFonts w:ascii="宋体" w:hAnsi="宋体" w:cs="宋体" w:hint="eastAsia"/>
          <w:color w:val="333333"/>
          <w:kern w:val="0"/>
          <w:szCs w:val="21"/>
          <w:shd w:val="clear" w:color="auto" w:fill="FFFFFF"/>
        </w:rPr>
        <w:t>是它们</w:t>
      </w:r>
      <w:r w:rsidRPr="005439D1">
        <w:rPr>
          <w:rFonts w:ascii="宋体" w:hAnsi="宋体" w:cs="宋体" w:hint="eastAsia"/>
          <w:color w:val="333333"/>
          <w:kern w:val="0"/>
          <w:szCs w:val="21"/>
          <w:shd w:val="clear" w:color="auto" w:fill="FFFFFF"/>
        </w:rPr>
        <w:t>最终改变了世界。幽默、戏剧</w:t>
      </w:r>
      <w:r w:rsidR="003506E2">
        <w:rPr>
          <w:rFonts w:ascii="宋体" w:hAnsi="宋体" w:cs="宋体" w:hint="eastAsia"/>
          <w:color w:val="333333"/>
          <w:kern w:val="0"/>
          <w:szCs w:val="21"/>
          <w:shd w:val="clear" w:color="auto" w:fill="FFFFFF"/>
        </w:rPr>
        <w:t>与</w:t>
      </w:r>
      <w:r w:rsidRPr="005439D1">
        <w:rPr>
          <w:rFonts w:ascii="宋体" w:hAnsi="宋体" w:cs="宋体" w:hint="eastAsia"/>
          <w:color w:val="333333"/>
          <w:kern w:val="0"/>
          <w:szCs w:val="21"/>
          <w:shd w:val="clear" w:color="auto" w:fill="FFFFFF"/>
        </w:rPr>
        <w:t>艺术结合在一起，讲述了随着时间的推移，人类</w:t>
      </w:r>
      <w:r w:rsidR="003506E2">
        <w:rPr>
          <w:rFonts w:ascii="宋体" w:hAnsi="宋体" w:cs="宋体" w:hint="eastAsia"/>
          <w:color w:val="333333"/>
          <w:kern w:val="0"/>
          <w:szCs w:val="21"/>
          <w:shd w:val="clear" w:color="auto" w:fill="FFFFFF"/>
        </w:rPr>
        <w:t>是如何</w:t>
      </w:r>
      <w:r w:rsidRPr="005439D1">
        <w:rPr>
          <w:rFonts w:ascii="宋体" w:hAnsi="宋体" w:cs="宋体" w:hint="eastAsia"/>
          <w:color w:val="333333"/>
          <w:kern w:val="0"/>
          <w:szCs w:val="21"/>
          <w:shd w:val="clear" w:color="auto" w:fill="FFFFFF"/>
        </w:rPr>
        <w:t>产生伟大想法并将其变为现实</w:t>
      </w:r>
      <w:r w:rsidR="003506E2">
        <w:rPr>
          <w:rFonts w:ascii="宋体" w:hAnsi="宋体" w:cs="宋体" w:hint="eastAsia"/>
          <w:color w:val="333333"/>
          <w:kern w:val="0"/>
          <w:szCs w:val="21"/>
          <w:shd w:val="clear" w:color="auto" w:fill="FFFFFF"/>
        </w:rPr>
        <w:t>的</w:t>
      </w:r>
      <w:r w:rsidRPr="005439D1">
        <w:rPr>
          <w:rFonts w:ascii="宋体" w:hAnsi="宋体" w:cs="宋体" w:hint="eastAsia"/>
          <w:color w:val="333333"/>
          <w:kern w:val="0"/>
          <w:szCs w:val="21"/>
          <w:shd w:val="clear" w:color="auto" w:fill="FFFFFF"/>
        </w:rPr>
        <w:t>。</w:t>
      </w:r>
    </w:p>
    <w:p w14:paraId="4F4EAB7A" w14:textId="77777777" w:rsidR="0019310E" w:rsidRDefault="0019310E">
      <w:pPr>
        <w:rPr>
          <w:rFonts w:ascii="宋体" w:hAnsi="宋体" w:cs="宋体"/>
          <w:b/>
          <w:szCs w:val="21"/>
        </w:rPr>
      </w:pPr>
    </w:p>
    <w:p w14:paraId="3DC588EC" w14:textId="49B56774" w:rsidR="00E43A3D" w:rsidRDefault="003E2B7F">
      <w:pPr>
        <w:rPr>
          <w:rFonts w:ascii="宋体" w:hAnsi="宋体" w:cs="宋体"/>
          <w:b/>
          <w:szCs w:val="21"/>
        </w:rPr>
      </w:pPr>
      <w:r>
        <w:rPr>
          <w:rFonts w:ascii="宋体" w:hAnsi="宋体" w:cs="宋体" w:hint="eastAsia"/>
          <w:b/>
          <w:szCs w:val="21"/>
        </w:rPr>
        <w:t>作者简介：</w:t>
      </w:r>
      <w:bookmarkStart w:id="4" w:name="productDetails"/>
      <w:bookmarkEnd w:id="4"/>
    </w:p>
    <w:p w14:paraId="7384F4E3" w14:textId="6E6B9F40" w:rsidR="007C1F14" w:rsidRPr="007C1F14" w:rsidRDefault="007C1F14" w:rsidP="007C1F14">
      <w:pPr>
        <w:rPr>
          <w:b/>
          <w:bCs/>
          <w:noProof/>
          <w:szCs w:val="21"/>
        </w:rPr>
      </w:pPr>
      <w:bookmarkStart w:id="5" w:name="OLE_LINK1"/>
    </w:p>
    <w:bookmarkEnd w:id="5"/>
    <w:p w14:paraId="1B94384C" w14:textId="77777777" w:rsidR="005C0F23" w:rsidRDefault="00B535DB" w:rsidP="00F27A0B">
      <w:pPr>
        <w:ind w:firstLine="432"/>
        <w:rPr>
          <w:noProof/>
          <w:szCs w:val="21"/>
        </w:rPr>
      </w:pPr>
      <w:r w:rsidRPr="00F0394B">
        <w:rPr>
          <w:b/>
          <w:bCs/>
          <w:noProof/>
          <w:szCs w:val="21"/>
        </w:rPr>
        <w:drawing>
          <wp:anchor distT="0" distB="0" distL="114300" distR="114300" simplePos="0" relativeHeight="251660288" behindDoc="0" locked="0" layoutInCell="1" allowOverlap="1" wp14:anchorId="5CF016E7" wp14:editId="78D01C0F">
            <wp:simplePos x="0" y="0"/>
            <wp:positionH relativeFrom="margin">
              <wp:align>left</wp:align>
            </wp:positionH>
            <wp:positionV relativeFrom="paragraph">
              <wp:posOffset>21590</wp:posOffset>
            </wp:positionV>
            <wp:extent cx="1331595" cy="1318260"/>
            <wp:effectExtent l="0" t="0" r="190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t="5877" b="5877"/>
                    <a:stretch>
                      <a:fillRect/>
                    </a:stretch>
                  </pic:blipFill>
                  <pic:spPr bwMode="auto">
                    <a:xfrm>
                      <a:off x="0" y="0"/>
                      <a:ext cx="1345803" cy="13319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310E" w:rsidRPr="0019310E">
        <w:rPr>
          <w:rFonts w:hint="eastAsia"/>
          <w:b/>
          <w:bCs/>
          <w:noProof/>
          <w:szCs w:val="21"/>
        </w:rPr>
        <w:t>唐·布朗</w:t>
      </w:r>
      <w:r w:rsidR="0019310E">
        <w:rPr>
          <w:rFonts w:hint="eastAsia"/>
          <w:b/>
          <w:bCs/>
          <w:noProof/>
          <w:szCs w:val="21"/>
        </w:rPr>
        <w:t>（</w:t>
      </w:r>
      <w:r w:rsidR="0019310E" w:rsidRPr="0019310E">
        <w:rPr>
          <w:b/>
          <w:bCs/>
          <w:noProof/>
          <w:szCs w:val="21"/>
        </w:rPr>
        <w:t>Don Brown</w:t>
      </w:r>
      <w:r w:rsidR="0019310E">
        <w:rPr>
          <w:rFonts w:hint="eastAsia"/>
          <w:b/>
          <w:bCs/>
          <w:noProof/>
          <w:szCs w:val="21"/>
        </w:rPr>
        <w:t>）</w:t>
      </w:r>
      <w:r w:rsidR="0019310E" w:rsidRPr="0019310E">
        <w:rPr>
          <w:rFonts w:hint="eastAsia"/>
          <w:noProof/>
          <w:szCs w:val="21"/>
        </w:rPr>
        <w:t>是二十多本儿童历史书的作者兼插画家。他向年轻读者介绍了一些名人，如阿尔伯特·爱因斯坦、托马斯·爱迪生和多莉·麦迪逊，以及一些不太知名的人，如玛丽·金斯利、玛丽·安宁和麦克·塞内特。他的书探讨了</w:t>
      </w:r>
      <w:r w:rsidR="005C0F23">
        <w:rPr>
          <w:rFonts w:hint="eastAsia"/>
          <w:noProof/>
          <w:szCs w:val="21"/>
        </w:rPr>
        <w:t>许多</w:t>
      </w:r>
      <w:r w:rsidR="0019310E" w:rsidRPr="0019310E">
        <w:rPr>
          <w:rFonts w:hint="eastAsia"/>
          <w:noProof/>
          <w:szCs w:val="21"/>
        </w:rPr>
        <w:t>重要事件，如</w:t>
      </w:r>
      <w:r w:rsidR="005C0F23" w:rsidRPr="005C0F23">
        <w:rPr>
          <w:rFonts w:hint="eastAsia"/>
          <w:noProof/>
          <w:szCs w:val="21"/>
        </w:rPr>
        <w:t>莱克星顿和康科德战役</w:t>
      </w:r>
      <w:r w:rsidR="0019310E" w:rsidRPr="0019310E">
        <w:rPr>
          <w:rFonts w:hint="eastAsia"/>
          <w:noProof/>
          <w:szCs w:val="21"/>
        </w:rPr>
        <w:t>，泰坦尼克号的沉没，以及亚历山大·汉密尔顿和亚伦·伯尔的决斗。</w:t>
      </w:r>
      <w:r w:rsidR="005C0F23">
        <w:rPr>
          <w:rFonts w:hint="eastAsia"/>
          <w:noProof/>
          <w:szCs w:val="21"/>
        </w:rPr>
        <w:t>他的著作</w:t>
      </w:r>
      <w:r w:rsidR="0019310E" w:rsidRPr="0019310E">
        <w:rPr>
          <w:rFonts w:hint="eastAsia"/>
          <w:noProof/>
          <w:szCs w:val="21"/>
        </w:rPr>
        <w:t>《美国遭受袭击》</w:t>
      </w:r>
      <w:r w:rsidR="005C0F23">
        <w:rPr>
          <w:rFonts w:hint="eastAsia"/>
          <w:noProof/>
          <w:szCs w:val="21"/>
        </w:rPr>
        <w:t>则</w:t>
      </w:r>
      <w:r w:rsidR="0019310E" w:rsidRPr="0019310E">
        <w:rPr>
          <w:rFonts w:hint="eastAsia"/>
          <w:noProof/>
          <w:szCs w:val="21"/>
        </w:rPr>
        <w:t>敏感地回顾了</w:t>
      </w:r>
      <w:r w:rsidR="0019310E" w:rsidRPr="0019310E">
        <w:rPr>
          <w:rFonts w:hint="eastAsia"/>
          <w:noProof/>
          <w:szCs w:val="21"/>
        </w:rPr>
        <w:t>9</w:t>
      </w:r>
      <w:r w:rsidR="0019310E" w:rsidRPr="0019310E">
        <w:rPr>
          <w:rFonts w:hint="eastAsia"/>
          <w:noProof/>
          <w:szCs w:val="21"/>
        </w:rPr>
        <w:t>月</w:t>
      </w:r>
      <w:r w:rsidR="0019310E" w:rsidRPr="0019310E">
        <w:rPr>
          <w:rFonts w:hint="eastAsia"/>
          <w:noProof/>
          <w:szCs w:val="21"/>
        </w:rPr>
        <w:t>11</w:t>
      </w:r>
      <w:r w:rsidR="0019310E" w:rsidRPr="0019310E">
        <w:rPr>
          <w:rFonts w:hint="eastAsia"/>
          <w:noProof/>
          <w:szCs w:val="21"/>
        </w:rPr>
        <w:t>日的悲惨事件</w:t>
      </w:r>
      <w:r w:rsidR="005C0F23">
        <w:rPr>
          <w:rFonts w:hint="eastAsia"/>
          <w:noProof/>
          <w:szCs w:val="21"/>
        </w:rPr>
        <w:t>。</w:t>
      </w:r>
    </w:p>
    <w:p w14:paraId="3EE59C45" w14:textId="77777777" w:rsidR="00200344" w:rsidRDefault="00200344" w:rsidP="00F27A0B">
      <w:pPr>
        <w:ind w:firstLine="432"/>
        <w:rPr>
          <w:noProof/>
          <w:szCs w:val="21"/>
        </w:rPr>
      </w:pPr>
    </w:p>
    <w:p w14:paraId="33A4DF6B" w14:textId="1CBD3603" w:rsidR="00C5682C" w:rsidRPr="0019310E" w:rsidRDefault="0019310E" w:rsidP="00F27A0B">
      <w:pPr>
        <w:ind w:firstLine="432"/>
        <w:rPr>
          <w:noProof/>
          <w:szCs w:val="21"/>
        </w:rPr>
      </w:pPr>
      <w:r w:rsidRPr="0019310E">
        <w:rPr>
          <w:rFonts w:hint="eastAsia"/>
          <w:noProof/>
          <w:szCs w:val="21"/>
        </w:rPr>
        <w:t>唐的书获得</w:t>
      </w:r>
      <w:r w:rsidR="005C0F23">
        <w:rPr>
          <w:rFonts w:hint="eastAsia"/>
          <w:noProof/>
          <w:szCs w:val="21"/>
        </w:rPr>
        <w:t>过</w:t>
      </w:r>
      <w:r w:rsidRPr="0019310E">
        <w:rPr>
          <w:rFonts w:hint="eastAsia"/>
          <w:noProof/>
          <w:szCs w:val="21"/>
        </w:rPr>
        <w:t>许多好评</w:t>
      </w:r>
      <w:r w:rsidR="005C0F23">
        <w:rPr>
          <w:rFonts w:hint="eastAsia"/>
          <w:noProof/>
          <w:szCs w:val="21"/>
        </w:rPr>
        <w:t>，</w:t>
      </w:r>
      <w:r w:rsidRPr="0019310E">
        <w:rPr>
          <w:rFonts w:hint="eastAsia"/>
          <w:noProof/>
          <w:szCs w:val="21"/>
        </w:rPr>
        <w:t>赢得</w:t>
      </w:r>
      <w:r w:rsidR="005C0F23">
        <w:rPr>
          <w:rFonts w:hint="eastAsia"/>
          <w:noProof/>
          <w:szCs w:val="21"/>
        </w:rPr>
        <w:t>过</w:t>
      </w:r>
      <w:r w:rsidRPr="0019310E">
        <w:rPr>
          <w:rFonts w:hint="eastAsia"/>
          <w:noProof/>
          <w:szCs w:val="21"/>
        </w:rPr>
        <w:t>许多奖项，包括霍恩图书奖和威廉·艾伦·怀特奖。《伟大的美国尘暴》获得</w:t>
      </w:r>
      <w:r w:rsidR="005C0F23">
        <w:rPr>
          <w:rFonts w:hint="eastAsia"/>
          <w:noProof/>
          <w:szCs w:val="21"/>
        </w:rPr>
        <w:t>了</w:t>
      </w:r>
      <w:r w:rsidRPr="0019310E">
        <w:rPr>
          <w:rFonts w:hint="eastAsia"/>
          <w:noProof/>
          <w:szCs w:val="21"/>
        </w:rPr>
        <w:t>德克萨斯州蓝帽奖的提名，这是唐的书第三次获得该奖项。《溺水之城》是一部描绘卡特里娜飓风和新奥尔良洪水历史的漫画小说</w:t>
      </w:r>
      <w:r w:rsidR="005C0F23">
        <w:rPr>
          <w:rFonts w:hint="eastAsia"/>
          <w:noProof/>
          <w:szCs w:val="21"/>
        </w:rPr>
        <w:t>，</w:t>
      </w:r>
      <w:r w:rsidRPr="0019310E">
        <w:rPr>
          <w:rFonts w:hint="eastAsia"/>
          <w:noProof/>
          <w:szCs w:val="21"/>
        </w:rPr>
        <w:t>它是在灾难发生十周年之际出版的。《不受欢迎</w:t>
      </w:r>
      <w:r w:rsidRPr="0019310E">
        <w:rPr>
          <w:rFonts w:hint="eastAsia"/>
          <w:noProof/>
          <w:szCs w:val="21"/>
        </w:rPr>
        <w:t>:</w:t>
      </w:r>
      <w:r w:rsidRPr="0019310E">
        <w:rPr>
          <w:rFonts w:hint="eastAsia"/>
          <w:noProof/>
          <w:szCs w:val="21"/>
        </w:rPr>
        <w:t>叙利亚难民的故事》是一本关于叙利亚内战和随之而来的难民危机的生动的非小说类作品</w:t>
      </w:r>
      <w:r w:rsidR="005C0F23">
        <w:rPr>
          <w:rFonts w:hint="eastAsia"/>
          <w:noProof/>
          <w:szCs w:val="21"/>
        </w:rPr>
        <w:t>，</w:t>
      </w:r>
      <w:r w:rsidRPr="0019310E">
        <w:rPr>
          <w:rFonts w:hint="eastAsia"/>
          <w:noProof/>
          <w:szCs w:val="21"/>
        </w:rPr>
        <w:t>它获得了</w:t>
      </w:r>
      <w:r w:rsidRPr="0019310E">
        <w:rPr>
          <w:rFonts w:hint="eastAsia"/>
          <w:noProof/>
          <w:szCs w:val="21"/>
        </w:rPr>
        <w:t>2019</w:t>
      </w:r>
      <w:r w:rsidRPr="0019310E">
        <w:rPr>
          <w:rFonts w:hint="eastAsia"/>
          <w:noProof/>
          <w:szCs w:val="21"/>
        </w:rPr>
        <w:t>年</w:t>
      </w:r>
      <w:r w:rsidRPr="0019310E">
        <w:rPr>
          <w:rFonts w:hint="eastAsia"/>
          <w:noProof/>
          <w:szCs w:val="21"/>
        </w:rPr>
        <w:t>ALA YALSA</w:t>
      </w:r>
      <w:r w:rsidRPr="0019310E">
        <w:rPr>
          <w:rFonts w:hint="eastAsia"/>
          <w:noProof/>
          <w:szCs w:val="21"/>
        </w:rPr>
        <w:t>非小说类奖，也获得了</w:t>
      </w:r>
      <w:r w:rsidRPr="0019310E">
        <w:rPr>
          <w:rFonts w:hint="eastAsia"/>
          <w:noProof/>
          <w:szCs w:val="21"/>
        </w:rPr>
        <w:t>ALA Sibert</w:t>
      </w:r>
      <w:r w:rsidRPr="0019310E">
        <w:rPr>
          <w:rFonts w:hint="eastAsia"/>
          <w:noProof/>
          <w:szCs w:val="21"/>
        </w:rPr>
        <w:t>奖提名。《火箭登月》是一部生动的非虚构作品，探索了</w:t>
      </w:r>
      <w:r w:rsidRPr="0019310E">
        <w:rPr>
          <w:rFonts w:hint="eastAsia"/>
          <w:noProof/>
          <w:szCs w:val="21"/>
        </w:rPr>
        <w:t>1969</w:t>
      </w:r>
      <w:r w:rsidRPr="0019310E">
        <w:rPr>
          <w:rFonts w:hint="eastAsia"/>
          <w:noProof/>
          <w:szCs w:val="21"/>
        </w:rPr>
        <w:t>年火箭成功登月的历史</w:t>
      </w:r>
      <w:r w:rsidR="005C0F23">
        <w:rPr>
          <w:rFonts w:hint="eastAsia"/>
          <w:noProof/>
          <w:szCs w:val="21"/>
        </w:rPr>
        <w:t>，</w:t>
      </w:r>
      <w:r w:rsidRPr="0019310E">
        <w:rPr>
          <w:rFonts w:hint="eastAsia"/>
          <w:noProof/>
          <w:szCs w:val="21"/>
        </w:rPr>
        <w:t>获得了</w:t>
      </w:r>
      <w:r w:rsidR="005C0F23">
        <w:rPr>
          <w:rFonts w:hint="eastAsia"/>
          <w:noProof/>
          <w:szCs w:val="21"/>
        </w:rPr>
        <w:t>诸多</w:t>
      </w:r>
      <w:r w:rsidRPr="0019310E">
        <w:rPr>
          <w:rFonts w:hint="eastAsia"/>
          <w:noProof/>
          <w:szCs w:val="21"/>
        </w:rPr>
        <w:t>好评。</w:t>
      </w:r>
      <w:r w:rsidR="005C0F23">
        <w:rPr>
          <w:rFonts w:hint="eastAsia"/>
          <w:noProof/>
          <w:szCs w:val="21"/>
        </w:rPr>
        <w:t>除了写书和绘制插画，</w:t>
      </w:r>
      <w:r w:rsidRPr="0019310E">
        <w:rPr>
          <w:rFonts w:hint="eastAsia"/>
          <w:noProof/>
          <w:szCs w:val="21"/>
        </w:rPr>
        <w:t>唐</w:t>
      </w:r>
      <w:r w:rsidR="005C0F23">
        <w:rPr>
          <w:rFonts w:hint="eastAsia"/>
          <w:noProof/>
          <w:szCs w:val="21"/>
        </w:rPr>
        <w:t>还喜欢去到</w:t>
      </w:r>
      <w:r w:rsidRPr="0019310E">
        <w:rPr>
          <w:rFonts w:hint="eastAsia"/>
          <w:noProof/>
          <w:szCs w:val="21"/>
        </w:rPr>
        <w:t>全国各地</w:t>
      </w:r>
      <w:r w:rsidR="005C0F23">
        <w:rPr>
          <w:rFonts w:hint="eastAsia"/>
          <w:noProof/>
          <w:szCs w:val="21"/>
        </w:rPr>
        <w:t>，给</w:t>
      </w:r>
      <w:r w:rsidRPr="0019310E">
        <w:rPr>
          <w:rFonts w:hint="eastAsia"/>
          <w:noProof/>
          <w:szCs w:val="21"/>
        </w:rPr>
        <w:t>孩子</w:t>
      </w:r>
      <w:r w:rsidR="005C0F23">
        <w:rPr>
          <w:rFonts w:hint="eastAsia"/>
          <w:noProof/>
          <w:szCs w:val="21"/>
        </w:rPr>
        <w:t>们</w:t>
      </w:r>
      <w:r w:rsidRPr="0019310E">
        <w:rPr>
          <w:rFonts w:hint="eastAsia"/>
          <w:noProof/>
          <w:szCs w:val="21"/>
        </w:rPr>
        <w:t>做演讲。</w:t>
      </w:r>
    </w:p>
    <w:p w14:paraId="72865FCD" w14:textId="77777777" w:rsidR="00313D8C" w:rsidRDefault="00313D8C" w:rsidP="00541157">
      <w:pPr>
        <w:shd w:val="clear" w:color="auto" w:fill="FFFFFF"/>
        <w:rPr>
          <w:b/>
          <w:bCs/>
          <w:color w:val="000000"/>
          <w:szCs w:val="21"/>
        </w:rPr>
      </w:pPr>
    </w:p>
    <w:p w14:paraId="18ACE6E2" w14:textId="3A001FB3" w:rsidR="00F27A0B" w:rsidRDefault="008F4D79" w:rsidP="00541157">
      <w:pPr>
        <w:shd w:val="clear" w:color="auto" w:fill="FFFFFF"/>
        <w:rPr>
          <w:b/>
          <w:bCs/>
          <w:color w:val="000000"/>
          <w:szCs w:val="21"/>
        </w:rPr>
      </w:pPr>
      <w:r>
        <w:rPr>
          <w:rFonts w:hint="eastAsia"/>
          <w:b/>
          <w:bCs/>
          <w:color w:val="000000"/>
          <w:szCs w:val="21"/>
        </w:rPr>
        <w:lastRenderedPageBreak/>
        <w:t>内页插图：</w:t>
      </w:r>
    </w:p>
    <w:p w14:paraId="231C3D04" w14:textId="77777777" w:rsidR="00200344" w:rsidRDefault="00200344" w:rsidP="00541157">
      <w:pPr>
        <w:shd w:val="clear" w:color="auto" w:fill="FFFFFF"/>
        <w:rPr>
          <w:b/>
          <w:bCs/>
          <w:color w:val="000000"/>
          <w:szCs w:val="21"/>
        </w:rPr>
      </w:pPr>
    </w:p>
    <w:p w14:paraId="64F79746" w14:textId="77777777" w:rsidR="00200344" w:rsidRDefault="00200344" w:rsidP="00200344">
      <w:pPr>
        <w:shd w:val="clear" w:color="auto" w:fill="FFFFFF"/>
        <w:jc w:val="center"/>
        <w:rPr>
          <w:b/>
          <w:bCs/>
          <w:color w:val="000000"/>
          <w:szCs w:val="21"/>
        </w:rPr>
      </w:pPr>
      <w:r>
        <w:rPr>
          <w:noProof/>
        </w:rPr>
        <w:drawing>
          <wp:inline distT="0" distB="0" distL="0" distR="0" wp14:anchorId="44D0E3D7" wp14:editId="5D2874F1">
            <wp:extent cx="5229398" cy="3780000"/>
            <wp:effectExtent l="0" t="0" r="0" b="0"/>
            <wp:docPr id="1002127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27492" name=""/>
                    <pic:cNvPicPr/>
                  </pic:nvPicPr>
                  <pic:blipFill>
                    <a:blip r:embed="rId11"/>
                    <a:stretch>
                      <a:fillRect/>
                    </a:stretch>
                  </pic:blipFill>
                  <pic:spPr>
                    <a:xfrm>
                      <a:off x="0" y="0"/>
                      <a:ext cx="5229398" cy="3780000"/>
                    </a:xfrm>
                    <a:prstGeom prst="rect">
                      <a:avLst/>
                    </a:prstGeom>
                  </pic:spPr>
                </pic:pic>
              </a:graphicData>
            </a:graphic>
          </wp:inline>
        </w:drawing>
      </w:r>
    </w:p>
    <w:p w14:paraId="2C90DF50" w14:textId="23E53DDE" w:rsidR="005E77C0" w:rsidRPr="00200344" w:rsidRDefault="00200344" w:rsidP="00200344">
      <w:pPr>
        <w:shd w:val="clear" w:color="auto" w:fill="FFFFFF"/>
        <w:jc w:val="center"/>
        <w:rPr>
          <w:b/>
          <w:bCs/>
          <w:color w:val="000000"/>
          <w:szCs w:val="21"/>
        </w:rPr>
      </w:pPr>
      <w:r>
        <w:rPr>
          <w:noProof/>
        </w:rPr>
        <w:drawing>
          <wp:inline distT="0" distB="0" distL="0" distR="0" wp14:anchorId="2C83277F" wp14:editId="468AB8A9">
            <wp:extent cx="5165534" cy="3780000"/>
            <wp:effectExtent l="0" t="0" r="0" b="0"/>
            <wp:docPr id="16758428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42886" name=""/>
                    <pic:cNvPicPr/>
                  </pic:nvPicPr>
                  <pic:blipFill>
                    <a:blip r:embed="rId12"/>
                    <a:stretch>
                      <a:fillRect/>
                    </a:stretch>
                  </pic:blipFill>
                  <pic:spPr>
                    <a:xfrm>
                      <a:off x="0" y="0"/>
                      <a:ext cx="5165534" cy="3780000"/>
                    </a:xfrm>
                    <a:prstGeom prst="rect">
                      <a:avLst/>
                    </a:prstGeom>
                  </pic:spPr>
                </pic:pic>
              </a:graphicData>
            </a:graphic>
          </wp:inline>
        </w:drawing>
      </w:r>
      <w:r w:rsidR="001A2FAA">
        <w:rPr>
          <w:rFonts w:ascii="微软雅黑" w:eastAsia="微软雅黑" w:hAnsi="微软雅黑"/>
          <w:b/>
          <w:bCs/>
          <w:szCs w:val="21"/>
        </w:rPr>
        <w:br/>
      </w:r>
    </w:p>
    <w:p w14:paraId="5100AC18" w14:textId="77777777" w:rsidR="00DA2567" w:rsidRDefault="00DA2567" w:rsidP="00DA2567">
      <w:pPr>
        <w:widowControl/>
        <w:shd w:val="clear" w:color="auto" w:fill="FFFFFF"/>
        <w:spacing w:line="357" w:lineRule="atLeast"/>
        <w:rPr>
          <w:color w:val="000000"/>
          <w:kern w:val="0"/>
          <w:szCs w:val="21"/>
        </w:rPr>
      </w:pPr>
      <w:r>
        <w:rPr>
          <w:rFonts w:hint="eastAsia"/>
          <w:b/>
          <w:bCs/>
          <w:color w:val="000000"/>
          <w:kern w:val="0"/>
          <w:szCs w:val="21"/>
        </w:rPr>
        <w:lastRenderedPageBreak/>
        <w:t>感谢您的阅读！</w:t>
      </w:r>
    </w:p>
    <w:p w14:paraId="21D7062A" w14:textId="77777777" w:rsidR="00DA2567" w:rsidRDefault="00DA2567" w:rsidP="00DA2567">
      <w:pPr>
        <w:widowControl/>
        <w:shd w:val="clear" w:color="auto" w:fill="FFFFFF"/>
        <w:spacing w:line="357" w:lineRule="atLeast"/>
        <w:rPr>
          <w:color w:val="000000"/>
          <w:kern w:val="0"/>
          <w:szCs w:val="21"/>
        </w:rPr>
      </w:pPr>
      <w:r>
        <w:rPr>
          <w:rFonts w:hint="eastAsia"/>
          <w:b/>
          <w:bCs/>
          <w:color w:val="000000"/>
          <w:kern w:val="0"/>
          <w:szCs w:val="21"/>
        </w:rPr>
        <w:t>请将反馈信息发至：</w:t>
      </w:r>
      <w:r>
        <w:rPr>
          <w:rFonts w:eastAsia="华文中宋" w:hint="eastAsia"/>
          <w:b/>
          <w:bCs/>
          <w:color w:val="000000"/>
          <w:kern w:val="0"/>
          <w:szCs w:val="21"/>
        </w:rPr>
        <w:t>版权负责人</w:t>
      </w:r>
    </w:p>
    <w:p w14:paraId="51142CE2" w14:textId="77777777" w:rsidR="00DA2567" w:rsidRDefault="00DA2567" w:rsidP="00DA2567">
      <w:pPr>
        <w:widowControl/>
        <w:shd w:val="clear" w:color="auto" w:fill="FFFFFF"/>
        <w:spacing w:line="357" w:lineRule="atLeast"/>
        <w:rPr>
          <w:color w:val="000000"/>
          <w:kern w:val="0"/>
          <w:szCs w:val="21"/>
        </w:rPr>
      </w:pPr>
      <w:r>
        <w:rPr>
          <w:b/>
          <w:bCs/>
          <w:color w:val="000000"/>
          <w:kern w:val="0"/>
          <w:szCs w:val="21"/>
        </w:rPr>
        <w:t>Email</w:t>
      </w:r>
      <w:r>
        <w:rPr>
          <w:rFonts w:hint="eastAsia"/>
          <w:color w:val="000000"/>
          <w:kern w:val="0"/>
          <w:szCs w:val="21"/>
        </w:rPr>
        <w:t>：</w:t>
      </w:r>
      <w:hyperlink r:id="rId13" w:tgtFrame="_blank" w:history="1">
        <w:r>
          <w:rPr>
            <w:rStyle w:val="ab"/>
            <w:kern w:val="0"/>
            <w:szCs w:val="21"/>
          </w:rPr>
          <w:t>Rights@nurnberg.com.cn</w:t>
        </w:r>
      </w:hyperlink>
    </w:p>
    <w:p w14:paraId="0E0AB9B7" w14:textId="77777777" w:rsidR="00DA2567" w:rsidRDefault="00DA2567" w:rsidP="00DA2567">
      <w:pPr>
        <w:widowControl/>
        <w:shd w:val="clear" w:color="auto" w:fill="FFFFFF"/>
        <w:spacing w:line="357" w:lineRule="atLeast"/>
        <w:rPr>
          <w:color w:val="000000"/>
          <w:kern w:val="0"/>
          <w:szCs w:val="21"/>
        </w:rPr>
      </w:pPr>
      <w:r>
        <w:rPr>
          <w:rFonts w:hint="eastAsia"/>
          <w:color w:val="000000"/>
          <w:kern w:val="0"/>
          <w:szCs w:val="21"/>
        </w:rPr>
        <w:t>安德鲁</w:t>
      </w:r>
      <w:r>
        <w:rPr>
          <w:color w:val="000000"/>
          <w:kern w:val="0"/>
          <w:szCs w:val="21"/>
        </w:rPr>
        <w:t>·</w:t>
      </w:r>
      <w:r>
        <w:rPr>
          <w:rFonts w:hint="eastAsia"/>
          <w:color w:val="000000"/>
          <w:kern w:val="0"/>
          <w:szCs w:val="21"/>
        </w:rPr>
        <w:t>纳伯格联合国际有限公司北京代表处</w:t>
      </w:r>
    </w:p>
    <w:p w14:paraId="4C834C44" w14:textId="77777777" w:rsidR="00DA2567" w:rsidRDefault="00DA2567" w:rsidP="00DA2567">
      <w:pPr>
        <w:widowControl/>
        <w:shd w:val="clear" w:color="auto" w:fill="FFFFFF"/>
        <w:spacing w:line="357" w:lineRule="atLeast"/>
        <w:rPr>
          <w:color w:val="000000"/>
          <w:kern w:val="0"/>
          <w:szCs w:val="21"/>
        </w:rPr>
      </w:pPr>
      <w:r>
        <w:rPr>
          <w:rFonts w:hint="eastAsia"/>
          <w:color w:val="000000"/>
          <w:kern w:val="0"/>
          <w:szCs w:val="21"/>
        </w:rPr>
        <w:t>北京市海淀区中关村大街甲</w:t>
      </w:r>
      <w:r>
        <w:rPr>
          <w:color w:val="000000"/>
          <w:kern w:val="0"/>
          <w:szCs w:val="21"/>
        </w:rPr>
        <w:t>59</w:t>
      </w:r>
      <w:r>
        <w:rPr>
          <w:rFonts w:hint="eastAsia"/>
          <w:color w:val="000000"/>
          <w:kern w:val="0"/>
          <w:szCs w:val="21"/>
        </w:rPr>
        <w:t>号中国人民大学文化大厦</w:t>
      </w:r>
      <w:r>
        <w:rPr>
          <w:color w:val="000000"/>
          <w:kern w:val="0"/>
          <w:szCs w:val="21"/>
        </w:rPr>
        <w:t>1705</w:t>
      </w:r>
      <w:r>
        <w:rPr>
          <w:rFonts w:hint="eastAsia"/>
          <w:color w:val="000000"/>
          <w:kern w:val="0"/>
          <w:szCs w:val="21"/>
        </w:rPr>
        <w:t>室</w:t>
      </w:r>
      <w:r>
        <w:rPr>
          <w:color w:val="000000"/>
          <w:kern w:val="0"/>
          <w:szCs w:val="21"/>
        </w:rPr>
        <w:t>, </w:t>
      </w:r>
      <w:r>
        <w:rPr>
          <w:rFonts w:hint="eastAsia"/>
          <w:color w:val="000000"/>
          <w:kern w:val="0"/>
          <w:szCs w:val="21"/>
        </w:rPr>
        <w:t>邮编：</w:t>
      </w:r>
      <w:r>
        <w:rPr>
          <w:color w:val="000000"/>
          <w:kern w:val="0"/>
          <w:szCs w:val="21"/>
        </w:rPr>
        <w:t>100872</w:t>
      </w:r>
    </w:p>
    <w:p w14:paraId="64119BAD" w14:textId="77777777" w:rsidR="00DA2567" w:rsidRDefault="00DA2567" w:rsidP="00DA2567">
      <w:pPr>
        <w:widowControl/>
        <w:shd w:val="clear" w:color="auto" w:fill="FFFFFF"/>
        <w:spacing w:line="357" w:lineRule="atLeast"/>
        <w:rPr>
          <w:color w:val="000000"/>
          <w:kern w:val="0"/>
          <w:szCs w:val="21"/>
        </w:rPr>
      </w:pPr>
      <w:r>
        <w:rPr>
          <w:rFonts w:hint="eastAsia"/>
          <w:color w:val="000000"/>
          <w:kern w:val="0"/>
          <w:szCs w:val="21"/>
        </w:rPr>
        <w:t>电话：</w:t>
      </w:r>
      <w:r>
        <w:rPr>
          <w:color w:val="000000"/>
          <w:kern w:val="0"/>
          <w:szCs w:val="21"/>
        </w:rPr>
        <w:t>010-82504106,   </w:t>
      </w:r>
      <w:r>
        <w:rPr>
          <w:rFonts w:hint="eastAsia"/>
          <w:color w:val="000000"/>
          <w:kern w:val="0"/>
          <w:szCs w:val="21"/>
        </w:rPr>
        <w:t>传真：</w:t>
      </w:r>
      <w:r>
        <w:rPr>
          <w:color w:val="000000"/>
          <w:kern w:val="0"/>
          <w:szCs w:val="21"/>
        </w:rPr>
        <w:t>010-82504200</w:t>
      </w:r>
    </w:p>
    <w:p w14:paraId="128E26EC" w14:textId="77777777" w:rsidR="00DA2567" w:rsidRDefault="00DA2567" w:rsidP="00DA2567">
      <w:pPr>
        <w:widowControl/>
        <w:shd w:val="clear" w:color="auto" w:fill="FFFFFF"/>
        <w:spacing w:line="357" w:lineRule="atLeast"/>
        <w:rPr>
          <w:color w:val="000000"/>
          <w:kern w:val="0"/>
          <w:szCs w:val="21"/>
        </w:rPr>
      </w:pPr>
      <w:r>
        <w:rPr>
          <w:rFonts w:hint="eastAsia"/>
          <w:color w:val="000000"/>
          <w:kern w:val="0"/>
          <w:szCs w:val="21"/>
        </w:rPr>
        <w:t>公司网址：</w:t>
      </w:r>
      <w:hyperlink r:id="rId14" w:tgtFrame="_blank" w:history="1">
        <w:r>
          <w:rPr>
            <w:rStyle w:val="ab"/>
            <w:kern w:val="0"/>
            <w:szCs w:val="21"/>
          </w:rPr>
          <w:t>http://www.nurnberg.com.cn</w:t>
        </w:r>
      </w:hyperlink>
    </w:p>
    <w:p w14:paraId="7277F4DD" w14:textId="77777777" w:rsidR="00DA2567" w:rsidRDefault="00DA2567" w:rsidP="00DA2567">
      <w:pPr>
        <w:widowControl/>
        <w:shd w:val="clear" w:color="auto" w:fill="FFFFFF"/>
        <w:spacing w:line="357" w:lineRule="atLeast"/>
        <w:rPr>
          <w:color w:val="000000"/>
          <w:kern w:val="0"/>
          <w:szCs w:val="21"/>
        </w:rPr>
      </w:pPr>
      <w:r>
        <w:rPr>
          <w:rFonts w:hint="eastAsia"/>
          <w:color w:val="000000"/>
          <w:kern w:val="0"/>
          <w:szCs w:val="21"/>
        </w:rPr>
        <w:t>书目下载：</w:t>
      </w:r>
      <w:hyperlink r:id="rId15" w:tgtFrame="_blank" w:history="1">
        <w:r>
          <w:rPr>
            <w:rStyle w:val="ab"/>
            <w:kern w:val="0"/>
            <w:szCs w:val="21"/>
          </w:rPr>
          <w:t>http://www.nurnberg.com.cn/booklist_zh/list.aspx</w:t>
        </w:r>
      </w:hyperlink>
    </w:p>
    <w:p w14:paraId="7EF9A6E9" w14:textId="77777777" w:rsidR="00DA2567" w:rsidRDefault="00DA2567" w:rsidP="00DA2567">
      <w:pPr>
        <w:widowControl/>
        <w:shd w:val="clear" w:color="auto" w:fill="FFFFFF"/>
        <w:spacing w:line="357" w:lineRule="atLeast"/>
        <w:rPr>
          <w:color w:val="000000"/>
          <w:kern w:val="0"/>
          <w:szCs w:val="21"/>
        </w:rPr>
      </w:pPr>
      <w:r>
        <w:rPr>
          <w:rFonts w:hint="eastAsia"/>
          <w:color w:val="000000"/>
          <w:kern w:val="0"/>
          <w:szCs w:val="21"/>
        </w:rPr>
        <w:t>书讯浏览：</w:t>
      </w:r>
      <w:hyperlink r:id="rId16" w:tgtFrame="_blank" w:history="1">
        <w:r>
          <w:rPr>
            <w:rStyle w:val="ab"/>
            <w:kern w:val="0"/>
            <w:szCs w:val="21"/>
          </w:rPr>
          <w:t>http://www.nurnberg.com.cn/book/book.aspx</w:t>
        </w:r>
      </w:hyperlink>
    </w:p>
    <w:p w14:paraId="4A8536C0" w14:textId="77777777" w:rsidR="00DA2567" w:rsidRDefault="00DA2567" w:rsidP="00DA2567">
      <w:pPr>
        <w:widowControl/>
        <w:shd w:val="clear" w:color="auto" w:fill="FFFFFF"/>
        <w:spacing w:line="357" w:lineRule="atLeast"/>
        <w:rPr>
          <w:color w:val="000000"/>
          <w:kern w:val="0"/>
          <w:szCs w:val="21"/>
        </w:rPr>
      </w:pPr>
      <w:r>
        <w:rPr>
          <w:rFonts w:hint="eastAsia"/>
          <w:color w:val="000000"/>
          <w:kern w:val="0"/>
          <w:szCs w:val="21"/>
        </w:rPr>
        <w:t>视频推荐：</w:t>
      </w:r>
      <w:hyperlink r:id="rId17" w:tgtFrame="_blank" w:history="1">
        <w:r>
          <w:rPr>
            <w:rStyle w:val="ab"/>
            <w:kern w:val="0"/>
            <w:szCs w:val="21"/>
          </w:rPr>
          <w:t>http://www.nurnberg.com.cn/video/video.aspx</w:t>
        </w:r>
      </w:hyperlink>
    </w:p>
    <w:p w14:paraId="73923232" w14:textId="77777777" w:rsidR="00DA2567" w:rsidRDefault="00DA2567" w:rsidP="00DA2567">
      <w:pPr>
        <w:widowControl/>
        <w:shd w:val="clear" w:color="auto" w:fill="FFFFFF"/>
        <w:spacing w:line="357" w:lineRule="atLeast"/>
        <w:rPr>
          <w:color w:val="000000"/>
          <w:kern w:val="0"/>
          <w:szCs w:val="21"/>
        </w:rPr>
      </w:pPr>
      <w:r>
        <w:rPr>
          <w:rFonts w:hint="eastAsia"/>
          <w:color w:val="000000"/>
          <w:kern w:val="0"/>
          <w:szCs w:val="21"/>
        </w:rPr>
        <w:t>豆瓣小站：</w:t>
      </w:r>
      <w:hyperlink r:id="rId18" w:tgtFrame="_blank" w:history="1">
        <w:r>
          <w:rPr>
            <w:rStyle w:val="ab"/>
            <w:kern w:val="0"/>
            <w:szCs w:val="21"/>
          </w:rPr>
          <w:t>http://site.douban.com/110577/</w:t>
        </w:r>
      </w:hyperlink>
    </w:p>
    <w:p w14:paraId="4A9CAF2F" w14:textId="77777777" w:rsidR="00DA2567" w:rsidRDefault="00DA2567" w:rsidP="00DA2567">
      <w:pPr>
        <w:widowControl/>
        <w:shd w:val="clear" w:color="auto" w:fill="FFFFFF"/>
        <w:spacing w:line="357" w:lineRule="atLeast"/>
        <w:rPr>
          <w:color w:val="000000"/>
          <w:kern w:val="0"/>
          <w:szCs w:val="21"/>
        </w:rPr>
      </w:pPr>
      <w:proofErr w:type="gramStart"/>
      <w:r>
        <w:rPr>
          <w:rFonts w:hint="eastAsia"/>
          <w:color w:val="000000"/>
          <w:kern w:val="0"/>
          <w:szCs w:val="21"/>
        </w:rPr>
        <w:t>新浪微博</w:t>
      </w:r>
      <w:proofErr w:type="gramEnd"/>
      <w:r>
        <w:rPr>
          <w:rFonts w:hint="eastAsia"/>
          <w:color w:val="000000"/>
          <w:kern w:val="0"/>
          <w:szCs w:val="21"/>
        </w:rPr>
        <w:t>：</w:t>
      </w:r>
      <w:hyperlink r:id="rId19" w:tgtFrame="_blank" w:history="1">
        <w:r>
          <w:rPr>
            <w:rStyle w:val="ab"/>
            <w:rFonts w:hint="eastAsia"/>
            <w:kern w:val="0"/>
            <w:szCs w:val="21"/>
          </w:rPr>
          <w:t>安德鲁纳伯格公司</w:t>
        </w:r>
        <w:proofErr w:type="gramStart"/>
        <w:r>
          <w:rPr>
            <w:rStyle w:val="ab"/>
            <w:rFonts w:hint="eastAsia"/>
            <w:kern w:val="0"/>
            <w:szCs w:val="21"/>
          </w:rPr>
          <w:t>的微博</w:t>
        </w:r>
        <w:proofErr w:type="gramEnd"/>
        <w:r>
          <w:rPr>
            <w:rStyle w:val="ab"/>
            <w:kern w:val="0"/>
            <w:szCs w:val="21"/>
          </w:rPr>
          <w:t>_</w:t>
        </w:r>
        <w:r>
          <w:rPr>
            <w:rStyle w:val="ab"/>
            <w:rFonts w:hint="eastAsia"/>
            <w:kern w:val="0"/>
            <w:szCs w:val="21"/>
          </w:rPr>
          <w:t>微博</w:t>
        </w:r>
        <w:r>
          <w:rPr>
            <w:rStyle w:val="ab"/>
            <w:kern w:val="0"/>
            <w:szCs w:val="21"/>
          </w:rPr>
          <w:t> (weibo.com)</w:t>
        </w:r>
      </w:hyperlink>
    </w:p>
    <w:p w14:paraId="77F98433" w14:textId="77777777" w:rsidR="00DA2567" w:rsidRDefault="00DA2567" w:rsidP="00DA2567">
      <w:pPr>
        <w:widowControl/>
        <w:shd w:val="clear" w:color="auto" w:fill="FFFFFF"/>
        <w:spacing w:line="357" w:lineRule="atLeast"/>
        <w:rPr>
          <w:color w:val="000000"/>
          <w:kern w:val="0"/>
          <w:szCs w:val="21"/>
        </w:rPr>
      </w:pPr>
      <w:proofErr w:type="gramStart"/>
      <w:r>
        <w:rPr>
          <w:rFonts w:hint="eastAsia"/>
          <w:color w:val="000000"/>
          <w:kern w:val="0"/>
          <w:szCs w:val="21"/>
        </w:rPr>
        <w:t>微信订阅</w:t>
      </w:r>
      <w:proofErr w:type="gramEnd"/>
      <w:r>
        <w:rPr>
          <w:rFonts w:hint="eastAsia"/>
          <w:color w:val="000000"/>
          <w:kern w:val="0"/>
          <w:szCs w:val="21"/>
        </w:rPr>
        <w:t>号：</w:t>
      </w:r>
      <w:r>
        <w:rPr>
          <w:color w:val="000000"/>
          <w:kern w:val="0"/>
          <w:szCs w:val="21"/>
        </w:rPr>
        <w:t>ANABJ2002</w:t>
      </w:r>
    </w:p>
    <w:p w14:paraId="556DE381" w14:textId="241BEE26" w:rsidR="007B0B68" w:rsidRPr="00F27A0B" w:rsidRDefault="00DA2567" w:rsidP="00F27A0B">
      <w:pPr>
        <w:ind w:right="420"/>
        <w:rPr>
          <w:color w:val="000000"/>
        </w:rPr>
      </w:pPr>
      <w:r>
        <w:rPr>
          <w:noProof/>
          <w:color w:val="000000"/>
          <w:szCs w:val="21"/>
        </w:rPr>
        <w:drawing>
          <wp:inline distT="0" distB="0" distL="0" distR="0" wp14:anchorId="7E828429" wp14:editId="439546A1">
            <wp:extent cx="624840" cy="683088"/>
            <wp:effectExtent l="0" t="0" r="3810" b="3175"/>
            <wp:docPr id="134425367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安德鲁微信号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507" cy="684910"/>
                    </a:xfrm>
                    <a:prstGeom prst="rect">
                      <a:avLst/>
                    </a:prstGeom>
                    <a:noFill/>
                    <a:ln>
                      <a:noFill/>
                    </a:ln>
                  </pic:spPr>
                </pic:pic>
              </a:graphicData>
            </a:graphic>
          </wp:inline>
        </w:drawing>
      </w:r>
    </w:p>
    <w:sectPr w:rsidR="007B0B68" w:rsidRPr="00F27A0B">
      <w:headerReference w:type="default" r:id="rId21"/>
      <w:footerReference w:type="default" r:id="rId22"/>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43EDCB" w14:textId="77777777" w:rsidR="00955D06" w:rsidRDefault="00955D06">
      <w:r>
        <w:separator/>
      </w:r>
    </w:p>
  </w:endnote>
  <w:endnote w:type="continuationSeparator" w:id="0">
    <w:p w14:paraId="40EFBCA8" w14:textId="77777777" w:rsidR="00955D06" w:rsidRDefault="00955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A6735C">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6DE4DA" w14:textId="77777777" w:rsidR="00955D06" w:rsidRDefault="00955D06">
      <w:r>
        <w:separator/>
      </w:r>
    </w:p>
  </w:footnote>
  <w:footnote w:type="continuationSeparator" w:id="0">
    <w:p w14:paraId="375CB4B5" w14:textId="77777777" w:rsidR="00955D06" w:rsidRDefault="00955D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9058C"/>
    <w:multiLevelType w:val="hybridMultilevel"/>
    <w:tmpl w:val="1682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A3655"/>
    <w:multiLevelType w:val="hybridMultilevel"/>
    <w:tmpl w:val="4EB4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1B1AA0"/>
    <w:multiLevelType w:val="hybridMultilevel"/>
    <w:tmpl w:val="5D40E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2E18"/>
    <w:rsid w:val="00013CE1"/>
    <w:rsid w:val="0001499D"/>
    <w:rsid w:val="00014C1E"/>
    <w:rsid w:val="000154D7"/>
    <w:rsid w:val="00015D9E"/>
    <w:rsid w:val="00016A67"/>
    <w:rsid w:val="000211B7"/>
    <w:rsid w:val="0002623F"/>
    <w:rsid w:val="0003734A"/>
    <w:rsid w:val="00037EDE"/>
    <w:rsid w:val="00044468"/>
    <w:rsid w:val="000471BE"/>
    <w:rsid w:val="0005146A"/>
    <w:rsid w:val="00052601"/>
    <w:rsid w:val="0005296B"/>
    <w:rsid w:val="00056082"/>
    <w:rsid w:val="0006074F"/>
    <w:rsid w:val="000649FF"/>
    <w:rsid w:val="0006722F"/>
    <w:rsid w:val="00067E08"/>
    <w:rsid w:val="000721D3"/>
    <w:rsid w:val="0007792C"/>
    <w:rsid w:val="00080A1A"/>
    <w:rsid w:val="000828F5"/>
    <w:rsid w:val="00094542"/>
    <w:rsid w:val="000958CC"/>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2BD"/>
    <w:rsid w:val="0010039B"/>
    <w:rsid w:val="001003C1"/>
    <w:rsid w:val="0010398E"/>
    <w:rsid w:val="00106774"/>
    <w:rsid w:val="00106D0C"/>
    <w:rsid w:val="00134275"/>
    <w:rsid w:val="00137035"/>
    <w:rsid w:val="00142CBE"/>
    <w:rsid w:val="0014507F"/>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310E"/>
    <w:rsid w:val="001936BD"/>
    <w:rsid w:val="00197385"/>
    <w:rsid w:val="001A170B"/>
    <w:rsid w:val="001A2FAA"/>
    <w:rsid w:val="001A7625"/>
    <w:rsid w:val="001B2F5C"/>
    <w:rsid w:val="001B3067"/>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0344"/>
    <w:rsid w:val="00202EB5"/>
    <w:rsid w:val="002037EA"/>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256D"/>
    <w:rsid w:val="002B3FB1"/>
    <w:rsid w:val="002B51C1"/>
    <w:rsid w:val="002B7D5A"/>
    <w:rsid w:val="002D3C25"/>
    <w:rsid w:val="002E31A2"/>
    <w:rsid w:val="002E37FF"/>
    <w:rsid w:val="002E5DC5"/>
    <w:rsid w:val="002E5F2A"/>
    <w:rsid w:val="002F28B7"/>
    <w:rsid w:val="002F47CA"/>
    <w:rsid w:val="002F49FB"/>
    <w:rsid w:val="0030073F"/>
    <w:rsid w:val="00303220"/>
    <w:rsid w:val="00307760"/>
    <w:rsid w:val="00313D8C"/>
    <w:rsid w:val="003143DD"/>
    <w:rsid w:val="00320925"/>
    <w:rsid w:val="00321AF4"/>
    <w:rsid w:val="003222F0"/>
    <w:rsid w:val="00322B4B"/>
    <w:rsid w:val="0032423B"/>
    <w:rsid w:val="00326C8D"/>
    <w:rsid w:val="003311A3"/>
    <w:rsid w:val="003311CF"/>
    <w:rsid w:val="00331CEE"/>
    <w:rsid w:val="003330B6"/>
    <w:rsid w:val="00337304"/>
    <w:rsid w:val="00344C37"/>
    <w:rsid w:val="00346BE5"/>
    <w:rsid w:val="003506E2"/>
    <w:rsid w:val="0035593A"/>
    <w:rsid w:val="00366751"/>
    <w:rsid w:val="0037085F"/>
    <w:rsid w:val="00383FD0"/>
    <w:rsid w:val="00390940"/>
    <w:rsid w:val="003972FB"/>
    <w:rsid w:val="003A45E3"/>
    <w:rsid w:val="003A5EE9"/>
    <w:rsid w:val="003A6586"/>
    <w:rsid w:val="003A75D2"/>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225C2"/>
    <w:rsid w:val="00431D1E"/>
    <w:rsid w:val="0043213E"/>
    <w:rsid w:val="00452828"/>
    <w:rsid w:val="00454774"/>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078D"/>
    <w:rsid w:val="00491229"/>
    <w:rsid w:val="004A174F"/>
    <w:rsid w:val="004A18EB"/>
    <w:rsid w:val="004A5622"/>
    <w:rsid w:val="004B4C85"/>
    <w:rsid w:val="004B64D1"/>
    <w:rsid w:val="004C7A29"/>
    <w:rsid w:val="004D117F"/>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4ED9"/>
    <w:rsid w:val="005356AF"/>
    <w:rsid w:val="00541157"/>
    <w:rsid w:val="005439D1"/>
    <w:rsid w:val="00547E7E"/>
    <w:rsid w:val="00556080"/>
    <w:rsid w:val="005664AD"/>
    <w:rsid w:val="005737DB"/>
    <w:rsid w:val="00577471"/>
    <w:rsid w:val="00577751"/>
    <w:rsid w:val="00582EAD"/>
    <w:rsid w:val="00583966"/>
    <w:rsid w:val="0058404E"/>
    <w:rsid w:val="00590357"/>
    <w:rsid w:val="005953CB"/>
    <w:rsid w:val="005A40A1"/>
    <w:rsid w:val="005A5754"/>
    <w:rsid w:val="005A5B8A"/>
    <w:rsid w:val="005B212D"/>
    <w:rsid w:val="005B6901"/>
    <w:rsid w:val="005B6FB0"/>
    <w:rsid w:val="005B7CEB"/>
    <w:rsid w:val="005C06B7"/>
    <w:rsid w:val="005C0F23"/>
    <w:rsid w:val="005C1ED9"/>
    <w:rsid w:val="005C4A04"/>
    <w:rsid w:val="005C6904"/>
    <w:rsid w:val="005E2B8A"/>
    <w:rsid w:val="005E611E"/>
    <w:rsid w:val="005E77C0"/>
    <w:rsid w:val="00602E6C"/>
    <w:rsid w:val="006103F6"/>
    <w:rsid w:val="00610C62"/>
    <w:rsid w:val="00620BD4"/>
    <w:rsid w:val="00630305"/>
    <w:rsid w:val="006331A0"/>
    <w:rsid w:val="006453B2"/>
    <w:rsid w:val="00645D35"/>
    <w:rsid w:val="00653EE1"/>
    <w:rsid w:val="006628D4"/>
    <w:rsid w:val="00674470"/>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10D20"/>
    <w:rsid w:val="00711737"/>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C55"/>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FAA"/>
    <w:rsid w:val="00786728"/>
    <w:rsid w:val="00793F3C"/>
    <w:rsid w:val="00797837"/>
    <w:rsid w:val="007A4BED"/>
    <w:rsid w:val="007A5890"/>
    <w:rsid w:val="007A6A04"/>
    <w:rsid w:val="007B0B68"/>
    <w:rsid w:val="007B0CC5"/>
    <w:rsid w:val="007B0D11"/>
    <w:rsid w:val="007B543B"/>
    <w:rsid w:val="007C091F"/>
    <w:rsid w:val="007C1F14"/>
    <w:rsid w:val="007D1E2D"/>
    <w:rsid w:val="007D22D2"/>
    <w:rsid w:val="007F13A6"/>
    <w:rsid w:val="00805130"/>
    <w:rsid w:val="008053EF"/>
    <w:rsid w:val="00805764"/>
    <w:rsid w:val="0081329E"/>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58DE"/>
    <w:rsid w:val="008845AD"/>
    <w:rsid w:val="0088592B"/>
    <w:rsid w:val="00885ADE"/>
    <w:rsid w:val="0088708F"/>
    <w:rsid w:val="0089462C"/>
    <w:rsid w:val="008955F8"/>
    <w:rsid w:val="0089589B"/>
    <w:rsid w:val="008A0347"/>
    <w:rsid w:val="008A62BF"/>
    <w:rsid w:val="008B0A5A"/>
    <w:rsid w:val="008B3081"/>
    <w:rsid w:val="008B4DCA"/>
    <w:rsid w:val="008B541B"/>
    <w:rsid w:val="008C6419"/>
    <w:rsid w:val="008C7C6C"/>
    <w:rsid w:val="008D3EA4"/>
    <w:rsid w:val="008D4D33"/>
    <w:rsid w:val="008E4369"/>
    <w:rsid w:val="008F2626"/>
    <w:rsid w:val="008F4D79"/>
    <w:rsid w:val="008F5575"/>
    <w:rsid w:val="008F5E49"/>
    <w:rsid w:val="008F7B77"/>
    <w:rsid w:val="009011D4"/>
    <w:rsid w:val="0090680E"/>
    <w:rsid w:val="0091777E"/>
    <w:rsid w:val="009225ED"/>
    <w:rsid w:val="00923EB5"/>
    <w:rsid w:val="009241E2"/>
    <w:rsid w:val="00924BE6"/>
    <w:rsid w:val="00927BD3"/>
    <w:rsid w:val="009302AB"/>
    <w:rsid w:val="00933B77"/>
    <w:rsid w:val="00940692"/>
    <w:rsid w:val="00940B93"/>
    <w:rsid w:val="00947EB5"/>
    <w:rsid w:val="009517D3"/>
    <w:rsid w:val="00955D06"/>
    <w:rsid w:val="0096089F"/>
    <w:rsid w:val="00961AEF"/>
    <w:rsid w:val="0096640B"/>
    <w:rsid w:val="009860D3"/>
    <w:rsid w:val="00990F6E"/>
    <w:rsid w:val="009921FC"/>
    <w:rsid w:val="009A17B0"/>
    <w:rsid w:val="009A6621"/>
    <w:rsid w:val="009B202E"/>
    <w:rsid w:val="009C05EC"/>
    <w:rsid w:val="009C213E"/>
    <w:rsid w:val="009C2F45"/>
    <w:rsid w:val="009C31DF"/>
    <w:rsid w:val="009C50AB"/>
    <w:rsid w:val="009C666B"/>
    <w:rsid w:val="009C68E1"/>
    <w:rsid w:val="009D11E9"/>
    <w:rsid w:val="009D4F6F"/>
    <w:rsid w:val="009E2A59"/>
    <w:rsid w:val="009E75BC"/>
    <w:rsid w:val="009F1E68"/>
    <w:rsid w:val="009F2CE0"/>
    <w:rsid w:val="00A005AB"/>
    <w:rsid w:val="00A054DA"/>
    <w:rsid w:val="00A105E3"/>
    <w:rsid w:val="00A11986"/>
    <w:rsid w:val="00A13AC1"/>
    <w:rsid w:val="00A174E5"/>
    <w:rsid w:val="00A21B53"/>
    <w:rsid w:val="00A25133"/>
    <w:rsid w:val="00A26616"/>
    <w:rsid w:val="00A40988"/>
    <w:rsid w:val="00A44B8C"/>
    <w:rsid w:val="00A526C7"/>
    <w:rsid w:val="00A575A3"/>
    <w:rsid w:val="00A602F6"/>
    <w:rsid w:val="00A651B0"/>
    <w:rsid w:val="00A6735C"/>
    <w:rsid w:val="00A70E32"/>
    <w:rsid w:val="00A71D38"/>
    <w:rsid w:val="00A90603"/>
    <w:rsid w:val="00A90612"/>
    <w:rsid w:val="00A910E5"/>
    <w:rsid w:val="00AA1AA9"/>
    <w:rsid w:val="00AA306C"/>
    <w:rsid w:val="00AA4414"/>
    <w:rsid w:val="00AA573A"/>
    <w:rsid w:val="00AB5463"/>
    <w:rsid w:val="00AC0393"/>
    <w:rsid w:val="00AC075C"/>
    <w:rsid w:val="00AC3399"/>
    <w:rsid w:val="00AD250E"/>
    <w:rsid w:val="00AE009F"/>
    <w:rsid w:val="00AF374C"/>
    <w:rsid w:val="00B01D5B"/>
    <w:rsid w:val="00B05F67"/>
    <w:rsid w:val="00B07E00"/>
    <w:rsid w:val="00B11565"/>
    <w:rsid w:val="00B1495D"/>
    <w:rsid w:val="00B16B56"/>
    <w:rsid w:val="00B210C4"/>
    <w:rsid w:val="00B24605"/>
    <w:rsid w:val="00B26A7A"/>
    <w:rsid w:val="00B43536"/>
    <w:rsid w:val="00B44504"/>
    <w:rsid w:val="00B45349"/>
    <w:rsid w:val="00B46616"/>
    <w:rsid w:val="00B46A0A"/>
    <w:rsid w:val="00B47A45"/>
    <w:rsid w:val="00B535DB"/>
    <w:rsid w:val="00B5387C"/>
    <w:rsid w:val="00B546FA"/>
    <w:rsid w:val="00B56462"/>
    <w:rsid w:val="00B61C6E"/>
    <w:rsid w:val="00B628C7"/>
    <w:rsid w:val="00B65F1C"/>
    <w:rsid w:val="00B66C72"/>
    <w:rsid w:val="00B677EF"/>
    <w:rsid w:val="00B81C0B"/>
    <w:rsid w:val="00B84321"/>
    <w:rsid w:val="00B85002"/>
    <w:rsid w:val="00B86217"/>
    <w:rsid w:val="00B92BA9"/>
    <w:rsid w:val="00B96AC2"/>
    <w:rsid w:val="00B9717E"/>
    <w:rsid w:val="00BA196A"/>
    <w:rsid w:val="00BA412D"/>
    <w:rsid w:val="00BB3761"/>
    <w:rsid w:val="00BB3810"/>
    <w:rsid w:val="00BB43BF"/>
    <w:rsid w:val="00BC6148"/>
    <w:rsid w:val="00BC7CFD"/>
    <w:rsid w:val="00BD06E3"/>
    <w:rsid w:val="00BD5420"/>
    <w:rsid w:val="00BF4E7A"/>
    <w:rsid w:val="00BF5E63"/>
    <w:rsid w:val="00BF6386"/>
    <w:rsid w:val="00C06640"/>
    <w:rsid w:val="00C11A71"/>
    <w:rsid w:val="00C12C57"/>
    <w:rsid w:val="00C2257A"/>
    <w:rsid w:val="00C238EF"/>
    <w:rsid w:val="00C23B4A"/>
    <w:rsid w:val="00C27D1F"/>
    <w:rsid w:val="00C32C47"/>
    <w:rsid w:val="00C3552F"/>
    <w:rsid w:val="00C37390"/>
    <w:rsid w:val="00C520EF"/>
    <w:rsid w:val="00C5682C"/>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755"/>
    <w:rsid w:val="00D12BA5"/>
    <w:rsid w:val="00D21787"/>
    <w:rsid w:val="00D24097"/>
    <w:rsid w:val="00D2503F"/>
    <w:rsid w:val="00D25DB0"/>
    <w:rsid w:val="00D27D3B"/>
    <w:rsid w:val="00D34454"/>
    <w:rsid w:val="00D3525D"/>
    <w:rsid w:val="00D36174"/>
    <w:rsid w:val="00D430C2"/>
    <w:rsid w:val="00D43A3B"/>
    <w:rsid w:val="00D43A4A"/>
    <w:rsid w:val="00D44B18"/>
    <w:rsid w:val="00D46BB5"/>
    <w:rsid w:val="00D46E79"/>
    <w:rsid w:val="00D47002"/>
    <w:rsid w:val="00D51336"/>
    <w:rsid w:val="00D55458"/>
    <w:rsid w:val="00D60EB2"/>
    <w:rsid w:val="00D64CC7"/>
    <w:rsid w:val="00D65104"/>
    <w:rsid w:val="00D70677"/>
    <w:rsid w:val="00D70988"/>
    <w:rsid w:val="00D70B4B"/>
    <w:rsid w:val="00D81549"/>
    <w:rsid w:val="00D84089"/>
    <w:rsid w:val="00D844AC"/>
    <w:rsid w:val="00D87CCE"/>
    <w:rsid w:val="00D924FC"/>
    <w:rsid w:val="00DA2567"/>
    <w:rsid w:val="00DA45E3"/>
    <w:rsid w:val="00DA4A2A"/>
    <w:rsid w:val="00DA4B7E"/>
    <w:rsid w:val="00DB3BB9"/>
    <w:rsid w:val="00DC3063"/>
    <w:rsid w:val="00DC6F86"/>
    <w:rsid w:val="00DD2D61"/>
    <w:rsid w:val="00DD3D54"/>
    <w:rsid w:val="00DD49F3"/>
    <w:rsid w:val="00DE1211"/>
    <w:rsid w:val="00DE3EC6"/>
    <w:rsid w:val="00DF0621"/>
    <w:rsid w:val="00DF1A51"/>
    <w:rsid w:val="00DF7FA2"/>
    <w:rsid w:val="00E0071D"/>
    <w:rsid w:val="00E122C9"/>
    <w:rsid w:val="00E17EE6"/>
    <w:rsid w:val="00E2561F"/>
    <w:rsid w:val="00E346E8"/>
    <w:rsid w:val="00E367D0"/>
    <w:rsid w:val="00E375F7"/>
    <w:rsid w:val="00E418A5"/>
    <w:rsid w:val="00E42690"/>
    <w:rsid w:val="00E43A3D"/>
    <w:rsid w:val="00E447C0"/>
    <w:rsid w:val="00E44F09"/>
    <w:rsid w:val="00E47B48"/>
    <w:rsid w:val="00E5341D"/>
    <w:rsid w:val="00E5688B"/>
    <w:rsid w:val="00E5753A"/>
    <w:rsid w:val="00E629D0"/>
    <w:rsid w:val="00E744E4"/>
    <w:rsid w:val="00E76E41"/>
    <w:rsid w:val="00E77197"/>
    <w:rsid w:val="00E82CB2"/>
    <w:rsid w:val="00E84329"/>
    <w:rsid w:val="00E856FE"/>
    <w:rsid w:val="00E87E53"/>
    <w:rsid w:val="00E926AA"/>
    <w:rsid w:val="00E93641"/>
    <w:rsid w:val="00EA07D1"/>
    <w:rsid w:val="00EA4443"/>
    <w:rsid w:val="00EB1F90"/>
    <w:rsid w:val="00EB2DAE"/>
    <w:rsid w:val="00EB5E3B"/>
    <w:rsid w:val="00EB6513"/>
    <w:rsid w:val="00EB6580"/>
    <w:rsid w:val="00EC7589"/>
    <w:rsid w:val="00ED3B90"/>
    <w:rsid w:val="00EE7828"/>
    <w:rsid w:val="00EE7FE5"/>
    <w:rsid w:val="00EF43E0"/>
    <w:rsid w:val="00EF51BA"/>
    <w:rsid w:val="00F0394B"/>
    <w:rsid w:val="00F139EF"/>
    <w:rsid w:val="00F26153"/>
    <w:rsid w:val="00F27267"/>
    <w:rsid w:val="00F27A0B"/>
    <w:rsid w:val="00F30CA5"/>
    <w:rsid w:val="00F318E4"/>
    <w:rsid w:val="00F3449F"/>
    <w:rsid w:val="00F352AE"/>
    <w:rsid w:val="00F37E5C"/>
    <w:rsid w:val="00F41228"/>
    <w:rsid w:val="00F41CE4"/>
    <w:rsid w:val="00F43108"/>
    <w:rsid w:val="00F4467B"/>
    <w:rsid w:val="00F70C16"/>
    <w:rsid w:val="00F712B5"/>
    <w:rsid w:val="00F72189"/>
    <w:rsid w:val="00F74D56"/>
    <w:rsid w:val="00F835EE"/>
    <w:rsid w:val="00F8540D"/>
    <w:rsid w:val="00F91A47"/>
    <w:rsid w:val="00F937AD"/>
    <w:rsid w:val="00F96AEF"/>
    <w:rsid w:val="00F97230"/>
    <w:rsid w:val="00F978A8"/>
    <w:rsid w:val="00FA0581"/>
    <w:rsid w:val="00FA357B"/>
    <w:rsid w:val="00FA3ACC"/>
    <w:rsid w:val="00FA47BC"/>
    <w:rsid w:val="00FA4A2B"/>
    <w:rsid w:val="00FA7D63"/>
    <w:rsid w:val="00FA7F29"/>
    <w:rsid w:val="00FB177E"/>
    <w:rsid w:val="00FB663B"/>
    <w:rsid w:val="00FB664C"/>
    <w:rsid w:val="00FB7AA1"/>
    <w:rsid w:val="00FC3402"/>
    <w:rsid w:val="00FC5CC8"/>
    <w:rsid w:val="00FC6E83"/>
    <w:rsid w:val="00FD1E6B"/>
    <w:rsid w:val="00FE4FD6"/>
    <w:rsid w:val="00FF08FD"/>
    <w:rsid w:val="00FF63CA"/>
    <w:rsid w:val="00FF7F7E"/>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1A0"/>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UnresolvedMention">
    <w:name w:val="Unresolved Mention"/>
    <w:basedOn w:val="a0"/>
    <w:uiPriority w:val="99"/>
    <w:semiHidden/>
    <w:unhideWhenUsed/>
    <w:rsid w:val="001C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357865">
      <w:bodyDiv w:val="1"/>
      <w:marLeft w:val="0"/>
      <w:marRight w:val="0"/>
      <w:marTop w:val="0"/>
      <w:marBottom w:val="0"/>
      <w:divBdr>
        <w:top w:val="none" w:sz="0" w:space="0" w:color="auto"/>
        <w:left w:val="none" w:sz="0" w:space="0" w:color="auto"/>
        <w:bottom w:val="none" w:sz="0" w:space="0" w:color="auto"/>
        <w:right w:val="none" w:sz="0" w:space="0" w:color="auto"/>
      </w:divBdr>
      <w:divsChild>
        <w:div w:id="1575699705">
          <w:marLeft w:val="0"/>
          <w:marRight w:val="0"/>
          <w:marTop w:val="0"/>
          <w:marBottom w:val="0"/>
          <w:divBdr>
            <w:top w:val="none" w:sz="0" w:space="0" w:color="auto"/>
            <w:left w:val="none" w:sz="0" w:space="0" w:color="auto"/>
            <w:bottom w:val="none" w:sz="0" w:space="0" w:color="auto"/>
            <w:right w:val="none" w:sz="0" w:space="0" w:color="auto"/>
          </w:divBdr>
          <w:divsChild>
            <w:div w:id="1975133992">
              <w:marLeft w:val="0"/>
              <w:marRight w:val="0"/>
              <w:marTop w:val="0"/>
              <w:marBottom w:val="0"/>
              <w:divBdr>
                <w:top w:val="none" w:sz="0" w:space="0" w:color="auto"/>
                <w:left w:val="none" w:sz="0" w:space="0" w:color="auto"/>
                <w:bottom w:val="none" w:sz="0" w:space="0" w:color="auto"/>
                <w:right w:val="none" w:sz="0" w:space="0" w:color="auto"/>
              </w:divBdr>
            </w:div>
            <w:div w:id="1590237512">
              <w:marLeft w:val="0"/>
              <w:marRight w:val="0"/>
              <w:marTop w:val="0"/>
              <w:marBottom w:val="0"/>
              <w:divBdr>
                <w:top w:val="none" w:sz="0" w:space="0" w:color="auto"/>
                <w:left w:val="none" w:sz="0" w:space="0" w:color="auto"/>
                <w:bottom w:val="none" w:sz="0" w:space="0" w:color="auto"/>
                <w:right w:val="none" w:sz="0" w:space="0" w:color="auto"/>
              </w:divBdr>
              <w:divsChild>
                <w:div w:id="1775250411">
                  <w:marLeft w:val="0"/>
                  <w:marRight w:val="0"/>
                  <w:marTop w:val="0"/>
                  <w:marBottom w:val="0"/>
                  <w:divBdr>
                    <w:top w:val="none" w:sz="0" w:space="0" w:color="auto"/>
                    <w:left w:val="none" w:sz="0" w:space="0" w:color="auto"/>
                    <w:bottom w:val="none" w:sz="0" w:space="0" w:color="auto"/>
                    <w:right w:val="none" w:sz="0" w:space="0" w:color="auto"/>
                  </w:divBdr>
                  <w:divsChild>
                    <w:div w:id="9658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58426">
          <w:marLeft w:val="0"/>
          <w:marRight w:val="0"/>
          <w:marTop w:val="0"/>
          <w:marBottom w:val="0"/>
          <w:divBdr>
            <w:top w:val="none" w:sz="0" w:space="0" w:color="auto"/>
            <w:left w:val="none" w:sz="0" w:space="0" w:color="auto"/>
            <w:bottom w:val="none" w:sz="0" w:space="0" w:color="auto"/>
            <w:right w:val="none" w:sz="0" w:space="0" w:color="auto"/>
          </w:divBdr>
        </w:div>
      </w:divsChild>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923153038">
      <w:bodyDiv w:val="1"/>
      <w:marLeft w:val="0"/>
      <w:marRight w:val="0"/>
      <w:marTop w:val="0"/>
      <w:marBottom w:val="0"/>
      <w:divBdr>
        <w:top w:val="none" w:sz="0" w:space="0" w:color="auto"/>
        <w:left w:val="none" w:sz="0" w:space="0" w:color="auto"/>
        <w:bottom w:val="none" w:sz="0" w:space="0" w:color="auto"/>
        <w:right w:val="none" w:sz="0" w:space="0" w:color="auto"/>
      </w:divBdr>
    </w:div>
    <w:div w:id="1052776165">
      <w:bodyDiv w:val="1"/>
      <w:marLeft w:val="0"/>
      <w:marRight w:val="0"/>
      <w:marTop w:val="0"/>
      <w:marBottom w:val="0"/>
      <w:divBdr>
        <w:top w:val="none" w:sz="0" w:space="0" w:color="auto"/>
        <w:left w:val="none" w:sz="0" w:space="0" w:color="auto"/>
        <w:bottom w:val="none" w:sz="0" w:space="0" w:color="auto"/>
        <w:right w:val="none" w:sz="0" w:space="0" w:color="auto"/>
      </w:divBdr>
      <w:divsChild>
        <w:div w:id="1676686204">
          <w:marLeft w:val="0"/>
          <w:marRight w:val="0"/>
          <w:marTop w:val="0"/>
          <w:marBottom w:val="0"/>
          <w:divBdr>
            <w:top w:val="none" w:sz="0" w:space="0" w:color="auto"/>
            <w:left w:val="none" w:sz="0" w:space="0" w:color="auto"/>
            <w:bottom w:val="none" w:sz="0" w:space="0" w:color="auto"/>
            <w:right w:val="none" w:sz="0" w:space="0" w:color="auto"/>
          </w:divBdr>
        </w:div>
        <w:div w:id="1493986029">
          <w:marLeft w:val="0"/>
          <w:marRight w:val="0"/>
          <w:marTop w:val="0"/>
          <w:marBottom w:val="0"/>
          <w:divBdr>
            <w:top w:val="none" w:sz="0" w:space="0" w:color="auto"/>
            <w:left w:val="none" w:sz="0" w:space="0" w:color="auto"/>
            <w:bottom w:val="none" w:sz="0" w:space="0" w:color="auto"/>
            <w:right w:val="none" w:sz="0" w:space="0" w:color="auto"/>
          </w:divBdr>
          <w:divsChild>
            <w:div w:id="1490629828">
              <w:marLeft w:val="0"/>
              <w:marRight w:val="0"/>
              <w:marTop w:val="0"/>
              <w:marBottom w:val="0"/>
              <w:divBdr>
                <w:top w:val="none" w:sz="0" w:space="0" w:color="auto"/>
                <w:left w:val="none" w:sz="0" w:space="0" w:color="auto"/>
                <w:bottom w:val="none" w:sz="0" w:space="0" w:color="auto"/>
                <w:right w:val="none" w:sz="0" w:space="0" w:color="auto"/>
              </w:divBdr>
              <w:divsChild>
                <w:div w:id="906764589">
                  <w:marLeft w:val="0"/>
                  <w:marRight w:val="0"/>
                  <w:marTop w:val="0"/>
                  <w:marBottom w:val="0"/>
                  <w:divBdr>
                    <w:top w:val="none" w:sz="0" w:space="0" w:color="auto"/>
                    <w:left w:val="none" w:sz="0" w:space="0" w:color="auto"/>
                    <w:bottom w:val="none" w:sz="0" w:space="0" w:color="auto"/>
                    <w:right w:val="none" w:sz="0" w:space="0" w:color="auto"/>
                  </w:divBdr>
                  <w:divsChild>
                    <w:div w:id="586350870">
                      <w:marLeft w:val="0"/>
                      <w:marRight w:val="0"/>
                      <w:marTop w:val="0"/>
                      <w:marBottom w:val="0"/>
                      <w:divBdr>
                        <w:top w:val="none" w:sz="0" w:space="0" w:color="auto"/>
                        <w:left w:val="none" w:sz="0" w:space="0" w:color="auto"/>
                        <w:bottom w:val="none" w:sz="0" w:space="0" w:color="auto"/>
                        <w:right w:val="none" w:sz="0" w:space="0" w:color="auto"/>
                      </w:divBdr>
                    </w:div>
                    <w:div w:id="1236548357">
                      <w:marLeft w:val="0"/>
                      <w:marRight w:val="0"/>
                      <w:marTop w:val="0"/>
                      <w:marBottom w:val="0"/>
                      <w:divBdr>
                        <w:top w:val="none" w:sz="0" w:space="0" w:color="auto"/>
                        <w:left w:val="none" w:sz="0" w:space="0" w:color="auto"/>
                        <w:bottom w:val="none" w:sz="0" w:space="0" w:color="auto"/>
                        <w:right w:val="none" w:sz="0" w:space="0" w:color="auto"/>
                      </w:divBdr>
                      <w:divsChild>
                        <w:div w:id="7572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858694344">
      <w:bodyDiv w:val="1"/>
      <w:marLeft w:val="0"/>
      <w:marRight w:val="0"/>
      <w:marTop w:val="0"/>
      <w:marBottom w:val="0"/>
      <w:divBdr>
        <w:top w:val="none" w:sz="0" w:space="0" w:color="auto"/>
        <w:left w:val="none" w:sz="0" w:space="0" w:color="auto"/>
        <w:bottom w:val="none" w:sz="0" w:space="0" w:color="auto"/>
        <w:right w:val="none" w:sz="0" w:space="0" w:color="auto"/>
      </w:divBdr>
      <w:divsChild>
        <w:div w:id="1739939868">
          <w:marLeft w:val="0"/>
          <w:marRight w:val="0"/>
          <w:marTop w:val="0"/>
          <w:marBottom w:val="0"/>
          <w:divBdr>
            <w:top w:val="none" w:sz="0" w:space="0" w:color="auto"/>
            <w:left w:val="none" w:sz="0" w:space="0" w:color="auto"/>
            <w:bottom w:val="none" w:sz="0" w:space="0" w:color="auto"/>
            <w:right w:val="none" w:sz="0" w:space="0" w:color="auto"/>
          </w:divBdr>
          <w:divsChild>
            <w:div w:id="407771134">
              <w:marLeft w:val="0"/>
              <w:marRight w:val="0"/>
              <w:marTop w:val="0"/>
              <w:marBottom w:val="0"/>
              <w:divBdr>
                <w:top w:val="none" w:sz="0" w:space="0" w:color="auto"/>
                <w:left w:val="none" w:sz="0" w:space="0" w:color="auto"/>
                <w:bottom w:val="none" w:sz="0" w:space="0" w:color="auto"/>
                <w:right w:val="none" w:sz="0" w:space="0" w:color="auto"/>
              </w:divBdr>
            </w:div>
            <w:div w:id="1726290925">
              <w:marLeft w:val="0"/>
              <w:marRight w:val="0"/>
              <w:marTop w:val="0"/>
              <w:marBottom w:val="0"/>
              <w:divBdr>
                <w:top w:val="none" w:sz="0" w:space="0" w:color="auto"/>
                <w:left w:val="none" w:sz="0" w:space="0" w:color="auto"/>
                <w:bottom w:val="none" w:sz="0" w:space="0" w:color="auto"/>
                <w:right w:val="none" w:sz="0" w:space="0" w:color="auto"/>
              </w:divBdr>
              <w:divsChild>
                <w:div w:id="2132355761">
                  <w:marLeft w:val="0"/>
                  <w:marRight w:val="0"/>
                  <w:marTop w:val="0"/>
                  <w:marBottom w:val="0"/>
                  <w:divBdr>
                    <w:top w:val="none" w:sz="0" w:space="0" w:color="auto"/>
                    <w:left w:val="none" w:sz="0" w:space="0" w:color="auto"/>
                    <w:bottom w:val="none" w:sz="0" w:space="0" w:color="auto"/>
                    <w:right w:val="none" w:sz="0" w:space="0" w:color="auto"/>
                  </w:divBdr>
                </w:div>
                <w:div w:id="1601330705">
                  <w:marLeft w:val="0"/>
                  <w:marRight w:val="0"/>
                  <w:marTop w:val="0"/>
                  <w:marBottom w:val="0"/>
                  <w:divBdr>
                    <w:top w:val="none" w:sz="0" w:space="0" w:color="auto"/>
                    <w:left w:val="none" w:sz="0" w:space="0" w:color="auto"/>
                    <w:bottom w:val="none" w:sz="0" w:space="0" w:color="auto"/>
                    <w:right w:val="none" w:sz="0" w:space="0" w:color="auto"/>
                  </w:divBdr>
                  <w:divsChild>
                    <w:div w:id="2028292847">
                      <w:marLeft w:val="0"/>
                      <w:marRight w:val="0"/>
                      <w:marTop w:val="0"/>
                      <w:marBottom w:val="0"/>
                      <w:divBdr>
                        <w:top w:val="none" w:sz="0" w:space="0" w:color="auto"/>
                        <w:left w:val="none" w:sz="0" w:space="0" w:color="auto"/>
                        <w:bottom w:val="none" w:sz="0" w:space="0" w:color="auto"/>
                        <w:right w:val="none" w:sz="0" w:space="0" w:color="auto"/>
                      </w:divBdr>
                      <w:divsChild>
                        <w:div w:id="1341858027">
                          <w:marLeft w:val="0"/>
                          <w:marRight w:val="0"/>
                          <w:marTop w:val="0"/>
                          <w:marBottom w:val="0"/>
                          <w:divBdr>
                            <w:top w:val="none" w:sz="0" w:space="0" w:color="auto"/>
                            <w:left w:val="none" w:sz="0" w:space="0" w:color="auto"/>
                            <w:bottom w:val="none" w:sz="0" w:space="0" w:color="auto"/>
                            <w:right w:val="none" w:sz="0" w:space="0" w:color="auto"/>
                          </w:divBdr>
                          <w:divsChild>
                            <w:div w:id="14444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video/video.aspx" TargetMode="External"/><Relationship Id="rId2" Type="http://schemas.openxmlformats.org/officeDocument/2006/relationships/numbering" Target="numbering.xml"/><Relationship Id="rId16" Type="http://schemas.openxmlformats.org/officeDocument/2006/relationships/hyperlink" Target="http://www.nurnberg.com.cn/book/book.aspx"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urnberg.com.cn/booklist_zh/list.aspx"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eibo.com/1877653117/profile?topnav=1&amp;wvr=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urnberg.com.c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9CAD8-C4D2-4EEC-B09E-79643572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408</Words>
  <Characters>2329</Characters>
  <Application>Microsoft Office Word</Application>
  <DocSecurity>0</DocSecurity>
  <Lines>19</Lines>
  <Paragraphs>5</Paragraphs>
  <ScaleCrop>false</ScaleCrop>
  <Company>2ndSpAcE</Company>
  <LinksUpToDate>false</LinksUpToDate>
  <CharactersWithSpaces>2732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1</cp:revision>
  <cp:lastPrinted>2004-04-23T07:06:00Z</cp:lastPrinted>
  <dcterms:created xsi:type="dcterms:W3CDTF">2023-12-08T08:10:00Z</dcterms:created>
  <dcterms:modified xsi:type="dcterms:W3CDTF">2023-12-11T07:36:00Z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