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B43D0E6" w:rsidR="00137C6A" w:rsidRPr="00EF4D04" w:rsidRDefault="00137C6A">
      <w:pPr>
        <w:jc w:val="center"/>
        <w:rPr>
          <w:b/>
          <w:bCs/>
          <w:color w:val="000000"/>
          <w:sz w:val="18"/>
          <w:szCs w:val="18"/>
          <w:shd w:val="pct10" w:color="auto" w:fill="FFFFFF"/>
        </w:rPr>
      </w:pPr>
    </w:p>
    <w:p w14:paraId="37E178B2" w14:textId="51F6BF33" w:rsidR="00137C6A" w:rsidRPr="00EF4D04" w:rsidRDefault="00FF1579">
      <w:pPr>
        <w:jc w:val="center"/>
        <w:rPr>
          <w:b/>
          <w:bCs/>
          <w:color w:val="000000"/>
          <w:sz w:val="36"/>
          <w:szCs w:val="36"/>
          <w:shd w:val="pct10" w:color="auto" w:fill="FFFFFF"/>
        </w:rPr>
      </w:pPr>
      <w:r w:rsidRPr="00EF4D04">
        <w:rPr>
          <w:b/>
          <w:bCs/>
          <w:color w:val="000000"/>
          <w:sz w:val="36"/>
          <w:szCs w:val="36"/>
          <w:shd w:val="pct10" w:color="auto" w:fill="FFFFFF"/>
        </w:rPr>
        <w:t>新</w:t>
      </w:r>
      <w:r w:rsidRPr="00EF4D04">
        <w:rPr>
          <w:b/>
          <w:bCs/>
          <w:color w:val="000000"/>
          <w:sz w:val="36"/>
          <w:szCs w:val="36"/>
          <w:shd w:val="pct10" w:color="auto" w:fill="FFFFFF"/>
        </w:rPr>
        <w:t xml:space="preserve"> </w:t>
      </w:r>
      <w:r w:rsidRPr="00EF4D04">
        <w:rPr>
          <w:b/>
          <w:bCs/>
          <w:color w:val="000000"/>
          <w:sz w:val="36"/>
          <w:szCs w:val="36"/>
          <w:shd w:val="pct10" w:color="auto" w:fill="FFFFFF"/>
        </w:rPr>
        <w:t>书</w:t>
      </w:r>
      <w:r w:rsidRPr="00EF4D04">
        <w:rPr>
          <w:b/>
          <w:bCs/>
          <w:color w:val="000000"/>
          <w:sz w:val="36"/>
          <w:szCs w:val="36"/>
          <w:shd w:val="pct10" w:color="auto" w:fill="FFFFFF"/>
        </w:rPr>
        <w:t xml:space="preserve"> </w:t>
      </w:r>
      <w:r w:rsidRPr="00EF4D04">
        <w:rPr>
          <w:b/>
          <w:bCs/>
          <w:color w:val="000000"/>
          <w:sz w:val="36"/>
          <w:szCs w:val="36"/>
          <w:shd w:val="pct10" w:color="auto" w:fill="FFFFFF"/>
        </w:rPr>
        <w:t>推</w:t>
      </w:r>
      <w:r w:rsidRPr="00EF4D04">
        <w:rPr>
          <w:b/>
          <w:bCs/>
          <w:color w:val="000000"/>
          <w:sz w:val="36"/>
          <w:szCs w:val="36"/>
          <w:shd w:val="pct10" w:color="auto" w:fill="FFFFFF"/>
        </w:rPr>
        <w:t xml:space="preserve"> </w:t>
      </w:r>
      <w:r w:rsidRPr="00EF4D04">
        <w:rPr>
          <w:b/>
          <w:bCs/>
          <w:color w:val="000000"/>
          <w:sz w:val="36"/>
          <w:szCs w:val="36"/>
          <w:shd w:val="pct10" w:color="auto" w:fill="FFFFFF"/>
        </w:rPr>
        <w:t>荐</w:t>
      </w:r>
    </w:p>
    <w:p w14:paraId="5FE02731" w14:textId="167970FE" w:rsidR="00137C6A" w:rsidRPr="00EF4D04" w:rsidRDefault="00137C6A">
      <w:pPr>
        <w:tabs>
          <w:tab w:val="left" w:pos="341"/>
          <w:tab w:val="left" w:pos="5235"/>
        </w:tabs>
        <w:jc w:val="left"/>
        <w:rPr>
          <w:b/>
          <w:bCs/>
          <w:color w:val="000000"/>
          <w:szCs w:val="18"/>
        </w:rPr>
      </w:pPr>
    </w:p>
    <w:p w14:paraId="354C7D89" w14:textId="44BA93F6" w:rsidR="00137C6A" w:rsidRPr="00EF4D04" w:rsidRDefault="00137C6A">
      <w:pPr>
        <w:rPr>
          <w:b/>
          <w:color w:val="000000"/>
          <w:szCs w:val="21"/>
        </w:rPr>
      </w:pPr>
    </w:p>
    <w:p w14:paraId="6E0F3B84" w14:textId="6A703513" w:rsidR="00934F72" w:rsidRPr="00EF4D04" w:rsidRDefault="00C10FE6" w:rsidP="00DA5F2E">
      <w:pPr>
        <w:rPr>
          <w:b/>
          <w:color w:val="000000"/>
          <w:szCs w:val="21"/>
        </w:rPr>
      </w:pPr>
      <w:r w:rsidRPr="00EF4D04">
        <w:rPr>
          <w:noProof/>
        </w:rPr>
        <w:drawing>
          <wp:anchor distT="0" distB="0" distL="114300" distR="114300" simplePos="0" relativeHeight="251728896" behindDoc="0" locked="0" layoutInCell="1" allowOverlap="1" wp14:anchorId="60A32636" wp14:editId="59F24940">
            <wp:simplePos x="0" y="0"/>
            <wp:positionH relativeFrom="margin">
              <wp:align>right</wp:align>
            </wp:positionH>
            <wp:positionV relativeFrom="paragraph">
              <wp:posOffset>6350</wp:posOffset>
            </wp:positionV>
            <wp:extent cx="1437640" cy="2156460"/>
            <wp:effectExtent l="0" t="0" r="0" b="0"/>
            <wp:wrapSquare wrapText="bothSides"/>
            <wp:docPr id="6" name="图片 6" descr="https://m.media-amazon.com/images/I/71oAFBzyu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I/71oAFBzyua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EF4D04">
        <w:rPr>
          <w:b/>
          <w:color w:val="000000"/>
          <w:szCs w:val="21"/>
        </w:rPr>
        <w:t>中文书名：</w:t>
      </w:r>
      <w:r w:rsidR="007E5BCC" w:rsidRPr="00EF4D04">
        <w:rPr>
          <w:b/>
          <w:color w:val="000000"/>
          <w:szCs w:val="21"/>
        </w:rPr>
        <w:t>《</w:t>
      </w:r>
      <w:r w:rsidR="005510E7" w:rsidRPr="00EF4D04">
        <w:rPr>
          <w:b/>
          <w:color w:val="000000"/>
          <w:szCs w:val="21"/>
        </w:rPr>
        <w:t>重回正轨：生活方式、运动以及背痛治疗指南</w:t>
      </w:r>
      <w:r w:rsidR="007E5BCC" w:rsidRPr="00EF4D04">
        <w:rPr>
          <w:b/>
          <w:color w:val="000000"/>
          <w:szCs w:val="21"/>
        </w:rPr>
        <w:t>》</w:t>
      </w:r>
    </w:p>
    <w:p w14:paraId="7C49F3A3" w14:textId="180D426F" w:rsidR="00137C6A" w:rsidRPr="00EF4D04" w:rsidRDefault="00FF1579" w:rsidP="005068E8">
      <w:pPr>
        <w:rPr>
          <w:b/>
          <w:color w:val="000000"/>
          <w:szCs w:val="21"/>
        </w:rPr>
      </w:pPr>
      <w:r w:rsidRPr="00EF4D04">
        <w:rPr>
          <w:b/>
          <w:color w:val="000000"/>
          <w:szCs w:val="21"/>
        </w:rPr>
        <w:t>英文书名：</w:t>
      </w:r>
      <w:r w:rsidR="005510E7" w:rsidRPr="00EF4D04">
        <w:rPr>
          <w:b/>
          <w:color w:val="000000"/>
          <w:szCs w:val="21"/>
        </w:rPr>
        <w:t>BACK ON TRACK: Lifestyle and Exercise Guide and Healing Back Pain</w:t>
      </w:r>
    </w:p>
    <w:p w14:paraId="3C14B3D1" w14:textId="1FD3D367" w:rsidR="00137C6A" w:rsidRPr="00EF4D04" w:rsidRDefault="00FF1579" w:rsidP="00BD0F5E">
      <w:pPr>
        <w:rPr>
          <w:b/>
          <w:color w:val="000000"/>
          <w:szCs w:val="21"/>
        </w:rPr>
      </w:pPr>
      <w:r w:rsidRPr="00EF4D04">
        <w:rPr>
          <w:b/>
          <w:color w:val="000000"/>
          <w:szCs w:val="21"/>
        </w:rPr>
        <w:t>作</w:t>
      </w:r>
      <w:r w:rsidRPr="00EF4D04">
        <w:rPr>
          <w:b/>
          <w:color w:val="000000"/>
          <w:szCs w:val="21"/>
        </w:rPr>
        <w:t xml:space="preserve">    </w:t>
      </w:r>
      <w:r w:rsidRPr="00EF4D04">
        <w:rPr>
          <w:b/>
          <w:color w:val="000000"/>
          <w:szCs w:val="21"/>
        </w:rPr>
        <w:t>者：</w:t>
      </w:r>
      <w:r w:rsidR="00C10FE6" w:rsidRPr="00EF4D04">
        <w:rPr>
          <w:b/>
          <w:color w:val="000000"/>
          <w:szCs w:val="21"/>
        </w:rPr>
        <w:t>Roberta Bergman</w:t>
      </w:r>
    </w:p>
    <w:p w14:paraId="01433FA8" w14:textId="7AA5C7DD" w:rsidR="00137C6A" w:rsidRPr="00EF4D04" w:rsidRDefault="00FF1579">
      <w:pPr>
        <w:rPr>
          <w:b/>
          <w:color w:val="000000"/>
          <w:szCs w:val="21"/>
        </w:rPr>
      </w:pPr>
      <w:r w:rsidRPr="00EF4D04">
        <w:rPr>
          <w:b/>
          <w:color w:val="000000"/>
          <w:szCs w:val="21"/>
        </w:rPr>
        <w:t>出</w:t>
      </w:r>
      <w:r w:rsidRPr="00EF4D04">
        <w:rPr>
          <w:b/>
          <w:color w:val="000000"/>
          <w:szCs w:val="21"/>
        </w:rPr>
        <w:t xml:space="preserve"> </w:t>
      </w:r>
      <w:r w:rsidRPr="00EF4D04">
        <w:rPr>
          <w:b/>
          <w:color w:val="000000"/>
          <w:szCs w:val="21"/>
        </w:rPr>
        <w:t>版</w:t>
      </w:r>
      <w:r w:rsidRPr="00EF4D04">
        <w:rPr>
          <w:b/>
          <w:color w:val="000000"/>
          <w:szCs w:val="21"/>
        </w:rPr>
        <w:t xml:space="preserve"> </w:t>
      </w:r>
      <w:r w:rsidRPr="00EF4D04">
        <w:rPr>
          <w:b/>
          <w:color w:val="000000"/>
          <w:szCs w:val="21"/>
        </w:rPr>
        <w:t>社：</w:t>
      </w:r>
      <w:r w:rsidR="007E602C" w:rsidRPr="00EF4D04">
        <w:rPr>
          <w:b/>
          <w:color w:val="000000"/>
          <w:szCs w:val="21"/>
        </w:rPr>
        <w:t>G&amp;D Media</w:t>
      </w:r>
    </w:p>
    <w:p w14:paraId="0BEDC4A2" w14:textId="0FD9AEB3" w:rsidR="00137C6A" w:rsidRPr="00EF4D04" w:rsidRDefault="00FF1579">
      <w:pPr>
        <w:rPr>
          <w:b/>
          <w:color w:val="000000"/>
          <w:szCs w:val="21"/>
        </w:rPr>
      </w:pPr>
      <w:r w:rsidRPr="00EF4D04">
        <w:rPr>
          <w:b/>
          <w:color w:val="000000"/>
          <w:szCs w:val="21"/>
        </w:rPr>
        <w:t>代理公司：</w:t>
      </w:r>
      <w:r w:rsidR="00067C66" w:rsidRPr="00EF4D04">
        <w:rPr>
          <w:b/>
          <w:color w:val="000000"/>
          <w:szCs w:val="21"/>
        </w:rPr>
        <w:t>Waterside/ANA/Jessica</w:t>
      </w:r>
    </w:p>
    <w:p w14:paraId="3B9D41F6" w14:textId="77BECC56" w:rsidR="00137C6A" w:rsidRPr="00EF4D04" w:rsidRDefault="00FF1579">
      <w:pPr>
        <w:rPr>
          <w:b/>
          <w:color w:val="000000"/>
          <w:szCs w:val="21"/>
        </w:rPr>
      </w:pPr>
      <w:r w:rsidRPr="00EF4D04">
        <w:rPr>
          <w:b/>
          <w:color w:val="000000"/>
          <w:szCs w:val="21"/>
        </w:rPr>
        <w:t>页</w:t>
      </w:r>
      <w:r w:rsidRPr="00EF4D04">
        <w:rPr>
          <w:b/>
          <w:color w:val="000000"/>
          <w:szCs w:val="21"/>
        </w:rPr>
        <w:t xml:space="preserve">    </w:t>
      </w:r>
      <w:r w:rsidRPr="00EF4D04">
        <w:rPr>
          <w:b/>
          <w:color w:val="000000"/>
          <w:szCs w:val="21"/>
        </w:rPr>
        <w:t>数：</w:t>
      </w:r>
      <w:r w:rsidR="00C10FE6" w:rsidRPr="00EF4D04">
        <w:rPr>
          <w:b/>
          <w:color w:val="000000"/>
          <w:szCs w:val="21"/>
        </w:rPr>
        <w:t>200</w:t>
      </w:r>
      <w:r w:rsidRPr="00EF4D04">
        <w:rPr>
          <w:b/>
          <w:color w:val="000000"/>
          <w:szCs w:val="21"/>
        </w:rPr>
        <w:t>页</w:t>
      </w:r>
    </w:p>
    <w:p w14:paraId="1AF847CF" w14:textId="058FA20C" w:rsidR="00137C6A" w:rsidRPr="00EF4D04" w:rsidRDefault="00FF1579">
      <w:pPr>
        <w:rPr>
          <w:b/>
          <w:color w:val="000000"/>
          <w:szCs w:val="21"/>
        </w:rPr>
      </w:pPr>
      <w:r w:rsidRPr="00EF4D04">
        <w:rPr>
          <w:b/>
          <w:color w:val="000000"/>
          <w:szCs w:val="21"/>
        </w:rPr>
        <w:t>出版时间：</w:t>
      </w:r>
      <w:r w:rsidR="00E76F8E" w:rsidRPr="00EF4D04">
        <w:rPr>
          <w:b/>
          <w:color w:val="000000"/>
          <w:szCs w:val="21"/>
        </w:rPr>
        <w:t>202</w:t>
      </w:r>
      <w:r w:rsidR="00C10FE6" w:rsidRPr="00EF4D04">
        <w:rPr>
          <w:b/>
          <w:color w:val="000000"/>
          <w:szCs w:val="21"/>
        </w:rPr>
        <w:t>4</w:t>
      </w:r>
      <w:r w:rsidRPr="00EF4D04">
        <w:rPr>
          <w:b/>
          <w:color w:val="000000"/>
          <w:szCs w:val="21"/>
        </w:rPr>
        <w:t>年</w:t>
      </w:r>
      <w:r w:rsidR="007E602C" w:rsidRPr="00EF4D04">
        <w:rPr>
          <w:b/>
          <w:color w:val="000000"/>
          <w:szCs w:val="21"/>
        </w:rPr>
        <w:t>1</w:t>
      </w:r>
      <w:r w:rsidRPr="00EF4D04">
        <w:rPr>
          <w:b/>
          <w:color w:val="000000"/>
          <w:szCs w:val="21"/>
        </w:rPr>
        <w:t>月</w:t>
      </w:r>
    </w:p>
    <w:p w14:paraId="41E78C4B" w14:textId="0AFA7E36" w:rsidR="00137C6A" w:rsidRPr="00EF4D04" w:rsidRDefault="00FF1579">
      <w:pPr>
        <w:rPr>
          <w:b/>
          <w:color w:val="000000"/>
          <w:szCs w:val="21"/>
        </w:rPr>
      </w:pPr>
      <w:r w:rsidRPr="00EF4D04">
        <w:rPr>
          <w:b/>
          <w:color w:val="000000"/>
          <w:szCs w:val="21"/>
        </w:rPr>
        <w:t>代理地区：中国大陆、台湾</w:t>
      </w:r>
    </w:p>
    <w:p w14:paraId="6AFDE6A5" w14:textId="42079E74" w:rsidR="00137C6A" w:rsidRPr="00EF4D04" w:rsidRDefault="00FF1579">
      <w:pPr>
        <w:rPr>
          <w:b/>
          <w:color w:val="000000"/>
          <w:szCs w:val="21"/>
        </w:rPr>
      </w:pPr>
      <w:r w:rsidRPr="00EF4D04">
        <w:rPr>
          <w:b/>
          <w:color w:val="000000"/>
          <w:szCs w:val="21"/>
        </w:rPr>
        <w:t>审读资料：电子稿</w:t>
      </w:r>
    </w:p>
    <w:p w14:paraId="29863A22" w14:textId="07B0DD2F" w:rsidR="00137C6A" w:rsidRPr="00EF4D04" w:rsidRDefault="00FF1579">
      <w:pPr>
        <w:rPr>
          <w:b/>
          <w:color w:val="000000"/>
          <w:szCs w:val="21"/>
        </w:rPr>
      </w:pPr>
      <w:r w:rsidRPr="00EF4D04">
        <w:rPr>
          <w:b/>
          <w:color w:val="000000"/>
          <w:szCs w:val="21"/>
        </w:rPr>
        <w:t>类</w:t>
      </w:r>
      <w:r w:rsidRPr="00EF4D04">
        <w:rPr>
          <w:b/>
          <w:color w:val="000000"/>
          <w:szCs w:val="21"/>
        </w:rPr>
        <w:t xml:space="preserve">    </w:t>
      </w:r>
      <w:r w:rsidRPr="00EF4D04">
        <w:rPr>
          <w:b/>
          <w:color w:val="000000"/>
          <w:szCs w:val="21"/>
        </w:rPr>
        <w:t>型：</w:t>
      </w:r>
      <w:r w:rsidR="00C10FE6" w:rsidRPr="00EF4D04">
        <w:rPr>
          <w:b/>
          <w:color w:val="000000"/>
          <w:szCs w:val="21"/>
        </w:rPr>
        <w:t>保健</w:t>
      </w:r>
    </w:p>
    <w:p w14:paraId="1D70FD4D" w14:textId="62B662A5" w:rsidR="00137C6A" w:rsidRPr="00EF4D04" w:rsidRDefault="00137C6A">
      <w:pPr>
        <w:rPr>
          <w:b/>
          <w:bCs/>
          <w:color w:val="000000"/>
          <w:szCs w:val="21"/>
        </w:rPr>
      </w:pPr>
    </w:p>
    <w:p w14:paraId="12B22960" w14:textId="1743FD34" w:rsidR="00137C6A" w:rsidRPr="00EF4D04" w:rsidRDefault="00137C6A">
      <w:pPr>
        <w:rPr>
          <w:b/>
          <w:bCs/>
          <w:color w:val="000000"/>
          <w:szCs w:val="21"/>
        </w:rPr>
      </w:pPr>
    </w:p>
    <w:p w14:paraId="57E9F668" w14:textId="147C05A5" w:rsidR="00137C6A" w:rsidRPr="00EF4D04" w:rsidRDefault="00FF1579">
      <w:pPr>
        <w:rPr>
          <w:color w:val="000000"/>
          <w:szCs w:val="21"/>
        </w:rPr>
      </w:pPr>
      <w:r w:rsidRPr="00EF4D04">
        <w:rPr>
          <w:b/>
          <w:bCs/>
          <w:color w:val="000000"/>
          <w:szCs w:val="21"/>
        </w:rPr>
        <w:t>内容简介：</w:t>
      </w:r>
    </w:p>
    <w:p w14:paraId="692E73AE" w14:textId="77777777" w:rsidR="00AD5069" w:rsidRPr="00EF4D04" w:rsidRDefault="00AD5069" w:rsidP="00AD5069">
      <w:pPr>
        <w:rPr>
          <w:bCs/>
          <w:color w:val="000000"/>
          <w:szCs w:val="21"/>
        </w:rPr>
      </w:pPr>
    </w:p>
    <w:p w14:paraId="1BEDCD9D" w14:textId="231BD20F" w:rsidR="00416940" w:rsidRPr="00EF4D04" w:rsidRDefault="003722F2" w:rsidP="00F91704">
      <w:pPr>
        <w:ind w:firstLineChars="200" w:firstLine="422"/>
      </w:pPr>
      <w:r w:rsidRPr="003722F2">
        <w:rPr>
          <w:rFonts w:hint="eastAsia"/>
          <w:b/>
          <w:iCs/>
        </w:rPr>
        <w:t>《重回正轨》</w:t>
      </w:r>
      <w:r>
        <w:rPr>
          <w:rFonts w:hint="eastAsia"/>
          <w:b/>
          <w:iCs/>
        </w:rPr>
        <w:t>涉及</w:t>
      </w:r>
      <w:r w:rsidR="00416940" w:rsidRPr="00EF4D04">
        <w:rPr>
          <w:b/>
        </w:rPr>
        <w:t>健康、背部缓解、生活方式改善和健身</w:t>
      </w:r>
      <w:r>
        <w:rPr>
          <w:rFonts w:hint="eastAsia"/>
          <w:b/>
        </w:rPr>
        <w:t>等主题</w:t>
      </w:r>
      <w:r w:rsidR="00416940" w:rsidRPr="00EF4D04">
        <w:rPr>
          <w:b/>
        </w:rPr>
        <w:t>。</w:t>
      </w:r>
      <w:r w:rsidR="00416940" w:rsidRPr="00EF4D04">
        <w:t>作者罗伯塔</w:t>
      </w:r>
      <w:r w:rsidR="00416940" w:rsidRPr="00EF4D04">
        <w:t>·</w:t>
      </w:r>
      <w:r w:rsidR="00416940" w:rsidRPr="00EF4D04">
        <w:t>伯格曼（</w:t>
      </w:r>
      <w:r w:rsidR="00416940" w:rsidRPr="00EF4D04">
        <w:t>Roberta Bergman</w:t>
      </w:r>
      <w:r w:rsidR="00416940" w:rsidRPr="00EF4D04">
        <w:t>）</w:t>
      </w:r>
      <w:r w:rsidRPr="003722F2">
        <w:rPr>
          <w:rFonts w:hint="eastAsia"/>
        </w:rPr>
        <w:t>将这些主题整理成一本全面的、对读者友好的交互式实践指南，特别适合患有常见慢性背部疾病的人</w:t>
      </w:r>
      <w:r w:rsidR="00416940" w:rsidRPr="00EF4D04">
        <w:t>。作者的重点是通过改善姿势、人体工程学、治疗性锻炼、减轻压力、适当的身体力学、有</w:t>
      </w:r>
      <w:r>
        <w:rPr>
          <w:rFonts w:hint="eastAsia"/>
        </w:rPr>
        <w:t>规律</w:t>
      </w:r>
      <w:r w:rsidR="00416940" w:rsidRPr="00EF4D04">
        <w:t>的运动和良好营养的基础知识来预防背痛。</w:t>
      </w:r>
      <w:r w:rsidRPr="003722F2">
        <w:rPr>
          <w:rFonts w:hint="eastAsia"/>
          <w:bCs/>
          <w:iCs/>
        </w:rPr>
        <w:t>《重回正轨》</w:t>
      </w:r>
      <w:r w:rsidR="00416940" w:rsidRPr="00EF4D04">
        <w:t>是一</w:t>
      </w:r>
      <w:r>
        <w:rPr>
          <w:rFonts w:hint="eastAsia"/>
        </w:rPr>
        <w:t>种</w:t>
      </w:r>
      <w:r w:rsidR="00416940" w:rsidRPr="00EF4D04">
        <w:t>学习工具，适用于想要找到正确的物理技术来治愈背部或保护背部免受伤害的人。</w:t>
      </w:r>
    </w:p>
    <w:p w14:paraId="0CF5BCBB" w14:textId="77777777" w:rsidR="00416940" w:rsidRPr="00EF4D04" w:rsidRDefault="00416940" w:rsidP="00F91704">
      <w:pPr>
        <w:ind w:firstLineChars="200" w:firstLine="420"/>
      </w:pPr>
    </w:p>
    <w:p w14:paraId="4A560A5B" w14:textId="197B2D28" w:rsidR="00416940" w:rsidRPr="00EF4D04" w:rsidRDefault="00416940" w:rsidP="00F91704">
      <w:pPr>
        <w:ind w:firstLineChars="200" w:firstLine="420"/>
      </w:pPr>
      <w:r w:rsidRPr="00EF4D04">
        <w:t>享有盛誉的美国背部协会执行董事奥布里</w:t>
      </w:r>
      <w:r w:rsidRPr="00EF4D04">
        <w:t>·</w:t>
      </w:r>
      <w:r w:rsidRPr="00EF4D04">
        <w:t>斯沃茨（</w:t>
      </w:r>
      <w:r w:rsidRPr="00EF4D04">
        <w:t>Aubrey Swartz</w:t>
      </w:r>
      <w:r w:rsidRPr="00EF4D04">
        <w:t>）博士撰写了该书的前言，称</w:t>
      </w:r>
      <w:r w:rsidR="003722F2">
        <w:rPr>
          <w:rFonts w:hint="eastAsia"/>
        </w:rPr>
        <w:t>“</w:t>
      </w:r>
      <w:r w:rsidRPr="00EF4D04">
        <w:t>罗伯塔</w:t>
      </w:r>
      <w:r w:rsidRPr="00EF4D04">
        <w:t>·</w:t>
      </w:r>
      <w:r w:rsidRPr="00EF4D04">
        <w:t>伯格曼（</w:t>
      </w:r>
      <w:r w:rsidRPr="00EF4D04">
        <w:t>Roberta Bergman</w:t>
      </w:r>
      <w:r w:rsidRPr="00EF4D04">
        <w:t>）不断努力制定锻炼计划，以帮助预防和治疗姿势和机械性背痛问题，值得称赞。我们一致认为，发展和保持合理的身体调节水平有助于实现这些目标。</w:t>
      </w:r>
      <w:r w:rsidR="003722F2">
        <w:rPr>
          <w:rFonts w:hint="eastAsia"/>
        </w:rPr>
        <w:t>”</w:t>
      </w:r>
    </w:p>
    <w:p w14:paraId="61D81647" w14:textId="77777777" w:rsidR="00416940" w:rsidRPr="00EF4D04" w:rsidRDefault="00416940" w:rsidP="00F91704">
      <w:pPr>
        <w:ind w:firstLineChars="200" w:firstLine="420"/>
      </w:pPr>
    </w:p>
    <w:p w14:paraId="39DB9E1A" w14:textId="79456F79" w:rsidR="00416940" w:rsidRPr="00EF4D04" w:rsidRDefault="003722F2" w:rsidP="00F91704">
      <w:pPr>
        <w:ind w:firstLineChars="200" w:firstLine="420"/>
      </w:pPr>
      <w:r w:rsidRPr="003722F2">
        <w:rPr>
          <w:rFonts w:hint="eastAsia"/>
          <w:bCs/>
          <w:iCs/>
        </w:rPr>
        <w:t>《重回正轨》</w:t>
      </w:r>
      <w:r w:rsidR="00416940" w:rsidRPr="00EF4D04">
        <w:t>对年轻人和婴儿潮一代很有吸引力。</w:t>
      </w:r>
      <w:r w:rsidR="00B95533" w:rsidRPr="00B95533">
        <w:rPr>
          <w:rFonts w:hint="eastAsia"/>
        </w:rPr>
        <w:t>随着屏幕技术的普及，</w:t>
      </w:r>
      <w:r w:rsidR="00B95533">
        <w:rPr>
          <w:rFonts w:hint="eastAsia"/>
        </w:rPr>
        <w:t>无论谁都会</w:t>
      </w:r>
      <w:r w:rsidR="00B95533" w:rsidRPr="00B95533">
        <w:rPr>
          <w:rFonts w:hint="eastAsia"/>
        </w:rPr>
        <w:t>使用</w:t>
      </w:r>
      <w:r w:rsidR="00B95533">
        <w:rPr>
          <w:rFonts w:hint="eastAsia"/>
        </w:rPr>
        <w:t>他们</w:t>
      </w:r>
      <w:r w:rsidR="00B95533" w:rsidRPr="00B95533">
        <w:rPr>
          <w:rFonts w:hint="eastAsia"/>
        </w:rPr>
        <w:t>脖子</w:t>
      </w:r>
      <w:r w:rsidR="00B95533">
        <w:rPr>
          <w:rFonts w:hint="eastAsia"/>
        </w:rPr>
        <w:t>（科技脖子）</w:t>
      </w:r>
      <w:r w:rsidR="00B95533" w:rsidRPr="00B95533">
        <w:rPr>
          <w:rFonts w:hint="eastAsia"/>
        </w:rPr>
        <w:t>和背部</w:t>
      </w:r>
      <w:r w:rsidR="00416940" w:rsidRPr="00EF4D04">
        <w:t>。它适用于因缺乏适当运动、肌肉调节、久坐不动、姿势不良、压力和营养不当而获得慢性背痛的人。</w:t>
      </w:r>
    </w:p>
    <w:p w14:paraId="394D0C09" w14:textId="77777777" w:rsidR="00416940" w:rsidRPr="00EF4D04" w:rsidRDefault="00416940" w:rsidP="00F91704">
      <w:pPr>
        <w:ind w:firstLineChars="200" w:firstLine="420"/>
      </w:pPr>
    </w:p>
    <w:p w14:paraId="5BD37EC6" w14:textId="5F8F53E8" w:rsidR="00416940" w:rsidRPr="00EF4D04" w:rsidRDefault="000E10E6" w:rsidP="00F91704">
      <w:pPr>
        <w:ind w:firstLineChars="200" w:firstLine="420"/>
        <w:rPr>
          <w:bCs/>
          <w:color w:val="000000"/>
          <w:szCs w:val="21"/>
        </w:rPr>
      </w:pPr>
      <w:r w:rsidRPr="003722F2">
        <w:rPr>
          <w:rFonts w:hint="eastAsia"/>
          <w:bCs/>
          <w:iCs/>
        </w:rPr>
        <w:t>《重回正轨》</w:t>
      </w:r>
      <w:r w:rsidR="00416940" w:rsidRPr="00EF4D04">
        <w:t>是一本关于背部伸展、加强、姿势改善和放松技巧的锻炼手册，</w:t>
      </w:r>
      <w:r>
        <w:rPr>
          <w:rFonts w:hint="eastAsia"/>
        </w:rPr>
        <w:t>可以</w:t>
      </w:r>
      <w:r w:rsidR="00416940" w:rsidRPr="00EF4D04">
        <w:t>减轻慢性背部和颈部疼痛。</w:t>
      </w:r>
      <w:r w:rsidR="000A41B1">
        <w:rPr>
          <w:rFonts w:hint="eastAsia"/>
        </w:rPr>
        <w:t>人们可以</w:t>
      </w:r>
      <w:r w:rsidR="00416940" w:rsidRPr="00EF4D04">
        <w:t>在舒适的家中、办公室或健身房</w:t>
      </w:r>
      <w:r>
        <w:rPr>
          <w:rFonts w:hint="eastAsia"/>
        </w:rPr>
        <w:t>中</w:t>
      </w:r>
      <w:r w:rsidR="000A41B1">
        <w:rPr>
          <w:rFonts w:hint="eastAsia"/>
        </w:rPr>
        <w:t>进行</w:t>
      </w:r>
      <w:r w:rsidR="00416940" w:rsidRPr="00EF4D04">
        <w:t>轻松</w:t>
      </w:r>
      <w:r w:rsidR="000A41B1">
        <w:rPr>
          <w:rFonts w:hint="eastAsia"/>
        </w:rPr>
        <w:t>的</w:t>
      </w:r>
      <w:r>
        <w:rPr>
          <w:rFonts w:hint="eastAsia"/>
        </w:rPr>
        <w:t>练习</w:t>
      </w:r>
      <w:r w:rsidR="00416940" w:rsidRPr="00EF4D04">
        <w:t>。</w:t>
      </w:r>
    </w:p>
    <w:p w14:paraId="476BFCEA" w14:textId="534F7AC2" w:rsidR="00E76F8E" w:rsidRPr="00EF4D04" w:rsidRDefault="00E76F8E">
      <w:pPr>
        <w:rPr>
          <w:color w:val="000000"/>
          <w:szCs w:val="21"/>
        </w:rPr>
      </w:pPr>
    </w:p>
    <w:p w14:paraId="14D28769" w14:textId="16E4D81D" w:rsidR="00E76F8E" w:rsidRPr="00EF4D04" w:rsidRDefault="00E76F8E">
      <w:pPr>
        <w:rPr>
          <w:color w:val="000000"/>
          <w:szCs w:val="21"/>
        </w:rPr>
      </w:pPr>
    </w:p>
    <w:p w14:paraId="5D4432F8" w14:textId="7EB30BEE" w:rsidR="00137C6A" w:rsidRPr="00EF4D04" w:rsidRDefault="00FF1579">
      <w:pPr>
        <w:rPr>
          <w:b/>
          <w:bCs/>
          <w:color w:val="000000"/>
          <w:szCs w:val="21"/>
        </w:rPr>
      </w:pPr>
      <w:r w:rsidRPr="00EF4D04">
        <w:rPr>
          <w:b/>
          <w:bCs/>
          <w:color w:val="000000"/>
          <w:szCs w:val="21"/>
        </w:rPr>
        <w:t>作者简介：</w:t>
      </w:r>
    </w:p>
    <w:p w14:paraId="0F403ACB" w14:textId="32760126" w:rsidR="00C0214E" w:rsidRPr="00EF4D04" w:rsidRDefault="00C0214E">
      <w:pPr>
        <w:rPr>
          <w:b/>
          <w:bCs/>
          <w:color w:val="000000"/>
          <w:szCs w:val="21"/>
        </w:rPr>
      </w:pPr>
    </w:p>
    <w:p w14:paraId="77C8666D" w14:textId="35D8975D" w:rsidR="00416940" w:rsidRPr="00EF4D04" w:rsidRDefault="00416940" w:rsidP="00261ACE">
      <w:pPr>
        <w:ind w:firstLineChars="200" w:firstLine="422"/>
        <w:rPr>
          <w:noProof/>
        </w:rPr>
      </w:pPr>
      <w:r w:rsidRPr="00EF4D04">
        <w:rPr>
          <w:b/>
          <w:noProof/>
        </w:rPr>
        <w:lastRenderedPageBreak/>
        <w:t>罗伯塔</w:t>
      </w:r>
      <w:r w:rsidRPr="00EF4D04">
        <w:rPr>
          <w:b/>
          <w:noProof/>
        </w:rPr>
        <w:t>·</w:t>
      </w:r>
      <w:r w:rsidRPr="00EF4D04">
        <w:rPr>
          <w:b/>
          <w:noProof/>
        </w:rPr>
        <w:t>伯格曼</w:t>
      </w:r>
      <w:r w:rsidRPr="002B42F3">
        <w:rPr>
          <w:b/>
          <w:bCs/>
          <w:noProof/>
        </w:rPr>
        <w:t>（</w:t>
      </w:r>
      <w:r w:rsidRPr="002B42F3">
        <w:rPr>
          <w:b/>
          <w:bCs/>
          <w:noProof/>
        </w:rPr>
        <w:t>Roberta Bergman</w:t>
      </w:r>
      <w:r w:rsidRPr="002B42F3">
        <w:rPr>
          <w:b/>
          <w:bCs/>
          <w:noProof/>
        </w:rPr>
        <w:t>）</w:t>
      </w:r>
      <w:r w:rsidRPr="00EF4D04">
        <w:rPr>
          <w:noProof/>
        </w:rPr>
        <w:t>是一名经过认证的健身教练，运动和</w:t>
      </w:r>
      <w:r w:rsidR="00447B5D">
        <w:rPr>
          <w:rFonts w:hint="eastAsia"/>
          <w:noProof/>
        </w:rPr>
        <w:t>游泳</w:t>
      </w:r>
      <w:r w:rsidRPr="00EF4D04">
        <w:rPr>
          <w:noProof/>
        </w:rPr>
        <w:t>教练，</w:t>
      </w:r>
      <w:r w:rsidRPr="00EF4D04">
        <w:rPr>
          <w:noProof/>
        </w:rPr>
        <w:drawing>
          <wp:anchor distT="0" distB="0" distL="114300" distR="114300" simplePos="0" relativeHeight="251729920" behindDoc="1" locked="0" layoutInCell="1" allowOverlap="1" wp14:anchorId="3F77A63F" wp14:editId="1F865CEC">
            <wp:simplePos x="0" y="0"/>
            <wp:positionH relativeFrom="margin">
              <wp:align>left</wp:align>
            </wp:positionH>
            <wp:positionV relativeFrom="paragraph">
              <wp:posOffset>0</wp:posOffset>
            </wp:positionV>
            <wp:extent cx="1119505" cy="1138555"/>
            <wp:effectExtent l="0" t="0" r="4445" b="4445"/>
            <wp:wrapTight wrapText="bothSides">
              <wp:wrapPolygon edited="0">
                <wp:start x="0" y="0"/>
                <wp:lineTo x="0" y="21323"/>
                <wp:lineTo x="21318" y="21323"/>
                <wp:lineTo x="21318"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505" cy="1138555"/>
                    </a:xfrm>
                    <a:prstGeom prst="rect">
                      <a:avLst/>
                    </a:prstGeom>
                  </pic:spPr>
                </pic:pic>
              </a:graphicData>
            </a:graphic>
            <wp14:sizeRelH relativeFrom="margin">
              <wp14:pctWidth>0</wp14:pctWidth>
            </wp14:sizeRelH>
            <wp14:sizeRelV relativeFrom="margin">
              <wp14:pctHeight>0</wp14:pctHeight>
            </wp14:sizeRelV>
          </wp:anchor>
        </w:drawing>
      </w:r>
      <w:r w:rsidRPr="00EF4D04">
        <w:rPr>
          <w:noProof/>
        </w:rPr>
        <w:t>通过运动和健康生活方式缓解背部和颈部疼痛的讲师专家，</w:t>
      </w:r>
      <w:r w:rsidR="00447B5D" w:rsidRPr="00EF4D04">
        <w:rPr>
          <w:noProof/>
        </w:rPr>
        <w:t>罗伯塔的身体配方</w:t>
      </w:r>
      <w:r w:rsidRPr="00EF4D04">
        <w:rPr>
          <w:noProof/>
        </w:rPr>
        <w:t>™</w:t>
      </w:r>
      <w:r w:rsidRPr="00EF4D04">
        <w:rPr>
          <w:noProof/>
        </w:rPr>
        <w:t>的创始人，这是一个健身和健康生活方式的计划。她强调加强背部和核心</w:t>
      </w:r>
      <w:r w:rsidR="00447B5D">
        <w:rPr>
          <w:rFonts w:hint="eastAsia"/>
          <w:noProof/>
        </w:rPr>
        <w:t>训练</w:t>
      </w:r>
      <w:r w:rsidRPr="00EF4D04">
        <w:rPr>
          <w:noProof/>
        </w:rPr>
        <w:t>以防止颈部和背部疼痛，她对所有年龄段客户的</w:t>
      </w:r>
      <w:r w:rsidR="00447B5D">
        <w:rPr>
          <w:rFonts w:hint="eastAsia"/>
          <w:noProof/>
        </w:rPr>
        <w:t>建议</w:t>
      </w:r>
      <w:r w:rsidRPr="00EF4D04">
        <w:rPr>
          <w:noProof/>
        </w:rPr>
        <w:t>是优先考虑和保护身体的这些关键部位。她认为，如果这些部位变弱，整个身体的力量就会受到威胁。因此，保持颈部和背部强壮和灵活对于全身健康至关重要。她的资历包括：舞蹈</w:t>
      </w:r>
      <w:r w:rsidRPr="00EF4D04">
        <w:rPr>
          <w:noProof/>
        </w:rPr>
        <w:t>/</w:t>
      </w:r>
      <w:r w:rsidRPr="00EF4D04">
        <w:rPr>
          <w:noProof/>
        </w:rPr>
        <w:t>运动疗法硕士、</w:t>
      </w:r>
      <w:r w:rsidR="00447B5D">
        <w:rPr>
          <w:rFonts w:hint="eastAsia"/>
          <w:noProof/>
        </w:rPr>
        <w:t>美国运动医学院</w:t>
      </w:r>
      <w:r w:rsidRPr="00EF4D04">
        <w:rPr>
          <w:noProof/>
        </w:rPr>
        <w:t>认证团体运动教练、私人教练、</w:t>
      </w:r>
      <w:r w:rsidR="00447B5D">
        <w:rPr>
          <w:rFonts w:hint="eastAsia"/>
          <w:noProof/>
        </w:rPr>
        <w:t>美国运动医学院</w:t>
      </w:r>
      <w:r w:rsidRPr="00EF4D04">
        <w:rPr>
          <w:noProof/>
        </w:rPr>
        <w:t>认证</w:t>
      </w:r>
      <w:r w:rsidR="00447B5D">
        <w:rPr>
          <w:rFonts w:hint="eastAsia"/>
          <w:noProof/>
        </w:rPr>
        <w:t>；</w:t>
      </w:r>
      <w:r w:rsidRPr="00EF4D04">
        <w:rPr>
          <w:noProof/>
        </w:rPr>
        <w:t>背部</w:t>
      </w:r>
      <w:r w:rsidRPr="00EF4D04">
        <w:rPr>
          <w:noProof/>
        </w:rPr>
        <w:t>/</w:t>
      </w:r>
      <w:r w:rsidRPr="00EF4D04">
        <w:rPr>
          <w:noProof/>
        </w:rPr>
        <w:t>颈部疼痛、姿势、压力运动</w:t>
      </w:r>
      <w:r w:rsidR="00447B5D">
        <w:rPr>
          <w:rFonts w:hint="eastAsia"/>
          <w:noProof/>
        </w:rPr>
        <w:t>；</w:t>
      </w:r>
      <w:r w:rsidRPr="00EF4D04">
        <w:rPr>
          <w:noProof/>
        </w:rPr>
        <w:t>美国背部协会教师顾问</w:t>
      </w:r>
      <w:r w:rsidR="00447B5D">
        <w:rPr>
          <w:rFonts w:hint="eastAsia"/>
          <w:noProof/>
        </w:rPr>
        <w:t>；</w:t>
      </w:r>
      <w:r w:rsidRPr="00EF4D04">
        <w:rPr>
          <w:noProof/>
        </w:rPr>
        <w:t>特色健身视频的编舞</w:t>
      </w:r>
      <w:r w:rsidRPr="00EF4D04">
        <w:rPr>
          <w:noProof/>
        </w:rPr>
        <w:t>/</w:t>
      </w:r>
      <w:r w:rsidRPr="00EF4D04">
        <w:rPr>
          <w:noProof/>
        </w:rPr>
        <w:t>艺术家</w:t>
      </w:r>
      <w:r w:rsidR="00447B5D">
        <w:rPr>
          <w:rFonts w:hint="eastAsia"/>
          <w:noProof/>
        </w:rPr>
        <w:t>；《</w:t>
      </w:r>
      <w:r w:rsidR="00447B5D" w:rsidRPr="00EF4D04">
        <w:rPr>
          <w:noProof/>
        </w:rPr>
        <w:t>健康的生活方式和健康的背部</w:t>
      </w:r>
      <w:r w:rsidR="00447B5D">
        <w:rPr>
          <w:rFonts w:hint="eastAsia"/>
          <w:noProof/>
        </w:rPr>
        <w:t>》的</w:t>
      </w:r>
      <w:r w:rsidR="00447B5D" w:rsidRPr="00EF4D04">
        <w:rPr>
          <w:noProof/>
        </w:rPr>
        <w:t>公众演说家</w:t>
      </w:r>
      <w:r w:rsidR="00447B5D">
        <w:rPr>
          <w:rFonts w:hint="eastAsia"/>
          <w:noProof/>
        </w:rPr>
        <w:t>；</w:t>
      </w:r>
      <w:r w:rsidR="000B7FCC">
        <w:rPr>
          <w:rFonts w:hint="eastAsia"/>
          <w:noProof/>
        </w:rPr>
        <w:t>“身体方程演讲局”（</w:t>
      </w:r>
      <w:r w:rsidR="000B7FCC" w:rsidRPr="00EF4D04">
        <w:rPr>
          <w:noProof/>
        </w:rPr>
        <w:t>Bodyformula Speakers Bureau</w:t>
      </w:r>
      <w:r w:rsidR="000B7FCC">
        <w:rPr>
          <w:rFonts w:hint="eastAsia"/>
          <w:noProof/>
        </w:rPr>
        <w:t>）和“水上教练”（</w:t>
      </w:r>
      <w:r w:rsidR="000B7FCC" w:rsidRPr="00EF4D04">
        <w:rPr>
          <w:noProof/>
        </w:rPr>
        <w:t>Aqua Instructor</w:t>
      </w:r>
      <w:r w:rsidR="000B7FCC">
        <w:rPr>
          <w:rFonts w:hint="eastAsia"/>
          <w:noProof/>
        </w:rPr>
        <w:t>）的</w:t>
      </w:r>
      <w:r w:rsidRPr="00EF4D04">
        <w:rPr>
          <w:noProof/>
        </w:rPr>
        <w:t>创始人。</w:t>
      </w:r>
    </w:p>
    <w:p w14:paraId="5705DA8A" w14:textId="3500452C" w:rsidR="00C10FE6" w:rsidRPr="00EF4D04" w:rsidRDefault="00C10FE6" w:rsidP="00C10FE6">
      <w:pPr>
        <w:rPr>
          <w:noProof/>
        </w:rPr>
      </w:pPr>
    </w:p>
    <w:p w14:paraId="532B7A2C" w14:textId="526A2055" w:rsidR="00C10FE6" w:rsidRPr="00EF4D04" w:rsidRDefault="00C10FE6" w:rsidP="00C10FE6">
      <w:pPr>
        <w:rPr>
          <w:noProof/>
        </w:rPr>
      </w:pPr>
    </w:p>
    <w:p w14:paraId="4C673226" w14:textId="710706A0" w:rsidR="00C10FE6" w:rsidRPr="00EF4D04" w:rsidRDefault="00C10FE6" w:rsidP="00C10FE6">
      <w:pPr>
        <w:rPr>
          <w:b/>
          <w:noProof/>
        </w:rPr>
      </w:pPr>
      <w:r w:rsidRPr="00EF4D04">
        <w:rPr>
          <w:b/>
          <w:noProof/>
        </w:rPr>
        <w:t>媒体评价：</w:t>
      </w:r>
    </w:p>
    <w:p w14:paraId="169DB601" w14:textId="77777777" w:rsidR="00C10FE6" w:rsidRPr="00EF4D04" w:rsidRDefault="00C10FE6" w:rsidP="00503654">
      <w:pPr>
        <w:ind w:firstLineChars="200" w:firstLine="420"/>
      </w:pPr>
    </w:p>
    <w:p w14:paraId="3274317E" w14:textId="4C9A930F" w:rsidR="00416940" w:rsidRPr="00EF4D04" w:rsidRDefault="003722F2" w:rsidP="0026227D">
      <w:pPr>
        <w:ind w:firstLineChars="200" w:firstLine="420"/>
      </w:pPr>
      <w:r>
        <w:rPr>
          <w:rFonts w:hint="eastAsia"/>
        </w:rPr>
        <w:t>“</w:t>
      </w:r>
      <w:r w:rsidR="00CC57E3">
        <w:rPr>
          <w:rFonts w:hint="eastAsia"/>
          <w:noProof/>
        </w:rPr>
        <w:t>身体方程</w:t>
      </w:r>
      <w:r w:rsidR="00416940" w:rsidRPr="00EF4D04">
        <w:t>™</w:t>
      </w:r>
      <w:r w:rsidR="00416940" w:rsidRPr="00EF4D04">
        <w:t>的创始人</w:t>
      </w:r>
      <w:r w:rsidR="00CC57E3" w:rsidRPr="00EF4D04">
        <w:t>罗伯塔</w:t>
      </w:r>
      <w:r w:rsidR="00CC57E3" w:rsidRPr="00EF4D04">
        <w:t>·</w:t>
      </w:r>
      <w:r w:rsidR="00CC57E3" w:rsidRPr="00EF4D04">
        <w:t>伯格曼</w:t>
      </w:r>
      <w:r w:rsidR="00CC57E3" w:rsidRPr="00EF4D04">
        <w:t>·</w:t>
      </w:r>
      <w:r w:rsidR="00CC57E3" w:rsidRPr="00EF4D04">
        <w:t>哈塞尔科恩</w:t>
      </w:r>
      <w:r w:rsidR="00CC57E3">
        <w:rPr>
          <w:rFonts w:hint="eastAsia"/>
        </w:rPr>
        <w:t>（</w:t>
      </w:r>
      <w:r w:rsidR="00CC57E3" w:rsidRPr="00EF4D04">
        <w:t xml:space="preserve">Roberta Bergman </w:t>
      </w:r>
      <w:proofErr w:type="spellStart"/>
      <w:r w:rsidR="00CC57E3" w:rsidRPr="00EF4D04">
        <w:t>Haselkorn</w:t>
      </w:r>
      <w:proofErr w:type="spellEnd"/>
      <w:r w:rsidR="00CC57E3">
        <w:rPr>
          <w:rFonts w:hint="eastAsia"/>
        </w:rPr>
        <w:t>）</w:t>
      </w:r>
      <w:r w:rsidR="00416940" w:rsidRPr="00EF4D04">
        <w:t>认识到背部护理在过去几年中的发展方向。这些信息以实用且易于理解的临床方法呈现，</w:t>
      </w:r>
      <w:r w:rsidR="00CC57E3">
        <w:rPr>
          <w:rFonts w:hint="eastAsia"/>
        </w:rPr>
        <w:t>并</w:t>
      </w:r>
      <w:r w:rsidR="00CC57E3" w:rsidRPr="00CC57E3">
        <w:rPr>
          <w:rFonts w:hint="eastAsia"/>
        </w:rPr>
        <w:t>使其愉快而有意义</w:t>
      </w:r>
      <w:r w:rsidR="00416940" w:rsidRPr="00EF4D04">
        <w:t>。目前的概念代表了背部护理</w:t>
      </w:r>
      <w:r w:rsidR="00CC57E3">
        <w:rPr>
          <w:rFonts w:hint="eastAsia"/>
        </w:rPr>
        <w:t>群体</w:t>
      </w:r>
      <w:r w:rsidR="00416940" w:rsidRPr="00EF4D04">
        <w:t>的几位领导者的想法。</w:t>
      </w:r>
      <w:r w:rsidR="00CC57E3" w:rsidRPr="00CC57E3">
        <w:rPr>
          <w:rFonts w:hint="eastAsia"/>
        </w:rPr>
        <w:t>作者投入了多年的辛勤工作来学习这些在世界范围内教授的概念</w:t>
      </w:r>
      <w:r w:rsidR="00416940" w:rsidRPr="00EF4D04">
        <w:t>。</w:t>
      </w:r>
      <w:r w:rsidR="00CC57E3" w:rsidRPr="00CC57E3">
        <w:rPr>
          <w:rFonts w:hint="eastAsia"/>
        </w:rPr>
        <w:t>她的出版物内容丰富，应该能帮助很多人</w:t>
      </w:r>
      <w:r w:rsidR="00416940" w:rsidRPr="00EF4D04">
        <w:t>。我赞扬罗伯塔</w:t>
      </w:r>
      <w:r w:rsidR="00416940" w:rsidRPr="00EF4D04">
        <w:t>·</w:t>
      </w:r>
      <w:r w:rsidR="00416940" w:rsidRPr="00EF4D04">
        <w:t>伯格曼在预防和治疗背痛方面的明智而实用的方法。</w:t>
      </w:r>
      <w:r w:rsidR="00416940">
        <w:rPr>
          <w:rFonts w:hint="eastAsia"/>
        </w:rPr>
        <w:t>”</w:t>
      </w:r>
    </w:p>
    <w:p w14:paraId="2E9B8EC2" w14:textId="5AAFA629" w:rsidR="00416940" w:rsidRPr="00EF4D04" w:rsidRDefault="00416940" w:rsidP="0026227D">
      <w:pPr>
        <w:jc w:val="right"/>
      </w:pPr>
      <w:r>
        <w:rPr>
          <w:rFonts w:hint="eastAsia"/>
        </w:rPr>
        <w:t>——</w:t>
      </w:r>
      <w:r w:rsidRPr="00EF4D04">
        <w:t>奥布里</w:t>
      </w:r>
      <w:r w:rsidRPr="00EF4D04">
        <w:t>·</w:t>
      </w:r>
      <w:r w:rsidRPr="00EF4D04">
        <w:t>斯沃茨（</w:t>
      </w:r>
      <w:r w:rsidRPr="00EF4D04">
        <w:t xml:space="preserve">Aubrey </w:t>
      </w:r>
      <w:proofErr w:type="spellStart"/>
      <w:r w:rsidRPr="00EF4D04">
        <w:t>A.Swartz</w:t>
      </w:r>
      <w:proofErr w:type="spellEnd"/>
      <w:r w:rsidRPr="00EF4D04">
        <w:t>），医学博士，药学博士，美国背部协会执行董事</w:t>
      </w:r>
    </w:p>
    <w:p w14:paraId="442F64CA" w14:textId="7FCCA89A" w:rsidR="00E15F3B" w:rsidRPr="00EF4D04" w:rsidRDefault="00E15F3B" w:rsidP="00E15F3B"/>
    <w:p w14:paraId="753B3A89" w14:textId="27C87C55" w:rsidR="00E15F3B" w:rsidRPr="00416940" w:rsidRDefault="00E15F3B" w:rsidP="00E15F3B"/>
    <w:p w14:paraId="05292C33" w14:textId="40F67B4F" w:rsidR="00137C6A" w:rsidRPr="00EF4D04" w:rsidRDefault="00FF1579">
      <w:pPr>
        <w:shd w:val="clear" w:color="auto" w:fill="FFFFFF"/>
        <w:rPr>
          <w:color w:val="000000"/>
          <w:szCs w:val="21"/>
        </w:rPr>
      </w:pPr>
      <w:bookmarkStart w:id="0" w:name="OLE_LINK43"/>
      <w:bookmarkStart w:id="1" w:name="OLE_LINK38"/>
      <w:r w:rsidRPr="00EF4D04">
        <w:rPr>
          <w:b/>
          <w:bCs/>
          <w:color w:val="000000"/>
          <w:szCs w:val="21"/>
        </w:rPr>
        <w:t>感谢您的阅读！</w:t>
      </w:r>
    </w:p>
    <w:p w14:paraId="17914F49" w14:textId="197A4AC7" w:rsidR="00137C6A" w:rsidRPr="00EF4D04" w:rsidRDefault="00FF1579">
      <w:pPr>
        <w:rPr>
          <w:b/>
          <w:color w:val="000000"/>
          <w:szCs w:val="21"/>
        </w:rPr>
      </w:pPr>
      <w:r w:rsidRPr="00EF4D04">
        <w:rPr>
          <w:b/>
          <w:color w:val="000000"/>
          <w:szCs w:val="21"/>
        </w:rPr>
        <w:t>请将反馈信息发至：版权负责人</w:t>
      </w:r>
    </w:p>
    <w:p w14:paraId="3C9B642F" w14:textId="14ED97C4" w:rsidR="00137C6A" w:rsidRPr="00EF4D04" w:rsidRDefault="00FF1579">
      <w:pPr>
        <w:rPr>
          <w:b/>
          <w:color w:val="000000"/>
          <w:szCs w:val="21"/>
        </w:rPr>
      </w:pPr>
      <w:r w:rsidRPr="00EF4D04">
        <w:rPr>
          <w:b/>
          <w:color w:val="000000"/>
          <w:szCs w:val="21"/>
        </w:rPr>
        <w:t>Email</w:t>
      </w:r>
      <w:r w:rsidRPr="00EF4D04">
        <w:rPr>
          <w:color w:val="000000"/>
          <w:szCs w:val="21"/>
        </w:rPr>
        <w:t>：</w:t>
      </w:r>
      <w:hyperlink r:id="rId10" w:history="1">
        <w:r w:rsidRPr="00EF4D04">
          <w:rPr>
            <w:rStyle w:val="ab"/>
            <w:b/>
            <w:szCs w:val="21"/>
          </w:rPr>
          <w:t>Rights@nurnberg.com.cn</w:t>
        </w:r>
      </w:hyperlink>
    </w:p>
    <w:p w14:paraId="305F2F8C" w14:textId="5EA44359" w:rsidR="00137C6A" w:rsidRPr="00EF4D04" w:rsidRDefault="00FF1579">
      <w:pPr>
        <w:rPr>
          <w:b/>
          <w:color w:val="000000"/>
          <w:szCs w:val="21"/>
        </w:rPr>
      </w:pPr>
      <w:r w:rsidRPr="00EF4D04">
        <w:rPr>
          <w:color w:val="000000"/>
          <w:szCs w:val="21"/>
        </w:rPr>
        <w:t>安德鲁</w:t>
      </w:r>
      <w:r w:rsidRPr="00EF4D04">
        <w:rPr>
          <w:color w:val="000000"/>
          <w:szCs w:val="21"/>
        </w:rPr>
        <w:t>·</w:t>
      </w:r>
      <w:r w:rsidRPr="00EF4D04">
        <w:rPr>
          <w:color w:val="000000"/>
          <w:szCs w:val="21"/>
        </w:rPr>
        <w:t>纳伯格联合国际有限公司北京代表处</w:t>
      </w:r>
    </w:p>
    <w:p w14:paraId="4EAFEAD8" w14:textId="5261E48F" w:rsidR="00137C6A" w:rsidRPr="00EF4D04" w:rsidRDefault="00FF1579">
      <w:pPr>
        <w:rPr>
          <w:b/>
          <w:color w:val="000000"/>
          <w:szCs w:val="21"/>
        </w:rPr>
      </w:pPr>
      <w:r w:rsidRPr="00EF4D04">
        <w:rPr>
          <w:color w:val="000000"/>
          <w:szCs w:val="21"/>
        </w:rPr>
        <w:t>北京市海淀区中关村大街甲</w:t>
      </w:r>
      <w:r w:rsidRPr="00EF4D04">
        <w:rPr>
          <w:color w:val="000000"/>
          <w:szCs w:val="21"/>
        </w:rPr>
        <w:t>59</w:t>
      </w:r>
      <w:r w:rsidRPr="00EF4D04">
        <w:rPr>
          <w:color w:val="000000"/>
          <w:szCs w:val="21"/>
        </w:rPr>
        <w:t>号中国人民大学文化大厦</w:t>
      </w:r>
      <w:r w:rsidRPr="00EF4D04">
        <w:rPr>
          <w:color w:val="000000"/>
          <w:szCs w:val="21"/>
        </w:rPr>
        <w:t>1705</w:t>
      </w:r>
      <w:r w:rsidRPr="00EF4D04">
        <w:rPr>
          <w:color w:val="000000"/>
          <w:szCs w:val="21"/>
        </w:rPr>
        <w:t>室</w:t>
      </w:r>
      <w:r w:rsidRPr="00EF4D04">
        <w:rPr>
          <w:color w:val="000000"/>
          <w:szCs w:val="21"/>
        </w:rPr>
        <w:t xml:space="preserve">, </w:t>
      </w:r>
      <w:r w:rsidRPr="00EF4D04">
        <w:rPr>
          <w:color w:val="000000"/>
          <w:szCs w:val="21"/>
        </w:rPr>
        <w:t>邮编：</w:t>
      </w:r>
      <w:r w:rsidRPr="00EF4D04">
        <w:rPr>
          <w:color w:val="000000"/>
          <w:szCs w:val="21"/>
        </w:rPr>
        <w:t>100872</w:t>
      </w:r>
    </w:p>
    <w:p w14:paraId="4DD14A44" w14:textId="052953EA" w:rsidR="00137C6A" w:rsidRPr="00EF4D04" w:rsidRDefault="00FF1579">
      <w:pPr>
        <w:rPr>
          <w:b/>
          <w:color w:val="000000"/>
          <w:szCs w:val="21"/>
        </w:rPr>
      </w:pPr>
      <w:r w:rsidRPr="00EF4D04">
        <w:rPr>
          <w:color w:val="000000"/>
          <w:szCs w:val="21"/>
        </w:rPr>
        <w:t>电话：</w:t>
      </w:r>
      <w:r w:rsidRPr="00EF4D04">
        <w:rPr>
          <w:color w:val="000000"/>
          <w:szCs w:val="21"/>
        </w:rPr>
        <w:t xml:space="preserve">010-82504106, </w:t>
      </w:r>
      <w:r w:rsidRPr="00EF4D04">
        <w:rPr>
          <w:color w:val="000000"/>
          <w:szCs w:val="21"/>
        </w:rPr>
        <w:t>传真：</w:t>
      </w:r>
      <w:r w:rsidRPr="00EF4D04">
        <w:rPr>
          <w:color w:val="000000"/>
          <w:szCs w:val="21"/>
        </w:rPr>
        <w:t>010-82504200</w:t>
      </w:r>
    </w:p>
    <w:p w14:paraId="711AFED2" w14:textId="77777777" w:rsidR="00137C6A" w:rsidRPr="00EF4D04" w:rsidRDefault="00FF1579">
      <w:pPr>
        <w:rPr>
          <w:rStyle w:val="ab"/>
          <w:szCs w:val="21"/>
        </w:rPr>
      </w:pPr>
      <w:r w:rsidRPr="00EF4D04">
        <w:rPr>
          <w:color w:val="000000"/>
          <w:szCs w:val="21"/>
        </w:rPr>
        <w:t>公司网址：</w:t>
      </w:r>
      <w:hyperlink r:id="rId11" w:history="1">
        <w:r w:rsidRPr="00EF4D04">
          <w:rPr>
            <w:rStyle w:val="ab"/>
            <w:szCs w:val="21"/>
          </w:rPr>
          <w:t>http://www.nurnberg.com.cn</w:t>
        </w:r>
      </w:hyperlink>
    </w:p>
    <w:p w14:paraId="33AEC29D" w14:textId="77777777" w:rsidR="00137C6A" w:rsidRPr="00EF4D04" w:rsidRDefault="00FF1579">
      <w:pPr>
        <w:rPr>
          <w:color w:val="000000"/>
          <w:szCs w:val="21"/>
        </w:rPr>
      </w:pPr>
      <w:r w:rsidRPr="00EF4D04">
        <w:rPr>
          <w:color w:val="000000"/>
          <w:szCs w:val="21"/>
        </w:rPr>
        <w:t>书目下载：</w:t>
      </w:r>
      <w:hyperlink r:id="rId12" w:history="1">
        <w:r w:rsidRPr="00EF4D04">
          <w:rPr>
            <w:rStyle w:val="ab"/>
            <w:szCs w:val="21"/>
          </w:rPr>
          <w:t>http://www.nurnberg.com.cn/booklist_zh/list.aspx</w:t>
        </w:r>
      </w:hyperlink>
    </w:p>
    <w:p w14:paraId="526CD27B" w14:textId="77777777" w:rsidR="00137C6A" w:rsidRPr="00EF4D04" w:rsidRDefault="00FF1579">
      <w:pPr>
        <w:rPr>
          <w:color w:val="000000"/>
          <w:szCs w:val="21"/>
        </w:rPr>
      </w:pPr>
      <w:r w:rsidRPr="00EF4D04">
        <w:rPr>
          <w:color w:val="000000"/>
          <w:szCs w:val="21"/>
        </w:rPr>
        <w:t>书讯浏览：</w:t>
      </w:r>
      <w:hyperlink r:id="rId13" w:history="1">
        <w:r w:rsidRPr="00EF4D04">
          <w:rPr>
            <w:rStyle w:val="ab"/>
            <w:szCs w:val="21"/>
          </w:rPr>
          <w:t>http://www.nurnberg.com.cn/book/book.aspx</w:t>
        </w:r>
      </w:hyperlink>
    </w:p>
    <w:p w14:paraId="33D3A388" w14:textId="77777777" w:rsidR="00137C6A" w:rsidRPr="00EF4D04" w:rsidRDefault="00FF1579">
      <w:pPr>
        <w:rPr>
          <w:color w:val="000000"/>
          <w:szCs w:val="21"/>
        </w:rPr>
      </w:pPr>
      <w:r w:rsidRPr="00EF4D04">
        <w:rPr>
          <w:color w:val="000000"/>
          <w:szCs w:val="21"/>
        </w:rPr>
        <w:t>视频推荐：</w:t>
      </w:r>
      <w:hyperlink r:id="rId14" w:history="1">
        <w:r w:rsidRPr="00EF4D04">
          <w:rPr>
            <w:rStyle w:val="ab"/>
            <w:szCs w:val="21"/>
          </w:rPr>
          <w:t>http://www.nurnberg.com.cn/video/video.aspx</w:t>
        </w:r>
      </w:hyperlink>
    </w:p>
    <w:p w14:paraId="593572FE" w14:textId="77777777" w:rsidR="00137C6A" w:rsidRPr="00EF4D04" w:rsidRDefault="00FF1579">
      <w:pPr>
        <w:rPr>
          <w:rStyle w:val="ab"/>
          <w:szCs w:val="21"/>
        </w:rPr>
      </w:pPr>
      <w:r w:rsidRPr="00EF4D04">
        <w:rPr>
          <w:color w:val="000000"/>
          <w:szCs w:val="21"/>
        </w:rPr>
        <w:t>豆瓣小站：</w:t>
      </w:r>
      <w:hyperlink r:id="rId15" w:history="1">
        <w:r w:rsidRPr="00EF4D04">
          <w:rPr>
            <w:rStyle w:val="ab"/>
            <w:szCs w:val="21"/>
          </w:rPr>
          <w:t>http://site.douban.com/110577/</w:t>
        </w:r>
      </w:hyperlink>
    </w:p>
    <w:p w14:paraId="72896B43" w14:textId="77777777" w:rsidR="00137C6A" w:rsidRPr="00EF4D04" w:rsidRDefault="00FF1579">
      <w:pPr>
        <w:rPr>
          <w:color w:val="000000"/>
          <w:shd w:val="clear" w:color="auto" w:fill="FFFFFF"/>
        </w:rPr>
      </w:pPr>
      <w:proofErr w:type="gramStart"/>
      <w:r w:rsidRPr="00EF4D04">
        <w:rPr>
          <w:color w:val="000000"/>
          <w:shd w:val="clear" w:color="auto" w:fill="FFFFFF"/>
        </w:rPr>
        <w:t>新浪微博</w:t>
      </w:r>
      <w:proofErr w:type="gramEnd"/>
      <w:r w:rsidRPr="00EF4D04">
        <w:rPr>
          <w:bCs/>
          <w:color w:val="000000"/>
          <w:shd w:val="clear" w:color="auto" w:fill="FFFFFF"/>
        </w:rPr>
        <w:t>：</w:t>
      </w:r>
      <w:hyperlink r:id="rId16" w:history="1">
        <w:r w:rsidRPr="00EF4D04">
          <w:rPr>
            <w:color w:val="0000FF"/>
            <w:u w:val="single"/>
            <w:shd w:val="clear" w:color="auto" w:fill="FFFFFF"/>
          </w:rPr>
          <w:t>安德鲁纳伯格公司</w:t>
        </w:r>
        <w:proofErr w:type="gramStart"/>
        <w:r w:rsidRPr="00EF4D04">
          <w:rPr>
            <w:color w:val="0000FF"/>
            <w:u w:val="single"/>
            <w:shd w:val="clear" w:color="auto" w:fill="FFFFFF"/>
          </w:rPr>
          <w:t>的微博</w:t>
        </w:r>
        <w:proofErr w:type="gramEnd"/>
        <w:r w:rsidRPr="00EF4D04">
          <w:rPr>
            <w:color w:val="0000FF"/>
            <w:u w:val="single"/>
            <w:shd w:val="clear" w:color="auto" w:fill="FFFFFF"/>
          </w:rPr>
          <w:t>_</w:t>
        </w:r>
        <w:r w:rsidRPr="00EF4D04">
          <w:rPr>
            <w:color w:val="0000FF"/>
            <w:u w:val="single"/>
            <w:shd w:val="clear" w:color="auto" w:fill="FFFFFF"/>
          </w:rPr>
          <w:t>微博</w:t>
        </w:r>
        <w:r w:rsidRPr="00EF4D04">
          <w:rPr>
            <w:color w:val="0000FF"/>
            <w:u w:val="single"/>
            <w:shd w:val="clear" w:color="auto" w:fill="FFFFFF"/>
          </w:rPr>
          <w:t> (weibo.com)</w:t>
        </w:r>
      </w:hyperlink>
    </w:p>
    <w:p w14:paraId="1CE4E63F" w14:textId="77777777" w:rsidR="00137C6A" w:rsidRPr="00EF4D04" w:rsidRDefault="00FF1579">
      <w:pPr>
        <w:shd w:val="clear" w:color="auto" w:fill="FFFFFF"/>
        <w:rPr>
          <w:b/>
          <w:color w:val="000000"/>
        </w:rPr>
      </w:pPr>
      <w:proofErr w:type="gramStart"/>
      <w:r w:rsidRPr="00EF4D04">
        <w:rPr>
          <w:color w:val="000000"/>
          <w:szCs w:val="21"/>
        </w:rPr>
        <w:t>微信订阅</w:t>
      </w:r>
      <w:proofErr w:type="gramEnd"/>
      <w:r w:rsidRPr="00EF4D04">
        <w:rPr>
          <w:color w:val="000000"/>
          <w:szCs w:val="21"/>
        </w:rPr>
        <w:t>号：</w:t>
      </w:r>
      <w:r w:rsidRPr="00EF4D04">
        <w:rPr>
          <w:color w:val="000000"/>
          <w:szCs w:val="21"/>
        </w:rPr>
        <w:t>ANABJ2002</w:t>
      </w:r>
    </w:p>
    <w:bookmarkEnd w:id="0"/>
    <w:bookmarkEnd w:id="1"/>
    <w:p w14:paraId="1461D0F0" w14:textId="6C161EEC" w:rsidR="00137C6A" w:rsidRPr="00EF4D04" w:rsidRDefault="00F05A6A">
      <w:pPr>
        <w:ind w:right="420"/>
        <w:rPr>
          <w:color w:val="000000"/>
          <w:kern w:val="0"/>
          <w:szCs w:val="21"/>
        </w:rPr>
      </w:pPr>
      <w:r w:rsidRPr="00EF4D04">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EF4D04" w:rsidRDefault="00C60B95">
      <w:pPr>
        <w:ind w:right="420"/>
        <w:rPr>
          <w:color w:val="000000"/>
          <w:kern w:val="0"/>
          <w:szCs w:val="21"/>
        </w:rPr>
      </w:pPr>
    </w:p>
    <w:sectPr w:rsidR="00C60B95" w:rsidRPr="00EF4D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24D4" w14:textId="77777777" w:rsidR="00472882" w:rsidRDefault="00472882">
      <w:r>
        <w:separator/>
      </w:r>
    </w:p>
  </w:endnote>
  <w:endnote w:type="continuationSeparator" w:id="0">
    <w:p w14:paraId="77D9219B" w14:textId="77777777" w:rsidR="00472882" w:rsidRDefault="004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006E" w14:textId="77777777" w:rsidR="00472882" w:rsidRDefault="00472882">
      <w:r>
        <w:separator/>
      </w:r>
    </w:p>
  </w:footnote>
  <w:footnote w:type="continuationSeparator" w:id="0">
    <w:p w14:paraId="4BBD9CDD" w14:textId="77777777" w:rsidR="00472882" w:rsidRDefault="0047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8"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33427096">
    <w:abstractNumId w:val="2"/>
  </w:num>
  <w:num w:numId="2" w16cid:durableId="1670599172">
    <w:abstractNumId w:val="9"/>
  </w:num>
  <w:num w:numId="3" w16cid:durableId="265886398">
    <w:abstractNumId w:val="5"/>
  </w:num>
  <w:num w:numId="4" w16cid:durableId="429395527">
    <w:abstractNumId w:val="14"/>
  </w:num>
  <w:num w:numId="5" w16cid:durableId="1688824663">
    <w:abstractNumId w:val="3"/>
  </w:num>
  <w:num w:numId="6" w16cid:durableId="1790468662">
    <w:abstractNumId w:val="1"/>
  </w:num>
  <w:num w:numId="7" w16cid:durableId="682246887">
    <w:abstractNumId w:val="12"/>
  </w:num>
  <w:num w:numId="8" w16cid:durableId="1998920795">
    <w:abstractNumId w:val="11"/>
  </w:num>
  <w:num w:numId="9" w16cid:durableId="33965937">
    <w:abstractNumId w:val="0"/>
  </w:num>
  <w:num w:numId="10" w16cid:durableId="1969360549">
    <w:abstractNumId w:val="6"/>
  </w:num>
  <w:num w:numId="11" w16cid:durableId="1530487419">
    <w:abstractNumId w:val="7"/>
  </w:num>
  <w:num w:numId="12" w16cid:durableId="1848590591">
    <w:abstractNumId w:val="4"/>
  </w:num>
  <w:num w:numId="13" w16cid:durableId="2031443987">
    <w:abstractNumId w:val="10"/>
  </w:num>
  <w:num w:numId="14" w16cid:durableId="1042829288">
    <w:abstractNumId w:val="8"/>
  </w:num>
  <w:num w:numId="15" w16cid:durableId="1031030924">
    <w:abstractNumId w:val="15"/>
  </w:num>
  <w:num w:numId="16" w16cid:durableId="1693148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351DB"/>
    <w:rsid w:val="00040304"/>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41B1"/>
    <w:rsid w:val="000A57E2"/>
    <w:rsid w:val="000A7020"/>
    <w:rsid w:val="000B2F07"/>
    <w:rsid w:val="000B3141"/>
    <w:rsid w:val="000B3EED"/>
    <w:rsid w:val="000B4D73"/>
    <w:rsid w:val="000B7FCC"/>
    <w:rsid w:val="000C0951"/>
    <w:rsid w:val="000C18AC"/>
    <w:rsid w:val="000C3052"/>
    <w:rsid w:val="000D0A7C"/>
    <w:rsid w:val="000D293D"/>
    <w:rsid w:val="000D34C3"/>
    <w:rsid w:val="000D3D3A"/>
    <w:rsid w:val="000D5F8D"/>
    <w:rsid w:val="000D7A2E"/>
    <w:rsid w:val="000E10E6"/>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B16E9"/>
    <w:rsid w:val="002B42F3"/>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22F2"/>
    <w:rsid w:val="00374360"/>
    <w:rsid w:val="00374961"/>
    <w:rsid w:val="003803C5"/>
    <w:rsid w:val="00387E71"/>
    <w:rsid w:val="003935E9"/>
    <w:rsid w:val="0039543C"/>
    <w:rsid w:val="003A1A20"/>
    <w:rsid w:val="003A3601"/>
    <w:rsid w:val="003B76D1"/>
    <w:rsid w:val="003C524C"/>
    <w:rsid w:val="003D49B4"/>
    <w:rsid w:val="003F4DC2"/>
    <w:rsid w:val="003F745B"/>
    <w:rsid w:val="00401915"/>
    <w:rsid w:val="004039C9"/>
    <w:rsid w:val="00416940"/>
    <w:rsid w:val="00422383"/>
    <w:rsid w:val="00424F74"/>
    <w:rsid w:val="00426CAF"/>
    <w:rsid w:val="00427236"/>
    <w:rsid w:val="00435906"/>
    <w:rsid w:val="00447827"/>
    <w:rsid w:val="00447B5D"/>
    <w:rsid w:val="004655CB"/>
    <w:rsid w:val="00467B07"/>
    <w:rsid w:val="00472882"/>
    <w:rsid w:val="00485E2E"/>
    <w:rsid w:val="00485ECA"/>
    <w:rsid w:val="00486E31"/>
    <w:rsid w:val="00487CC3"/>
    <w:rsid w:val="004A0596"/>
    <w:rsid w:val="004A2487"/>
    <w:rsid w:val="004A4481"/>
    <w:rsid w:val="004C35AA"/>
    <w:rsid w:val="004C4664"/>
    <w:rsid w:val="004C5ECC"/>
    <w:rsid w:val="004D2C88"/>
    <w:rsid w:val="004D5ADA"/>
    <w:rsid w:val="004F6FDA"/>
    <w:rsid w:val="0050133A"/>
    <w:rsid w:val="00503654"/>
    <w:rsid w:val="00505E3E"/>
    <w:rsid w:val="005068E8"/>
    <w:rsid w:val="00507886"/>
    <w:rsid w:val="00512B81"/>
    <w:rsid w:val="00516879"/>
    <w:rsid w:val="00527595"/>
    <w:rsid w:val="00531E34"/>
    <w:rsid w:val="00540487"/>
    <w:rsid w:val="00542854"/>
    <w:rsid w:val="0054434C"/>
    <w:rsid w:val="005508BD"/>
    <w:rsid w:val="005510E7"/>
    <w:rsid w:val="00553CE6"/>
    <w:rsid w:val="00554EB4"/>
    <w:rsid w:val="00561C3F"/>
    <w:rsid w:val="00564FD9"/>
    <w:rsid w:val="0059271E"/>
    <w:rsid w:val="00595266"/>
    <w:rsid w:val="005A0230"/>
    <w:rsid w:val="005B2646"/>
    <w:rsid w:val="005B2CF5"/>
    <w:rsid w:val="005B444D"/>
    <w:rsid w:val="005B5B9E"/>
    <w:rsid w:val="005C244E"/>
    <w:rsid w:val="005C27DC"/>
    <w:rsid w:val="005C67FF"/>
    <w:rsid w:val="005D167F"/>
    <w:rsid w:val="005D3FD9"/>
    <w:rsid w:val="005D743E"/>
    <w:rsid w:val="005E28A8"/>
    <w:rsid w:val="005E31E5"/>
    <w:rsid w:val="005F2EC6"/>
    <w:rsid w:val="005F4D4D"/>
    <w:rsid w:val="005F5420"/>
    <w:rsid w:val="006014AF"/>
    <w:rsid w:val="00602092"/>
    <w:rsid w:val="006066D2"/>
    <w:rsid w:val="00616A0F"/>
    <w:rsid w:val="006176AA"/>
    <w:rsid w:val="006347E9"/>
    <w:rsid w:val="006369C9"/>
    <w:rsid w:val="00655FA9"/>
    <w:rsid w:val="00656DBD"/>
    <w:rsid w:val="00664422"/>
    <w:rsid w:val="006656BA"/>
    <w:rsid w:val="00667C85"/>
    <w:rsid w:val="00680EFB"/>
    <w:rsid w:val="006B6CAB"/>
    <w:rsid w:val="006D37ED"/>
    <w:rsid w:val="006E2E2E"/>
    <w:rsid w:val="006F0488"/>
    <w:rsid w:val="007078E0"/>
    <w:rsid w:val="00715F9D"/>
    <w:rsid w:val="0072026B"/>
    <w:rsid w:val="007217C5"/>
    <w:rsid w:val="00731B19"/>
    <w:rsid w:val="007419C0"/>
    <w:rsid w:val="007457AB"/>
    <w:rsid w:val="00745C81"/>
    <w:rsid w:val="00747520"/>
    <w:rsid w:val="007476C9"/>
    <w:rsid w:val="0075196D"/>
    <w:rsid w:val="007526B7"/>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652C"/>
    <w:rsid w:val="00805ED5"/>
    <w:rsid w:val="008129CA"/>
    <w:rsid w:val="00816558"/>
    <w:rsid w:val="00851813"/>
    <w:rsid w:val="008719CB"/>
    <w:rsid w:val="008833DC"/>
    <w:rsid w:val="00895CB6"/>
    <w:rsid w:val="008A6811"/>
    <w:rsid w:val="008A7AE7"/>
    <w:rsid w:val="008B1908"/>
    <w:rsid w:val="008C0420"/>
    <w:rsid w:val="008C4BCC"/>
    <w:rsid w:val="008D07F2"/>
    <w:rsid w:val="008D278C"/>
    <w:rsid w:val="008D4F84"/>
    <w:rsid w:val="008D68F0"/>
    <w:rsid w:val="008E1206"/>
    <w:rsid w:val="008E12F1"/>
    <w:rsid w:val="008E30C6"/>
    <w:rsid w:val="008E5DFE"/>
    <w:rsid w:val="008F46C1"/>
    <w:rsid w:val="00906691"/>
    <w:rsid w:val="00916A50"/>
    <w:rsid w:val="009222F0"/>
    <w:rsid w:val="00931DDB"/>
    <w:rsid w:val="00934CAF"/>
    <w:rsid w:val="00934F72"/>
    <w:rsid w:val="00937973"/>
    <w:rsid w:val="0094433A"/>
    <w:rsid w:val="0095104E"/>
    <w:rsid w:val="00953C63"/>
    <w:rsid w:val="0095747D"/>
    <w:rsid w:val="009601DD"/>
    <w:rsid w:val="00971D91"/>
    <w:rsid w:val="00973993"/>
    <w:rsid w:val="00973E1A"/>
    <w:rsid w:val="00977EB5"/>
    <w:rsid w:val="009836C5"/>
    <w:rsid w:val="00995581"/>
    <w:rsid w:val="00996023"/>
    <w:rsid w:val="009A0088"/>
    <w:rsid w:val="009A1093"/>
    <w:rsid w:val="009B01A7"/>
    <w:rsid w:val="009B30B3"/>
    <w:rsid w:val="009B3943"/>
    <w:rsid w:val="009C2CD3"/>
    <w:rsid w:val="009C66BB"/>
    <w:rsid w:val="009D09AC"/>
    <w:rsid w:val="009D7EA7"/>
    <w:rsid w:val="009E229A"/>
    <w:rsid w:val="009E5739"/>
    <w:rsid w:val="00A10F0C"/>
    <w:rsid w:val="00A1225E"/>
    <w:rsid w:val="00A20CB0"/>
    <w:rsid w:val="00A241E9"/>
    <w:rsid w:val="00A27B87"/>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CB7"/>
    <w:rsid w:val="00B9197F"/>
    <w:rsid w:val="00B928DA"/>
    <w:rsid w:val="00B95533"/>
    <w:rsid w:val="00BA25D1"/>
    <w:rsid w:val="00BA2F96"/>
    <w:rsid w:val="00BB38B3"/>
    <w:rsid w:val="00BB493B"/>
    <w:rsid w:val="00BB6A0E"/>
    <w:rsid w:val="00BC2DA1"/>
    <w:rsid w:val="00BC3360"/>
    <w:rsid w:val="00BC558C"/>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57E3"/>
    <w:rsid w:val="00CC69DA"/>
    <w:rsid w:val="00CD3036"/>
    <w:rsid w:val="00CD409A"/>
    <w:rsid w:val="00CF49E6"/>
    <w:rsid w:val="00D0416C"/>
    <w:rsid w:val="00D068E5"/>
    <w:rsid w:val="00D153D6"/>
    <w:rsid w:val="00D17732"/>
    <w:rsid w:val="00D206C0"/>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49D5"/>
    <w:rsid w:val="00D762D4"/>
    <w:rsid w:val="00D76715"/>
    <w:rsid w:val="00D876B7"/>
    <w:rsid w:val="00D9169B"/>
    <w:rsid w:val="00DA30E7"/>
    <w:rsid w:val="00DA5F2E"/>
    <w:rsid w:val="00DB3297"/>
    <w:rsid w:val="00DB7D8F"/>
    <w:rsid w:val="00DC0BB4"/>
    <w:rsid w:val="00DC2AF0"/>
    <w:rsid w:val="00DE6A20"/>
    <w:rsid w:val="00DE7579"/>
    <w:rsid w:val="00DF0BB7"/>
    <w:rsid w:val="00DF23E7"/>
    <w:rsid w:val="00E00CC0"/>
    <w:rsid w:val="00E132E9"/>
    <w:rsid w:val="00E15659"/>
    <w:rsid w:val="00E15F3B"/>
    <w:rsid w:val="00E23A61"/>
    <w:rsid w:val="00E25A81"/>
    <w:rsid w:val="00E37C8D"/>
    <w:rsid w:val="00E40D0D"/>
    <w:rsid w:val="00E43598"/>
    <w:rsid w:val="00E509A5"/>
    <w:rsid w:val="00E54E5E"/>
    <w:rsid w:val="00E557C1"/>
    <w:rsid w:val="00E6318A"/>
    <w:rsid w:val="00E65115"/>
    <w:rsid w:val="00E700DB"/>
    <w:rsid w:val="00E725A1"/>
    <w:rsid w:val="00E76F8E"/>
    <w:rsid w:val="00EA6987"/>
    <w:rsid w:val="00EA74CC"/>
    <w:rsid w:val="00EB27B1"/>
    <w:rsid w:val="00EB60A4"/>
    <w:rsid w:val="00EC129D"/>
    <w:rsid w:val="00EC1CA1"/>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836C-BDEA-4463-8140-9FD526CF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3</Pages>
  <Words>332</Words>
  <Characters>1893</Characters>
  <Application>Microsoft Office Word</Application>
  <DocSecurity>0</DocSecurity>
  <Lines>15</Lines>
  <Paragraphs>4</Paragraphs>
  <ScaleCrop>false</ScaleCrop>
  <Company>2ndSpAcE</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11</cp:revision>
  <cp:lastPrinted>2005-06-10T06:33:00Z</cp:lastPrinted>
  <dcterms:created xsi:type="dcterms:W3CDTF">2023-11-17T03:53:00Z</dcterms:created>
  <dcterms:modified xsi:type="dcterms:W3CDTF">2023-12-29T01:42:00Z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