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74A" w:rsidRDefault="00AE574A">
      <w:pPr>
        <w:jc w:val="center"/>
        <w:rPr>
          <w:rFonts w:hint="eastAsia"/>
          <w:b/>
          <w:bCs/>
          <w:color w:val="000000"/>
          <w:sz w:val="18"/>
          <w:szCs w:val="18"/>
          <w:shd w:val="pct10" w:color="auto" w:fill="FFFFFF"/>
        </w:rPr>
      </w:pPr>
    </w:p>
    <w:p w:rsidR="00AE574A" w:rsidRDefault="00A14DF2">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rsidR="00AE574A" w:rsidRDefault="00AE574A">
      <w:pPr>
        <w:tabs>
          <w:tab w:val="left" w:pos="341"/>
          <w:tab w:val="left" w:pos="5235"/>
        </w:tabs>
        <w:jc w:val="left"/>
        <w:rPr>
          <w:b/>
          <w:bCs/>
          <w:color w:val="000000"/>
          <w:szCs w:val="18"/>
        </w:rPr>
      </w:pPr>
    </w:p>
    <w:p w:rsidR="00AE574A" w:rsidRDefault="00AE574A">
      <w:pPr>
        <w:rPr>
          <w:b/>
          <w:color w:val="000000"/>
          <w:szCs w:val="21"/>
        </w:rPr>
      </w:pPr>
    </w:p>
    <w:p w:rsidR="00741C74" w:rsidRPr="00741C74" w:rsidRDefault="00741C74" w:rsidP="00741C74">
      <w:pPr>
        <w:tabs>
          <w:tab w:val="left" w:pos="341"/>
          <w:tab w:val="left" w:pos="5235"/>
        </w:tabs>
        <w:autoSpaceDE w:val="0"/>
        <w:autoSpaceDN w:val="0"/>
        <w:adjustRightInd w:val="0"/>
        <w:jc w:val="left"/>
        <w:rPr>
          <w:b/>
          <w:bCs/>
          <w:kern w:val="0"/>
          <w:szCs w:val="21"/>
        </w:rPr>
      </w:pPr>
      <w:r w:rsidRPr="00741C74">
        <w:rPr>
          <w:rFonts w:ascii="Calibri" w:hAnsi="Calibri"/>
          <w:b/>
          <w:bCs/>
          <w:noProof/>
          <w:color w:val="8FAADC"/>
          <w:sz w:val="32"/>
          <w:szCs w:val="32"/>
          <w:shd w:val="clear" w:color="auto" w:fill="FFFFFF"/>
        </w:rPr>
        <w:drawing>
          <wp:anchor distT="0" distB="0" distL="114300" distR="114300" simplePos="0" relativeHeight="251734016" behindDoc="0" locked="0" layoutInCell="1" allowOverlap="1" wp14:anchorId="50D842AF" wp14:editId="13831C07">
            <wp:simplePos x="0" y="0"/>
            <wp:positionH relativeFrom="margin">
              <wp:posOffset>4006215</wp:posOffset>
            </wp:positionH>
            <wp:positionV relativeFrom="paragraph">
              <wp:posOffset>12065</wp:posOffset>
            </wp:positionV>
            <wp:extent cx="1396365" cy="196532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396365" cy="1965325"/>
                    </a:xfrm>
                    <a:prstGeom prst="rect">
                      <a:avLst/>
                    </a:prstGeom>
                  </pic:spPr>
                </pic:pic>
              </a:graphicData>
            </a:graphic>
            <wp14:sizeRelH relativeFrom="margin">
              <wp14:pctWidth>0</wp14:pctWidth>
            </wp14:sizeRelH>
            <wp14:sizeRelV relativeFrom="margin">
              <wp14:pctHeight>0</wp14:pctHeight>
            </wp14:sizeRelV>
          </wp:anchor>
        </w:drawing>
      </w:r>
      <w:r w:rsidRPr="00741C74">
        <w:rPr>
          <w:b/>
          <w:bCs/>
          <w:szCs w:val="21"/>
        </w:rPr>
        <w:t>中文书名</w:t>
      </w:r>
      <w:r w:rsidRPr="00741C74">
        <w:rPr>
          <w:rFonts w:hint="eastAsia"/>
          <w:b/>
          <w:bCs/>
          <w:szCs w:val="21"/>
        </w:rPr>
        <w:t>：《</w:t>
      </w:r>
      <w:r w:rsidRPr="00741C74">
        <w:rPr>
          <w:rFonts w:ascii="Segoe UI" w:hAnsi="Segoe UI" w:cs="Segoe UI"/>
          <w:b/>
          <w:color w:val="2A2B2E"/>
          <w:szCs w:val="21"/>
          <w:shd w:val="clear" w:color="auto" w:fill="FFFFFF"/>
        </w:rPr>
        <w:t>罗南</w:t>
      </w:r>
      <w:r w:rsidRPr="00741C74">
        <w:rPr>
          <w:rFonts w:ascii="Segoe UI" w:hAnsi="Segoe UI" w:cs="Segoe UI" w:hint="eastAsia"/>
          <w:b/>
          <w:color w:val="2A2B2E"/>
          <w:szCs w:val="21"/>
          <w:shd w:val="clear" w:color="auto" w:fill="FFFFFF"/>
        </w:rPr>
        <w:t>与</w:t>
      </w:r>
      <w:r w:rsidRPr="00741C74">
        <w:rPr>
          <w:rFonts w:ascii="Segoe UI" w:hAnsi="Segoe UI" w:cs="Segoe UI"/>
          <w:b/>
          <w:color w:val="2A2B2E"/>
          <w:szCs w:val="21"/>
          <w:shd w:val="clear" w:color="auto" w:fill="FFFFFF"/>
        </w:rPr>
        <w:t>无尽星海</w:t>
      </w:r>
      <w:r w:rsidRPr="00741C74">
        <w:rPr>
          <w:rFonts w:hint="eastAsia"/>
          <w:b/>
          <w:bCs/>
          <w:szCs w:val="21"/>
        </w:rPr>
        <w:t>》</w:t>
      </w:r>
      <w:r w:rsidRPr="00741C74">
        <w:rPr>
          <w:rFonts w:hint="eastAsia"/>
          <w:b/>
          <w:bCs/>
          <w:szCs w:val="21"/>
        </w:rPr>
        <w:t xml:space="preserve"> </w:t>
      </w:r>
    </w:p>
    <w:p w:rsidR="00741C74" w:rsidRPr="00741C74" w:rsidRDefault="00741C74" w:rsidP="00741C74">
      <w:pPr>
        <w:tabs>
          <w:tab w:val="left" w:pos="341"/>
          <w:tab w:val="left" w:pos="5235"/>
        </w:tabs>
        <w:rPr>
          <w:color w:val="000000"/>
          <w:szCs w:val="21"/>
        </w:rPr>
      </w:pPr>
      <w:r w:rsidRPr="00741C74">
        <w:rPr>
          <w:b/>
          <w:bCs/>
          <w:szCs w:val="21"/>
        </w:rPr>
        <w:t>英文书名：</w:t>
      </w:r>
      <w:r w:rsidRPr="00741C74">
        <w:rPr>
          <w:b/>
          <w:bCs/>
          <w:color w:val="000000"/>
          <w:szCs w:val="21"/>
          <w:shd w:val="clear" w:color="auto" w:fill="FFFFFF"/>
        </w:rPr>
        <w:t>RONAN AND THE ENDLESS SEA OF STARS</w:t>
      </w:r>
    </w:p>
    <w:p w:rsidR="00741C74" w:rsidRPr="00741C74" w:rsidRDefault="00741C74" w:rsidP="00741C74">
      <w:pPr>
        <w:tabs>
          <w:tab w:val="left" w:pos="341"/>
          <w:tab w:val="left" w:pos="5235"/>
        </w:tabs>
        <w:rPr>
          <w:b/>
          <w:bCs/>
          <w:color w:val="000000"/>
          <w:szCs w:val="21"/>
          <w:shd w:val="clear" w:color="auto" w:fill="FFFFFF"/>
        </w:rPr>
      </w:pPr>
      <w:r w:rsidRPr="00741C74">
        <w:rPr>
          <w:b/>
          <w:bCs/>
          <w:szCs w:val="21"/>
        </w:rPr>
        <w:t>作</w:t>
      </w:r>
      <w:r w:rsidRPr="00741C74">
        <w:rPr>
          <w:b/>
          <w:bCs/>
          <w:szCs w:val="21"/>
        </w:rPr>
        <w:t xml:space="preserve">    </w:t>
      </w:r>
      <w:r w:rsidRPr="00741C74">
        <w:rPr>
          <w:b/>
          <w:bCs/>
          <w:szCs w:val="21"/>
        </w:rPr>
        <w:t>者：</w:t>
      </w:r>
      <w:r w:rsidRPr="00741C74">
        <w:rPr>
          <w:b/>
          <w:bCs/>
          <w:color w:val="000000"/>
          <w:szCs w:val="21"/>
          <w:shd w:val="clear" w:color="auto" w:fill="FFFFFF"/>
        </w:rPr>
        <w:t>Rick Louis</w:t>
      </w:r>
      <w:r>
        <w:rPr>
          <w:rFonts w:hint="eastAsia"/>
          <w:b/>
          <w:bCs/>
          <w:color w:val="000000"/>
          <w:szCs w:val="21"/>
          <w:shd w:val="clear" w:color="auto" w:fill="FFFFFF"/>
        </w:rPr>
        <w:t>,</w:t>
      </w:r>
      <w:r>
        <w:rPr>
          <w:b/>
          <w:bCs/>
          <w:color w:val="000000"/>
          <w:szCs w:val="21"/>
          <w:shd w:val="clear" w:color="auto" w:fill="FFFFFF"/>
        </w:rPr>
        <w:t xml:space="preserve"> </w:t>
      </w:r>
      <w:r w:rsidRPr="00741C74">
        <w:rPr>
          <w:b/>
          <w:bCs/>
          <w:color w:val="000000"/>
          <w:szCs w:val="21"/>
          <w:shd w:val="clear" w:color="auto" w:fill="FFFFFF"/>
        </w:rPr>
        <w:t xml:space="preserve">illustrated by Lara </w:t>
      </w:r>
      <w:proofErr w:type="spellStart"/>
      <w:r w:rsidRPr="00741C74">
        <w:rPr>
          <w:b/>
          <w:bCs/>
          <w:color w:val="000000"/>
          <w:szCs w:val="21"/>
          <w:shd w:val="clear" w:color="auto" w:fill="FFFFFF"/>
        </w:rPr>
        <w:t>Antal</w:t>
      </w:r>
      <w:proofErr w:type="spellEnd"/>
    </w:p>
    <w:p w:rsidR="00741C74" w:rsidRPr="00741C74" w:rsidRDefault="00741C74" w:rsidP="00741C74">
      <w:pPr>
        <w:tabs>
          <w:tab w:val="left" w:pos="341"/>
          <w:tab w:val="left" w:pos="5235"/>
        </w:tabs>
        <w:rPr>
          <w:b/>
          <w:bCs/>
          <w:szCs w:val="21"/>
        </w:rPr>
      </w:pPr>
      <w:r w:rsidRPr="00741C74">
        <w:rPr>
          <w:b/>
          <w:bCs/>
          <w:szCs w:val="21"/>
        </w:rPr>
        <w:t>出</w:t>
      </w:r>
      <w:r w:rsidRPr="00741C74">
        <w:rPr>
          <w:b/>
          <w:bCs/>
          <w:szCs w:val="21"/>
        </w:rPr>
        <w:t xml:space="preserve"> </w:t>
      </w:r>
      <w:r w:rsidRPr="00741C74">
        <w:rPr>
          <w:b/>
          <w:bCs/>
          <w:szCs w:val="21"/>
        </w:rPr>
        <w:t>版</w:t>
      </w:r>
      <w:r w:rsidRPr="00741C74">
        <w:rPr>
          <w:b/>
          <w:bCs/>
          <w:szCs w:val="21"/>
        </w:rPr>
        <w:t xml:space="preserve"> </w:t>
      </w:r>
      <w:r w:rsidRPr="00741C74">
        <w:rPr>
          <w:b/>
          <w:bCs/>
          <w:szCs w:val="21"/>
        </w:rPr>
        <w:t>社：</w:t>
      </w:r>
      <w:r w:rsidRPr="00741C74">
        <w:rPr>
          <w:rFonts w:eastAsia="Microsoft YaHei UI"/>
          <w:b/>
          <w:bCs/>
          <w:color w:val="000000"/>
          <w:szCs w:val="21"/>
        </w:rPr>
        <w:t>Abrams</w:t>
      </w:r>
    </w:p>
    <w:p w:rsidR="00741C74" w:rsidRPr="00741C74" w:rsidRDefault="00741C74" w:rsidP="00741C74">
      <w:pPr>
        <w:widowControl/>
        <w:shd w:val="clear" w:color="auto" w:fill="FFFFFF"/>
        <w:jc w:val="left"/>
        <w:rPr>
          <w:rFonts w:ascii="Tahoma" w:hAnsi="Tahoma" w:cs="Tahoma"/>
          <w:color w:val="000000"/>
          <w:kern w:val="0"/>
          <w:szCs w:val="21"/>
        </w:rPr>
      </w:pPr>
      <w:r w:rsidRPr="00741C74">
        <w:rPr>
          <w:b/>
          <w:bCs/>
          <w:szCs w:val="21"/>
        </w:rPr>
        <w:t>代理公司：</w:t>
      </w:r>
      <w:r w:rsidRPr="00741C74">
        <w:rPr>
          <w:rFonts w:eastAsia="Microsoft YaHei UI"/>
          <w:b/>
          <w:bCs/>
          <w:color w:val="000000"/>
          <w:szCs w:val="21"/>
        </w:rPr>
        <w:t>ANA</w:t>
      </w:r>
    </w:p>
    <w:p w:rsidR="00741C74" w:rsidRPr="00741C74" w:rsidRDefault="00741C74" w:rsidP="00741C74">
      <w:pPr>
        <w:tabs>
          <w:tab w:val="left" w:pos="341"/>
          <w:tab w:val="left" w:pos="5235"/>
        </w:tabs>
        <w:rPr>
          <w:b/>
          <w:bCs/>
          <w:szCs w:val="21"/>
        </w:rPr>
      </w:pPr>
      <w:r w:rsidRPr="00741C74">
        <w:rPr>
          <w:b/>
          <w:bCs/>
          <w:szCs w:val="21"/>
        </w:rPr>
        <w:t>页</w:t>
      </w:r>
      <w:r w:rsidRPr="00741C74">
        <w:rPr>
          <w:b/>
          <w:bCs/>
          <w:szCs w:val="21"/>
        </w:rPr>
        <w:t xml:space="preserve">    </w:t>
      </w:r>
      <w:r w:rsidRPr="00741C74">
        <w:rPr>
          <w:b/>
          <w:bCs/>
          <w:szCs w:val="21"/>
        </w:rPr>
        <w:t>数：</w:t>
      </w:r>
      <w:r w:rsidRPr="00741C74">
        <w:rPr>
          <w:b/>
          <w:bCs/>
          <w:szCs w:val="21"/>
        </w:rPr>
        <w:t>160</w:t>
      </w:r>
      <w:r w:rsidRPr="00741C74">
        <w:rPr>
          <w:b/>
          <w:bCs/>
          <w:szCs w:val="21"/>
        </w:rPr>
        <w:t>页</w:t>
      </w:r>
    </w:p>
    <w:p w:rsidR="00741C74" w:rsidRPr="00741C74" w:rsidRDefault="00741C74" w:rsidP="00741C74">
      <w:pPr>
        <w:tabs>
          <w:tab w:val="left" w:pos="341"/>
          <w:tab w:val="left" w:pos="5235"/>
        </w:tabs>
        <w:rPr>
          <w:b/>
          <w:bCs/>
          <w:szCs w:val="21"/>
        </w:rPr>
      </w:pPr>
      <w:r w:rsidRPr="00741C74">
        <w:rPr>
          <w:b/>
          <w:bCs/>
          <w:szCs w:val="21"/>
        </w:rPr>
        <w:t>出版时间：</w:t>
      </w:r>
      <w:r w:rsidRPr="00741C74">
        <w:rPr>
          <w:rFonts w:hint="eastAsia"/>
          <w:b/>
          <w:bCs/>
          <w:szCs w:val="21"/>
        </w:rPr>
        <w:t>2022</w:t>
      </w:r>
      <w:r w:rsidRPr="00741C74">
        <w:rPr>
          <w:b/>
          <w:bCs/>
          <w:szCs w:val="21"/>
        </w:rPr>
        <w:t>年</w:t>
      </w:r>
      <w:r w:rsidRPr="00741C74">
        <w:rPr>
          <w:b/>
          <w:bCs/>
          <w:szCs w:val="21"/>
        </w:rPr>
        <w:t>11</w:t>
      </w:r>
      <w:r w:rsidRPr="00741C74">
        <w:rPr>
          <w:rFonts w:hint="eastAsia"/>
          <w:b/>
          <w:bCs/>
          <w:szCs w:val="21"/>
        </w:rPr>
        <w:t>月</w:t>
      </w:r>
    </w:p>
    <w:p w:rsidR="00741C74" w:rsidRPr="00741C74" w:rsidRDefault="00741C74" w:rsidP="00741C74">
      <w:pPr>
        <w:tabs>
          <w:tab w:val="left" w:pos="341"/>
          <w:tab w:val="left" w:pos="5235"/>
        </w:tabs>
        <w:rPr>
          <w:b/>
          <w:bCs/>
          <w:szCs w:val="21"/>
        </w:rPr>
      </w:pPr>
      <w:r w:rsidRPr="00741C74">
        <w:rPr>
          <w:b/>
          <w:bCs/>
          <w:szCs w:val="21"/>
        </w:rPr>
        <w:t>代理地区：中国大陆、台湾</w:t>
      </w:r>
    </w:p>
    <w:p w:rsidR="00741C74" w:rsidRPr="00741C74" w:rsidRDefault="00741C74" w:rsidP="00741C74">
      <w:pPr>
        <w:tabs>
          <w:tab w:val="left" w:pos="341"/>
          <w:tab w:val="left" w:pos="5235"/>
        </w:tabs>
        <w:rPr>
          <w:b/>
          <w:bCs/>
          <w:szCs w:val="21"/>
        </w:rPr>
      </w:pPr>
      <w:r>
        <w:rPr>
          <w:b/>
          <w:bCs/>
          <w:szCs w:val="21"/>
        </w:rPr>
        <w:t>审读资料：电子稿</w:t>
      </w:r>
    </w:p>
    <w:p w:rsidR="00741C74" w:rsidRPr="00741C74" w:rsidRDefault="00741C74" w:rsidP="00741C74">
      <w:pPr>
        <w:rPr>
          <w:b/>
          <w:bCs/>
          <w:szCs w:val="21"/>
        </w:rPr>
      </w:pPr>
      <w:r w:rsidRPr="00741C74">
        <w:rPr>
          <w:b/>
          <w:bCs/>
          <w:szCs w:val="21"/>
        </w:rPr>
        <w:t>类</w:t>
      </w:r>
      <w:r w:rsidRPr="00741C74">
        <w:rPr>
          <w:b/>
          <w:bCs/>
          <w:szCs w:val="21"/>
        </w:rPr>
        <w:t xml:space="preserve">    </w:t>
      </w:r>
      <w:r w:rsidRPr="00741C74">
        <w:rPr>
          <w:b/>
          <w:bCs/>
          <w:szCs w:val="21"/>
        </w:rPr>
        <w:t>型：</w:t>
      </w:r>
      <w:r w:rsidRPr="00741C74">
        <w:rPr>
          <w:rFonts w:hint="eastAsia"/>
          <w:b/>
          <w:bCs/>
          <w:szCs w:val="21"/>
        </w:rPr>
        <w:t>图像小说</w:t>
      </w:r>
    </w:p>
    <w:p w:rsidR="00CE590F" w:rsidRPr="00741C74" w:rsidRDefault="00CE590F">
      <w:pPr>
        <w:rPr>
          <w:b/>
          <w:bCs/>
          <w:color w:val="000000"/>
          <w:szCs w:val="21"/>
        </w:rPr>
      </w:pPr>
    </w:p>
    <w:p w:rsidR="00F347E3" w:rsidRPr="00626B30" w:rsidRDefault="00F347E3">
      <w:pPr>
        <w:rPr>
          <w:b/>
          <w:bCs/>
          <w:color w:val="000000"/>
          <w:szCs w:val="21"/>
        </w:rPr>
      </w:pPr>
    </w:p>
    <w:p w:rsidR="00AE574A" w:rsidRPr="00626B30" w:rsidRDefault="00A14DF2">
      <w:pPr>
        <w:rPr>
          <w:color w:val="000000"/>
          <w:szCs w:val="21"/>
        </w:rPr>
      </w:pPr>
      <w:r w:rsidRPr="00626B30">
        <w:rPr>
          <w:b/>
          <w:bCs/>
          <w:color w:val="000000"/>
          <w:szCs w:val="21"/>
        </w:rPr>
        <w:t>内容简介：</w:t>
      </w:r>
    </w:p>
    <w:p w:rsidR="00AE574A" w:rsidRPr="00626B30" w:rsidRDefault="00AE574A">
      <w:pPr>
        <w:rPr>
          <w:color w:val="000000"/>
          <w:szCs w:val="21"/>
        </w:rPr>
      </w:pPr>
    </w:p>
    <w:p w:rsidR="00741C74" w:rsidRPr="00741C74" w:rsidRDefault="00741C74" w:rsidP="00741C74">
      <w:pPr>
        <w:autoSpaceDE w:val="0"/>
        <w:autoSpaceDN w:val="0"/>
        <w:adjustRightInd w:val="0"/>
        <w:spacing w:line="280" w:lineRule="exact"/>
        <w:jc w:val="center"/>
        <w:rPr>
          <w:rFonts w:ascii="宋体" w:hAnsi="宋体" w:cs="Segoe UI"/>
          <w:b/>
          <w:color w:val="C00000"/>
          <w:szCs w:val="21"/>
          <w:shd w:val="clear" w:color="auto" w:fill="FFFFFF"/>
        </w:rPr>
      </w:pPr>
      <w:r w:rsidRPr="00741C74">
        <w:rPr>
          <w:rFonts w:ascii="宋体" w:hAnsi="宋体" w:cs="Segoe UI"/>
          <w:b/>
          <w:color w:val="C00000"/>
          <w:szCs w:val="21"/>
          <w:shd w:val="clear" w:color="auto" w:fill="FFFFFF"/>
        </w:rPr>
        <w:t>《</w:t>
      </w:r>
      <w:r w:rsidRPr="00741C74">
        <w:rPr>
          <w:rFonts w:ascii="宋体" w:hAnsi="宋体" w:cs="Segoe UI" w:hint="eastAsia"/>
          <w:b/>
          <w:color w:val="C00000"/>
          <w:szCs w:val="21"/>
          <w:shd w:val="clear" w:color="auto" w:fill="FFFFFF"/>
        </w:rPr>
        <w:t>罗南与无尽星海</w:t>
      </w:r>
      <w:r w:rsidRPr="00741C74">
        <w:rPr>
          <w:rFonts w:ascii="宋体" w:hAnsi="宋体" w:cs="Segoe UI"/>
          <w:b/>
          <w:color w:val="C00000"/>
          <w:szCs w:val="21"/>
          <w:shd w:val="clear" w:color="auto" w:fill="FFFFFF"/>
        </w:rPr>
        <w:t>》是为莉安娜·芬克的</w:t>
      </w:r>
      <w:r w:rsidRPr="00741C74">
        <w:rPr>
          <w:b/>
          <w:i/>
          <w:iCs/>
          <w:color w:val="C00000"/>
          <w:shd w:val="clear" w:color="auto" w:fill="FFFFFF"/>
        </w:rPr>
        <w:t>Passing for Human</w:t>
      </w:r>
      <w:r w:rsidRPr="00741C74">
        <w:rPr>
          <w:rFonts w:ascii="宋体" w:hAnsi="宋体" w:cs="Segoe UI"/>
          <w:b/>
          <w:color w:val="C00000"/>
          <w:szCs w:val="21"/>
          <w:shd w:val="clear" w:color="auto" w:fill="FFFFFF"/>
        </w:rPr>
        <w:t>和汤姆·哈特的</w:t>
      </w:r>
      <w:r w:rsidRPr="00741C74">
        <w:rPr>
          <w:b/>
          <w:i/>
          <w:iCs/>
          <w:color w:val="C00000"/>
          <w:shd w:val="clear" w:color="auto" w:fill="FFFFFF"/>
        </w:rPr>
        <w:t>Rosalie Lightning</w:t>
      </w:r>
      <w:r w:rsidRPr="00741C74">
        <w:rPr>
          <w:rFonts w:ascii="宋体" w:hAnsi="宋体" w:cs="Segoe UI"/>
          <w:b/>
          <w:color w:val="C00000"/>
          <w:szCs w:val="21"/>
          <w:shd w:val="clear" w:color="auto" w:fill="FFFFFF"/>
        </w:rPr>
        <w:t>的粉丝们准备的一本图文回忆录</w:t>
      </w:r>
    </w:p>
    <w:p w:rsidR="00741C74" w:rsidRPr="00741C74" w:rsidRDefault="00741C74" w:rsidP="00741C74">
      <w:pPr>
        <w:autoSpaceDE w:val="0"/>
        <w:autoSpaceDN w:val="0"/>
        <w:adjustRightInd w:val="0"/>
        <w:spacing w:line="280" w:lineRule="exact"/>
        <w:jc w:val="center"/>
        <w:rPr>
          <w:rFonts w:ascii="宋体" w:hAnsi="宋体" w:cs="Segoe UI"/>
          <w:b/>
          <w:color w:val="C00000"/>
          <w:szCs w:val="21"/>
          <w:shd w:val="clear" w:color="auto" w:fill="FFFFFF"/>
        </w:rPr>
      </w:pPr>
      <w:r w:rsidRPr="00741C74">
        <w:rPr>
          <w:rFonts w:ascii="宋体" w:hAnsi="宋体"/>
          <w:b/>
          <w:color w:val="C00000"/>
          <w:shd w:val="clear" w:color="auto" w:fill="FFFFFF"/>
        </w:rPr>
        <w:t> </w:t>
      </w:r>
      <w:r w:rsidRPr="00741C74">
        <w:rPr>
          <w:b/>
          <w:i/>
          <w:iCs/>
          <w:color w:val="C00000"/>
          <w:shd w:val="clear" w:color="auto" w:fill="FFFFFF"/>
        </w:rPr>
        <w:t>Rosalie Lightning</w:t>
      </w:r>
      <w:r w:rsidRPr="00741C74">
        <w:rPr>
          <w:rFonts w:ascii="宋体" w:hAnsi="宋体" w:cs="Segoe UI"/>
          <w:b/>
          <w:color w:val="C00000"/>
          <w:szCs w:val="21"/>
          <w:shd w:val="clear" w:color="auto" w:fill="FFFFFF"/>
        </w:rPr>
        <w:t>入围了</w:t>
      </w:r>
      <w:r w:rsidRPr="00741C74">
        <w:rPr>
          <w:b/>
          <w:i/>
          <w:iCs/>
          <w:color w:val="C00000"/>
          <w:shd w:val="clear" w:color="auto" w:fill="FFFFFF"/>
        </w:rPr>
        <w:t>Goodreads Choice</w:t>
      </w:r>
      <w:r w:rsidRPr="00741C74">
        <w:rPr>
          <w:rFonts w:ascii="宋体" w:hAnsi="宋体" w:cs="Segoe UI"/>
          <w:b/>
          <w:color w:val="C00000"/>
          <w:szCs w:val="21"/>
          <w:shd w:val="clear" w:color="auto" w:fill="FFFFFF"/>
        </w:rPr>
        <w:t>奖的半决赛，2016年亚马逊最佳图书，华盛顿邮报2016年最佳图文小说榜单，以及《出版人周刊》2016年100本最佳图书之一</w:t>
      </w:r>
    </w:p>
    <w:p w:rsidR="00741C74" w:rsidRPr="00741C74" w:rsidRDefault="00741C74" w:rsidP="00741C74">
      <w:pPr>
        <w:autoSpaceDE w:val="0"/>
        <w:autoSpaceDN w:val="0"/>
        <w:adjustRightInd w:val="0"/>
        <w:spacing w:line="280" w:lineRule="exact"/>
        <w:jc w:val="center"/>
        <w:rPr>
          <w:rFonts w:ascii="Segoe UI" w:hAnsi="Segoe UI" w:cs="Segoe UI"/>
          <w:color w:val="2A2B2E"/>
          <w:szCs w:val="21"/>
          <w:shd w:val="clear" w:color="auto" w:fill="FFFFFF"/>
        </w:rPr>
      </w:pPr>
    </w:p>
    <w:p w:rsidR="00741C74" w:rsidRPr="00741C74" w:rsidRDefault="00741C74" w:rsidP="00741C74">
      <w:pPr>
        <w:autoSpaceDE w:val="0"/>
        <w:autoSpaceDN w:val="0"/>
        <w:adjustRightInd w:val="0"/>
        <w:spacing w:line="280" w:lineRule="exact"/>
        <w:jc w:val="center"/>
        <w:rPr>
          <w:rFonts w:ascii="宋体" w:hAnsi="宋体" w:cs="Segoe UI"/>
          <w:b/>
          <w:color w:val="7030A0"/>
          <w:szCs w:val="21"/>
          <w:shd w:val="clear" w:color="auto" w:fill="FFFFFF"/>
        </w:rPr>
      </w:pPr>
      <w:r w:rsidRPr="00741C74">
        <w:rPr>
          <w:rFonts w:ascii="宋体" w:hAnsi="宋体" w:cs="Segoe UI"/>
          <w:b/>
          <w:color w:val="7030A0"/>
          <w:szCs w:val="21"/>
          <w:shd w:val="clear" w:color="auto" w:fill="FFFFFF"/>
        </w:rPr>
        <w:t>一本图文小说回忆录，讲述了</w:t>
      </w:r>
      <w:r w:rsidRPr="00741C74">
        <w:rPr>
          <w:rFonts w:ascii="宋体" w:hAnsi="宋体" w:cs="Segoe UI" w:hint="eastAsia"/>
          <w:b/>
          <w:color w:val="7030A0"/>
          <w:szCs w:val="21"/>
          <w:shd w:val="clear" w:color="auto" w:fill="FFFFFF"/>
        </w:rPr>
        <w:t>一对</w:t>
      </w:r>
      <w:r w:rsidRPr="00741C74">
        <w:rPr>
          <w:rFonts w:ascii="宋体" w:hAnsi="宋体" w:cs="Segoe UI"/>
          <w:b/>
          <w:color w:val="7030A0"/>
          <w:szCs w:val="21"/>
          <w:shd w:val="clear" w:color="auto" w:fill="FFFFFF"/>
        </w:rPr>
        <w:t>父母照顾身患绝症的孩子的独特而痛苦的旅程</w:t>
      </w:r>
    </w:p>
    <w:p w:rsidR="00741C74" w:rsidRPr="00741C74" w:rsidRDefault="00741C74" w:rsidP="00741C74">
      <w:pPr>
        <w:autoSpaceDE w:val="0"/>
        <w:autoSpaceDN w:val="0"/>
        <w:adjustRightInd w:val="0"/>
        <w:spacing w:line="280" w:lineRule="exact"/>
        <w:jc w:val="center"/>
        <w:rPr>
          <w:rFonts w:ascii="宋体" w:hAnsi="宋体" w:cs="Segoe UI"/>
          <w:b/>
          <w:color w:val="7030A0"/>
          <w:szCs w:val="21"/>
          <w:shd w:val="clear" w:color="auto" w:fill="FFFFFF"/>
        </w:rPr>
      </w:pPr>
      <w:r w:rsidRPr="00741C74">
        <w:rPr>
          <w:rFonts w:ascii="宋体" w:hAnsi="宋体" w:cs="Segoe UI"/>
          <w:b/>
          <w:color w:val="7030A0"/>
          <w:szCs w:val="21"/>
          <w:shd w:val="clear" w:color="auto" w:fill="FFFFFF"/>
        </w:rPr>
        <w:t>这是一个温暖又令人心碎的故事</w:t>
      </w:r>
    </w:p>
    <w:p w:rsidR="00741C74" w:rsidRPr="00741C74" w:rsidRDefault="00741C74" w:rsidP="00741C74">
      <w:pPr>
        <w:autoSpaceDE w:val="0"/>
        <w:autoSpaceDN w:val="0"/>
        <w:adjustRightInd w:val="0"/>
        <w:spacing w:line="280" w:lineRule="exact"/>
        <w:jc w:val="center"/>
        <w:rPr>
          <w:rFonts w:ascii="宋体" w:hAnsi="宋体" w:cs="Segoe UI"/>
          <w:b/>
          <w:color w:val="7030A0"/>
          <w:szCs w:val="21"/>
          <w:shd w:val="clear" w:color="auto" w:fill="FFFFFF"/>
        </w:rPr>
      </w:pPr>
      <w:r w:rsidRPr="00741C74">
        <w:rPr>
          <w:rFonts w:ascii="宋体" w:hAnsi="宋体" w:cs="Segoe UI" w:hint="eastAsia"/>
          <w:b/>
          <w:color w:val="7030A0"/>
          <w:szCs w:val="21"/>
          <w:shd w:val="clear" w:color="auto" w:fill="FFFFFF"/>
        </w:rPr>
        <w:t>告诉读者无论生命长短都要在生活中寻找快乐</w:t>
      </w:r>
    </w:p>
    <w:p w:rsidR="00741C74" w:rsidRPr="00741C74" w:rsidRDefault="00741C74" w:rsidP="00741C74">
      <w:pPr>
        <w:autoSpaceDE w:val="0"/>
        <w:autoSpaceDN w:val="0"/>
        <w:adjustRightInd w:val="0"/>
        <w:spacing w:line="280" w:lineRule="exact"/>
        <w:jc w:val="center"/>
        <w:rPr>
          <w:rFonts w:ascii="宋体" w:hAnsi="宋体" w:cs="Segoe UI"/>
          <w:b/>
          <w:color w:val="7030A0"/>
          <w:szCs w:val="21"/>
          <w:shd w:val="clear" w:color="auto" w:fill="FFFFFF"/>
        </w:rPr>
      </w:pPr>
      <w:r w:rsidRPr="00741C74">
        <w:rPr>
          <w:rFonts w:ascii="宋体" w:hAnsi="宋体" w:cs="Segoe UI" w:hint="eastAsia"/>
          <w:b/>
          <w:color w:val="7030A0"/>
          <w:szCs w:val="21"/>
          <w:shd w:val="clear" w:color="auto" w:fill="FFFFFF"/>
        </w:rPr>
        <w:t>探索普遍的主题</w:t>
      </w:r>
      <w:r w:rsidR="0000623D">
        <w:rPr>
          <w:rFonts w:ascii="宋体" w:hAnsi="宋体" w:cs="Segoe UI" w:hint="eastAsia"/>
          <w:b/>
          <w:color w:val="7030A0"/>
          <w:szCs w:val="21"/>
          <w:shd w:val="clear" w:color="auto" w:fill="FFFFFF"/>
        </w:rPr>
        <w:t>——</w:t>
      </w:r>
      <w:r w:rsidRPr="00741C74">
        <w:rPr>
          <w:rFonts w:ascii="宋体" w:hAnsi="宋体" w:cs="Segoe UI" w:hint="eastAsia"/>
          <w:b/>
          <w:color w:val="7030A0"/>
          <w:szCs w:val="21"/>
          <w:shd w:val="clear" w:color="auto" w:fill="FFFFFF"/>
        </w:rPr>
        <w:t>死亡，父母的爱，无私，和生命的韧性</w:t>
      </w:r>
      <w:r w:rsidR="0000623D">
        <w:rPr>
          <w:rFonts w:ascii="宋体" w:hAnsi="宋体" w:cs="Segoe UI" w:hint="eastAsia"/>
          <w:b/>
          <w:color w:val="7030A0"/>
          <w:szCs w:val="21"/>
          <w:shd w:val="clear" w:color="auto" w:fill="FFFFFF"/>
        </w:rPr>
        <w:t>……</w:t>
      </w:r>
    </w:p>
    <w:p w:rsidR="00741C74" w:rsidRPr="00741C74" w:rsidRDefault="00741C74" w:rsidP="00741C74">
      <w:pPr>
        <w:autoSpaceDE w:val="0"/>
        <w:autoSpaceDN w:val="0"/>
        <w:adjustRightInd w:val="0"/>
        <w:spacing w:line="280" w:lineRule="exact"/>
        <w:jc w:val="center"/>
        <w:rPr>
          <w:rFonts w:ascii="宋体" w:hAnsi="宋体" w:cs="Segoe UI"/>
          <w:color w:val="2A2B2E"/>
          <w:szCs w:val="21"/>
          <w:shd w:val="clear" w:color="auto" w:fill="FFFFFF"/>
        </w:rPr>
      </w:pPr>
    </w:p>
    <w:p w:rsidR="0069632C" w:rsidRPr="0069632C" w:rsidRDefault="00741C74" w:rsidP="00741C74">
      <w:pPr>
        <w:ind w:firstLineChars="200" w:firstLine="420"/>
        <w:rPr>
          <w:szCs w:val="21"/>
        </w:rPr>
      </w:pPr>
      <w:r w:rsidRPr="00741C74">
        <w:rPr>
          <w:rFonts w:ascii="宋体" w:hAnsi="宋体" w:cs="Segoe UI"/>
          <w:szCs w:val="21"/>
          <w:shd w:val="clear" w:color="auto" w:fill="FFFFFF"/>
        </w:rPr>
        <w:t>瑞克和艾米丽的幼子罗南被诊断患有黑蒙性痴呆，一种无法治愈的神经紊乱症，他们面临着养育和爱他们的儿子的现实和情感障碍——</w:t>
      </w:r>
      <w:r w:rsidRPr="00741C74">
        <w:rPr>
          <w:rFonts w:ascii="宋体" w:hAnsi="宋体" w:cs="Segoe UI" w:hint="eastAsia"/>
          <w:szCs w:val="21"/>
          <w:shd w:val="clear" w:color="auto" w:fill="FFFFFF"/>
        </w:rPr>
        <w:t>尽管失去儿子的阴影不可避免</w:t>
      </w:r>
      <w:r w:rsidRPr="00741C74">
        <w:rPr>
          <w:rFonts w:ascii="宋体" w:hAnsi="宋体" w:cs="Segoe UI"/>
          <w:szCs w:val="21"/>
          <w:shd w:val="clear" w:color="auto" w:fill="FFFFFF"/>
        </w:rPr>
        <w:t>。</w:t>
      </w:r>
      <w:r w:rsidRPr="00741C74">
        <w:rPr>
          <w:rFonts w:ascii="宋体" w:hAnsi="宋体" w:cs="Segoe UI" w:hint="eastAsia"/>
          <w:szCs w:val="21"/>
          <w:shd w:val="clear" w:color="auto" w:fill="FFFFFF"/>
        </w:rPr>
        <w:t>里克·路易斯在插画家劳拉·安塔尔的帮助下，创作了这本原创的生动回忆录，讲述了罗南生前、生活中以及生命结束后的故事，用幻想和想象力来表达人类突然陷入不可思议的境地的离奇、心碎。</w:t>
      </w:r>
    </w:p>
    <w:p w:rsidR="00A7604E" w:rsidRDefault="00A7604E">
      <w:pPr>
        <w:rPr>
          <w:szCs w:val="21"/>
        </w:rPr>
      </w:pPr>
    </w:p>
    <w:p w:rsidR="00741C74" w:rsidRPr="00045802" w:rsidRDefault="00741C74">
      <w:pPr>
        <w:rPr>
          <w:szCs w:val="21"/>
        </w:rPr>
      </w:pPr>
    </w:p>
    <w:p w:rsidR="00741C74" w:rsidRPr="00741C74" w:rsidRDefault="00741C74" w:rsidP="00741C74">
      <w:pPr>
        <w:widowControl/>
        <w:shd w:val="clear" w:color="auto" w:fill="FFFFFF"/>
        <w:spacing w:line="280" w:lineRule="exact"/>
        <w:jc w:val="left"/>
        <w:rPr>
          <w:rFonts w:ascii="Calibri" w:hAnsi="Calibri" w:cs="宋体"/>
          <w:b/>
          <w:bCs/>
          <w:iCs/>
          <w:kern w:val="0"/>
          <w:szCs w:val="21"/>
          <w:shd w:val="clear" w:color="auto" w:fill="FFFFFF"/>
        </w:rPr>
      </w:pPr>
      <w:r w:rsidRPr="00741C74">
        <w:rPr>
          <w:rFonts w:ascii="Calibri" w:hAnsi="Calibri" w:cs="宋体"/>
          <w:b/>
          <w:bCs/>
          <w:iCs/>
          <w:kern w:val="0"/>
          <w:szCs w:val="21"/>
          <w:shd w:val="clear" w:color="auto" w:fill="FFFFFF"/>
        </w:rPr>
        <w:t>营销亮点</w:t>
      </w:r>
      <w:r w:rsidRPr="00741C74">
        <w:rPr>
          <w:rFonts w:ascii="Calibri" w:hAnsi="Calibri" w:cs="宋体" w:hint="eastAsia"/>
          <w:b/>
          <w:bCs/>
          <w:iCs/>
          <w:kern w:val="0"/>
          <w:szCs w:val="21"/>
          <w:shd w:val="clear" w:color="auto" w:fill="FFFFFF"/>
        </w:rPr>
        <w:t>：</w:t>
      </w:r>
    </w:p>
    <w:p w:rsidR="00741C74" w:rsidRPr="00741C74" w:rsidRDefault="00741C74" w:rsidP="00741C74">
      <w:pPr>
        <w:widowControl/>
        <w:shd w:val="clear" w:color="auto" w:fill="FFFFFF"/>
        <w:spacing w:line="280" w:lineRule="exact"/>
        <w:jc w:val="left"/>
        <w:rPr>
          <w:rFonts w:ascii="Calibri" w:hAnsi="Calibri" w:cs="宋体"/>
          <w:b/>
          <w:bCs/>
          <w:iCs/>
          <w:kern w:val="0"/>
          <w:szCs w:val="21"/>
          <w:shd w:val="clear" w:color="auto" w:fill="FFFFFF"/>
        </w:rPr>
      </w:pPr>
    </w:p>
    <w:p w:rsidR="00741C74" w:rsidRPr="00741C74" w:rsidRDefault="00741C74" w:rsidP="00741C74">
      <w:pPr>
        <w:widowControl/>
        <w:numPr>
          <w:ilvl w:val="0"/>
          <w:numId w:val="11"/>
        </w:numPr>
        <w:shd w:val="clear" w:color="auto" w:fill="FFFFFF"/>
        <w:spacing w:line="280" w:lineRule="exact"/>
        <w:rPr>
          <w:rFonts w:ascii="宋体" w:hAnsi="宋体"/>
          <w:kern w:val="0"/>
          <w:szCs w:val="21"/>
          <w:shd w:val="clear" w:color="auto" w:fill="FFFFFF"/>
        </w:rPr>
      </w:pPr>
      <w:r w:rsidRPr="00741C74">
        <w:rPr>
          <w:rFonts w:ascii="宋体" w:hAnsi="宋体"/>
          <w:b/>
          <w:kern w:val="0"/>
          <w:szCs w:val="21"/>
          <w:shd w:val="clear" w:color="auto" w:fill="FFFFFF"/>
        </w:rPr>
        <w:t>图文回忆录</w:t>
      </w:r>
      <w:r>
        <w:rPr>
          <w:rFonts w:ascii="宋体" w:hAnsi="宋体" w:hint="eastAsia"/>
          <w:b/>
          <w:kern w:val="0"/>
          <w:szCs w:val="21"/>
          <w:shd w:val="clear" w:color="auto" w:fill="FFFFFF"/>
        </w:rPr>
        <w:t>：</w:t>
      </w:r>
      <w:r w:rsidRPr="00741C74">
        <w:rPr>
          <w:rFonts w:ascii="宋体" w:hAnsi="宋体"/>
          <w:kern w:val="0"/>
          <w:szCs w:val="21"/>
          <w:shd w:val="clear" w:color="auto" w:fill="FFFFFF"/>
        </w:rPr>
        <w:t>这种类型的漫画小说已经被证明具有持久的销量，比如</w:t>
      </w:r>
      <w:r w:rsidRPr="00741C74">
        <w:rPr>
          <w:i/>
          <w:iCs/>
          <w:kern w:val="0"/>
          <w:szCs w:val="21"/>
          <w:shd w:val="clear" w:color="auto" w:fill="FFFFFF"/>
        </w:rPr>
        <w:t>Mom’s Cancer</w:t>
      </w:r>
      <w:r w:rsidRPr="00741C74">
        <w:rPr>
          <w:kern w:val="0"/>
          <w:szCs w:val="21"/>
          <w:shd w:val="clear" w:color="auto" w:fill="FFFFFF"/>
        </w:rPr>
        <w:t>、</w:t>
      </w:r>
      <w:r w:rsidRPr="00741C74">
        <w:rPr>
          <w:i/>
          <w:iCs/>
          <w:kern w:val="0"/>
          <w:szCs w:val="21"/>
          <w:shd w:val="clear" w:color="auto" w:fill="FFFFFF"/>
        </w:rPr>
        <w:t>The Best We Could Do</w:t>
      </w:r>
      <w:r w:rsidRPr="00741C74">
        <w:rPr>
          <w:rFonts w:ascii="宋体" w:hAnsi="宋体"/>
          <w:kern w:val="0"/>
          <w:szCs w:val="21"/>
          <w:shd w:val="clear" w:color="auto" w:fill="FFFFFF"/>
        </w:rPr>
        <w:t>和</w:t>
      </w:r>
      <w:r w:rsidRPr="00741C74">
        <w:rPr>
          <w:i/>
          <w:iCs/>
          <w:kern w:val="0"/>
          <w:szCs w:val="21"/>
          <w:shd w:val="clear" w:color="auto" w:fill="FFFFFF"/>
        </w:rPr>
        <w:t>My Friend Dahmer</w:t>
      </w:r>
      <w:r w:rsidRPr="00741C74">
        <w:rPr>
          <w:rFonts w:ascii="宋体" w:hAnsi="宋体"/>
          <w:kern w:val="0"/>
          <w:szCs w:val="21"/>
          <w:shd w:val="clear" w:color="auto" w:fill="FFFFFF"/>
        </w:rPr>
        <w:t>。</w:t>
      </w:r>
    </w:p>
    <w:p w:rsidR="00741C74" w:rsidRPr="00741C74" w:rsidRDefault="00741C74" w:rsidP="00741C74">
      <w:pPr>
        <w:widowControl/>
        <w:shd w:val="clear" w:color="auto" w:fill="FFFFFF"/>
        <w:spacing w:line="280" w:lineRule="exact"/>
        <w:rPr>
          <w:rFonts w:ascii="宋体" w:hAnsi="宋体"/>
          <w:kern w:val="0"/>
          <w:szCs w:val="21"/>
          <w:shd w:val="clear" w:color="auto" w:fill="FFFFFF"/>
        </w:rPr>
      </w:pPr>
    </w:p>
    <w:p w:rsidR="00741C74" w:rsidRPr="00741C74" w:rsidRDefault="00741C74" w:rsidP="00741C74">
      <w:pPr>
        <w:widowControl/>
        <w:numPr>
          <w:ilvl w:val="0"/>
          <w:numId w:val="11"/>
        </w:numPr>
        <w:shd w:val="clear" w:color="auto" w:fill="FFFFFF"/>
        <w:spacing w:line="280" w:lineRule="exact"/>
        <w:rPr>
          <w:rFonts w:ascii="宋体" w:hAnsi="宋体"/>
          <w:kern w:val="0"/>
          <w:szCs w:val="21"/>
          <w:shd w:val="clear" w:color="auto" w:fill="FFFFFF"/>
        </w:rPr>
      </w:pPr>
      <w:r w:rsidRPr="00741C74">
        <w:rPr>
          <w:rFonts w:ascii="宋体" w:hAnsi="宋体"/>
          <w:b/>
          <w:kern w:val="0"/>
          <w:szCs w:val="21"/>
          <w:shd w:val="clear" w:color="auto" w:fill="FFFFFF"/>
        </w:rPr>
        <w:t>寻找快乐</w:t>
      </w:r>
      <w:r>
        <w:rPr>
          <w:rFonts w:ascii="宋体" w:hAnsi="宋体" w:hint="eastAsia"/>
          <w:b/>
          <w:kern w:val="0"/>
          <w:szCs w:val="21"/>
          <w:shd w:val="clear" w:color="auto" w:fill="FFFFFF"/>
        </w:rPr>
        <w:t>：</w:t>
      </w:r>
      <w:r w:rsidRPr="00741C74">
        <w:rPr>
          <w:rFonts w:ascii="宋体" w:hAnsi="宋体"/>
          <w:kern w:val="0"/>
          <w:szCs w:val="21"/>
          <w:shd w:val="clear" w:color="auto" w:fill="FFFFFF"/>
        </w:rPr>
        <w:t>路易斯强调这不仅仅是他儿子罗南的死亡记录。它是关于一个比大多数人都短的生命的爱和快乐。</w:t>
      </w:r>
    </w:p>
    <w:p w:rsidR="00741C74" w:rsidRPr="00741C74" w:rsidRDefault="00741C74" w:rsidP="00741C74">
      <w:pPr>
        <w:widowControl/>
        <w:shd w:val="clear" w:color="auto" w:fill="FFFFFF"/>
        <w:spacing w:line="280" w:lineRule="exact"/>
        <w:rPr>
          <w:rFonts w:ascii="宋体" w:hAnsi="宋体"/>
          <w:kern w:val="0"/>
          <w:szCs w:val="21"/>
          <w:shd w:val="clear" w:color="auto" w:fill="FFFFFF"/>
        </w:rPr>
      </w:pPr>
    </w:p>
    <w:p w:rsidR="00741C74" w:rsidRPr="00741C74" w:rsidRDefault="00741C74" w:rsidP="00741C74">
      <w:pPr>
        <w:widowControl/>
        <w:numPr>
          <w:ilvl w:val="0"/>
          <w:numId w:val="11"/>
        </w:numPr>
        <w:shd w:val="clear" w:color="auto" w:fill="FFFFFF"/>
        <w:spacing w:line="280" w:lineRule="exact"/>
        <w:rPr>
          <w:rFonts w:ascii="宋体" w:hAnsi="宋体"/>
          <w:kern w:val="0"/>
          <w:szCs w:val="21"/>
        </w:rPr>
      </w:pPr>
      <w:r w:rsidRPr="00741C74">
        <w:rPr>
          <w:rFonts w:ascii="宋体" w:hAnsi="宋体"/>
          <w:b/>
          <w:kern w:val="0"/>
          <w:szCs w:val="21"/>
        </w:rPr>
        <w:lastRenderedPageBreak/>
        <w:t>复原力的故事</w:t>
      </w:r>
      <w:r>
        <w:rPr>
          <w:rFonts w:ascii="宋体" w:hAnsi="宋体"/>
          <w:b/>
          <w:kern w:val="0"/>
          <w:szCs w:val="21"/>
        </w:rPr>
        <w:t>：</w:t>
      </w:r>
      <w:r w:rsidRPr="00741C74">
        <w:rPr>
          <w:rFonts w:ascii="宋体" w:hAnsi="宋体"/>
          <w:kern w:val="0"/>
          <w:szCs w:val="21"/>
        </w:rPr>
        <w:t>汤姆·哈特的</w:t>
      </w:r>
      <w:r w:rsidRPr="00741C74">
        <w:rPr>
          <w:i/>
          <w:iCs/>
          <w:kern w:val="0"/>
          <w:szCs w:val="21"/>
          <w:shd w:val="clear" w:color="auto" w:fill="FFFFFF"/>
        </w:rPr>
        <w:t>Rosalie Lightning</w:t>
      </w:r>
      <w:r w:rsidRPr="00741C74">
        <w:rPr>
          <w:rFonts w:ascii="宋体" w:hAnsi="宋体"/>
          <w:kern w:val="0"/>
          <w:szCs w:val="21"/>
        </w:rPr>
        <w:t>和利亚娜·芬克的</w:t>
      </w:r>
      <w:r w:rsidRPr="00741C74">
        <w:rPr>
          <w:i/>
          <w:iCs/>
          <w:kern w:val="0"/>
          <w:szCs w:val="21"/>
          <w:shd w:val="clear" w:color="auto" w:fill="FFFFFF"/>
        </w:rPr>
        <w:t>Passing for Human</w:t>
      </w:r>
      <w:r w:rsidRPr="00741C74">
        <w:rPr>
          <w:rFonts w:ascii="宋体" w:hAnsi="宋体"/>
          <w:kern w:val="0"/>
          <w:szCs w:val="21"/>
        </w:rPr>
        <w:t>讲述了类似的人类复原力的故事，并已成为图像小说的经典。</w:t>
      </w:r>
    </w:p>
    <w:p w:rsidR="00741C74" w:rsidRPr="00741C74" w:rsidRDefault="00741C74" w:rsidP="00741C74">
      <w:pPr>
        <w:widowControl/>
        <w:shd w:val="clear" w:color="auto" w:fill="FFFFFF"/>
        <w:spacing w:line="280" w:lineRule="exact"/>
        <w:rPr>
          <w:rFonts w:ascii="宋体" w:hAnsi="宋体"/>
          <w:kern w:val="0"/>
          <w:szCs w:val="21"/>
        </w:rPr>
      </w:pPr>
    </w:p>
    <w:p w:rsidR="00741C74" w:rsidRPr="00741C74" w:rsidRDefault="00741C74" w:rsidP="00741C74">
      <w:pPr>
        <w:widowControl/>
        <w:numPr>
          <w:ilvl w:val="0"/>
          <w:numId w:val="11"/>
        </w:numPr>
        <w:shd w:val="clear" w:color="auto" w:fill="FFFFFF"/>
        <w:spacing w:line="280" w:lineRule="exact"/>
        <w:rPr>
          <w:rFonts w:ascii="宋体" w:hAnsi="宋体"/>
          <w:b/>
          <w:kern w:val="0"/>
          <w:szCs w:val="21"/>
        </w:rPr>
      </w:pPr>
      <w:r w:rsidRPr="00741C74">
        <w:rPr>
          <w:rFonts w:ascii="宋体" w:hAnsi="宋体"/>
          <w:b/>
          <w:kern w:val="0"/>
          <w:szCs w:val="21"/>
          <w:shd w:val="clear" w:color="auto" w:fill="FFFFFF"/>
        </w:rPr>
        <w:t>两种观点</w:t>
      </w:r>
      <w:r>
        <w:rPr>
          <w:rFonts w:ascii="宋体" w:hAnsi="宋体" w:hint="eastAsia"/>
          <w:b/>
          <w:kern w:val="0"/>
          <w:szCs w:val="21"/>
          <w:shd w:val="clear" w:color="auto" w:fill="FFFFFF"/>
        </w:rPr>
        <w:t>：</w:t>
      </w:r>
      <w:r w:rsidRPr="00741C74">
        <w:rPr>
          <w:rFonts w:ascii="宋体" w:hAnsi="宋体"/>
          <w:kern w:val="0"/>
          <w:szCs w:val="21"/>
          <w:shd w:val="clear" w:color="auto" w:fill="FFFFFF"/>
        </w:rPr>
        <w:t>作者的前妻艾米丽·拉普·布莱克在她的散文集</w:t>
      </w:r>
      <w:r w:rsidRPr="00741C74">
        <w:rPr>
          <w:i/>
          <w:iCs/>
          <w:kern w:val="0"/>
          <w:szCs w:val="21"/>
          <w:shd w:val="clear" w:color="auto" w:fill="FFFFFF"/>
        </w:rPr>
        <w:t>The Still Point of the Turning World</w:t>
      </w:r>
      <w:r w:rsidRPr="00741C74">
        <w:rPr>
          <w:rFonts w:ascii="宋体" w:hAnsi="宋体"/>
          <w:kern w:val="0"/>
          <w:szCs w:val="21"/>
          <w:shd w:val="clear" w:color="auto" w:fill="FFFFFF"/>
        </w:rPr>
        <w:t>和</w:t>
      </w:r>
      <w:r w:rsidRPr="00741C74">
        <w:rPr>
          <w:i/>
          <w:iCs/>
          <w:kern w:val="0"/>
          <w:szCs w:val="21"/>
          <w:shd w:val="clear" w:color="auto" w:fill="FFFFFF"/>
        </w:rPr>
        <w:t>Sanctuary: A Memoir</w:t>
      </w:r>
      <w:r w:rsidRPr="00741C74">
        <w:rPr>
          <w:rFonts w:ascii="宋体" w:hAnsi="宋体"/>
          <w:kern w:val="0"/>
          <w:szCs w:val="21"/>
          <w:shd w:val="clear" w:color="auto" w:fill="FFFFFF"/>
        </w:rPr>
        <w:t>中分享了她对罗南故事的经历。</w:t>
      </w:r>
    </w:p>
    <w:p w:rsidR="000E600B" w:rsidRDefault="000E600B">
      <w:pPr>
        <w:rPr>
          <w:szCs w:val="21"/>
        </w:rPr>
      </w:pPr>
    </w:p>
    <w:p w:rsidR="00741C74" w:rsidRPr="00741C74" w:rsidRDefault="00741C74">
      <w:pPr>
        <w:rPr>
          <w:szCs w:val="21"/>
        </w:rPr>
      </w:pPr>
    </w:p>
    <w:p w:rsidR="00AE574A" w:rsidRDefault="00A14DF2">
      <w:pPr>
        <w:rPr>
          <w:b/>
          <w:bCs/>
          <w:color w:val="000000"/>
          <w:szCs w:val="21"/>
        </w:rPr>
      </w:pPr>
      <w:r>
        <w:rPr>
          <w:b/>
          <w:bCs/>
          <w:color w:val="000000"/>
          <w:szCs w:val="21"/>
        </w:rPr>
        <w:t>作者简介：</w:t>
      </w:r>
    </w:p>
    <w:p w:rsidR="00045802" w:rsidRDefault="00045802" w:rsidP="00045802">
      <w:pPr>
        <w:rPr>
          <w:color w:val="000000"/>
          <w:szCs w:val="21"/>
        </w:rPr>
      </w:pPr>
    </w:p>
    <w:p w:rsidR="00741C74" w:rsidRPr="00741C74" w:rsidRDefault="00741C74" w:rsidP="00741C74">
      <w:pPr>
        <w:widowControl/>
        <w:shd w:val="clear" w:color="auto" w:fill="FFFFFF"/>
        <w:spacing w:line="280" w:lineRule="exact"/>
        <w:ind w:firstLineChars="200" w:firstLine="422"/>
        <w:rPr>
          <w:rFonts w:ascii="宋体" w:hAnsi="宋体" w:cs="Segoe UI"/>
          <w:szCs w:val="21"/>
          <w:shd w:val="clear" w:color="auto" w:fill="FFFFFF"/>
        </w:rPr>
      </w:pPr>
      <w:r w:rsidRPr="00741C74">
        <w:rPr>
          <w:rFonts w:ascii="宋体" w:hAnsi="宋体" w:cs="Segoe UI"/>
          <w:b/>
          <w:szCs w:val="21"/>
          <w:shd w:val="clear" w:color="auto" w:fill="FFFFFF"/>
        </w:rPr>
        <w:t>里克·路易斯</w:t>
      </w:r>
      <w:r>
        <w:rPr>
          <w:rFonts w:ascii="宋体" w:hAnsi="宋体" w:hint="eastAsia"/>
          <w:b/>
          <w:szCs w:val="21"/>
          <w:shd w:val="clear" w:color="auto" w:fill="FFFFFF"/>
        </w:rPr>
        <w:t>（</w:t>
      </w:r>
      <w:r w:rsidRPr="00741C74">
        <w:rPr>
          <w:b/>
          <w:bCs/>
          <w:shd w:val="clear" w:color="auto" w:fill="FFFFFF"/>
        </w:rPr>
        <w:t>Rick Louis</w:t>
      </w:r>
      <w:r>
        <w:rPr>
          <w:rFonts w:ascii="宋体" w:hAnsi="宋体" w:hint="eastAsia"/>
          <w:b/>
          <w:szCs w:val="21"/>
          <w:shd w:val="clear" w:color="auto" w:fill="FFFFFF"/>
        </w:rPr>
        <w:t>）</w:t>
      </w:r>
      <w:r w:rsidRPr="00741C74">
        <w:rPr>
          <w:rFonts w:ascii="宋体" w:hAnsi="宋体" w:cs="Segoe UI"/>
          <w:szCs w:val="21"/>
          <w:shd w:val="clear" w:color="auto" w:fill="FFFFFF"/>
        </w:rPr>
        <w:t>出生在纽约市，在《星际迷航》的陪伴下长大。大学毕业后，他做了一年的马戏团杂耍，并在百老汇以外的地方制作了几部戏剧。搬到洛杉矶后，他开始写电影剧本和喜剧小品。作为一名骑着自行车纹身的素食主义者，他最终搬到了俄勒冈州的波特兰市，并在那里生活至今，担任自由撰稿人和编辑。</w:t>
      </w:r>
    </w:p>
    <w:p w:rsidR="00741C74" w:rsidRPr="00741C74" w:rsidRDefault="00741C74" w:rsidP="00741C74">
      <w:pPr>
        <w:widowControl/>
        <w:shd w:val="clear" w:color="auto" w:fill="FFFFFF"/>
        <w:spacing w:line="280" w:lineRule="exact"/>
        <w:ind w:firstLineChars="200" w:firstLine="420"/>
        <w:rPr>
          <w:rFonts w:ascii="宋体" w:hAnsi="宋体" w:cs="Segoe UI"/>
          <w:szCs w:val="21"/>
          <w:shd w:val="clear" w:color="auto" w:fill="FFFFFF"/>
        </w:rPr>
      </w:pPr>
    </w:p>
    <w:p w:rsidR="00741C74" w:rsidRPr="00741C74" w:rsidRDefault="00741C74" w:rsidP="00741C74">
      <w:pPr>
        <w:widowControl/>
        <w:shd w:val="clear" w:color="auto" w:fill="FFFFFF"/>
        <w:spacing w:line="280" w:lineRule="exact"/>
        <w:ind w:firstLineChars="200" w:firstLine="422"/>
        <w:rPr>
          <w:rFonts w:ascii="宋体" w:hAnsi="宋体" w:cs="Segoe UI"/>
          <w:szCs w:val="21"/>
          <w:shd w:val="clear" w:color="auto" w:fill="FFFFFF"/>
        </w:rPr>
      </w:pPr>
      <w:r w:rsidRPr="00741C74">
        <w:rPr>
          <w:rFonts w:ascii="宋体" w:hAnsi="宋体" w:cs="Segoe UI"/>
          <w:b/>
          <w:szCs w:val="21"/>
          <w:shd w:val="clear" w:color="auto" w:fill="FFFFFF"/>
        </w:rPr>
        <w:t>劳拉</w:t>
      </w:r>
      <w:r w:rsidRPr="00741C74">
        <w:rPr>
          <w:rFonts w:ascii="宋体" w:hAnsi="宋体" w:cs="Segoe UI" w:hint="eastAsia"/>
          <w:b/>
          <w:szCs w:val="21"/>
          <w:shd w:val="clear" w:color="auto" w:fill="FFFFFF"/>
        </w:rPr>
        <w:t>·</w:t>
      </w:r>
      <w:r w:rsidRPr="00741C74">
        <w:rPr>
          <w:rFonts w:ascii="宋体" w:hAnsi="宋体" w:cs="Segoe UI"/>
          <w:b/>
          <w:szCs w:val="21"/>
          <w:shd w:val="clear" w:color="auto" w:fill="FFFFFF"/>
        </w:rPr>
        <w:t>安塔尔</w:t>
      </w:r>
      <w:r>
        <w:rPr>
          <w:rFonts w:hint="eastAsia"/>
          <w:b/>
          <w:szCs w:val="21"/>
          <w:shd w:val="clear" w:color="auto" w:fill="FFFFFF"/>
        </w:rPr>
        <w:t>（</w:t>
      </w:r>
      <w:r>
        <w:rPr>
          <w:b/>
          <w:szCs w:val="21"/>
          <w:shd w:val="clear" w:color="auto" w:fill="FFFFFF"/>
        </w:rPr>
        <w:t xml:space="preserve">Lara </w:t>
      </w:r>
      <w:proofErr w:type="spellStart"/>
      <w:r>
        <w:rPr>
          <w:b/>
          <w:szCs w:val="21"/>
          <w:shd w:val="clear" w:color="auto" w:fill="FFFFFF"/>
        </w:rPr>
        <w:t>Antal</w:t>
      </w:r>
      <w:proofErr w:type="spellEnd"/>
      <w:r>
        <w:rPr>
          <w:rFonts w:hint="eastAsia"/>
          <w:b/>
          <w:szCs w:val="21"/>
          <w:shd w:val="clear" w:color="auto" w:fill="FFFFFF"/>
        </w:rPr>
        <w:t>）</w:t>
      </w:r>
      <w:r w:rsidRPr="00741C74">
        <w:rPr>
          <w:rFonts w:ascii="宋体" w:hAnsi="宋体" w:cs="Segoe UI"/>
          <w:szCs w:val="21"/>
          <w:shd w:val="clear" w:color="auto" w:fill="FFFFFF"/>
        </w:rPr>
        <w:t>是一个喜欢黑色幽默、黑咖啡和多彩人物的艺术家。她的作品曾出现在《华盛顿邮报》和</w:t>
      </w:r>
      <w:r w:rsidRPr="00741C74">
        <w:rPr>
          <w:rFonts w:hint="eastAsia"/>
          <w:i/>
          <w:szCs w:val="21"/>
          <w:shd w:val="clear" w:color="auto" w:fill="FFFFFF"/>
        </w:rPr>
        <w:t xml:space="preserve">The </w:t>
      </w:r>
      <w:proofErr w:type="spellStart"/>
      <w:r w:rsidRPr="00741C74">
        <w:rPr>
          <w:i/>
          <w:szCs w:val="21"/>
          <w:shd w:val="clear" w:color="auto" w:fill="FFFFFF"/>
        </w:rPr>
        <w:t>Skimm</w:t>
      </w:r>
      <w:proofErr w:type="spellEnd"/>
      <w:r w:rsidRPr="00741C74">
        <w:rPr>
          <w:rFonts w:ascii="宋体" w:hAnsi="宋体" w:cs="Segoe UI"/>
          <w:szCs w:val="21"/>
          <w:shd w:val="clear" w:color="auto" w:fill="FFFFFF"/>
        </w:rPr>
        <w:t>等媒体上，她也曾在《华尔街日报》、</w:t>
      </w:r>
      <w:r w:rsidRPr="00741C74">
        <w:rPr>
          <w:i/>
          <w:szCs w:val="21"/>
          <w:shd w:val="clear" w:color="auto" w:fill="FFFFFF"/>
        </w:rPr>
        <w:t>WNYC-NPR</w:t>
      </w:r>
      <w:r w:rsidRPr="00741C74">
        <w:rPr>
          <w:rFonts w:ascii="宋体" w:hAnsi="宋体" w:cs="Segoe UI"/>
          <w:szCs w:val="21"/>
          <w:shd w:val="clear" w:color="auto" w:fill="FFFFFF"/>
        </w:rPr>
        <w:t>、《赫芬顿邮报》、</w:t>
      </w:r>
      <w:r w:rsidRPr="00741C74">
        <w:rPr>
          <w:i/>
          <w:szCs w:val="21"/>
          <w:shd w:val="clear" w:color="auto" w:fill="FFFFFF"/>
        </w:rPr>
        <w:t>Bustle</w:t>
      </w:r>
      <w:r w:rsidRPr="00741C74">
        <w:rPr>
          <w:rFonts w:ascii="宋体" w:hAnsi="宋体" w:cs="Segoe UI"/>
          <w:szCs w:val="21"/>
          <w:shd w:val="clear" w:color="auto" w:fill="FFFFFF"/>
        </w:rPr>
        <w:t>等媒体上发表过文章。如果你在纽约吃饭，你可能见过她的一张臭名昭著的窒息受害者海报。她现在和她几乎没牙的吉娃娃查克住在布鲁克林。</w:t>
      </w:r>
    </w:p>
    <w:p w:rsidR="00B84A70" w:rsidRPr="00741C74" w:rsidRDefault="00B84A70" w:rsidP="00B84A70">
      <w:pPr>
        <w:rPr>
          <w:color w:val="000000"/>
          <w:szCs w:val="21"/>
        </w:rPr>
      </w:pPr>
    </w:p>
    <w:p w:rsidR="00B84A70" w:rsidRDefault="00B84A70" w:rsidP="00B84A70">
      <w:pPr>
        <w:rPr>
          <w:color w:val="000000"/>
          <w:szCs w:val="21"/>
        </w:rPr>
      </w:pPr>
    </w:p>
    <w:p w:rsidR="00B84A70" w:rsidRPr="00B84A70" w:rsidRDefault="00B84A70" w:rsidP="00B84A70">
      <w:pPr>
        <w:rPr>
          <w:b/>
          <w:color w:val="000000"/>
          <w:szCs w:val="21"/>
        </w:rPr>
      </w:pPr>
      <w:r>
        <w:rPr>
          <w:b/>
          <w:color w:val="000000"/>
          <w:szCs w:val="21"/>
        </w:rPr>
        <w:t>媒体评价：</w:t>
      </w:r>
      <w:bookmarkStart w:id="0" w:name="_GoBack"/>
      <w:bookmarkEnd w:id="0"/>
    </w:p>
    <w:p w:rsidR="00B84A70" w:rsidRDefault="00B84A70" w:rsidP="00B84A70">
      <w:pPr>
        <w:ind w:firstLineChars="200" w:firstLine="420"/>
        <w:rPr>
          <w:noProof/>
        </w:rPr>
      </w:pPr>
    </w:p>
    <w:p w:rsidR="0000623D" w:rsidRDefault="0000623D" w:rsidP="00741C74">
      <w:pPr>
        <w:autoSpaceDE w:val="0"/>
        <w:autoSpaceDN w:val="0"/>
        <w:adjustRightInd w:val="0"/>
        <w:spacing w:line="280" w:lineRule="exact"/>
        <w:ind w:firstLineChars="200" w:firstLine="420"/>
        <w:rPr>
          <w:rFonts w:ascii="宋体" w:hAnsi="宋体" w:cs="Segoe UI"/>
          <w:szCs w:val="21"/>
          <w:shd w:val="clear" w:color="auto" w:fill="FFFFFF"/>
        </w:rPr>
      </w:pPr>
      <w:r>
        <w:rPr>
          <w:rFonts w:ascii="宋体" w:hAnsi="宋体" w:cs="Segoe UI"/>
          <w:szCs w:val="21"/>
          <w:shd w:val="clear" w:color="auto" w:fill="FFFFFF"/>
        </w:rPr>
        <w:t>“</w:t>
      </w:r>
      <w:r w:rsidRPr="0000623D">
        <w:rPr>
          <w:rFonts w:ascii="宋体" w:hAnsi="宋体" w:cs="Segoe UI" w:hint="eastAsia"/>
          <w:szCs w:val="21"/>
          <w:shd w:val="clear" w:color="auto" w:fill="FFFFFF"/>
        </w:rPr>
        <w:t>罗南的故事抒情而悲惨，讲述了死亡是如何终结生命而非关系，以及惆怅的恋人如何在哀悼失去爱人的同时，还能品味到与爱人有关的快乐。</w:t>
      </w:r>
      <w:r>
        <w:rPr>
          <w:rFonts w:ascii="宋体" w:hAnsi="宋体" w:cs="Segoe UI"/>
          <w:szCs w:val="21"/>
          <w:shd w:val="clear" w:color="auto" w:fill="FFFFFF"/>
        </w:rPr>
        <w:t>”</w:t>
      </w:r>
    </w:p>
    <w:p w:rsidR="0000623D" w:rsidRDefault="0000623D" w:rsidP="0000623D">
      <w:pPr>
        <w:autoSpaceDE w:val="0"/>
        <w:autoSpaceDN w:val="0"/>
        <w:adjustRightInd w:val="0"/>
        <w:spacing w:line="280" w:lineRule="exact"/>
        <w:ind w:firstLineChars="200" w:firstLine="420"/>
        <w:jc w:val="right"/>
        <w:rPr>
          <w:rFonts w:ascii="宋体" w:hAnsi="宋体" w:cs="Segoe UI"/>
          <w:szCs w:val="21"/>
          <w:shd w:val="clear" w:color="auto" w:fill="FFFFFF"/>
        </w:rPr>
      </w:pPr>
      <w:r w:rsidRPr="0000623D">
        <w:rPr>
          <w:szCs w:val="21"/>
          <w:shd w:val="clear" w:color="auto" w:fill="FFFFFF"/>
        </w:rPr>
        <w:t>----</w:t>
      </w:r>
      <w:r>
        <w:rPr>
          <w:rFonts w:ascii="宋体" w:hAnsi="宋体" w:cs="Segoe UI"/>
          <w:szCs w:val="21"/>
          <w:shd w:val="clear" w:color="auto" w:fill="FFFFFF"/>
        </w:rPr>
        <w:t>《</w:t>
      </w:r>
      <w:r w:rsidR="000118DB">
        <w:rPr>
          <w:rFonts w:ascii="宋体" w:hAnsi="宋体" w:cs="Segoe UI" w:hint="eastAsia"/>
          <w:szCs w:val="21"/>
          <w:shd w:val="clear" w:color="auto" w:fill="FFFFFF"/>
        </w:rPr>
        <w:t>图书馆期刊</w:t>
      </w:r>
      <w:r>
        <w:rPr>
          <w:rFonts w:ascii="宋体" w:hAnsi="宋体" w:cs="Segoe UI"/>
          <w:szCs w:val="21"/>
          <w:shd w:val="clear" w:color="auto" w:fill="FFFFFF"/>
        </w:rPr>
        <w:t>》星评</w:t>
      </w:r>
    </w:p>
    <w:p w:rsidR="0000623D" w:rsidRDefault="0000623D" w:rsidP="00741C74">
      <w:pPr>
        <w:autoSpaceDE w:val="0"/>
        <w:autoSpaceDN w:val="0"/>
        <w:adjustRightInd w:val="0"/>
        <w:spacing w:line="280" w:lineRule="exact"/>
        <w:ind w:firstLineChars="200" w:firstLine="420"/>
        <w:rPr>
          <w:rFonts w:ascii="宋体" w:hAnsi="宋体" w:cs="Segoe UI"/>
          <w:szCs w:val="21"/>
          <w:shd w:val="clear" w:color="auto" w:fill="FFFFFF"/>
        </w:rPr>
      </w:pPr>
    </w:p>
    <w:p w:rsidR="00741C74" w:rsidRPr="00741C74" w:rsidRDefault="00741C74" w:rsidP="00741C74">
      <w:pPr>
        <w:autoSpaceDE w:val="0"/>
        <w:autoSpaceDN w:val="0"/>
        <w:adjustRightInd w:val="0"/>
        <w:spacing w:line="280" w:lineRule="exact"/>
        <w:ind w:firstLineChars="200" w:firstLine="420"/>
        <w:rPr>
          <w:rFonts w:ascii="宋体" w:hAnsi="宋体" w:cs="Segoe UI"/>
          <w:szCs w:val="21"/>
          <w:shd w:val="clear" w:color="auto" w:fill="FFFFFF"/>
        </w:rPr>
      </w:pPr>
      <w:r w:rsidRPr="00741C74">
        <w:rPr>
          <w:rFonts w:ascii="宋体" w:hAnsi="宋体" w:cs="Segoe UI"/>
          <w:szCs w:val="21"/>
          <w:shd w:val="clear" w:color="auto" w:fill="FFFFFF"/>
        </w:rPr>
        <w:t>“一本令人心碎的图文回忆录，讲述了一个孩子死于罕见的神经疾病……路易斯和安塔尔结合创造了一个令人印象深刻的作品，探索普遍的主题—死亡</w:t>
      </w:r>
      <w:r w:rsidRPr="00741C74">
        <w:rPr>
          <w:rFonts w:ascii="宋体" w:hAnsi="宋体" w:cs="Segoe UI" w:hint="eastAsia"/>
          <w:szCs w:val="21"/>
          <w:shd w:val="clear" w:color="auto" w:fill="FFFFFF"/>
        </w:rPr>
        <w:t>，</w:t>
      </w:r>
      <w:r w:rsidRPr="00741C74">
        <w:rPr>
          <w:rFonts w:ascii="宋体" w:hAnsi="宋体" w:cs="Segoe UI"/>
          <w:szCs w:val="21"/>
          <w:shd w:val="clear" w:color="auto" w:fill="FFFFFF"/>
        </w:rPr>
        <w:t>父母的爱，无私，和韧性</w:t>
      </w:r>
      <w:r w:rsidR="0000623D">
        <w:rPr>
          <w:rFonts w:ascii="宋体" w:hAnsi="宋体" w:cs="Segoe UI" w:hint="eastAsia"/>
          <w:szCs w:val="21"/>
          <w:shd w:val="clear" w:color="auto" w:fill="FFFFFF"/>
        </w:rPr>
        <w:t>……</w:t>
      </w:r>
      <w:r w:rsidRPr="00741C74">
        <w:rPr>
          <w:rFonts w:ascii="宋体" w:hAnsi="宋体" w:cs="Segoe UI"/>
          <w:szCs w:val="21"/>
          <w:shd w:val="clear" w:color="auto" w:fill="FFFFFF"/>
        </w:rPr>
        <w:t>这是对一个短暂生命的简短描述，会让读者既感到振奋，又感到难过。”</w:t>
      </w:r>
    </w:p>
    <w:p w:rsidR="00741C74" w:rsidRPr="00741C74" w:rsidRDefault="00741C74" w:rsidP="00741C74">
      <w:pPr>
        <w:autoSpaceDE w:val="0"/>
        <w:autoSpaceDN w:val="0"/>
        <w:adjustRightInd w:val="0"/>
        <w:spacing w:line="280" w:lineRule="exact"/>
        <w:ind w:firstLineChars="200" w:firstLine="420"/>
        <w:jc w:val="right"/>
        <w:rPr>
          <w:rFonts w:ascii="宋体" w:hAnsi="宋体"/>
          <w:bCs/>
          <w:szCs w:val="21"/>
          <w:shd w:val="clear" w:color="auto" w:fill="FFFFFF"/>
        </w:rPr>
      </w:pPr>
      <w:r w:rsidRPr="00741C74">
        <w:rPr>
          <w:szCs w:val="21"/>
          <w:shd w:val="clear" w:color="auto" w:fill="FFFFFF"/>
        </w:rPr>
        <w:t>----</w:t>
      </w:r>
      <w:r w:rsidRPr="00741C74">
        <w:rPr>
          <w:rFonts w:ascii="宋体" w:hAnsi="宋体"/>
          <w:bCs/>
          <w:szCs w:val="21"/>
          <w:shd w:val="clear" w:color="auto" w:fill="FFFFFF"/>
        </w:rPr>
        <w:t>科克</w:t>
      </w:r>
      <w:proofErr w:type="gramStart"/>
      <w:r w:rsidRPr="00741C74">
        <w:rPr>
          <w:rFonts w:ascii="宋体" w:hAnsi="宋体"/>
          <w:bCs/>
          <w:szCs w:val="21"/>
          <w:shd w:val="clear" w:color="auto" w:fill="FFFFFF"/>
        </w:rPr>
        <w:t>斯星评</w:t>
      </w:r>
      <w:proofErr w:type="gramEnd"/>
    </w:p>
    <w:p w:rsidR="00741C74" w:rsidRPr="00741C74" w:rsidRDefault="00741C74" w:rsidP="00741C74">
      <w:pPr>
        <w:autoSpaceDE w:val="0"/>
        <w:autoSpaceDN w:val="0"/>
        <w:adjustRightInd w:val="0"/>
        <w:spacing w:line="280" w:lineRule="exact"/>
        <w:ind w:firstLineChars="200" w:firstLine="422"/>
        <w:rPr>
          <w:rFonts w:ascii="宋体" w:hAnsi="宋体"/>
          <w:b/>
          <w:bCs/>
          <w:szCs w:val="21"/>
          <w:shd w:val="clear" w:color="auto" w:fill="FFFFFF"/>
        </w:rPr>
      </w:pPr>
    </w:p>
    <w:p w:rsidR="00741C74" w:rsidRPr="00741C74" w:rsidRDefault="00741C74" w:rsidP="00741C74">
      <w:pPr>
        <w:autoSpaceDE w:val="0"/>
        <w:autoSpaceDN w:val="0"/>
        <w:adjustRightInd w:val="0"/>
        <w:spacing w:line="280" w:lineRule="exact"/>
        <w:ind w:firstLineChars="200" w:firstLine="420"/>
        <w:rPr>
          <w:rFonts w:ascii="宋体" w:hAnsi="宋体" w:cs="Segoe UI"/>
          <w:szCs w:val="21"/>
          <w:shd w:val="clear" w:color="auto" w:fill="FFFFFF"/>
        </w:rPr>
      </w:pPr>
      <w:r w:rsidRPr="00741C74">
        <w:rPr>
          <w:rFonts w:ascii="宋体" w:hAnsi="宋体" w:cs="Segoe UI"/>
          <w:szCs w:val="21"/>
          <w:shd w:val="clear" w:color="auto" w:fill="FFFFFF"/>
        </w:rPr>
        <w:t>“我发现这是一部非常感人的作品。对家庭悲剧的诚实而不带感情色彩的叙述。这本书记录了里克·路易斯在这个毁灭性的事件中努力寻找哪怕是一丁点的安慰，以及他的终极信念——和儿子在一起的每一秒钟都是对生命的肯定。他在最黑暗的地方找到了光明，这是一个我们都可以从中学习的信息。”</w:t>
      </w:r>
    </w:p>
    <w:p w:rsidR="00741C74" w:rsidRPr="00741C74" w:rsidRDefault="00741C74" w:rsidP="00741C74">
      <w:pPr>
        <w:autoSpaceDE w:val="0"/>
        <w:autoSpaceDN w:val="0"/>
        <w:adjustRightInd w:val="0"/>
        <w:spacing w:line="280" w:lineRule="exact"/>
        <w:ind w:firstLineChars="200" w:firstLine="420"/>
        <w:jc w:val="right"/>
        <w:rPr>
          <w:bCs/>
          <w:i/>
          <w:iCs/>
          <w:szCs w:val="21"/>
          <w:shd w:val="clear" w:color="auto" w:fill="FFFFFF"/>
        </w:rPr>
      </w:pPr>
      <w:r w:rsidRPr="00741C74">
        <w:rPr>
          <w:bCs/>
          <w:iCs/>
          <w:szCs w:val="21"/>
          <w:shd w:val="clear" w:color="auto" w:fill="FFFFFF"/>
        </w:rPr>
        <w:t xml:space="preserve">---- Darryl Cunningham, author of </w:t>
      </w:r>
      <w:r w:rsidRPr="00741C74">
        <w:rPr>
          <w:bCs/>
          <w:i/>
          <w:iCs/>
          <w:szCs w:val="21"/>
          <w:shd w:val="clear" w:color="auto" w:fill="FFFFFF"/>
        </w:rPr>
        <w:t>Putin’s Russia: The Rise of a Dictator</w:t>
      </w:r>
    </w:p>
    <w:p w:rsidR="00741C74" w:rsidRPr="00741C74" w:rsidRDefault="00741C74" w:rsidP="00741C74">
      <w:pPr>
        <w:autoSpaceDE w:val="0"/>
        <w:autoSpaceDN w:val="0"/>
        <w:adjustRightInd w:val="0"/>
        <w:spacing w:line="280" w:lineRule="exact"/>
        <w:ind w:firstLineChars="200" w:firstLine="422"/>
        <w:rPr>
          <w:b/>
          <w:bCs/>
          <w:i/>
          <w:iCs/>
          <w:szCs w:val="21"/>
          <w:shd w:val="clear" w:color="auto" w:fill="FFFFFF"/>
        </w:rPr>
      </w:pPr>
    </w:p>
    <w:p w:rsidR="00741C74" w:rsidRPr="00741C74" w:rsidRDefault="00741C74" w:rsidP="00741C74">
      <w:pPr>
        <w:widowControl/>
        <w:shd w:val="clear" w:color="auto" w:fill="FFFFFF"/>
        <w:spacing w:line="280" w:lineRule="exact"/>
        <w:ind w:firstLineChars="200" w:firstLine="420"/>
        <w:rPr>
          <w:kern w:val="0"/>
          <w:szCs w:val="21"/>
        </w:rPr>
      </w:pPr>
      <w:r w:rsidRPr="00741C74">
        <w:rPr>
          <w:rFonts w:ascii="宋体" w:hAnsi="宋体" w:cs="Segoe UI" w:hint="eastAsia"/>
          <w:kern w:val="0"/>
          <w:szCs w:val="21"/>
        </w:rPr>
        <w:t>“</w:t>
      </w:r>
      <w:r w:rsidRPr="00741C74">
        <w:rPr>
          <w:rFonts w:ascii="宋体" w:hAnsi="宋体" w:cs="Segoe UI"/>
          <w:kern w:val="0"/>
          <w:szCs w:val="21"/>
        </w:rPr>
        <w:t>《</w:t>
      </w:r>
      <w:r w:rsidRPr="00741C74">
        <w:rPr>
          <w:rFonts w:ascii="宋体" w:hAnsi="宋体" w:cs="Segoe UI" w:hint="eastAsia"/>
          <w:kern w:val="0"/>
          <w:szCs w:val="21"/>
        </w:rPr>
        <w:t>罗南与无尽星海</w:t>
      </w:r>
      <w:r w:rsidRPr="00741C74">
        <w:rPr>
          <w:rFonts w:ascii="宋体" w:hAnsi="宋体" w:cs="Segoe UI"/>
          <w:kern w:val="0"/>
          <w:szCs w:val="21"/>
        </w:rPr>
        <w:t>》就像最好的非虚构类书籍一样，诚实而敏锐。只有亲身经历过这个故事的人才能写出这样的故事，也只有像里克·路易斯这样勇敢的作家才会如此真实，对微小而生动的细节有着敏锐的洞察力。路易斯和艺术家劳拉·安塔尔都明白，图像小说有一种独特的能力，可以展示那些不再存在的东西留下的负面空间，那些永远无法被填补的空洞。这是一本美丽得令人心碎的书。”</w:t>
      </w:r>
    </w:p>
    <w:p w:rsidR="00741C74" w:rsidRPr="00741C74" w:rsidRDefault="00741C74" w:rsidP="00741C74">
      <w:pPr>
        <w:widowControl/>
        <w:shd w:val="clear" w:color="auto" w:fill="FFFFFF"/>
        <w:spacing w:line="280" w:lineRule="exact"/>
        <w:ind w:firstLineChars="200" w:firstLine="420"/>
        <w:jc w:val="right"/>
        <w:rPr>
          <w:bCs/>
          <w:i/>
          <w:iCs/>
          <w:kern w:val="0"/>
          <w:szCs w:val="21"/>
          <w:shd w:val="clear" w:color="auto" w:fill="FFFFFF"/>
        </w:rPr>
      </w:pPr>
      <w:r w:rsidRPr="00741C74">
        <w:rPr>
          <w:bCs/>
          <w:iCs/>
          <w:kern w:val="0"/>
          <w:szCs w:val="21"/>
          <w:shd w:val="clear" w:color="auto" w:fill="FFFFFF"/>
        </w:rPr>
        <w:t xml:space="preserve">---- Brian </w:t>
      </w:r>
      <w:proofErr w:type="spellStart"/>
      <w:r w:rsidRPr="00741C74">
        <w:rPr>
          <w:bCs/>
          <w:iCs/>
          <w:kern w:val="0"/>
          <w:szCs w:val="21"/>
          <w:shd w:val="clear" w:color="auto" w:fill="FFFFFF"/>
        </w:rPr>
        <w:t>Fies</w:t>
      </w:r>
      <w:proofErr w:type="spellEnd"/>
      <w:r w:rsidRPr="00741C74">
        <w:rPr>
          <w:bCs/>
          <w:iCs/>
          <w:kern w:val="0"/>
          <w:szCs w:val="21"/>
          <w:shd w:val="clear" w:color="auto" w:fill="FFFFFF"/>
        </w:rPr>
        <w:t xml:space="preserve">, author of </w:t>
      </w:r>
      <w:r w:rsidRPr="00741C74">
        <w:rPr>
          <w:bCs/>
          <w:i/>
          <w:iCs/>
          <w:kern w:val="0"/>
          <w:szCs w:val="21"/>
          <w:shd w:val="clear" w:color="auto" w:fill="FFFFFF"/>
        </w:rPr>
        <w:t>Mom’s Cancer and A Fire Story</w:t>
      </w:r>
    </w:p>
    <w:p w:rsidR="00741C74" w:rsidRPr="00741C74" w:rsidRDefault="00741C74" w:rsidP="00741C74">
      <w:pPr>
        <w:widowControl/>
        <w:shd w:val="clear" w:color="auto" w:fill="FFFFFF"/>
        <w:spacing w:line="280" w:lineRule="exact"/>
        <w:rPr>
          <w:rFonts w:ascii="宋体" w:hAnsi="宋体" w:cs="宋体"/>
          <w:b/>
          <w:bCs/>
          <w:i/>
          <w:iCs/>
          <w:kern w:val="0"/>
          <w:szCs w:val="21"/>
          <w:shd w:val="clear" w:color="auto" w:fill="FFFFFF"/>
        </w:rPr>
      </w:pPr>
    </w:p>
    <w:p w:rsidR="00741C74" w:rsidRPr="00741C74" w:rsidRDefault="00741C74" w:rsidP="00741C74">
      <w:pPr>
        <w:widowControl/>
        <w:shd w:val="clear" w:color="auto" w:fill="FFFFFF"/>
        <w:spacing w:line="280" w:lineRule="exact"/>
        <w:ind w:firstLineChars="200" w:firstLine="420"/>
        <w:rPr>
          <w:rFonts w:ascii="宋体" w:hAnsi="宋体" w:cs="宋体"/>
          <w:b/>
          <w:bCs/>
          <w:i/>
          <w:iCs/>
          <w:kern w:val="0"/>
          <w:szCs w:val="21"/>
          <w:shd w:val="clear" w:color="auto" w:fill="FFFFFF"/>
        </w:rPr>
      </w:pPr>
      <w:r w:rsidRPr="00741C74">
        <w:rPr>
          <w:rFonts w:ascii="宋体" w:hAnsi="宋体" w:cs="Segoe UI" w:hint="eastAsia"/>
          <w:kern w:val="0"/>
          <w:szCs w:val="21"/>
          <w:shd w:val="clear" w:color="auto" w:fill="FFFFFF"/>
        </w:rPr>
        <w:lastRenderedPageBreak/>
        <w:t>“</w:t>
      </w:r>
      <w:r w:rsidRPr="00741C74">
        <w:rPr>
          <w:rFonts w:ascii="宋体" w:hAnsi="宋体" w:cs="Segoe UI"/>
          <w:kern w:val="0"/>
          <w:szCs w:val="21"/>
          <w:shd w:val="clear" w:color="auto" w:fill="FFFFFF"/>
        </w:rPr>
        <w:t>作者里克·路易斯提醒我们，即使是对高度警惕的准父母，也有一些情况是你无法做好准备的。劳拉·安塔尔的艺术引导读者进入翱翔的星空般的梦想和深邃的黑暗的噩梦，在这个有着巨大的爱和失去孩子的难以想象的心碎的故事中。”</w:t>
      </w:r>
    </w:p>
    <w:p w:rsidR="00741C74" w:rsidRPr="00741C74" w:rsidRDefault="00741C74" w:rsidP="00741C74">
      <w:pPr>
        <w:widowControl/>
        <w:shd w:val="clear" w:color="auto" w:fill="FFFFFF"/>
        <w:spacing w:line="280" w:lineRule="exact"/>
        <w:ind w:firstLineChars="200" w:firstLine="420"/>
        <w:jc w:val="right"/>
        <w:rPr>
          <w:bCs/>
          <w:i/>
          <w:iCs/>
          <w:kern w:val="0"/>
          <w:szCs w:val="21"/>
          <w:shd w:val="clear" w:color="auto" w:fill="FFFFFF"/>
        </w:rPr>
      </w:pPr>
      <w:r w:rsidRPr="00741C74">
        <w:rPr>
          <w:bCs/>
          <w:iCs/>
          <w:kern w:val="0"/>
          <w:szCs w:val="21"/>
          <w:shd w:val="clear" w:color="auto" w:fill="FFFFFF"/>
        </w:rPr>
        <w:t xml:space="preserve">---- Ellen Forney, author of </w:t>
      </w:r>
      <w:r w:rsidRPr="00741C74">
        <w:rPr>
          <w:bCs/>
          <w:i/>
          <w:iCs/>
          <w:kern w:val="0"/>
          <w:szCs w:val="21"/>
          <w:shd w:val="clear" w:color="auto" w:fill="FFFFFF"/>
        </w:rPr>
        <w:t>Marbles</w:t>
      </w:r>
    </w:p>
    <w:p w:rsidR="00741C74" w:rsidRPr="00741C74" w:rsidRDefault="00741C74" w:rsidP="00741C74">
      <w:pPr>
        <w:widowControl/>
        <w:shd w:val="clear" w:color="auto" w:fill="FFFFFF"/>
        <w:spacing w:line="280" w:lineRule="exact"/>
        <w:rPr>
          <w:bCs/>
          <w:iCs/>
          <w:kern w:val="0"/>
          <w:szCs w:val="21"/>
          <w:shd w:val="clear" w:color="auto" w:fill="FFFFFF"/>
        </w:rPr>
      </w:pPr>
    </w:p>
    <w:p w:rsidR="00741C74" w:rsidRPr="00741C74" w:rsidRDefault="00741C74" w:rsidP="00741C74">
      <w:pPr>
        <w:widowControl/>
        <w:shd w:val="clear" w:color="auto" w:fill="FFFFFF"/>
        <w:spacing w:line="280" w:lineRule="exact"/>
        <w:ind w:firstLineChars="200" w:firstLine="420"/>
        <w:rPr>
          <w:rFonts w:ascii="宋体" w:hAnsi="宋体" w:cs="Segoe UI"/>
          <w:kern w:val="0"/>
          <w:szCs w:val="21"/>
          <w:shd w:val="clear" w:color="auto" w:fill="FFFFFF"/>
        </w:rPr>
      </w:pPr>
      <w:r w:rsidRPr="00741C74">
        <w:rPr>
          <w:rFonts w:ascii="宋体" w:hAnsi="宋体" w:cs="Segoe UI" w:hint="eastAsia"/>
          <w:kern w:val="0"/>
          <w:szCs w:val="21"/>
          <w:shd w:val="clear" w:color="auto" w:fill="FFFFFF"/>
        </w:rPr>
        <w:t>“</w:t>
      </w:r>
      <w:r w:rsidRPr="00741C74">
        <w:rPr>
          <w:rFonts w:ascii="宋体" w:hAnsi="宋体" w:cs="Segoe UI"/>
          <w:kern w:val="0"/>
          <w:szCs w:val="21"/>
          <w:shd w:val="clear" w:color="auto" w:fill="FFFFFF"/>
        </w:rPr>
        <w:t>这是对死亡和悲伤的感人沉思。这本书通过美丽的视觉隐喻和微妙的幽默，展示了人类精神的韧性。”</w:t>
      </w:r>
    </w:p>
    <w:p w:rsidR="00741C74" w:rsidRPr="00741C74" w:rsidRDefault="00741C74" w:rsidP="00741C74">
      <w:pPr>
        <w:widowControl/>
        <w:shd w:val="clear" w:color="auto" w:fill="FFFFFF"/>
        <w:spacing w:line="280" w:lineRule="exact"/>
        <w:ind w:firstLineChars="200" w:firstLine="420"/>
        <w:jc w:val="right"/>
        <w:rPr>
          <w:bCs/>
          <w:i/>
          <w:iCs/>
          <w:kern w:val="0"/>
          <w:szCs w:val="21"/>
          <w:shd w:val="clear" w:color="auto" w:fill="FFFFFF"/>
        </w:rPr>
      </w:pPr>
      <w:r w:rsidRPr="00741C74">
        <w:rPr>
          <w:kern w:val="0"/>
          <w:szCs w:val="21"/>
          <w:shd w:val="clear" w:color="auto" w:fill="FFFFFF"/>
        </w:rPr>
        <w:t>----</w:t>
      </w:r>
      <w:r w:rsidRPr="00741C74">
        <w:rPr>
          <w:bCs/>
          <w:iCs/>
          <w:kern w:val="0"/>
          <w:szCs w:val="21"/>
          <w:shd w:val="clear" w:color="auto" w:fill="FFFFFF"/>
        </w:rPr>
        <w:t xml:space="preserve">Robin Ha, author of </w:t>
      </w:r>
      <w:r w:rsidRPr="00741C74">
        <w:rPr>
          <w:bCs/>
          <w:i/>
          <w:iCs/>
          <w:kern w:val="0"/>
          <w:szCs w:val="21"/>
          <w:shd w:val="clear" w:color="auto" w:fill="FFFFFF"/>
        </w:rPr>
        <w:t>Almost American Girl</w:t>
      </w:r>
    </w:p>
    <w:p w:rsidR="00741C74" w:rsidRPr="00741C74" w:rsidRDefault="00741C74" w:rsidP="00741C74">
      <w:pPr>
        <w:widowControl/>
        <w:shd w:val="clear" w:color="auto" w:fill="FFFFFF"/>
        <w:spacing w:line="280" w:lineRule="exact"/>
        <w:rPr>
          <w:rFonts w:ascii="宋体" w:hAnsi="宋体" w:cs="宋体"/>
          <w:b/>
          <w:bCs/>
          <w:i/>
          <w:iCs/>
          <w:kern w:val="0"/>
          <w:szCs w:val="21"/>
          <w:shd w:val="clear" w:color="auto" w:fill="FFFFFF"/>
        </w:rPr>
      </w:pPr>
    </w:p>
    <w:p w:rsidR="00741C74" w:rsidRPr="00741C74" w:rsidRDefault="00741C74" w:rsidP="00741C74">
      <w:pPr>
        <w:widowControl/>
        <w:shd w:val="clear" w:color="auto" w:fill="FFFFFF"/>
        <w:spacing w:line="280" w:lineRule="exact"/>
        <w:ind w:firstLineChars="200" w:firstLine="420"/>
        <w:rPr>
          <w:rFonts w:ascii="宋体" w:hAnsi="宋体" w:cs="Segoe UI"/>
          <w:b/>
          <w:kern w:val="0"/>
          <w:szCs w:val="21"/>
        </w:rPr>
      </w:pPr>
      <w:r w:rsidRPr="00741C74">
        <w:rPr>
          <w:rFonts w:ascii="宋体" w:hAnsi="宋体" w:cs="Segoe UI"/>
          <w:kern w:val="0"/>
          <w:szCs w:val="21"/>
        </w:rPr>
        <w:t>“对于那些肩负着爱即将离开的人——一本关于尽可能为他们活在当下的书。</w:t>
      </w:r>
      <w:r w:rsidRPr="00741C74">
        <w:rPr>
          <w:rFonts w:ascii="宋体" w:hAnsi="宋体" w:cs="Segoe UI" w:hint="eastAsia"/>
          <w:kern w:val="0"/>
          <w:szCs w:val="21"/>
        </w:rPr>
        <w:t>”</w:t>
      </w:r>
    </w:p>
    <w:p w:rsidR="00741C74" w:rsidRPr="00741C74" w:rsidRDefault="00741C74" w:rsidP="00741C74">
      <w:pPr>
        <w:widowControl/>
        <w:shd w:val="clear" w:color="auto" w:fill="FFFFFF"/>
        <w:spacing w:line="280" w:lineRule="exact"/>
        <w:ind w:firstLineChars="200" w:firstLine="422"/>
        <w:jc w:val="right"/>
        <w:rPr>
          <w:i/>
          <w:kern w:val="0"/>
          <w:szCs w:val="21"/>
        </w:rPr>
      </w:pPr>
      <w:r w:rsidRPr="00741C74">
        <w:rPr>
          <w:b/>
          <w:kern w:val="0"/>
          <w:szCs w:val="21"/>
        </w:rPr>
        <w:t xml:space="preserve">---- </w:t>
      </w:r>
      <w:r w:rsidRPr="00741C74">
        <w:rPr>
          <w:bCs/>
          <w:iCs/>
          <w:kern w:val="0"/>
          <w:szCs w:val="21"/>
          <w:shd w:val="clear" w:color="auto" w:fill="FFFFFF"/>
        </w:rPr>
        <w:t xml:space="preserve">Tom Hart, author of </w:t>
      </w:r>
      <w:r w:rsidRPr="00741C74">
        <w:rPr>
          <w:bCs/>
          <w:i/>
          <w:iCs/>
          <w:kern w:val="0"/>
          <w:szCs w:val="21"/>
          <w:shd w:val="clear" w:color="auto" w:fill="FFFFFF"/>
        </w:rPr>
        <w:t>Rosalie Lightning</w:t>
      </w:r>
    </w:p>
    <w:p w:rsidR="00B938E8" w:rsidRDefault="00B938E8" w:rsidP="00636ECB">
      <w:pPr>
        <w:rPr>
          <w:szCs w:val="21"/>
        </w:rPr>
      </w:pPr>
    </w:p>
    <w:p w:rsidR="00741C74" w:rsidRDefault="00741C74" w:rsidP="00636ECB">
      <w:pPr>
        <w:rPr>
          <w:szCs w:val="21"/>
        </w:rPr>
      </w:pPr>
    </w:p>
    <w:p w:rsidR="00741C74" w:rsidRPr="00741C74" w:rsidRDefault="00741C74" w:rsidP="00741C74">
      <w:pPr>
        <w:widowControl/>
        <w:shd w:val="clear" w:color="auto" w:fill="FFFFFF"/>
        <w:spacing w:line="280" w:lineRule="exact"/>
        <w:rPr>
          <w:rFonts w:ascii="宋体" w:hAnsi="宋体" w:cs="Segoe UI"/>
          <w:b/>
          <w:szCs w:val="21"/>
          <w:shd w:val="clear" w:color="auto" w:fill="FFFFFF"/>
        </w:rPr>
      </w:pPr>
      <w:r w:rsidRPr="00741C74">
        <w:rPr>
          <w:rFonts w:ascii="宋体" w:hAnsi="宋体" w:cs="Segoe UI" w:hint="eastAsia"/>
          <w:b/>
          <w:szCs w:val="21"/>
          <w:shd w:val="clear" w:color="auto" w:fill="FFFFFF"/>
        </w:rPr>
        <w:t>内文插图：</w:t>
      </w:r>
    </w:p>
    <w:p w:rsidR="00741C74" w:rsidRPr="00741C74" w:rsidRDefault="00741C74" w:rsidP="00741C74">
      <w:pPr>
        <w:widowControl/>
        <w:shd w:val="clear" w:color="auto" w:fill="FFFFFF"/>
        <w:rPr>
          <w:b/>
          <w:kern w:val="0"/>
          <w:szCs w:val="21"/>
        </w:rPr>
      </w:pPr>
    </w:p>
    <w:p w:rsidR="00741C74" w:rsidRPr="00741C74" w:rsidRDefault="00741C74" w:rsidP="00741C74">
      <w:pPr>
        <w:widowControl/>
        <w:shd w:val="clear" w:color="auto" w:fill="FFFFFF"/>
        <w:jc w:val="center"/>
        <w:rPr>
          <w:b/>
          <w:kern w:val="0"/>
          <w:szCs w:val="21"/>
        </w:rPr>
      </w:pPr>
      <w:r w:rsidRPr="00741C74">
        <w:rPr>
          <w:rFonts w:hint="eastAsia"/>
          <w:b/>
          <w:noProof/>
          <w:kern w:val="0"/>
          <w:szCs w:val="21"/>
        </w:rPr>
        <w:drawing>
          <wp:inline distT="0" distB="0" distL="0" distR="0" wp14:anchorId="016068C1" wp14:editId="6A9F6A6F">
            <wp:extent cx="4951095" cy="3709035"/>
            <wp:effectExtent l="0" t="0" r="190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957762" cy="3713657"/>
                    </a:xfrm>
                    <a:prstGeom prst="rect">
                      <a:avLst/>
                    </a:prstGeom>
                  </pic:spPr>
                </pic:pic>
              </a:graphicData>
            </a:graphic>
          </wp:inline>
        </w:drawing>
      </w:r>
    </w:p>
    <w:p w:rsidR="00741C74" w:rsidRPr="00741C74" w:rsidRDefault="00741C74" w:rsidP="00741C74">
      <w:pPr>
        <w:widowControl/>
        <w:shd w:val="clear" w:color="auto" w:fill="FFFFFF"/>
        <w:jc w:val="center"/>
        <w:rPr>
          <w:kern w:val="0"/>
          <w:szCs w:val="21"/>
        </w:rPr>
      </w:pPr>
      <w:r w:rsidRPr="00741C74">
        <w:rPr>
          <w:noProof/>
          <w:kern w:val="0"/>
          <w:szCs w:val="21"/>
        </w:rPr>
        <w:lastRenderedPageBreak/>
        <w:drawing>
          <wp:inline distT="0" distB="0" distL="0" distR="0" wp14:anchorId="00C3189E" wp14:editId="579420BE">
            <wp:extent cx="4967605" cy="370141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979475" cy="3710014"/>
                    </a:xfrm>
                    <a:prstGeom prst="rect">
                      <a:avLst/>
                    </a:prstGeom>
                  </pic:spPr>
                </pic:pic>
              </a:graphicData>
            </a:graphic>
          </wp:inline>
        </w:drawing>
      </w:r>
    </w:p>
    <w:p w:rsidR="00B938E8" w:rsidRDefault="00B938E8" w:rsidP="00636ECB">
      <w:pPr>
        <w:rPr>
          <w:szCs w:val="21"/>
        </w:rPr>
      </w:pPr>
    </w:p>
    <w:p w:rsidR="00741C74" w:rsidRDefault="00741C74" w:rsidP="00636ECB">
      <w:pPr>
        <w:rPr>
          <w:szCs w:val="21"/>
        </w:rPr>
      </w:pPr>
    </w:p>
    <w:p w:rsidR="00AE574A" w:rsidRDefault="00A14DF2">
      <w:pPr>
        <w:shd w:val="clear" w:color="auto" w:fill="FFFFFF"/>
        <w:rPr>
          <w:color w:val="000000"/>
          <w:szCs w:val="21"/>
        </w:rPr>
      </w:pPr>
      <w:bookmarkStart w:id="1" w:name="OLE_LINK38"/>
      <w:bookmarkStart w:id="2" w:name="OLE_LINK43"/>
      <w:r>
        <w:rPr>
          <w:b/>
          <w:bCs/>
          <w:color w:val="000000"/>
          <w:szCs w:val="21"/>
        </w:rPr>
        <w:t>感谢您的阅读！</w:t>
      </w:r>
    </w:p>
    <w:p w:rsidR="00AE574A" w:rsidRDefault="00A14DF2">
      <w:pPr>
        <w:rPr>
          <w:rFonts w:eastAsia="华文中宋"/>
          <w:b/>
          <w:color w:val="000000"/>
          <w:szCs w:val="21"/>
        </w:rPr>
      </w:pPr>
      <w:r>
        <w:rPr>
          <w:b/>
          <w:color w:val="000000"/>
          <w:szCs w:val="21"/>
        </w:rPr>
        <w:t>请将反馈信息发至：</w:t>
      </w:r>
      <w:r>
        <w:rPr>
          <w:rFonts w:eastAsia="华文中宋"/>
          <w:b/>
          <w:color w:val="000000"/>
          <w:szCs w:val="21"/>
        </w:rPr>
        <w:t>版权负责人</w:t>
      </w:r>
    </w:p>
    <w:p w:rsidR="00AE574A" w:rsidRDefault="00A14DF2">
      <w:pPr>
        <w:rPr>
          <w:b/>
          <w:color w:val="000000"/>
          <w:szCs w:val="21"/>
        </w:rPr>
      </w:pPr>
      <w:r>
        <w:rPr>
          <w:b/>
          <w:color w:val="000000"/>
          <w:szCs w:val="21"/>
        </w:rPr>
        <w:t>Email</w:t>
      </w:r>
      <w:r>
        <w:rPr>
          <w:color w:val="000000"/>
          <w:szCs w:val="21"/>
        </w:rPr>
        <w:t>：</w:t>
      </w:r>
      <w:hyperlink r:id="rId10" w:history="1">
        <w:r>
          <w:rPr>
            <w:rStyle w:val="ab"/>
            <w:b/>
            <w:szCs w:val="21"/>
          </w:rPr>
          <w:t>Rights@nurnberg.com.cn</w:t>
        </w:r>
      </w:hyperlink>
    </w:p>
    <w:p w:rsidR="00AE574A" w:rsidRDefault="00A14DF2">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AE574A" w:rsidRDefault="00A14DF2">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rsidR="00AE574A" w:rsidRDefault="00A14DF2">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AE574A" w:rsidRDefault="00A14DF2">
      <w:pPr>
        <w:rPr>
          <w:rStyle w:val="ab"/>
          <w:szCs w:val="21"/>
        </w:rPr>
      </w:pPr>
      <w:r>
        <w:rPr>
          <w:color w:val="000000"/>
          <w:szCs w:val="21"/>
        </w:rPr>
        <w:t>公司网址：</w:t>
      </w:r>
      <w:hyperlink r:id="rId11" w:history="1">
        <w:r>
          <w:rPr>
            <w:rStyle w:val="ab"/>
            <w:szCs w:val="21"/>
          </w:rPr>
          <w:t>http://www.nurnberg.com.cn</w:t>
        </w:r>
      </w:hyperlink>
    </w:p>
    <w:p w:rsidR="00AE574A" w:rsidRDefault="00A14DF2">
      <w:pPr>
        <w:rPr>
          <w:color w:val="000000"/>
          <w:szCs w:val="21"/>
        </w:rPr>
      </w:pPr>
      <w:r>
        <w:rPr>
          <w:color w:val="000000"/>
          <w:szCs w:val="21"/>
        </w:rPr>
        <w:t>书目下载：</w:t>
      </w:r>
      <w:hyperlink r:id="rId12" w:history="1">
        <w:r>
          <w:rPr>
            <w:rStyle w:val="ab"/>
            <w:szCs w:val="21"/>
          </w:rPr>
          <w:t>http://www.nurnberg.com.cn/booklist_zh/list.aspx</w:t>
        </w:r>
      </w:hyperlink>
    </w:p>
    <w:p w:rsidR="00AE574A" w:rsidRDefault="00A14DF2">
      <w:pPr>
        <w:rPr>
          <w:color w:val="000000"/>
          <w:szCs w:val="21"/>
        </w:rPr>
      </w:pPr>
      <w:r>
        <w:rPr>
          <w:color w:val="000000"/>
          <w:szCs w:val="21"/>
        </w:rPr>
        <w:t>书讯浏览：</w:t>
      </w:r>
      <w:hyperlink r:id="rId13" w:history="1">
        <w:r>
          <w:rPr>
            <w:rStyle w:val="ab"/>
            <w:szCs w:val="21"/>
          </w:rPr>
          <w:t>http://www.nurnberg.com.cn/book/book.aspx</w:t>
        </w:r>
      </w:hyperlink>
    </w:p>
    <w:p w:rsidR="00AE574A" w:rsidRDefault="00A14DF2">
      <w:pPr>
        <w:rPr>
          <w:color w:val="000000"/>
          <w:szCs w:val="21"/>
        </w:rPr>
      </w:pPr>
      <w:r>
        <w:rPr>
          <w:color w:val="000000"/>
          <w:szCs w:val="21"/>
        </w:rPr>
        <w:t>视频推荐：</w:t>
      </w:r>
      <w:hyperlink r:id="rId14" w:history="1">
        <w:r>
          <w:rPr>
            <w:rStyle w:val="ab"/>
            <w:szCs w:val="21"/>
          </w:rPr>
          <w:t>http://www.nurnberg.com.cn/video/video.aspx</w:t>
        </w:r>
      </w:hyperlink>
    </w:p>
    <w:p w:rsidR="00AE574A" w:rsidRDefault="00A14DF2">
      <w:pPr>
        <w:rPr>
          <w:rStyle w:val="ab"/>
          <w:szCs w:val="21"/>
        </w:rPr>
      </w:pPr>
      <w:r>
        <w:rPr>
          <w:color w:val="000000"/>
          <w:szCs w:val="21"/>
        </w:rPr>
        <w:t>豆瓣小站：</w:t>
      </w:r>
      <w:hyperlink r:id="rId15" w:history="1">
        <w:r>
          <w:rPr>
            <w:rStyle w:val="ab"/>
            <w:szCs w:val="21"/>
          </w:rPr>
          <w:t>http://site.douban.com/110577/</w:t>
        </w:r>
      </w:hyperlink>
    </w:p>
    <w:p w:rsidR="00AE574A" w:rsidRDefault="00A14DF2">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16" w:history="1">
        <w:r>
          <w:rPr>
            <w:color w:val="0000FF"/>
            <w:u w:val="single"/>
            <w:shd w:val="clear" w:color="auto" w:fill="FFFFFF"/>
          </w:rPr>
          <w:t>安德鲁纳伯格公司</w:t>
        </w:r>
        <w:proofErr w:type="gramStart"/>
        <w:r>
          <w:rPr>
            <w:color w:val="0000FF"/>
            <w:u w:val="single"/>
            <w:shd w:val="clear" w:color="auto" w:fill="FFFFFF"/>
          </w:rPr>
          <w:t>的微博</w:t>
        </w:r>
        <w:proofErr w:type="gramEnd"/>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rsidR="00AE574A" w:rsidRDefault="00A14DF2">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1"/>
    <w:bookmarkEnd w:id="2"/>
    <w:p w:rsidR="00AE574A" w:rsidRDefault="0039597D">
      <w:pPr>
        <w:ind w:right="420"/>
        <w:rPr>
          <w:rFonts w:eastAsia="Gungsuh"/>
          <w:color w:val="000000"/>
          <w:kern w:val="0"/>
          <w:szCs w:val="21"/>
        </w:rPr>
      </w:pPr>
      <w:r>
        <w:rPr>
          <w:bCs/>
          <w:noProof/>
          <w:szCs w:val="21"/>
        </w:rPr>
        <w:drawing>
          <wp:inline distT="0" distB="0" distL="0" distR="0" wp14:anchorId="050E60ED" wp14:editId="1B7C7BA5">
            <wp:extent cx="1200150" cy="1300480"/>
            <wp:effectExtent l="0" t="0" r="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安德鲁微信号二维码"/>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150" cy="1300480"/>
                    </a:xfrm>
                    <a:prstGeom prst="rect">
                      <a:avLst/>
                    </a:prstGeom>
                    <a:noFill/>
                    <a:ln>
                      <a:noFill/>
                    </a:ln>
                  </pic:spPr>
                </pic:pic>
              </a:graphicData>
            </a:graphic>
          </wp:inline>
        </w:drawing>
      </w:r>
    </w:p>
    <w:p w:rsidR="00817C6D" w:rsidRDefault="00817C6D">
      <w:pPr>
        <w:ind w:right="420"/>
        <w:rPr>
          <w:rFonts w:eastAsia="Gungsuh"/>
          <w:color w:val="000000"/>
          <w:kern w:val="0"/>
          <w:szCs w:val="21"/>
        </w:rPr>
      </w:pPr>
    </w:p>
    <w:sectPr w:rsidR="00817C6D">
      <w:headerReference w:type="default" r:id="rId18"/>
      <w:footerReference w:type="default" r:id="rId19"/>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434" w:rsidRDefault="00462434">
      <w:r>
        <w:separator/>
      </w:r>
    </w:p>
  </w:endnote>
  <w:endnote w:type="continuationSeparator" w:id="0">
    <w:p w:rsidR="00462434" w:rsidRDefault="00462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Gungsuh">
    <w:altName w:val="Arial Unicode MS"/>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74A" w:rsidRDefault="00AE574A">
    <w:pPr>
      <w:pBdr>
        <w:bottom w:val="single" w:sz="6" w:space="1" w:color="auto"/>
      </w:pBdr>
      <w:jc w:val="center"/>
      <w:rPr>
        <w:rFonts w:ascii="方正姚体" w:eastAsia="方正姚体"/>
        <w:sz w:val="18"/>
      </w:rPr>
    </w:pPr>
  </w:p>
  <w:p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rsidR="00AE574A" w:rsidRDefault="00AE574A">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434" w:rsidRDefault="00462434">
      <w:r>
        <w:separator/>
      </w:r>
    </w:p>
  </w:footnote>
  <w:footnote w:type="continuationSeparator" w:id="0">
    <w:p w:rsidR="00462434" w:rsidRDefault="004624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74A" w:rsidRDefault="0039597D">
    <w:pPr>
      <w:jc w:val="right"/>
      <w:rPr>
        <w:rFonts w:eastAsia="黑体"/>
        <w:b/>
        <w:bCs/>
      </w:rPr>
    </w:pPr>
    <w:r>
      <w:rPr>
        <w:noProof/>
      </w:rPr>
      <w:drawing>
        <wp:anchor distT="0" distB="0" distL="114300" distR="114300" simplePos="0" relativeHeight="251657728" behindDoc="0" locked="0" layoutInCell="1" allowOverlap="1" wp14:anchorId="442D3E72" wp14:editId="282A65DC">
          <wp:simplePos x="0" y="0"/>
          <wp:positionH relativeFrom="column">
            <wp:posOffset>0</wp:posOffset>
          </wp:positionH>
          <wp:positionV relativeFrom="paragraph">
            <wp:posOffset>-111125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74A" w:rsidRDefault="00A14DF2">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66796"/>
    <w:multiLevelType w:val="hybridMultilevel"/>
    <w:tmpl w:val="50B0C1E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36BB609D"/>
    <w:multiLevelType w:val="hybridMultilevel"/>
    <w:tmpl w:val="55D8D9D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41661D06"/>
    <w:multiLevelType w:val="hybridMultilevel"/>
    <w:tmpl w:val="3B98C5F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45034EC5"/>
    <w:multiLevelType w:val="hybridMultilevel"/>
    <w:tmpl w:val="38349B6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49AC1F8B"/>
    <w:multiLevelType w:val="hybridMultilevel"/>
    <w:tmpl w:val="AECA306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4F792B30"/>
    <w:multiLevelType w:val="hybridMultilevel"/>
    <w:tmpl w:val="16EA85F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50BB6114"/>
    <w:multiLevelType w:val="hybridMultilevel"/>
    <w:tmpl w:val="F4502A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51C959C0"/>
    <w:multiLevelType w:val="hybridMultilevel"/>
    <w:tmpl w:val="BE24E98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52390B44"/>
    <w:multiLevelType w:val="hybridMultilevel"/>
    <w:tmpl w:val="A9047E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599A3C65"/>
    <w:multiLevelType w:val="hybridMultilevel"/>
    <w:tmpl w:val="623611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C0457B7"/>
    <w:multiLevelType w:val="hybridMultilevel"/>
    <w:tmpl w:val="A82AE2C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5"/>
  </w:num>
  <w:num w:numId="2">
    <w:abstractNumId w:val="2"/>
  </w:num>
  <w:num w:numId="3">
    <w:abstractNumId w:val="8"/>
  </w:num>
  <w:num w:numId="4">
    <w:abstractNumId w:val="6"/>
  </w:num>
  <w:num w:numId="5">
    <w:abstractNumId w:val="10"/>
  </w:num>
  <w:num w:numId="6">
    <w:abstractNumId w:val="7"/>
  </w:num>
  <w:num w:numId="7">
    <w:abstractNumId w:val="3"/>
  </w:num>
  <w:num w:numId="8">
    <w:abstractNumId w:val="4"/>
  </w:num>
  <w:num w:numId="9">
    <w:abstractNumId w:val="1"/>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5D743E"/>
    <w:rsid w:val="00000BF2"/>
    <w:rsid w:val="00002FAE"/>
    <w:rsid w:val="00005533"/>
    <w:rsid w:val="0000623D"/>
    <w:rsid w:val="0000741F"/>
    <w:rsid w:val="000118DB"/>
    <w:rsid w:val="00013D7A"/>
    <w:rsid w:val="00014408"/>
    <w:rsid w:val="000226FA"/>
    <w:rsid w:val="00030D63"/>
    <w:rsid w:val="00040304"/>
    <w:rsid w:val="00045802"/>
    <w:rsid w:val="00061C2C"/>
    <w:rsid w:val="000655A2"/>
    <w:rsid w:val="000803A7"/>
    <w:rsid w:val="000809EA"/>
    <w:rsid w:val="00080CD8"/>
    <w:rsid w:val="000810D5"/>
    <w:rsid w:val="00082504"/>
    <w:rsid w:val="0008781E"/>
    <w:rsid w:val="000A01BD"/>
    <w:rsid w:val="000A57E2"/>
    <w:rsid w:val="000B04AC"/>
    <w:rsid w:val="000B3141"/>
    <w:rsid w:val="000B3EED"/>
    <w:rsid w:val="000B4D73"/>
    <w:rsid w:val="000C0951"/>
    <w:rsid w:val="000C18AC"/>
    <w:rsid w:val="000C62C9"/>
    <w:rsid w:val="000D02CB"/>
    <w:rsid w:val="000D0A7C"/>
    <w:rsid w:val="000D293D"/>
    <w:rsid w:val="000D34C3"/>
    <w:rsid w:val="000D3D3A"/>
    <w:rsid w:val="000D5F8D"/>
    <w:rsid w:val="000E0585"/>
    <w:rsid w:val="000E600B"/>
    <w:rsid w:val="000F50D0"/>
    <w:rsid w:val="001017C7"/>
    <w:rsid w:val="00102500"/>
    <w:rsid w:val="00110260"/>
    <w:rsid w:val="0011264B"/>
    <w:rsid w:val="00121268"/>
    <w:rsid w:val="00132397"/>
    <w:rsid w:val="00132921"/>
    <w:rsid w:val="00134987"/>
    <w:rsid w:val="0014260B"/>
    <w:rsid w:val="001467D7"/>
    <w:rsid w:val="00146F1E"/>
    <w:rsid w:val="0015144D"/>
    <w:rsid w:val="00156770"/>
    <w:rsid w:val="00163F80"/>
    <w:rsid w:val="00167007"/>
    <w:rsid w:val="001726C7"/>
    <w:rsid w:val="00181BA9"/>
    <w:rsid w:val="00193733"/>
    <w:rsid w:val="00195D6F"/>
    <w:rsid w:val="001A0EE1"/>
    <w:rsid w:val="001B2196"/>
    <w:rsid w:val="001B679D"/>
    <w:rsid w:val="001B7491"/>
    <w:rsid w:val="001C6D65"/>
    <w:rsid w:val="001D0115"/>
    <w:rsid w:val="001D0FAF"/>
    <w:rsid w:val="001D3690"/>
    <w:rsid w:val="001D4E4F"/>
    <w:rsid w:val="001E03D0"/>
    <w:rsid w:val="001F0F15"/>
    <w:rsid w:val="002068EA"/>
    <w:rsid w:val="00215BF8"/>
    <w:rsid w:val="002234B7"/>
    <w:rsid w:val="002243E8"/>
    <w:rsid w:val="002279D2"/>
    <w:rsid w:val="00227E6E"/>
    <w:rsid w:val="00236060"/>
    <w:rsid w:val="00236B97"/>
    <w:rsid w:val="002373FE"/>
    <w:rsid w:val="00243F61"/>
    <w:rsid w:val="00244604"/>
    <w:rsid w:val="00244F8F"/>
    <w:rsid w:val="002516C3"/>
    <w:rsid w:val="002523C1"/>
    <w:rsid w:val="0025514A"/>
    <w:rsid w:val="002551EE"/>
    <w:rsid w:val="00261231"/>
    <w:rsid w:val="00265795"/>
    <w:rsid w:val="002727E9"/>
    <w:rsid w:val="0027765C"/>
    <w:rsid w:val="00281D83"/>
    <w:rsid w:val="00295FD8"/>
    <w:rsid w:val="0029676A"/>
    <w:rsid w:val="002978E2"/>
    <w:rsid w:val="00297BD7"/>
    <w:rsid w:val="002A0C2F"/>
    <w:rsid w:val="002A7C2F"/>
    <w:rsid w:val="002B5ADD"/>
    <w:rsid w:val="002C0257"/>
    <w:rsid w:val="002D009B"/>
    <w:rsid w:val="002D1A14"/>
    <w:rsid w:val="002E13E2"/>
    <w:rsid w:val="002E21FA"/>
    <w:rsid w:val="002E25C3"/>
    <w:rsid w:val="002E4527"/>
    <w:rsid w:val="002F5DE6"/>
    <w:rsid w:val="00304C83"/>
    <w:rsid w:val="00310AD2"/>
    <w:rsid w:val="00312D3B"/>
    <w:rsid w:val="00314D8C"/>
    <w:rsid w:val="00315BCD"/>
    <w:rsid w:val="003169AA"/>
    <w:rsid w:val="00317D09"/>
    <w:rsid w:val="003212C8"/>
    <w:rsid w:val="003250A9"/>
    <w:rsid w:val="0033179B"/>
    <w:rsid w:val="00336416"/>
    <w:rsid w:val="00340C73"/>
    <w:rsid w:val="00341881"/>
    <w:rsid w:val="0034331D"/>
    <w:rsid w:val="00351479"/>
    <w:rsid w:val="003514A6"/>
    <w:rsid w:val="00357F6D"/>
    <w:rsid w:val="003646A1"/>
    <w:rsid w:val="003702ED"/>
    <w:rsid w:val="00374360"/>
    <w:rsid w:val="003803C5"/>
    <w:rsid w:val="00387E71"/>
    <w:rsid w:val="003935E9"/>
    <w:rsid w:val="00394CAC"/>
    <w:rsid w:val="0039543C"/>
    <w:rsid w:val="0039597D"/>
    <w:rsid w:val="003A3601"/>
    <w:rsid w:val="003A5B82"/>
    <w:rsid w:val="003C524C"/>
    <w:rsid w:val="003D49B4"/>
    <w:rsid w:val="003F4DC2"/>
    <w:rsid w:val="003F745B"/>
    <w:rsid w:val="004039C9"/>
    <w:rsid w:val="00403BF3"/>
    <w:rsid w:val="00407188"/>
    <w:rsid w:val="00415275"/>
    <w:rsid w:val="00422383"/>
    <w:rsid w:val="00422BE4"/>
    <w:rsid w:val="00427236"/>
    <w:rsid w:val="00435906"/>
    <w:rsid w:val="00462434"/>
    <w:rsid w:val="004655CB"/>
    <w:rsid w:val="00470F14"/>
    <w:rsid w:val="00476503"/>
    <w:rsid w:val="00477097"/>
    <w:rsid w:val="00485E2E"/>
    <w:rsid w:val="00486E31"/>
    <w:rsid w:val="004A1E2E"/>
    <w:rsid w:val="004A2E5F"/>
    <w:rsid w:val="004B0B31"/>
    <w:rsid w:val="004C1656"/>
    <w:rsid w:val="004C4664"/>
    <w:rsid w:val="004D5ADA"/>
    <w:rsid w:val="004F1C04"/>
    <w:rsid w:val="004F6FDA"/>
    <w:rsid w:val="00500312"/>
    <w:rsid w:val="0050133A"/>
    <w:rsid w:val="0050298B"/>
    <w:rsid w:val="00507886"/>
    <w:rsid w:val="00512B81"/>
    <w:rsid w:val="005130F0"/>
    <w:rsid w:val="00516879"/>
    <w:rsid w:val="005176F4"/>
    <w:rsid w:val="00521409"/>
    <w:rsid w:val="00527595"/>
    <w:rsid w:val="00531E34"/>
    <w:rsid w:val="005346B8"/>
    <w:rsid w:val="00542854"/>
    <w:rsid w:val="0054434C"/>
    <w:rsid w:val="005508BD"/>
    <w:rsid w:val="00552B92"/>
    <w:rsid w:val="00552EF3"/>
    <w:rsid w:val="00553CE6"/>
    <w:rsid w:val="00554EB4"/>
    <w:rsid w:val="00564FD9"/>
    <w:rsid w:val="005661DF"/>
    <w:rsid w:val="0058295A"/>
    <w:rsid w:val="005B2CF5"/>
    <w:rsid w:val="005B444D"/>
    <w:rsid w:val="005C244E"/>
    <w:rsid w:val="005C27DC"/>
    <w:rsid w:val="005D167F"/>
    <w:rsid w:val="005D3FD9"/>
    <w:rsid w:val="005D743E"/>
    <w:rsid w:val="005E31E5"/>
    <w:rsid w:val="005E6DEC"/>
    <w:rsid w:val="005E70B8"/>
    <w:rsid w:val="005F2EC6"/>
    <w:rsid w:val="005F4D4D"/>
    <w:rsid w:val="005F5420"/>
    <w:rsid w:val="00604E54"/>
    <w:rsid w:val="00614C3F"/>
    <w:rsid w:val="00616A0F"/>
    <w:rsid w:val="006176AA"/>
    <w:rsid w:val="00624740"/>
    <w:rsid w:val="006247F7"/>
    <w:rsid w:val="00626B30"/>
    <w:rsid w:val="00636ECB"/>
    <w:rsid w:val="00641A9F"/>
    <w:rsid w:val="00655FA9"/>
    <w:rsid w:val="006656BA"/>
    <w:rsid w:val="00667C85"/>
    <w:rsid w:val="00680EFB"/>
    <w:rsid w:val="0069632C"/>
    <w:rsid w:val="006A4F4B"/>
    <w:rsid w:val="006A5F5C"/>
    <w:rsid w:val="006B6CAB"/>
    <w:rsid w:val="006D37ED"/>
    <w:rsid w:val="006D4FC0"/>
    <w:rsid w:val="006E2E2E"/>
    <w:rsid w:val="006F1E29"/>
    <w:rsid w:val="00701B34"/>
    <w:rsid w:val="007078E0"/>
    <w:rsid w:val="00713329"/>
    <w:rsid w:val="00715F9D"/>
    <w:rsid w:val="00716293"/>
    <w:rsid w:val="007230DA"/>
    <w:rsid w:val="0072726F"/>
    <w:rsid w:val="00733BEE"/>
    <w:rsid w:val="007419C0"/>
    <w:rsid w:val="00741C74"/>
    <w:rsid w:val="00747520"/>
    <w:rsid w:val="0075002B"/>
    <w:rsid w:val="0075196D"/>
    <w:rsid w:val="00761403"/>
    <w:rsid w:val="00771BAB"/>
    <w:rsid w:val="00792AB2"/>
    <w:rsid w:val="007962CA"/>
    <w:rsid w:val="007A1107"/>
    <w:rsid w:val="007A15FA"/>
    <w:rsid w:val="007A513F"/>
    <w:rsid w:val="007A5AA6"/>
    <w:rsid w:val="007B1AFA"/>
    <w:rsid w:val="007B5222"/>
    <w:rsid w:val="007B6993"/>
    <w:rsid w:val="007C3170"/>
    <w:rsid w:val="007C4BA4"/>
    <w:rsid w:val="007C5D7D"/>
    <w:rsid w:val="007C68DC"/>
    <w:rsid w:val="007D262A"/>
    <w:rsid w:val="007D5288"/>
    <w:rsid w:val="007D69A1"/>
    <w:rsid w:val="007D6EEC"/>
    <w:rsid w:val="007E108E"/>
    <w:rsid w:val="007E2BA6"/>
    <w:rsid w:val="007E2C73"/>
    <w:rsid w:val="007E348E"/>
    <w:rsid w:val="007E44C1"/>
    <w:rsid w:val="007F01FB"/>
    <w:rsid w:val="007F1B8C"/>
    <w:rsid w:val="007F652C"/>
    <w:rsid w:val="00805ED5"/>
    <w:rsid w:val="0080605C"/>
    <w:rsid w:val="00811253"/>
    <w:rsid w:val="008129CA"/>
    <w:rsid w:val="00816558"/>
    <w:rsid w:val="00817C6D"/>
    <w:rsid w:val="00824FC6"/>
    <w:rsid w:val="008451D8"/>
    <w:rsid w:val="00852DF8"/>
    <w:rsid w:val="00867535"/>
    <w:rsid w:val="008833DC"/>
    <w:rsid w:val="00895CB6"/>
    <w:rsid w:val="008A6811"/>
    <w:rsid w:val="008A7AE7"/>
    <w:rsid w:val="008B18DA"/>
    <w:rsid w:val="008C0420"/>
    <w:rsid w:val="008C2DD2"/>
    <w:rsid w:val="008C4BCC"/>
    <w:rsid w:val="008D069E"/>
    <w:rsid w:val="008D07F2"/>
    <w:rsid w:val="008D278C"/>
    <w:rsid w:val="008D4F84"/>
    <w:rsid w:val="008E1206"/>
    <w:rsid w:val="008E502B"/>
    <w:rsid w:val="008E5A07"/>
    <w:rsid w:val="008E5DFE"/>
    <w:rsid w:val="008F46C1"/>
    <w:rsid w:val="008F60FE"/>
    <w:rsid w:val="00906691"/>
    <w:rsid w:val="00907DFE"/>
    <w:rsid w:val="00910BEB"/>
    <w:rsid w:val="009163D0"/>
    <w:rsid w:val="00916A50"/>
    <w:rsid w:val="009222F0"/>
    <w:rsid w:val="00923692"/>
    <w:rsid w:val="00925931"/>
    <w:rsid w:val="009261E6"/>
    <w:rsid w:val="00931DDB"/>
    <w:rsid w:val="00937973"/>
    <w:rsid w:val="00943659"/>
    <w:rsid w:val="0095366B"/>
    <w:rsid w:val="00953C63"/>
    <w:rsid w:val="0095747D"/>
    <w:rsid w:val="00973993"/>
    <w:rsid w:val="00973E1A"/>
    <w:rsid w:val="009836C5"/>
    <w:rsid w:val="00986039"/>
    <w:rsid w:val="00995581"/>
    <w:rsid w:val="00996023"/>
    <w:rsid w:val="009A1093"/>
    <w:rsid w:val="009B01A7"/>
    <w:rsid w:val="009B3943"/>
    <w:rsid w:val="009C536D"/>
    <w:rsid w:val="009C66BB"/>
    <w:rsid w:val="009D09AC"/>
    <w:rsid w:val="009D7EA7"/>
    <w:rsid w:val="009E5739"/>
    <w:rsid w:val="00A05112"/>
    <w:rsid w:val="00A10F0C"/>
    <w:rsid w:val="00A1225E"/>
    <w:rsid w:val="00A13476"/>
    <w:rsid w:val="00A14DF2"/>
    <w:rsid w:val="00A2587A"/>
    <w:rsid w:val="00A42C6D"/>
    <w:rsid w:val="00A45A3D"/>
    <w:rsid w:val="00A54A8E"/>
    <w:rsid w:val="00A54B52"/>
    <w:rsid w:val="00A71EAE"/>
    <w:rsid w:val="00A7604E"/>
    <w:rsid w:val="00A84DAF"/>
    <w:rsid w:val="00A866EC"/>
    <w:rsid w:val="00A90D6D"/>
    <w:rsid w:val="00A90FC8"/>
    <w:rsid w:val="00A91D49"/>
    <w:rsid w:val="00AB060D"/>
    <w:rsid w:val="00AB72B0"/>
    <w:rsid w:val="00AB7588"/>
    <w:rsid w:val="00AB762B"/>
    <w:rsid w:val="00AC6720"/>
    <w:rsid w:val="00AC7610"/>
    <w:rsid w:val="00AD1193"/>
    <w:rsid w:val="00AD23A3"/>
    <w:rsid w:val="00AE574A"/>
    <w:rsid w:val="00AF0671"/>
    <w:rsid w:val="00B057F1"/>
    <w:rsid w:val="00B05A00"/>
    <w:rsid w:val="00B254DB"/>
    <w:rsid w:val="00B262C1"/>
    <w:rsid w:val="00B3203A"/>
    <w:rsid w:val="00B46E7C"/>
    <w:rsid w:val="00B47582"/>
    <w:rsid w:val="00B54288"/>
    <w:rsid w:val="00B5540C"/>
    <w:rsid w:val="00B5587F"/>
    <w:rsid w:val="00B62889"/>
    <w:rsid w:val="00B62C5A"/>
    <w:rsid w:val="00B63D45"/>
    <w:rsid w:val="00B648F3"/>
    <w:rsid w:val="00B6616C"/>
    <w:rsid w:val="00B67863"/>
    <w:rsid w:val="00B7181F"/>
    <w:rsid w:val="00B71934"/>
    <w:rsid w:val="00B71C53"/>
    <w:rsid w:val="00B764CF"/>
    <w:rsid w:val="00B7682F"/>
    <w:rsid w:val="00B773C1"/>
    <w:rsid w:val="00B82CB7"/>
    <w:rsid w:val="00B84A70"/>
    <w:rsid w:val="00B928DA"/>
    <w:rsid w:val="00B938E8"/>
    <w:rsid w:val="00BA25D1"/>
    <w:rsid w:val="00BA2F96"/>
    <w:rsid w:val="00BA59A7"/>
    <w:rsid w:val="00BB38B3"/>
    <w:rsid w:val="00BB493B"/>
    <w:rsid w:val="00BB6A0E"/>
    <w:rsid w:val="00BB6E9B"/>
    <w:rsid w:val="00BC3360"/>
    <w:rsid w:val="00BC558C"/>
    <w:rsid w:val="00BD57A4"/>
    <w:rsid w:val="00BD7950"/>
    <w:rsid w:val="00BD7BD7"/>
    <w:rsid w:val="00BE36D7"/>
    <w:rsid w:val="00BE6763"/>
    <w:rsid w:val="00BF20A3"/>
    <w:rsid w:val="00BF237B"/>
    <w:rsid w:val="00BF39E0"/>
    <w:rsid w:val="00BF523C"/>
    <w:rsid w:val="00C01700"/>
    <w:rsid w:val="00C061D1"/>
    <w:rsid w:val="00C117A9"/>
    <w:rsid w:val="00C12D15"/>
    <w:rsid w:val="00C1399B"/>
    <w:rsid w:val="00C160F7"/>
    <w:rsid w:val="00C16D2E"/>
    <w:rsid w:val="00C308BC"/>
    <w:rsid w:val="00C348D1"/>
    <w:rsid w:val="00C40DC8"/>
    <w:rsid w:val="00C570F1"/>
    <w:rsid w:val="00C71CE9"/>
    <w:rsid w:val="00C71DBF"/>
    <w:rsid w:val="00C835AD"/>
    <w:rsid w:val="00C9021F"/>
    <w:rsid w:val="00CA032E"/>
    <w:rsid w:val="00CA1DDF"/>
    <w:rsid w:val="00CB6027"/>
    <w:rsid w:val="00CC69DA"/>
    <w:rsid w:val="00CD3036"/>
    <w:rsid w:val="00CD409A"/>
    <w:rsid w:val="00CE590F"/>
    <w:rsid w:val="00D068E5"/>
    <w:rsid w:val="00D1678C"/>
    <w:rsid w:val="00D17732"/>
    <w:rsid w:val="00D24A70"/>
    <w:rsid w:val="00D24E00"/>
    <w:rsid w:val="00D2732C"/>
    <w:rsid w:val="00D341FB"/>
    <w:rsid w:val="00D500BB"/>
    <w:rsid w:val="00D5176B"/>
    <w:rsid w:val="00D55CF3"/>
    <w:rsid w:val="00D56A6F"/>
    <w:rsid w:val="00D56DBD"/>
    <w:rsid w:val="00D63010"/>
    <w:rsid w:val="00D64EE2"/>
    <w:rsid w:val="00D65331"/>
    <w:rsid w:val="00D738A1"/>
    <w:rsid w:val="00D75FE8"/>
    <w:rsid w:val="00D762D4"/>
    <w:rsid w:val="00D76715"/>
    <w:rsid w:val="00DA29AD"/>
    <w:rsid w:val="00DA72DB"/>
    <w:rsid w:val="00DB3297"/>
    <w:rsid w:val="00DB6D5C"/>
    <w:rsid w:val="00DB7D8F"/>
    <w:rsid w:val="00DD4F03"/>
    <w:rsid w:val="00DE34D0"/>
    <w:rsid w:val="00DE74B1"/>
    <w:rsid w:val="00DF0BB7"/>
    <w:rsid w:val="00E00CC0"/>
    <w:rsid w:val="00E132E9"/>
    <w:rsid w:val="00E13770"/>
    <w:rsid w:val="00E15659"/>
    <w:rsid w:val="00E35440"/>
    <w:rsid w:val="00E43598"/>
    <w:rsid w:val="00E509A5"/>
    <w:rsid w:val="00E54E5E"/>
    <w:rsid w:val="00E557C1"/>
    <w:rsid w:val="00E65115"/>
    <w:rsid w:val="00E725A1"/>
    <w:rsid w:val="00E74A65"/>
    <w:rsid w:val="00E74E90"/>
    <w:rsid w:val="00E81AB5"/>
    <w:rsid w:val="00E86708"/>
    <w:rsid w:val="00E92DB2"/>
    <w:rsid w:val="00EA6987"/>
    <w:rsid w:val="00EA74CC"/>
    <w:rsid w:val="00EB27B1"/>
    <w:rsid w:val="00EC129D"/>
    <w:rsid w:val="00ED1D72"/>
    <w:rsid w:val="00EE4676"/>
    <w:rsid w:val="00EF18F9"/>
    <w:rsid w:val="00EF60DB"/>
    <w:rsid w:val="00F033EC"/>
    <w:rsid w:val="00F0464D"/>
    <w:rsid w:val="00F25456"/>
    <w:rsid w:val="00F26218"/>
    <w:rsid w:val="00F331B4"/>
    <w:rsid w:val="00F34420"/>
    <w:rsid w:val="00F34483"/>
    <w:rsid w:val="00F347E3"/>
    <w:rsid w:val="00F349FA"/>
    <w:rsid w:val="00F5113F"/>
    <w:rsid w:val="00F54836"/>
    <w:rsid w:val="00F55047"/>
    <w:rsid w:val="00F57001"/>
    <w:rsid w:val="00F578E8"/>
    <w:rsid w:val="00F57900"/>
    <w:rsid w:val="00F668A4"/>
    <w:rsid w:val="00F76AFD"/>
    <w:rsid w:val="00F80E8A"/>
    <w:rsid w:val="00FA2346"/>
    <w:rsid w:val="00FA2810"/>
    <w:rsid w:val="00FB277E"/>
    <w:rsid w:val="00FB5963"/>
    <w:rsid w:val="00FC07E0"/>
    <w:rsid w:val="00FC3699"/>
    <w:rsid w:val="00FC71A7"/>
    <w:rsid w:val="00FD049B"/>
    <w:rsid w:val="00FD2972"/>
    <w:rsid w:val="00FD3BC4"/>
    <w:rsid w:val="00FD4F39"/>
    <w:rsid w:val="00FE00CD"/>
    <w:rsid w:val="00FF01D6"/>
    <w:rsid w:val="00FF3227"/>
    <w:rsid w:val="02D84414"/>
    <w:rsid w:val="04B21E8E"/>
    <w:rsid w:val="055F1B46"/>
    <w:rsid w:val="065742DF"/>
    <w:rsid w:val="06CB77AB"/>
    <w:rsid w:val="07FE68D8"/>
    <w:rsid w:val="0806583D"/>
    <w:rsid w:val="091A3CEE"/>
    <w:rsid w:val="0AA822B2"/>
    <w:rsid w:val="0C1B0437"/>
    <w:rsid w:val="1264528F"/>
    <w:rsid w:val="12D17378"/>
    <w:rsid w:val="12D81E34"/>
    <w:rsid w:val="14117386"/>
    <w:rsid w:val="14410444"/>
    <w:rsid w:val="14C12F5A"/>
    <w:rsid w:val="156F7635"/>
    <w:rsid w:val="162057B7"/>
    <w:rsid w:val="17594F22"/>
    <w:rsid w:val="19D0767B"/>
    <w:rsid w:val="21DC5EE4"/>
    <w:rsid w:val="246F4781"/>
    <w:rsid w:val="256B5BB0"/>
    <w:rsid w:val="273146EB"/>
    <w:rsid w:val="27321C92"/>
    <w:rsid w:val="286A24EC"/>
    <w:rsid w:val="287303E4"/>
    <w:rsid w:val="28FD455E"/>
    <w:rsid w:val="291C72C0"/>
    <w:rsid w:val="294F1F48"/>
    <w:rsid w:val="2C5142E1"/>
    <w:rsid w:val="2FBB5323"/>
    <w:rsid w:val="30DC13F0"/>
    <w:rsid w:val="357F65DA"/>
    <w:rsid w:val="362D6CBA"/>
    <w:rsid w:val="368055A2"/>
    <w:rsid w:val="36B36BBA"/>
    <w:rsid w:val="36B97AE5"/>
    <w:rsid w:val="36EB6911"/>
    <w:rsid w:val="37F7266B"/>
    <w:rsid w:val="38764ED0"/>
    <w:rsid w:val="38D64782"/>
    <w:rsid w:val="38EA0260"/>
    <w:rsid w:val="3A133C1C"/>
    <w:rsid w:val="3C563F4C"/>
    <w:rsid w:val="3C70398D"/>
    <w:rsid w:val="3DAC00D1"/>
    <w:rsid w:val="40E621EE"/>
    <w:rsid w:val="41FE1D20"/>
    <w:rsid w:val="45083B8C"/>
    <w:rsid w:val="4603463C"/>
    <w:rsid w:val="468C3169"/>
    <w:rsid w:val="484336AB"/>
    <w:rsid w:val="494B7BFF"/>
    <w:rsid w:val="4A392FB7"/>
    <w:rsid w:val="4C9B5863"/>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7C2315A"/>
    <w:rsid w:val="68202442"/>
    <w:rsid w:val="6D461C8A"/>
    <w:rsid w:val="6E9A5873"/>
    <w:rsid w:val="714C3AC4"/>
    <w:rsid w:val="724427AD"/>
    <w:rsid w:val="72682163"/>
    <w:rsid w:val="73B21D95"/>
    <w:rsid w:val="73D3309A"/>
    <w:rsid w:val="74557C0F"/>
    <w:rsid w:val="75C17F3B"/>
    <w:rsid w:val="77E96C58"/>
    <w:rsid w:val="795D1E91"/>
    <w:rsid w:val="79B77DA5"/>
    <w:rsid w:val="7B9F0F7C"/>
    <w:rsid w:val="7D426B9D"/>
    <w:rsid w:val="7E5C6A2E"/>
    <w:rsid w:val="7EDE145C"/>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5280041-3372-4D03-BD52-AE8DA5BD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5802"/>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b w:val="0"/>
      <w:bCs w:val="0"/>
      <w:i w:val="0"/>
      <w:iCs w:val="0"/>
      <w:strike w:val="0"/>
      <w:dstrike w:val="0"/>
      <w:color w:val="000000"/>
      <w:sz w:val="18"/>
      <w:szCs w:val="18"/>
      <w:u w:val="none"/>
    </w:rPr>
  </w:style>
  <w:style w:type="character" w:customStyle="1" w:styleId="bookauthor1">
    <w:name w:val="bookauthor1"/>
    <w:rPr>
      <w:rFonts w:ascii="Verdana" w:hAnsi="Verdana" w:hint="default"/>
      <w:b w:val="0"/>
      <w:bCs w:val="0"/>
      <w:i/>
      <w:iCs/>
      <w:strike w:val="0"/>
      <w:dstrike w:val="0"/>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b w:val="0"/>
      <w:bCs w:val="0"/>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rPr>
      <w:rFonts w:ascii="Arial" w:hAnsi="Arial" w:cs="Arial" w:hint="default"/>
      <w:b w:val="0"/>
      <w:bCs w:val="0"/>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50">
    <w:name w:val="A5"/>
    <w:uiPriority w:val="99"/>
    <w:rPr>
      <w:rFonts w:cs="Myriad Pro"/>
      <w:color w:val="000014"/>
    </w:rPr>
  </w:style>
  <w:style w:type="character" w:customStyle="1" w:styleId="apple-converted-space">
    <w:name w:val="apple-converted-space"/>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paragraph" w:styleId="ac">
    <w:name w:val="List Paragraph"/>
    <w:basedOn w:val="a"/>
    <w:uiPriority w:val="99"/>
    <w:qFormat/>
    <w:rsid w:val="006247F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3337">
      <w:bodyDiv w:val="1"/>
      <w:marLeft w:val="0"/>
      <w:marRight w:val="0"/>
      <w:marTop w:val="0"/>
      <w:marBottom w:val="0"/>
      <w:divBdr>
        <w:top w:val="none" w:sz="0" w:space="0" w:color="auto"/>
        <w:left w:val="none" w:sz="0" w:space="0" w:color="auto"/>
        <w:bottom w:val="none" w:sz="0" w:space="0" w:color="auto"/>
        <w:right w:val="none" w:sz="0" w:space="0" w:color="auto"/>
      </w:divBdr>
    </w:div>
    <w:div w:id="38433849">
      <w:bodyDiv w:val="1"/>
      <w:marLeft w:val="0"/>
      <w:marRight w:val="0"/>
      <w:marTop w:val="0"/>
      <w:marBottom w:val="0"/>
      <w:divBdr>
        <w:top w:val="none" w:sz="0" w:space="0" w:color="auto"/>
        <w:left w:val="none" w:sz="0" w:space="0" w:color="auto"/>
        <w:bottom w:val="none" w:sz="0" w:space="0" w:color="auto"/>
        <w:right w:val="none" w:sz="0" w:space="0" w:color="auto"/>
      </w:divBdr>
    </w:div>
    <w:div w:id="66077698">
      <w:bodyDiv w:val="1"/>
      <w:marLeft w:val="0"/>
      <w:marRight w:val="0"/>
      <w:marTop w:val="0"/>
      <w:marBottom w:val="0"/>
      <w:divBdr>
        <w:top w:val="none" w:sz="0" w:space="0" w:color="auto"/>
        <w:left w:val="none" w:sz="0" w:space="0" w:color="auto"/>
        <w:bottom w:val="none" w:sz="0" w:space="0" w:color="auto"/>
        <w:right w:val="none" w:sz="0" w:space="0" w:color="auto"/>
      </w:divBdr>
    </w:div>
    <w:div w:id="80178453">
      <w:bodyDiv w:val="1"/>
      <w:marLeft w:val="0"/>
      <w:marRight w:val="0"/>
      <w:marTop w:val="0"/>
      <w:marBottom w:val="0"/>
      <w:divBdr>
        <w:top w:val="none" w:sz="0" w:space="0" w:color="auto"/>
        <w:left w:val="none" w:sz="0" w:space="0" w:color="auto"/>
        <w:bottom w:val="none" w:sz="0" w:space="0" w:color="auto"/>
        <w:right w:val="none" w:sz="0" w:space="0" w:color="auto"/>
      </w:divBdr>
    </w:div>
    <w:div w:id="97801072">
      <w:bodyDiv w:val="1"/>
      <w:marLeft w:val="0"/>
      <w:marRight w:val="0"/>
      <w:marTop w:val="0"/>
      <w:marBottom w:val="0"/>
      <w:divBdr>
        <w:top w:val="none" w:sz="0" w:space="0" w:color="auto"/>
        <w:left w:val="none" w:sz="0" w:space="0" w:color="auto"/>
        <w:bottom w:val="none" w:sz="0" w:space="0" w:color="auto"/>
        <w:right w:val="none" w:sz="0" w:space="0" w:color="auto"/>
      </w:divBdr>
    </w:div>
    <w:div w:id="128598222">
      <w:bodyDiv w:val="1"/>
      <w:marLeft w:val="0"/>
      <w:marRight w:val="0"/>
      <w:marTop w:val="0"/>
      <w:marBottom w:val="0"/>
      <w:divBdr>
        <w:top w:val="none" w:sz="0" w:space="0" w:color="auto"/>
        <w:left w:val="none" w:sz="0" w:space="0" w:color="auto"/>
        <w:bottom w:val="none" w:sz="0" w:space="0" w:color="auto"/>
        <w:right w:val="none" w:sz="0" w:space="0" w:color="auto"/>
      </w:divBdr>
    </w:div>
    <w:div w:id="144705158">
      <w:bodyDiv w:val="1"/>
      <w:marLeft w:val="0"/>
      <w:marRight w:val="0"/>
      <w:marTop w:val="0"/>
      <w:marBottom w:val="0"/>
      <w:divBdr>
        <w:top w:val="none" w:sz="0" w:space="0" w:color="auto"/>
        <w:left w:val="none" w:sz="0" w:space="0" w:color="auto"/>
        <w:bottom w:val="none" w:sz="0" w:space="0" w:color="auto"/>
        <w:right w:val="none" w:sz="0" w:space="0" w:color="auto"/>
      </w:divBdr>
    </w:div>
    <w:div w:id="155534965">
      <w:bodyDiv w:val="1"/>
      <w:marLeft w:val="0"/>
      <w:marRight w:val="0"/>
      <w:marTop w:val="0"/>
      <w:marBottom w:val="0"/>
      <w:divBdr>
        <w:top w:val="none" w:sz="0" w:space="0" w:color="auto"/>
        <w:left w:val="none" w:sz="0" w:space="0" w:color="auto"/>
        <w:bottom w:val="none" w:sz="0" w:space="0" w:color="auto"/>
        <w:right w:val="none" w:sz="0" w:space="0" w:color="auto"/>
      </w:divBdr>
    </w:div>
    <w:div w:id="161245317">
      <w:bodyDiv w:val="1"/>
      <w:marLeft w:val="0"/>
      <w:marRight w:val="0"/>
      <w:marTop w:val="0"/>
      <w:marBottom w:val="0"/>
      <w:divBdr>
        <w:top w:val="none" w:sz="0" w:space="0" w:color="auto"/>
        <w:left w:val="none" w:sz="0" w:space="0" w:color="auto"/>
        <w:bottom w:val="none" w:sz="0" w:space="0" w:color="auto"/>
        <w:right w:val="none" w:sz="0" w:space="0" w:color="auto"/>
      </w:divBdr>
    </w:div>
    <w:div w:id="178009365">
      <w:bodyDiv w:val="1"/>
      <w:marLeft w:val="0"/>
      <w:marRight w:val="0"/>
      <w:marTop w:val="0"/>
      <w:marBottom w:val="0"/>
      <w:divBdr>
        <w:top w:val="none" w:sz="0" w:space="0" w:color="auto"/>
        <w:left w:val="none" w:sz="0" w:space="0" w:color="auto"/>
        <w:bottom w:val="none" w:sz="0" w:space="0" w:color="auto"/>
        <w:right w:val="none" w:sz="0" w:space="0" w:color="auto"/>
      </w:divBdr>
    </w:div>
    <w:div w:id="207375586">
      <w:bodyDiv w:val="1"/>
      <w:marLeft w:val="0"/>
      <w:marRight w:val="0"/>
      <w:marTop w:val="0"/>
      <w:marBottom w:val="0"/>
      <w:divBdr>
        <w:top w:val="none" w:sz="0" w:space="0" w:color="auto"/>
        <w:left w:val="none" w:sz="0" w:space="0" w:color="auto"/>
        <w:bottom w:val="none" w:sz="0" w:space="0" w:color="auto"/>
        <w:right w:val="none" w:sz="0" w:space="0" w:color="auto"/>
      </w:divBdr>
    </w:div>
    <w:div w:id="211844828">
      <w:bodyDiv w:val="1"/>
      <w:marLeft w:val="0"/>
      <w:marRight w:val="0"/>
      <w:marTop w:val="0"/>
      <w:marBottom w:val="0"/>
      <w:divBdr>
        <w:top w:val="none" w:sz="0" w:space="0" w:color="auto"/>
        <w:left w:val="none" w:sz="0" w:space="0" w:color="auto"/>
        <w:bottom w:val="none" w:sz="0" w:space="0" w:color="auto"/>
        <w:right w:val="none" w:sz="0" w:space="0" w:color="auto"/>
      </w:divBdr>
    </w:div>
    <w:div w:id="224295185">
      <w:bodyDiv w:val="1"/>
      <w:marLeft w:val="0"/>
      <w:marRight w:val="0"/>
      <w:marTop w:val="0"/>
      <w:marBottom w:val="0"/>
      <w:divBdr>
        <w:top w:val="none" w:sz="0" w:space="0" w:color="auto"/>
        <w:left w:val="none" w:sz="0" w:space="0" w:color="auto"/>
        <w:bottom w:val="none" w:sz="0" w:space="0" w:color="auto"/>
        <w:right w:val="none" w:sz="0" w:space="0" w:color="auto"/>
      </w:divBdr>
    </w:div>
    <w:div w:id="226235069">
      <w:bodyDiv w:val="1"/>
      <w:marLeft w:val="0"/>
      <w:marRight w:val="0"/>
      <w:marTop w:val="0"/>
      <w:marBottom w:val="0"/>
      <w:divBdr>
        <w:top w:val="none" w:sz="0" w:space="0" w:color="auto"/>
        <w:left w:val="none" w:sz="0" w:space="0" w:color="auto"/>
        <w:bottom w:val="none" w:sz="0" w:space="0" w:color="auto"/>
        <w:right w:val="none" w:sz="0" w:space="0" w:color="auto"/>
      </w:divBdr>
    </w:div>
    <w:div w:id="269510138">
      <w:bodyDiv w:val="1"/>
      <w:marLeft w:val="0"/>
      <w:marRight w:val="0"/>
      <w:marTop w:val="0"/>
      <w:marBottom w:val="0"/>
      <w:divBdr>
        <w:top w:val="none" w:sz="0" w:space="0" w:color="auto"/>
        <w:left w:val="none" w:sz="0" w:space="0" w:color="auto"/>
        <w:bottom w:val="none" w:sz="0" w:space="0" w:color="auto"/>
        <w:right w:val="none" w:sz="0" w:space="0" w:color="auto"/>
      </w:divBdr>
    </w:div>
    <w:div w:id="293147203">
      <w:bodyDiv w:val="1"/>
      <w:marLeft w:val="0"/>
      <w:marRight w:val="0"/>
      <w:marTop w:val="0"/>
      <w:marBottom w:val="0"/>
      <w:divBdr>
        <w:top w:val="none" w:sz="0" w:space="0" w:color="auto"/>
        <w:left w:val="none" w:sz="0" w:space="0" w:color="auto"/>
        <w:bottom w:val="none" w:sz="0" w:space="0" w:color="auto"/>
        <w:right w:val="none" w:sz="0" w:space="0" w:color="auto"/>
      </w:divBdr>
    </w:div>
    <w:div w:id="343482186">
      <w:bodyDiv w:val="1"/>
      <w:marLeft w:val="0"/>
      <w:marRight w:val="0"/>
      <w:marTop w:val="0"/>
      <w:marBottom w:val="0"/>
      <w:divBdr>
        <w:top w:val="none" w:sz="0" w:space="0" w:color="auto"/>
        <w:left w:val="none" w:sz="0" w:space="0" w:color="auto"/>
        <w:bottom w:val="none" w:sz="0" w:space="0" w:color="auto"/>
        <w:right w:val="none" w:sz="0" w:space="0" w:color="auto"/>
      </w:divBdr>
    </w:div>
    <w:div w:id="433063742">
      <w:bodyDiv w:val="1"/>
      <w:marLeft w:val="0"/>
      <w:marRight w:val="0"/>
      <w:marTop w:val="0"/>
      <w:marBottom w:val="0"/>
      <w:divBdr>
        <w:top w:val="none" w:sz="0" w:space="0" w:color="auto"/>
        <w:left w:val="none" w:sz="0" w:space="0" w:color="auto"/>
        <w:bottom w:val="none" w:sz="0" w:space="0" w:color="auto"/>
        <w:right w:val="none" w:sz="0" w:space="0" w:color="auto"/>
      </w:divBdr>
    </w:div>
    <w:div w:id="452672526">
      <w:bodyDiv w:val="1"/>
      <w:marLeft w:val="0"/>
      <w:marRight w:val="0"/>
      <w:marTop w:val="0"/>
      <w:marBottom w:val="0"/>
      <w:divBdr>
        <w:top w:val="none" w:sz="0" w:space="0" w:color="auto"/>
        <w:left w:val="none" w:sz="0" w:space="0" w:color="auto"/>
        <w:bottom w:val="none" w:sz="0" w:space="0" w:color="auto"/>
        <w:right w:val="none" w:sz="0" w:space="0" w:color="auto"/>
      </w:divBdr>
    </w:div>
    <w:div w:id="461730104">
      <w:bodyDiv w:val="1"/>
      <w:marLeft w:val="0"/>
      <w:marRight w:val="0"/>
      <w:marTop w:val="0"/>
      <w:marBottom w:val="0"/>
      <w:divBdr>
        <w:top w:val="none" w:sz="0" w:space="0" w:color="auto"/>
        <w:left w:val="none" w:sz="0" w:space="0" w:color="auto"/>
        <w:bottom w:val="none" w:sz="0" w:space="0" w:color="auto"/>
        <w:right w:val="none" w:sz="0" w:space="0" w:color="auto"/>
      </w:divBdr>
    </w:div>
    <w:div w:id="511190149">
      <w:bodyDiv w:val="1"/>
      <w:marLeft w:val="0"/>
      <w:marRight w:val="0"/>
      <w:marTop w:val="0"/>
      <w:marBottom w:val="0"/>
      <w:divBdr>
        <w:top w:val="none" w:sz="0" w:space="0" w:color="auto"/>
        <w:left w:val="none" w:sz="0" w:space="0" w:color="auto"/>
        <w:bottom w:val="none" w:sz="0" w:space="0" w:color="auto"/>
        <w:right w:val="none" w:sz="0" w:space="0" w:color="auto"/>
      </w:divBdr>
    </w:div>
    <w:div w:id="551161434">
      <w:bodyDiv w:val="1"/>
      <w:marLeft w:val="0"/>
      <w:marRight w:val="0"/>
      <w:marTop w:val="0"/>
      <w:marBottom w:val="0"/>
      <w:divBdr>
        <w:top w:val="none" w:sz="0" w:space="0" w:color="auto"/>
        <w:left w:val="none" w:sz="0" w:space="0" w:color="auto"/>
        <w:bottom w:val="none" w:sz="0" w:space="0" w:color="auto"/>
        <w:right w:val="none" w:sz="0" w:space="0" w:color="auto"/>
      </w:divBdr>
    </w:div>
    <w:div w:id="560483745">
      <w:bodyDiv w:val="1"/>
      <w:marLeft w:val="0"/>
      <w:marRight w:val="0"/>
      <w:marTop w:val="0"/>
      <w:marBottom w:val="0"/>
      <w:divBdr>
        <w:top w:val="none" w:sz="0" w:space="0" w:color="auto"/>
        <w:left w:val="none" w:sz="0" w:space="0" w:color="auto"/>
        <w:bottom w:val="none" w:sz="0" w:space="0" w:color="auto"/>
        <w:right w:val="none" w:sz="0" w:space="0" w:color="auto"/>
      </w:divBdr>
    </w:div>
    <w:div w:id="645010160">
      <w:bodyDiv w:val="1"/>
      <w:marLeft w:val="0"/>
      <w:marRight w:val="0"/>
      <w:marTop w:val="0"/>
      <w:marBottom w:val="0"/>
      <w:divBdr>
        <w:top w:val="none" w:sz="0" w:space="0" w:color="auto"/>
        <w:left w:val="none" w:sz="0" w:space="0" w:color="auto"/>
        <w:bottom w:val="none" w:sz="0" w:space="0" w:color="auto"/>
        <w:right w:val="none" w:sz="0" w:space="0" w:color="auto"/>
      </w:divBdr>
    </w:div>
    <w:div w:id="660932218">
      <w:bodyDiv w:val="1"/>
      <w:marLeft w:val="0"/>
      <w:marRight w:val="0"/>
      <w:marTop w:val="0"/>
      <w:marBottom w:val="0"/>
      <w:divBdr>
        <w:top w:val="none" w:sz="0" w:space="0" w:color="auto"/>
        <w:left w:val="none" w:sz="0" w:space="0" w:color="auto"/>
        <w:bottom w:val="none" w:sz="0" w:space="0" w:color="auto"/>
        <w:right w:val="none" w:sz="0" w:space="0" w:color="auto"/>
      </w:divBdr>
    </w:div>
    <w:div w:id="666175790">
      <w:bodyDiv w:val="1"/>
      <w:marLeft w:val="0"/>
      <w:marRight w:val="0"/>
      <w:marTop w:val="0"/>
      <w:marBottom w:val="0"/>
      <w:divBdr>
        <w:top w:val="none" w:sz="0" w:space="0" w:color="auto"/>
        <w:left w:val="none" w:sz="0" w:space="0" w:color="auto"/>
        <w:bottom w:val="none" w:sz="0" w:space="0" w:color="auto"/>
        <w:right w:val="none" w:sz="0" w:space="0" w:color="auto"/>
      </w:divBdr>
    </w:div>
    <w:div w:id="718212760">
      <w:bodyDiv w:val="1"/>
      <w:marLeft w:val="0"/>
      <w:marRight w:val="0"/>
      <w:marTop w:val="0"/>
      <w:marBottom w:val="0"/>
      <w:divBdr>
        <w:top w:val="none" w:sz="0" w:space="0" w:color="auto"/>
        <w:left w:val="none" w:sz="0" w:space="0" w:color="auto"/>
        <w:bottom w:val="none" w:sz="0" w:space="0" w:color="auto"/>
        <w:right w:val="none" w:sz="0" w:space="0" w:color="auto"/>
      </w:divBdr>
    </w:div>
    <w:div w:id="720135693">
      <w:bodyDiv w:val="1"/>
      <w:marLeft w:val="0"/>
      <w:marRight w:val="0"/>
      <w:marTop w:val="0"/>
      <w:marBottom w:val="0"/>
      <w:divBdr>
        <w:top w:val="none" w:sz="0" w:space="0" w:color="auto"/>
        <w:left w:val="none" w:sz="0" w:space="0" w:color="auto"/>
        <w:bottom w:val="none" w:sz="0" w:space="0" w:color="auto"/>
        <w:right w:val="none" w:sz="0" w:space="0" w:color="auto"/>
      </w:divBdr>
    </w:div>
    <w:div w:id="723140560">
      <w:bodyDiv w:val="1"/>
      <w:marLeft w:val="0"/>
      <w:marRight w:val="0"/>
      <w:marTop w:val="0"/>
      <w:marBottom w:val="0"/>
      <w:divBdr>
        <w:top w:val="none" w:sz="0" w:space="0" w:color="auto"/>
        <w:left w:val="none" w:sz="0" w:space="0" w:color="auto"/>
        <w:bottom w:val="none" w:sz="0" w:space="0" w:color="auto"/>
        <w:right w:val="none" w:sz="0" w:space="0" w:color="auto"/>
      </w:divBdr>
    </w:div>
    <w:div w:id="725034237">
      <w:bodyDiv w:val="1"/>
      <w:marLeft w:val="0"/>
      <w:marRight w:val="0"/>
      <w:marTop w:val="0"/>
      <w:marBottom w:val="0"/>
      <w:divBdr>
        <w:top w:val="none" w:sz="0" w:space="0" w:color="auto"/>
        <w:left w:val="none" w:sz="0" w:space="0" w:color="auto"/>
        <w:bottom w:val="none" w:sz="0" w:space="0" w:color="auto"/>
        <w:right w:val="none" w:sz="0" w:space="0" w:color="auto"/>
      </w:divBdr>
    </w:div>
    <w:div w:id="750156332">
      <w:bodyDiv w:val="1"/>
      <w:marLeft w:val="0"/>
      <w:marRight w:val="0"/>
      <w:marTop w:val="0"/>
      <w:marBottom w:val="0"/>
      <w:divBdr>
        <w:top w:val="none" w:sz="0" w:space="0" w:color="auto"/>
        <w:left w:val="none" w:sz="0" w:space="0" w:color="auto"/>
        <w:bottom w:val="none" w:sz="0" w:space="0" w:color="auto"/>
        <w:right w:val="none" w:sz="0" w:space="0" w:color="auto"/>
      </w:divBdr>
    </w:div>
    <w:div w:id="782112871">
      <w:bodyDiv w:val="1"/>
      <w:marLeft w:val="0"/>
      <w:marRight w:val="0"/>
      <w:marTop w:val="0"/>
      <w:marBottom w:val="0"/>
      <w:divBdr>
        <w:top w:val="none" w:sz="0" w:space="0" w:color="auto"/>
        <w:left w:val="none" w:sz="0" w:space="0" w:color="auto"/>
        <w:bottom w:val="none" w:sz="0" w:space="0" w:color="auto"/>
        <w:right w:val="none" w:sz="0" w:space="0" w:color="auto"/>
      </w:divBdr>
    </w:div>
    <w:div w:id="817499097">
      <w:bodyDiv w:val="1"/>
      <w:marLeft w:val="0"/>
      <w:marRight w:val="0"/>
      <w:marTop w:val="0"/>
      <w:marBottom w:val="0"/>
      <w:divBdr>
        <w:top w:val="none" w:sz="0" w:space="0" w:color="auto"/>
        <w:left w:val="none" w:sz="0" w:space="0" w:color="auto"/>
        <w:bottom w:val="none" w:sz="0" w:space="0" w:color="auto"/>
        <w:right w:val="none" w:sz="0" w:space="0" w:color="auto"/>
      </w:divBdr>
    </w:div>
    <w:div w:id="849682663">
      <w:bodyDiv w:val="1"/>
      <w:marLeft w:val="0"/>
      <w:marRight w:val="0"/>
      <w:marTop w:val="0"/>
      <w:marBottom w:val="0"/>
      <w:divBdr>
        <w:top w:val="none" w:sz="0" w:space="0" w:color="auto"/>
        <w:left w:val="none" w:sz="0" w:space="0" w:color="auto"/>
        <w:bottom w:val="none" w:sz="0" w:space="0" w:color="auto"/>
        <w:right w:val="none" w:sz="0" w:space="0" w:color="auto"/>
      </w:divBdr>
    </w:div>
    <w:div w:id="887103732">
      <w:bodyDiv w:val="1"/>
      <w:marLeft w:val="0"/>
      <w:marRight w:val="0"/>
      <w:marTop w:val="0"/>
      <w:marBottom w:val="0"/>
      <w:divBdr>
        <w:top w:val="none" w:sz="0" w:space="0" w:color="auto"/>
        <w:left w:val="none" w:sz="0" w:space="0" w:color="auto"/>
        <w:bottom w:val="none" w:sz="0" w:space="0" w:color="auto"/>
        <w:right w:val="none" w:sz="0" w:space="0" w:color="auto"/>
      </w:divBdr>
    </w:div>
    <w:div w:id="933828730">
      <w:bodyDiv w:val="1"/>
      <w:marLeft w:val="0"/>
      <w:marRight w:val="0"/>
      <w:marTop w:val="0"/>
      <w:marBottom w:val="0"/>
      <w:divBdr>
        <w:top w:val="none" w:sz="0" w:space="0" w:color="auto"/>
        <w:left w:val="none" w:sz="0" w:space="0" w:color="auto"/>
        <w:bottom w:val="none" w:sz="0" w:space="0" w:color="auto"/>
        <w:right w:val="none" w:sz="0" w:space="0" w:color="auto"/>
      </w:divBdr>
    </w:div>
    <w:div w:id="947084146">
      <w:bodyDiv w:val="1"/>
      <w:marLeft w:val="0"/>
      <w:marRight w:val="0"/>
      <w:marTop w:val="0"/>
      <w:marBottom w:val="0"/>
      <w:divBdr>
        <w:top w:val="none" w:sz="0" w:space="0" w:color="auto"/>
        <w:left w:val="none" w:sz="0" w:space="0" w:color="auto"/>
        <w:bottom w:val="none" w:sz="0" w:space="0" w:color="auto"/>
        <w:right w:val="none" w:sz="0" w:space="0" w:color="auto"/>
      </w:divBdr>
    </w:div>
    <w:div w:id="1005128956">
      <w:bodyDiv w:val="1"/>
      <w:marLeft w:val="0"/>
      <w:marRight w:val="0"/>
      <w:marTop w:val="0"/>
      <w:marBottom w:val="0"/>
      <w:divBdr>
        <w:top w:val="none" w:sz="0" w:space="0" w:color="auto"/>
        <w:left w:val="none" w:sz="0" w:space="0" w:color="auto"/>
        <w:bottom w:val="none" w:sz="0" w:space="0" w:color="auto"/>
        <w:right w:val="none" w:sz="0" w:space="0" w:color="auto"/>
      </w:divBdr>
    </w:div>
    <w:div w:id="1010258329">
      <w:bodyDiv w:val="1"/>
      <w:marLeft w:val="0"/>
      <w:marRight w:val="0"/>
      <w:marTop w:val="0"/>
      <w:marBottom w:val="0"/>
      <w:divBdr>
        <w:top w:val="none" w:sz="0" w:space="0" w:color="auto"/>
        <w:left w:val="none" w:sz="0" w:space="0" w:color="auto"/>
        <w:bottom w:val="none" w:sz="0" w:space="0" w:color="auto"/>
        <w:right w:val="none" w:sz="0" w:space="0" w:color="auto"/>
      </w:divBdr>
    </w:div>
    <w:div w:id="1036658987">
      <w:bodyDiv w:val="1"/>
      <w:marLeft w:val="0"/>
      <w:marRight w:val="0"/>
      <w:marTop w:val="0"/>
      <w:marBottom w:val="0"/>
      <w:divBdr>
        <w:top w:val="none" w:sz="0" w:space="0" w:color="auto"/>
        <w:left w:val="none" w:sz="0" w:space="0" w:color="auto"/>
        <w:bottom w:val="none" w:sz="0" w:space="0" w:color="auto"/>
        <w:right w:val="none" w:sz="0" w:space="0" w:color="auto"/>
      </w:divBdr>
    </w:div>
    <w:div w:id="1043748921">
      <w:bodyDiv w:val="1"/>
      <w:marLeft w:val="0"/>
      <w:marRight w:val="0"/>
      <w:marTop w:val="0"/>
      <w:marBottom w:val="0"/>
      <w:divBdr>
        <w:top w:val="none" w:sz="0" w:space="0" w:color="auto"/>
        <w:left w:val="none" w:sz="0" w:space="0" w:color="auto"/>
        <w:bottom w:val="none" w:sz="0" w:space="0" w:color="auto"/>
        <w:right w:val="none" w:sz="0" w:space="0" w:color="auto"/>
      </w:divBdr>
    </w:div>
    <w:div w:id="1069426626">
      <w:bodyDiv w:val="1"/>
      <w:marLeft w:val="0"/>
      <w:marRight w:val="0"/>
      <w:marTop w:val="0"/>
      <w:marBottom w:val="0"/>
      <w:divBdr>
        <w:top w:val="none" w:sz="0" w:space="0" w:color="auto"/>
        <w:left w:val="none" w:sz="0" w:space="0" w:color="auto"/>
        <w:bottom w:val="none" w:sz="0" w:space="0" w:color="auto"/>
        <w:right w:val="none" w:sz="0" w:space="0" w:color="auto"/>
      </w:divBdr>
    </w:div>
    <w:div w:id="1079595004">
      <w:bodyDiv w:val="1"/>
      <w:marLeft w:val="0"/>
      <w:marRight w:val="0"/>
      <w:marTop w:val="0"/>
      <w:marBottom w:val="0"/>
      <w:divBdr>
        <w:top w:val="none" w:sz="0" w:space="0" w:color="auto"/>
        <w:left w:val="none" w:sz="0" w:space="0" w:color="auto"/>
        <w:bottom w:val="none" w:sz="0" w:space="0" w:color="auto"/>
        <w:right w:val="none" w:sz="0" w:space="0" w:color="auto"/>
      </w:divBdr>
    </w:div>
    <w:div w:id="1095057971">
      <w:bodyDiv w:val="1"/>
      <w:marLeft w:val="0"/>
      <w:marRight w:val="0"/>
      <w:marTop w:val="0"/>
      <w:marBottom w:val="0"/>
      <w:divBdr>
        <w:top w:val="none" w:sz="0" w:space="0" w:color="auto"/>
        <w:left w:val="none" w:sz="0" w:space="0" w:color="auto"/>
        <w:bottom w:val="none" w:sz="0" w:space="0" w:color="auto"/>
        <w:right w:val="none" w:sz="0" w:space="0" w:color="auto"/>
      </w:divBdr>
    </w:div>
    <w:div w:id="1125344622">
      <w:bodyDiv w:val="1"/>
      <w:marLeft w:val="0"/>
      <w:marRight w:val="0"/>
      <w:marTop w:val="0"/>
      <w:marBottom w:val="0"/>
      <w:divBdr>
        <w:top w:val="none" w:sz="0" w:space="0" w:color="auto"/>
        <w:left w:val="none" w:sz="0" w:space="0" w:color="auto"/>
        <w:bottom w:val="none" w:sz="0" w:space="0" w:color="auto"/>
        <w:right w:val="none" w:sz="0" w:space="0" w:color="auto"/>
      </w:divBdr>
    </w:div>
    <w:div w:id="1155030894">
      <w:bodyDiv w:val="1"/>
      <w:marLeft w:val="0"/>
      <w:marRight w:val="0"/>
      <w:marTop w:val="0"/>
      <w:marBottom w:val="0"/>
      <w:divBdr>
        <w:top w:val="none" w:sz="0" w:space="0" w:color="auto"/>
        <w:left w:val="none" w:sz="0" w:space="0" w:color="auto"/>
        <w:bottom w:val="none" w:sz="0" w:space="0" w:color="auto"/>
        <w:right w:val="none" w:sz="0" w:space="0" w:color="auto"/>
      </w:divBdr>
    </w:div>
    <w:div w:id="1175069308">
      <w:bodyDiv w:val="1"/>
      <w:marLeft w:val="0"/>
      <w:marRight w:val="0"/>
      <w:marTop w:val="0"/>
      <w:marBottom w:val="0"/>
      <w:divBdr>
        <w:top w:val="none" w:sz="0" w:space="0" w:color="auto"/>
        <w:left w:val="none" w:sz="0" w:space="0" w:color="auto"/>
        <w:bottom w:val="none" w:sz="0" w:space="0" w:color="auto"/>
        <w:right w:val="none" w:sz="0" w:space="0" w:color="auto"/>
      </w:divBdr>
    </w:div>
    <w:div w:id="1200775913">
      <w:bodyDiv w:val="1"/>
      <w:marLeft w:val="0"/>
      <w:marRight w:val="0"/>
      <w:marTop w:val="0"/>
      <w:marBottom w:val="0"/>
      <w:divBdr>
        <w:top w:val="none" w:sz="0" w:space="0" w:color="auto"/>
        <w:left w:val="none" w:sz="0" w:space="0" w:color="auto"/>
        <w:bottom w:val="none" w:sz="0" w:space="0" w:color="auto"/>
        <w:right w:val="none" w:sz="0" w:space="0" w:color="auto"/>
      </w:divBdr>
    </w:div>
    <w:div w:id="1301575015">
      <w:bodyDiv w:val="1"/>
      <w:marLeft w:val="0"/>
      <w:marRight w:val="0"/>
      <w:marTop w:val="0"/>
      <w:marBottom w:val="0"/>
      <w:divBdr>
        <w:top w:val="none" w:sz="0" w:space="0" w:color="auto"/>
        <w:left w:val="none" w:sz="0" w:space="0" w:color="auto"/>
        <w:bottom w:val="none" w:sz="0" w:space="0" w:color="auto"/>
        <w:right w:val="none" w:sz="0" w:space="0" w:color="auto"/>
      </w:divBdr>
    </w:div>
    <w:div w:id="1306661413">
      <w:bodyDiv w:val="1"/>
      <w:marLeft w:val="0"/>
      <w:marRight w:val="0"/>
      <w:marTop w:val="0"/>
      <w:marBottom w:val="0"/>
      <w:divBdr>
        <w:top w:val="none" w:sz="0" w:space="0" w:color="auto"/>
        <w:left w:val="none" w:sz="0" w:space="0" w:color="auto"/>
        <w:bottom w:val="none" w:sz="0" w:space="0" w:color="auto"/>
        <w:right w:val="none" w:sz="0" w:space="0" w:color="auto"/>
      </w:divBdr>
    </w:div>
    <w:div w:id="1330211740">
      <w:bodyDiv w:val="1"/>
      <w:marLeft w:val="0"/>
      <w:marRight w:val="0"/>
      <w:marTop w:val="0"/>
      <w:marBottom w:val="0"/>
      <w:divBdr>
        <w:top w:val="none" w:sz="0" w:space="0" w:color="auto"/>
        <w:left w:val="none" w:sz="0" w:space="0" w:color="auto"/>
        <w:bottom w:val="none" w:sz="0" w:space="0" w:color="auto"/>
        <w:right w:val="none" w:sz="0" w:space="0" w:color="auto"/>
      </w:divBdr>
    </w:div>
    <w:div w:id="1349025197">
      <w:bodyDiv w:val="1"/>
      <w:marLeft w:val="0"/>
      <w:marRight w:val="0"/>
      <w:marTop w:val="0"/>
      <w:marBottom w:val="0"/>
      <w:divBdr>
        <w:top w:val="none" w:sz="0" w:space="0" w:color="auto"/>
        <w:left w:val="none" w:sz="0" w:space="0" w:color="auto"/>
        <w:bottom w:val="none" w:sz="0" w:space="0" w:color="auto"/>
        <w:right w:val="none" w:sz="0" w:space="0" w:color="auto"/>
      </w:divBdr>
    </w:div>
    <w:div w:id="1379431840">
      <w:bodyDiv w:val="1"/>
      <w:marLeft w:val="0"/>
      <w:marRight w:val="0"/>
      <w:marTop w:val="0"/>
      <w:marBottom w:val="0"/>
      <w:divBdr>
        <w:top w:val="none" w:sz="0" w:space="0" w:color="auto"/>
        <w:left w:val="none" w:sz="0" w:space="0" w:color="auto"/>
        <w:bottom w:val="none" w:sz="0" w:space="0" w:color="auto"/>
        <w:right w:val="none" w:sz="0" w:space="0" w:color="auto"/>
      </w:divBdr>
    </w:div>
    <w:div w:id="1505168799">
      <w:bodyDiv w:val="1"/>
      <w:marLeft w:val="0"/>
      <w:marRight w:val="0"/>
      <w:marTop w:val="0"/>
      <w:marBottom w:val="0"/>
      <w:divBdr>
        <w:top w:val="none" w:sz="0" w:space="0" w:color="auto"/>
        <w:left w:val="none" w:sz="0" w:space="0" w:color="auto"/>
        <w:bottom w:val="none" w:sz="0" w:space="0" w:color="auto"/>
        <w:right w:val="none" w:sz="0" w:space="0" w:color="auto"/>
      </w:divBdr>
    </w:div>
    <w:div w:id="1538158215">
      <w:bodyDiv w:val="1"/>
      <w:marLeft w:val="0"/>
      <w:marRight w:val="0"/>
      <w:marTop w:val="0"/>
      <w:marBottom w:val="0"/>
      <w:divBdr>
        <w:top w:val="none" w:sz="0" w:space="0" w:color="auto"/>
        <w:left w:val="none" w:sz="0" w:space="0" w:color="auto"/>
        <w:bottom w:val="none" w:sz="0" w:space="0" w:color="auto"/>
        <w:right w:val="none" w:sz="0" w:space="0" w:color="auto"/>
      </w:divBdr>
    </w:div>
    <w:div w:id="1628897648">
      <w:bodyDiv w:val="1"/>
      <w:marLeft w:val="0"/>
      <w:marRight w:val="0"/>
      <w:marTop w:val="0"/>
      <w:marBottom w:val="0"/>
      <w:divBdr>
        <w:top w:val="none" w:sz="0" w:space="0" w:color="auto"/>
        <w:left w:val="none" w:sz="0" w:space="0" w:color="auto"/>
        <w:bottom w:val="none" w:sz="0" w:space="0" w:color="auto"/>
        <w:right w:val="none" w:sz="0" w:space="0" w:color="auto"/>
      </w:divBdr>
    </w:div>
    <w:div w:id="1648124769">
      <w:bodyDiv w:val="1"/>
      <w:marLeft w:val="0"/>
      <w:marRight w:val="0"/>
      <w:marTop w:val="0"/>
      <w:marBottom w:val="0"/>
      <w:divBdr>
        <w:top w:val="none" w:sz="0" w:space="0" w:color="auto"/>
        <w:left w:val="none" w:sz="0" w:space="0" w:color="auto"/>
        <w:bottom w:val="none" w:sz="0" w:space="0" w:color="auto"/>
        <w:right w:val="none" w:sz="0" w:space="0" w:color="auto"/>
      </w:divBdr>
    </w:div>
    <w:div w:id="1652519760">
      <w:bodyDiv w:val="1"/>
      <w:marLeft w:val="0"/>
      <w:marRight w:val="0"/>
      <w:marTop w:val="0"/>
      <w:marBottom w:val="0"/>
      <w:divBdr>
        <w:top w:val="none" w:sz="0" w:space="0" w:color="auto"/>
        <w:left w:val="none" w:sz="0" w:space="0" w:color="auto"/>
        <w:bottom w:val="none" w:sz="0" w:space="0" w:color="auto"/>
        <w:right w:val="none" w:sz="0" w:space="0" w:color="auto"/>
      </w:divBdr>
    </w:div>
    <w:div w:id="1652952377">
      <w:bodyDiv w:val="1"/>
      <w:marLeft w:val="0"/>
      <w:marRight w:val="0"/>
      <w:marTop w:val="0"/>
      <w:marBottom w:val="0"/>
      <w:divBdr>
        <w:top w:val="none" w:sz="0" w:space="0" w:color="auto"/>
        <w:left w:val="none" w:sz="0" w:space="0" w:color="auto"/>
        <w:bottom w:val="none" w:sz="0" w:space="0" w:color="auto"/>
        <w:right w:val="none" w:sz="0" w:space="0" w:color="auto"/>
      </w:divBdr>
    </w:div>
    <w:div w:id="1667783506">
      <w:bodyDiv w:val="1"/>
      <w:marLeft w:val="0"/>
      <w:marRight w:val="0"/>
      <w:marTop w:val="0"/>
      <w:marBottom w:val="0"/>
      <w:divBdr>
        <w:top w:val="none" w:sz="0" w:space="0" w:color="auto"/>
        <w:left w:val="none" w:sz="0" w:space="0" w:color="auto"/>
        <w:bottom w:val="none" w:sz="0" w:space="0" w:color="auto"/>
        <w:right w:val="none" w:sz="0" w:space="0" w:color="auto"/>
      </w:divBdr>
    </w:div>
    <w:div w:id="1854611521">
      <w:bodyDiv w:val="1"/>
      <w:marLeft w:val="0"/>
      <w:marRight w:val="0"/>
      <w:marTop w:val="0"/>
      <w:marBottom w:val="0"/>
      <w:divBdr>
        <w:top w:val="none" w:sz="0" w:space="0" w:color="auto"/>
        <w:left w:val="none" w:sz="0" w:space="0" w:color="auto"/>
        <w:bottom w:val="none" w:sz="0" w:space="0" w:color="auto"/>
        <w:right w:val="none" w:sz="0" w:space="0" w:color="auto"/>
      </w:divBdr>
    </w:div>
    <w:div w:id="1891845846">
      <w:bodyDiv w:val="1"/>
      <w:marLeft w:val="0"/>
      <w:marRight w:val="0"/>
      <w:marTop w:val="0"/>
      <w:marBottom w:val="0"/>
      <w:divBdr>
        <w:top w:val="none" w:sz="0" w:space="0" w:color="auto"/>
        <w:left w:val="none" w:sz="0" w:space="0" w:color="auto"/>
        <w:bottom w:val="none" w:sz="0" w:space="0" w:color="auto"/>
        <w:right w:val="none" w:sz="0" w:space="0" w:color="auto"/>
      </w:divBdr>
    </w:div>
    <w:div w:id="1935477487">
      <w:bodyDiv w:val="1"/>
      <w:marLeft w:val="0"/>
      <w:marRight w:val="0"/>
      <w:marTop w:val="0"/>
      <w:marBottom w:val="0"/>
      <w:divBdr>
        <w:top w:val="none" w:sz="0" w:space="0" w:color="auto"/>
        <w:left w:val="none" w:sz="0" w:space="0" w:color="auto"/>
        <w:bottom w:val="none" w:sz="0" w:space="0" w:color="auto"/>
        <w:right w:val="none" w:sz="0" w:space="0" w:color="auto"/>
      </w:divBdr>
    </w:div>
    <w:div w:id="1966695689">
      <w:bodyDiv w:val="1"/>
      <w:marLeft w:val="0"/>
      <w:marRight w:val="0"/>
      <w:marTop w:val="0"/>
      <w:marBottom w:val="0"/>
      <w:divBdr>
        <w:top w:val="none" w:sz="0" w:space="0" w:color="auto"/>
        <w:left w:val="none" w:sz="0" w:space="0" w:color="auto"/>
        <w:bottom w:val="none" w:sz="0" w:space="0" w:color="auto"/>
        <w:right w:val="none" w:sz="0" w:space="0" w:color="auto"/>
      </w:divBdr>
    </w:div>
    <w:div w:id="2029136113">
      <w:bodyDiv w:val="1"/>
      <w:marLeft w:val="0"/>
      <w:marRight w:val="0"/>
      <w:marTop w:val="0"/>
      <w:marBottom w:val="0"/>
      <w:divBdr>
        <w:top w:val="none" w:sz="0" w:space="0" w:color="auto"/>
        <w:left w:val="none" w:sz="0" w:space="0" w:color="auto"/>
        <w:bottom w:val="none" w:sz="0" w:space="0" w:color="auto"/>
        <w:right w:val="none" w:sz="0" w:space="0" w:color="auto"/>
      </w:divBdr>
    </w:div>
    <w:div w:id="213104862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urnberg.com.cn/book/book.aspx"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nurnberg.com.cn/booklist_zh/list.aspx"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weibo.com/1877653117/profile?topnav=1&amp;wvr=6"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urnberg.com.cn/" TargetMode="External"/><Relationship Id="rId5" Type="http://schemas.openxmlformats.org/officeDocument/2006/relationships/footnotes" Target="footnotes.xml"/><Relationship Id="rId15" Type="http://schemas.openxmlformats.org/officeDocument/2006/relationships/hyperlink" Target="http://site.douban.com/110577/" TargetMode="External"/><Relationship Id="rId10" Type="http://schemas.openxmlformats.org/officeDocument/2006/relationships/hyperlink" Target="mailto:Rights@nurnberg.com.cn"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nurnberg.com.cn/video/video.asp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460</Words>
  <Characters>2626</Characters>
  <Application>Microsoft Office Word</Application>
  <DocSecurity>0</DocSecurity>
  <Lines>21</Lines>
  <Paragraphs>6</Paragraphs>
  <ScaleCrop>false</ScaleCrop>
  <Company>2ndSpAcE</Company>
  <LinksUpToDate>false</LinksUpToDate>
  <CharactersWithSpaces>3080</CharactersWithSpaces>
  <SharedDoc>false</SharedDoc>
  <HLinks>
    <vt:vector size="48" baseType="variant">
      <vt:variant>
        <vt:i4>6422566</vt:i4>
      </vt:variant>
      <vt:variant>
        <vt:i4>18</vt:i4>
      </vt:variant>
      <vt:variant>
        <vt:i4>0</vt:i4>
      </vt:variant>
      <vt:variant>
        <vt:i4>5</vt:i4>
      </vt:variant>
      <vt:variant>
        <vt:lpwstr>https://weibo.com/1877653117/profile?topnav=1&amp;wvr=6</vt:lpwstr>
      </vt:variant>
      <vt:variant>
        <vt:lpwstr/>
      </vt:variant>
      <vt:variant>
        <vt:i4>7733288</vt:i4>
      </vt:variant>
      <vt:variant>
        <vt:i4>15</vt:i4>
      </vt:variant>
      <vt:variant>
        <vt:i4>0</vt:i4>
      </vt:variant>
      <vt:variant>
        <vt:i4>5</vt:i4>
      </vt:variant>
      <vt:variant>
        <vt:lpwstr>http://site.douban.com/110577/</vt:lpwstr>
      </vt:variant>
      <vt:variant>
        <vt:lpwstr/>
      </vt:variant>
      <vt:variant>
        <vt:i4>3604601</vt:i4>
      </vt:variant>
      <vt:variant>
        <vt:i4>12</vt:i4>
      </vt:variant>
      <vt:variant>
        <vt:i4>0</vt:i4>
      </vt:variant>
      <vt:variant>
        <vt:i4>5</vt:i4>
      </vt:variant>
      <vt:variant>
        <vt:lpwstr>http://www.nurnberg.com.cn/video/video.aspx</vt:lpwstr>
      </vt:variant>
      <vt:variant>
        <vt:lpwstr/>
      </vt:variant>
      <vt:variant>
        <vt:i4>1114207</vt:i4>
      </vt:variant>
      <vt:variant>
        <vt:i4>9</vt:i4>
      </vt:variant>
      <vt:variant>
        <vt:i4>0</vt:i4>
      </vt:variant>
      <vt:variant>
        <vt:i4>5</vt:i4>
      </vt:variant>
      <vt:variant>
        <vt:lpwstr>http://www.nurnberg.com.cn/book/book.aspx</vt:lpwstr>
      </vt:variant>
      <vt:variant>
        <vt:lpwstr/>
      </vt:variant>
      <vt:variant>
        <vt:i4>3735627</vt:i4>
      </vt:variant>
      <vt:variant>
        <vt:i4>6</vt:i4>
      </vt:variant>
      <vt:variant>
        <vt:i4>0</vt:i4>
      </vt:variant>
      <vt:variant>
        <vt:i4>5</vt:i4>
      </vt:variant>
      <vt:variant>
        <vt:lpwstr>http://www.nurnberg.com.cn/booklist_zh/list.aspx</vt:lpwstr>
      </vt:variant>
      <vt:variant>
        <vt:lpwstr/>
      </vt:variant>
      <vt:variant>
        <vt:i4>2490404</vt:i4>
      </vt:variant>
      <vt:variant>
        <vt:i4>3</vt:i4>
      </vt:variant>
      <vt:variant>
        <vt:i4>0</vt:i4>
      </vt:variant>
      <vt:variant>
        <vt:i4>5</vt:i4>
      </vt:variant>
      <vt:variant>
        <vt:lpwstr>http://www.nurnberg.com.cn/</vt:lpwstr>
      </vt:variant>
      <vt:variant>
        <vt:lpwstr/>
      </vt:variant>
      <vt:variant>
        <vt:i4>3604571</vt:i4>
      </vt:variant>
      <vt:variant>
        <vt:i4>0</vt:i4>
      </vt:variant>
      <vt:variant>
        <vt:i4>0</vt:i4>
      </vt:variant>
      <vt:variant>
        <vt:i4>5</vt:i4>
      </vt:variant>
      <vt:variant>
        <vt:lpwstr>mailto:Rights@nurnberg.com.cn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Lenovo</cp:lastModifiedBy>
  <cp:revision>4</cp:revision>
  <cp:lastPrinted>2005-06-10T06:33:00Z</cp:lastPrinted>
  <dcterms:created xsi:type="dcterms:W3CDTF">2024-02-18T05:58:00Z</dcterms:created>
  <dcterms:modified xsi:type="dcterms:W3CDTF">2024-02-18T06:04:00Z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3BC75D7DE9284FD6A6D55CE6137BA5F4_13</vt:lpwstr>
  </property>
</Properties>
</file>