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B969F2" w:rsidRPr="00B969F2" w:rsidRDefault="00D03EEF" w:rsidP="00B969F2">
      <w:pPr>
        <w:tabs>
          <w:tab w:val="left" w:pos="341"/>
          <w:tab w:val="left" w:pos="5235"/>
        </w:tabs>
        <w:rPr>
          <w:b/>
          <w:bCs/>
          <w:color w:val="000000"/>
          <w:szCs w:val="21"/>
        </w:rPr>
      </w:pPr>
      <w:r>
        <w:rPr>
          <w:noProof/>
        </w:rPr>
        <w:drawing>
          <wp:anchor distT="0" distB="0" distL="114300" distR="114300" simplePos="0" relativeHeight="251677696" behindDoc="0" locked="0" layoutInCell="1" allowOverlap="1">
            <wp:simplePos x="0" y="0"/>
            <wp:positionH relativeFrom="margin">
              <wp:align>right</wp:align>
            </wp:positionH>
            <wp:positionV relativeFrom="paragraph">
              <wp:posOffset>12065</wp:posOffset>
            </wp:positionV>
            <wp:extent cx="1346200" cy="2019300"/>
            <wp:effectExtent l="0" t="0" r="6350" b="0"/>
            <wp:wrapSquare wrapText="bothSides"/>
            <wp:docPr id="7" name="图片 7" descr="https://m.media-amazon.com/images/I/61j7JlJsF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j7JlJsFT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9F2" w:rsidRPr="00B969F2">
        <w:rPr>
          <w:b/>
          <w:bCs/>
          <w:color w:val="000000"/>
          <w:szCs w:val="21"/>
        </w:rPr>
        <w:t>中文书名：</w:t>
      </w:r>
      <w:bookmarkStart w:id="0" w:name="_Hlt89834866"/>
      <w:bookmarkEnd w:id="0"/>
      <w:r w:rsidR="00B969F2" w:rsidRPr="00B969F2">
        <w:rPr>
          <w:rFonts w:hint="eastAsia"/>
          <w:b/>
          <w:bCs/>
          <w:color w:val="000000"/>
          <w:szCs w:val="21"/>
        </w:rPr>
        <w:t>《你属于这里：以自己的方式被看到、听到和重视的力量》</w:t>
      </w:r>
    </w:p>
    <w:p w:rsidR="00B969F2" w:rsidRPr="00B969F2" w:rsidRDefault="00B969F2" w:rsidP="00B969F2">
      <w:pPr>
        <w:tabs>
          <w:tab w:val="left" w:pos="341"/>
          <w:tab w:val="left" w:pos="5235"/>
        </w:tabs>
        <w:rPr>
          <w:b/>
          <w:bCs/>
          <w:color w:val="000000"/>
          <w:szCs w:val="21"/>
        </w:rPr>
      </w:pPr>
      <w:r w:rsidRPr="00B969F2">
        <w:rPr>
          <w:b/>
          <w:bCs/>
          <w:color w:val="000000"/>
          <w:szCs w:val="21"/>
        </w:rPr>
        <w:t>英文书名</w:t>
      </w:r>
      <w:r w:rsidRPr="00B969F2">
        <w:rPr>
          <w:rFonts w:hint="eastAsia"/>
          <w:b/>
          <w:bCs/>
          <w:color w:val="000000"/>
          <w:szCs w:val="21"/>
        </w:rPr>
        <w:t>：</w:t>
      </w:r>
      <w:r w:rsidRPr="00B969F2">
        <w:rPr>
          <w:b/>
        </w:rPr>
        <w:t>YOU BELONG HERE</w:t>
      </w:r>
      <w:r w:rsidRPr="00B969F2">
        <w:rPr>
          <w:b/>
        </w:rPr>
        <w:t xml:space="preserve">: The Power of Being Seen, Heard, and Valued on Your Own Terms </w:t>
      </w:r>
    </w:p>
    <w:p w:rsidR="00B969F2" w:rsidRPr="00B969F2" w:rsidRDefault="00B969F2" w:rsidP="00B969F2">
      <w:pPr>
        <w:tabs>
          <w:tab w:val="left" w:pos="341"/>
          <w:tab w:val="left" w:pos="5235"/>
        </w:tabs>
        <w:rPr>
          <w:b/>
        </w:rPr>
      </w:pPr>
      <w:r w:rsidRPr="00B969F2">
        <w:rPr>
          <w:b/>
          <w:bCs/>
          <w:color w:val="000000"/>
          <w:szCs w:val="21"/>
        </w:rPr>
        <w:t>作</w:t>
      </w:r>
      <w:r w:rsidRPr="00B969F2">
        <w:rPr>
          <w:b/>
          <w:bCs/>
          <w:color w:val="000000"/>
          <w:szCs w:val="21"/>
        </w:rPr>
        <w:t xml:space="preserve">    </w:t>
      </w:r>
      <w:r w:rsidRPr="00B969F2">
        <w:rPr>
          <w:b/>
          <w:bCs/>
          <w:color w:val="000000"/>
          <w:szCs w:val="21"/>
        </w:rPr>
        <w:t>者：</w:t>
      </w:r>
      <w:r w:rsidRPr="00B969F2">
        <w:rPr>
          <w:b/>
        </w:rPr>
        <w:t>Kim Dabbs</w:t>
      </w:r>
    </w:p>
    <w:p w:rsidR="00B969F2" w:rsidRPr="00B969F2" w:rsidRDefault="00B969F2" w:rsidP="00B969F2">
      <w:pPr>
        <w:tabs>
          <w:tab w:val="left" w:pos="341"/>
          <w:tab w:val="left" w:pos="5235"/>
        </w:tabs>
        <w:rPr>
          <w:b/>
          <w:bCs/>
          <w:color w:val="000000"/>
          <w:szCs w:val="21"/>
        </w:rPr>
      </w:pPr>
      <w:r w:rsidRPr="00B969F2">
        <w:rPr>
          <w:b/>
          <w:bCs/>
          <w:color w:val="000000"/>
          <w:szCs w:val="21"/>
        </w:rPr>
        <w:t>出</w:t>
      </w:r>
      <w:r w:rsidRPr="00B969F2">
        <w:rPr>
          <w:b/>
          <w:bCs/>
          <w:color w:val="000000"/>
          <w:szCs w:val="21"/>
        </w:rPr>
        <w:t xml:space="preserve"> </w:t>
      </w:r>
      <w:r w:rsidRPr="00B969F2">
        <w:rPr>
          <w:b/>
          <w:bCs/>
          <w:color w:val="000000"/>
          <w:szCs w:val="21"/>
        </w:rPr>
        <w:t>版</w:t>
      </w:r>
      <w:r w:rsidRPr="00B969F2">
        <w:rPr>
          <w:b/>
          <w:bCs/>
          <w:color w:val="000000"/>
          <w:szCs w:val="21"/>
        </w:rPr>
        <w:t xml:space="preserve"> </w:t>
      </w:r>
      <w:r w:rsidRPr="00B969F2">
        <w:rPr>
          <w:b/>
          <w:bCs/>
          <w:color w:val="000000"/>
          <w:szCs w:val="21"/>
        </w:rPr>
        <w:t>社：</w:t>
      </w:r>
      <w:proofErr w:type="spellStart"/>
      <w:r w:rsidR="00D03EEF" w:rsidRPr="00D03EEF">
        <w:rPr>
          <w:b/>
          <w:bCs/>
          <w:color w:val="000000"/>
          <w:szCs w:val="21"/>
        </w:rPr>
        <w:t>Berrett</w:t>
      </w:r>
      <w:proofErr w:type="spellEnd"/>
      <w:r w:rsidR="00D03EEF" w:rsidRPr="00D03EEF">
        <w:rPr>
          <w:b/>
          <w:bCs/>
          <w:color w:val="000000"/>
          <w:szCs w:val="21"/>
        </w:rPr>
        <w:t>-Koehler Publishers</w:t>
      </w:r>
    </w:p>
    <w:p w:rsidR="00B969F2" w:rsidRPr="00B969F2" w:rsidRDefault="00B969F2" w:rsidP="00B969F2">
      <w:pPr>
        <w:tabs>
          <w:tab w:val="left" w:pos="341"/>
          <w:tab w:val="left" w:pos="5235"/>
        </w:tabs>
        <w:rPr>
          <w:b/>
          <w:bCs/>
          <w:color w:val="000000"/>
          <w:szCs w:val="21"/>
        </w:rPr>
      </w:pPr>
      <w:r w:rsidRPr="00B969F2">
        <w:rPr>
          <w:b/>
          <w:bCs/>
          <w:color w:val="000000"/>
          <w:szCs w:val="21"/>
        </w:rPr>
        <w:t>代理公司：</w:t>
      </w:r>
      <w:r w:rsidRPr="00B969F2">
        <w:rPr>
          <w:b/>
          <w:bCs/>
          <w:color w:val="000000"/>
          <w:szCs w:val="21"/>
        </w:rPr>
        <w:t>ANA/Jessica</w:t>
      </w:r>
    </w:p>
    <w:p w:rsidR="00B969F2" w:rsidRPr="00B969F2" w:rsidRDefault="00B969F2" w:rsidP="00B969F2">
      <w:pPr>
        <w:tabs>
          <w:tab w:val="left" w:pos="341"/>
          <w:tab w:val="left" w:pos="5235"/>
        </w:tabs>
        <w:rPr>
          <w:rFonts w:hint="eastAsia"/>
          <w:b/>
          <w:bCs/>
          <w:color w:val="000000"/>
          <w:szCs w:val="21"/>
        </w:rPr>
      </w:pPr>
      <w:r w:rsidRPr="00B969F2">
        <w:rPr>
          <w:b/>
          <w:bCs/>
          <w:color w:val="000000"/>
          <w:szCs w:val="21"/>
        </w:rPr>
        <w:t>页</w:t>
      </w:r>
      <w:r w:rsidRPr="00B969F2">
        <w:rPr>
          <w:b/>
          <w:bCs/>
          <w:color w:val="000000"/>
          <w:szCs w:val="21"/>
        </w:rPr>
        <w:t xml:space="preserve">    </w:t>
      </w:r>
      <w:r w:rsidRPr="00B969F2">
        <w:rPr>
          <w:b/>
          <w:bCs/>
          <w:color w:val="000000"/>
          <w:szCs w:val="21"/>
        </w:rPr>
        <w:t>数：</w:t>
      </w:r>
      <w:r w:rsidRPr="00B969F2">
        <w:rPr>
          <w:b/>
          <w:bCs/>
          <w:color w:val="000000"/>
          <w:szCs w:val="21"/>
        </w:rPr>
        <w:t>240</w:t>
      </w:r>
      <w:r w:rsidRPr="00B969F2">
        <w:rPr>
          <w:rFonts w:hint="eastAsia"/>
          <w:b/>
          <w:bCs/>
        </w:rPr>
        <w:t>页</w:t>
      </w:r>
    </w:p>
    <w:p w:rsidR="00B969F2" w:rsidRPr="00B969F2" w:rsidRDefault="00B969F2" w:rsidP="00B969F2">
      <w:pPr>
        <w:tabs>
          <w:tab w:val="left" w:pos="341"/>
          <w:tab w:val="left" w:pos="5235"/>
        </w:tabs>
        <w:rPr>
          <w:b/>
          <w:bCs/>
          <w:color w:val="000000"/>
          <w:szCs w:val="21"/>
        </w:rPr>
      </w:pPr>
      <w:r w:rsidRPr="00B969F2">
        <w:rPr>
          <w:b/>
          <w:bCs/>
          <w:color w:val="000000"/>
          <w:szCs w:val="21"/>
        </w:rPr>
        <w:t>出版时间：</w:t>
      </w:r>
      <w:r w:rsidRPr="00B969F2">
        <w:rPr>
          <w:b/>
          <w:bCs/>
          <w:color w:val="000000"/>
          <w:szCs w:val="21"/>
        </w:rPr>
        <w:t>2024</w:t>
      </w:r>
      <w:r w:rsidRPr="00B969F2">
        <w:rPr>
          <w:b/>
          <w:bCs/>
          <w:color w:val="000000"/>
          <w:szCs w:val="21"/>
        </w:rPr>
        <w:t>年</w:t>
      </w:r>
      <w:r w:rsidRPr="00B969F2">
        <w:rPr>
          <w:b/>
          <w:bCs/>
          <w:color w:val="000000"/>
          <w:szCs w:val="21"/>
        </w:rPr>
        <w:t>3</w:t>
      </w:r>
      <w:r w:rsidRPr="00B969F2">
        <w:rPr>
          <w:b/>
          <w:bCs/>
          <w:color w:val="000000"/>
          <w:szCs w:val="21"/>
        </w:rPr>
        <w:t>月</w:t>
      </w:r>
    </w:p>
    <w:p w:rsidR="00B969F2" w:rsidRPr="00B969F2" w:rsidRDefault="00B969F2" w:rsidP="00B969F2">
      <w:pPr>
        <w:rPr>
          <w:b/>
          <w:bCs/>
          <w:color w:val="000000"/>
        </w:rPr>
      </w:pPr>
      <w:r w:rsidRPr="00B969F2">
        <w:rPr>
          <w:b/>
          <w:bCs/>
          <w:color w:val="000000"/>
        </w:rPr>
        <w:t>代理地区：中国大陆、台湾</w:t>
      </w:r>
    </w:p>
    <w:p w:rsidR="00B969F2" w:rsidRPr="00B969F2" w:rsidRDefault="00B969F2" w:rsidP="00B969F2">
      <w:pPr>
        <w:tabs>
          <w:tab w:val="left" w:pos="341"/>
          <w:tab w:val="left" w:pos="5235"/>
        </w:tabs>
        <w:rPr>
          <w:rFonts w:hint="eastAsia"/>
          <w:b/>
          <w:bCs/>
          <w:szCs w:val="21"/>
        </w:rPr>
      </w:pPr>
      <w:r w:rsidRPr="00B969F2">
        <w:rPr>
          <w:b/>
          <w:bCs/>
          <w:szCs w:val="21"/>
        </w:rPr>
        <w:t>审读资料：电子稿</w:t>
      </w:r>
    </w:p>
    <w:p w:rsidR="00B969F2" w:rsidRDefault="00B969F2" w:rsidP="00B969F2">
      <w:pPr>
        <w:tabs>
          <w:tab w:val="left" w:pos="341"/>
          <w:tab w:val="left" w:pos="5235"/>
        </w:tabs>
        <w:rPr>
          <w:b/>
          <w:bCs/>
          <w:szCs w:val="21"/>
        </w:rPr>
      </w:pPr>
      <w:r w:rsidRPr="00B969F2">
        <w:rPr>
          <w:b/>
          <w:bCs/>
          <w:szCs w:val="21"/>
        </w:rPr>
        <w:t>类</w:t>
      </w:r>
      <w:r w:rsidRPr="00B969F2">
        <w:rPr>
          <w:b/>
          <w:bCs/>
          <w:szCs w:val="21"/>
        </w:rPr>
        <w:t xml:space="preserve">    </w:t>
      </w:r>
      <w:r w:rsidRPr="00B969F2">
        <w:rPr>
          <w:b/>
          <w:bCs/>
          <w:szCs w:val="21"/>
        </w:rPr>
        <w:t>型：</w:t>
      </w:r>
      <w:r w:rsidRPr="00B969F2">
        <w:rPr>
          <w:rFonts w:hint="eastAsia"/>
          <w:b/>
          <w:bCs/>
          <w:szCs w:val="21"/>
        </w:rPr>
        <w:t>自助</w:t>
      </w:r>
    </w:p>
    <w:p w:rsidR="00D03EEF" w:rsidRPr="00D03EEF" w:rsidRDefault="00D03EEF" w:rsidP="00B969F2">
      <w:pPr>
        <w:tabs>
          <w:tab w:val="left" w:pos="341"/>
          <w:tab w:val="left" w:pos="5235"/>
        </w:tabs>
        <w:rPr>
          <w:b/>
          <w:bCs/>
          <w:color w:val="FF0000"/>
          <w:szCs w:val="21"/>
        </w:rPr>
      </w:pPr>
      <w:r w:rsidRPr="00D03EEF">
        <w:rPr>
          <w:b/>
          <w:bCs/>
          <w:color w:val="FF0000"/>
          <w:szCs w:val="21"/>
        </w:rPr>
        <w:t>亚马逊排行榜：</w:t>
      </w:r>
    </w:p>
    <w:p w:rsidR="00D03EEF" w:rsidRPr="00D03EEF" w:rsidRDefault="00D03EEF" w:rsidP="00B969F2">
      <w:pPr>
        <w:tabs>
          <w:tab w:val="left" w:pos="341"/>
          <w:tab w:val="left" w:pos="5235"/>
        </w:tabs>
        <w:rPr>
          <w:b/>
          <w:bCs/>
          <w:color w:val="FF0000"/>
          <w:szCs w:val="21"/>
        </w:rPr>
      </w:pPr>
      <w:r w:rsidRPr="00D03EEF">
        <w:rPr>
          <w:b/>
          <w:bCs/>
          <w:color w:val="FF0000"/>
          <w:szCs w:val="21"/>
        </w:rPr>
        <w:t>#1 in new release</w:t>
      </w:r>
    </w:p>
    <w:p w:rsidR="00D03EEF" w:rsidRPr="00B969F2" w:rsidRDefault="00D03EEF" w:rsidP="00B969F2">
      <w:pPr>
        <w:tabs>
          <w:tab w:val="left" w:pos="341"/>
          <w:tab w:val="left" w:pos="5235"/>
        </w:tabs>
        <w:rPr>
          <w:rFonts w:hint="eastAsia"/>
          <w:b/>
          <w:bCs/>
          <w:color w:val="FF0000"/>
          <w:szCs w:val="21"/>
        </w:rPr>
      </w:pPr>
      <w:r w:rsidRPr="00D03EEF">
        <w:rPr>
          <w:b/>
          <w:bCs/>
          <w:color w:val="FF0000"/>
          <w:szCs w:val="21"/>
        </w:rPr>
        <w:t>#1 in Diversity and Inclusion Categories</w:t>
      </w:r>
    </w:p>
    <w:p w:rsidR="00CE590F" w:rsidRPr="00B969F2"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03EEF" w:rsidRPr="00D03EEF" w:rsidRDefault="00D03EEF" w:rsidP="00D03EEF">
      <w:pPr>
        <w:ind w:firstLineChars="200" w:firstLine="422"/>
        <w:rPr>
          <w:rFonts w:hint="eastAsia"/>
          <w:b/>
          <w:szCs w:val="21"/>
        </w:rPr>
      </w:pPr>
      <w:r w:rsidRPr="00D03EEF">
        <w:rPr>
          <w:rFonts w:hint="eastAsia"/>
          <w:b/>
          <w:szCs w:val="21"/>
        </w:rPr>
        <w:t>在一个充斥着标签的世界里，不要让别人定义你的身份。学习如何收回你的力量，选择满足你身份中对你有益的方面，放弃那些对你无益的方面。</w:t>
      </w:r>
    </w:p>
    <w:p w:rsidR="00D03EEF" w:rsidRPr="00D03EEF" w:rsidRDefault="00D03EEF" w:rsidP="00D03EEF">
      <w:pPr>
        <w:ind w:firstLineChars="200" w:firstLine="422"/>
        <w:rPr>
          <w:b/>
          <w:szCs w:val="21"/>
        </w:rPr>
      </w:pPr>
    </w:p>
    <w:p w:rsidR="00D03EEF" w:rsidRPr="00D03EEF" w:rsidRDefault="00D03EEF" w:rsidP="00D03EEF">
      <w:pPr>
        <w:ind w:firstLineChars="200" w:firstLine="420"/>
        <w:rPr>
          <w:rFonts w:hint="eastAsia"/>
          <w:szCs w:val="21"/>
        </w:rPr>
      </w:pPr>
      <w:r w:rsidRPr="00D03EEF">
        <w:rPr>
          <w:rFonts w:hint="eastAsia"/>
          <w:szCs w:val="21"/>
        </w:rPr>
        <w:t>每个人在人生的某个时刻都觉得自己像个局外人——当我们走进一个房间，心里想：“我不属于这里。”为了避免这些被排斥的感觉，我们中的许多人隐藏了真实的自我，让别人来定义我们的身份。</w:t>
      </w:r>
    </w:p>
    <w:p w:rsidR="00D03EEF" w:rsidRPr="00D03EEF" w:rsidRDefault="00D03EEF" w:rsidP="00D03EEF">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你属于这里》提供了一个新的框架，允许我们每个人定义我们希望如何被看到，听到和重视我们自己的条件，所以我们在任何情况下都有归属感。此外，它还为组织领导者和文化建设者提供了一个启动平台，为个人创造安全的空间，让他们表现出真实的自我。</w:t>
      </w:r>
    </w:p>
    <w:p w:rsidR="00D03EEF" w:rsidRPr="00D03EEF" w:rsidRDefault="00D03EEF" w:rsidP="00D03EEF">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读者将探索我们的四个身份：</w:t>
      </w:r>
    </w:p>
    <w:p w:rsidR="00D03EEF" w:rsidRPr="00D03EEF" w:rsidRDefault="00D03EEF" w:rsidP="00D03EEF">
      <w:pPr>
        <w:pStyle w:val="ac"/>
        <w:numPr>
          <w:ilvl w:val="0"/>
          <w:numId w:val="5"/>
        </w:numPr>
        <w:ind w:firstLineChars="0"/>
        <w:rPr>
          <w:szCs w:val="21"/>
        </w:rPr>
      </w:pPr>
      <w:r w:rsidRPr="00D03EEF">
        <w:rPr>
          <w:rFonts w:hint="eastAsia"/>
          <w:szCs w:val="21"/>
        </w:rPr>
        <w:t>我们的生活身份由我们出生在这个世界上时继承的身份的各个方面组成。</w:t>
      </w:r>
    </w:p>
    <w:p w:rsidR="00D03EEF" w:rsidRPr="00D03EEF" w:rsidRDefault="00D03EEF" w:rsidP="00D03EEF">
      <w:pPr>
        <w:pStyle w:val="ac"/>
        <w:numPr>
          <w:ilvl w:val="0"/>
          <w:numId w:val="5"/>
        </w:numPr>
        <w:ind w:firstLineChars="0"/>
        <w:rPr>
          <w:rFonts w:hint="eastAsia"/>
          <w:szCs w:val="21"/>
        </w:rPr>
      </w:pPr>
      <w:r w:rsidRPr="00D03EEF">
        <w:rPr>
          <w:rFonts w:hint="eastAsia"/>
          <w:szCs w:val="21"/>
        </w:rPr>
        <w:t>我们的习得身份包括我们在这个世界上选择或主张的部分。</w:t>
      </w:r>
    </w:p>
    <w:p w:rsidR="00D03EEF" w:rsidRPr="00D03EEF" w:rsidRDefault="00D03EEF" w:rsidP="00D03EEF">
      <w:pPr>
        <w:pStyle w:val="ac"/>
        <w:numPr>
          <w:ilvl w:val="0"/>
          <w:numId w:val="5"/>
        </w:numPr>
        <w:ind w:firstLineChars="0"/>
        <w:rPr>
          <w:rFonts w:hint="eastAsia"/>
          <w:szCs w:val="21"/>
        </w:rPr>
      </w:pPr>
      <w:r w:rsidRPr="00D03EEF">
        <w:rPr>
          <w:rFonts w:hint="eastAsia"/>
          <w:szCs w:val="21"/>
        </w:rPr>
        <w:t>我们的挥之不去的身份是当我们觉得自己是局外人并作为一种生存机制重新陷入时，我们默认的身份。</w:t>
      </w:r>
    </w:p>
    <w:p w:rsidR="00D03EEF" w:rsidRPr="00D03EEF" w:rsidRDefault="00D03EEF" w:rsidP="00D03EEF">
      <w:pPr>
        <w:pStyle w:val="ac"/>
        <w:numPr>
          <w:ilvl w:val="0"/>
          <w:numId w:val="5"/>
        </w:numPr>
        <w:ind w:firstLineChars="0"/>
        <w:rPr>
          <w:rFonts w:hint="eastAsia"/>
          <w:szCs w:val="21"/>
        </w:rPr>
      </w:pPr>
      <w:r w:rsidRPr="00D03EEF">
        <w:rPr>
          <w:rFonts w:hint="eastAsia"/>
          <w:szCs w:val="21"/>
        </w:rPr>
        <w:t>我们被爱的身份是我们找到真实自我的地方，通过赋权的镜头看到自己。</w:t>
      </w:r>
    </w:p>
    <w:p w:rsidR="00D03EEF" w:rsidRPr="00D03EEF" w:rsidRDefault="00D03EEF" w:rsidP="00D03EEF">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在了解我们过去的经历以及社会如何建立进入壁垒的旅程中，我们可以设计自己的未来，</w:t>
      </w:r>
      <w:r w:rsidRPr="00D03EEF">
        <w:rPr>
          <w:rFonts w:hint="eastAsia"/>
          <w:szCs w:val="21"/>
        </w:rPr>
        <w:lastRenderedPageBreak/>
        <w:t>植根于我们所爱的身份。我们学会重写那些对我们不利的故事，并拥抱那些对我们有益的故事。我们不是在别人的桌子上寻找座位，而是找到建立自己的工具。</w:t>
      </w:r>
    </w:p>
    <w:p w:rsidR="00D03EEF" w:rsidRPr="00D03EEF" w:rsidRDefault="00D03EEF" w:rsidP="00D03EEF">
      <w:pPr>
        <w:ind w:firstLineChars="200" w:firstLine="420"/>
        <w:rPr>
          <w:szCs w:val="21"/>
        </w:rPr>
      </w:pPr>
    </w:p>
    <w:p w:rsidR="00D03EEF" w:rsidRDefault="00D03EEF" w:rsidP="00D03EEF">
      <w:pPr>
        <w:ind w:firstLineChars="200" w:firstLine="420"/>
        <w:rPr>
          <w:szCs w:val="21"/>
        </w:rPr>
      </w:pPr>
      <w:r w:rsidRPr="00D03EEF">
        <w:rPr>
          <w:rFonts w:hint="eastAsia"/>
          <w:szCs w:val="21"/>
        </w:rPr>
        <w:t>当我们充分利用这一点并以真实和有目的的方式生活时，我们就可以被看到、听到和重视，从而让我们在家庭、工作和社会中产生归属感。当我们明白每个人都是局外人时，归属感就会实现，归属感是为这些差异创造空间的力量，它把我们团结在一起。</w:t>
      </w:r>
    </w:p>
    <w:p w:rsidR="00D03EEF" w:rsidRDefault="00D03EEF" w:rsidP="00D03EEF">
      <w:pPr>
        <w:rPr>
          <w:szCs w:val="21"/>
        </w:rPr>
      </w:pPr>
    </w:p>
    <w:p w:rsidR="00D03EEF" w:rsidRDefault="00D03EEF" w:rsidP="00D03EEF">
      <w:pPr>
        <w:rPr>
          <w:szCs w:val="21"/>
        </w:rPr>
      </w:pPr>
    </w:p>
    <w:p w:rsidR="00D03EEF" w:rsidRPr="00D03EEF" w:rsidRDefault="00D03EEF" w:rsidP="00D03EEF">
      <w:pPr>
        <w:rPr>
          <w:rFonts w:hint="eastAsia"/>
          <w:b/>
          <w:szCs w:val="21"/>
        </w:rPr>
      </w:pPr>
      <w:r>
        <w:rPr>
          <w:b/>
          <w:szCs w:val="21"/>
        </w:rPr>
        <w:t>营销亮点：</w:t>
      </w:r>
    </w:p>
    <w:p w:rsidR="00D03EEF" w:rsidRDefault="00D03EEF" w:rsidP="00D03EEF">
      <w:pPr>
        <w:ind w:firstLineChars="200" w:firstLine="420"/>
        <w:rPr>
          <w:szCs w:val="21"/>
        </w:rPr>
      </w:pPr>
    </w:p>
    <w:p w:rsidR="007D50A8" w:rsidRPr="007D50A8" w:rsidRDefault="007D50A8" w:rsidP="007D50A8">
      <w:pPr>
        <w:pStyle w:val="ac"/>
        <w:numPr>
          <w:ilvl w:val="0"/>
          <w:numId w:val="6"/>
        </w:numPr>
        <w:ind w:firstLineChars="0"/>
        <w:rPr>
          <w:szCs w:val="21"/>
        </w:rPr>
      </w:pPr>
      <w:r w:rsidRPr="007D50A8">
        <w:rPr>
          <w:rFonts w:hint="eastAsia"/>
          <w:szCs w:val="21"/>
        </w:rPr>
        <w:t>本书</w:t>
      </w:r>
      <w:r w:rsidRPr="007D50A8">
        <w:rPr>
          <w:szCs w:val="21"/>
        </w:rPr>
        <w:t>讨论了</w:t>
      </w:r>
      <w:r w:rsidRPr="007D50A8">
        <w:rPr>
          <w:rFonts w:hint="eastAsia"/>
          <w:szCs w:val="21"/>
        </w:rPr>
        <w:t>当下</w:t>
      </w:r>
      <w:r w:rsidRPr="007D50A8">
        <w:rPr>
          <w:szCs w:val="21"/>
        </w:rPr>
        <w:t>热点</w:t>
      </w:r>
      <w:bookmarkStart w:id="1" w:name="_GoBack"/>
      <w:bookmarkEnd w:id="1"/>
      <w:r w:rsidRPr="007D50A8">
        <w:rPr>
          <w:szCs w:val="21"/>
        </w:rPr>
        <w:t>话题，能够引起读者共鸣，收到了广大读者的积极反馈。</w:t>
      </w:r>
    </w:p>
    <w:p w:rsidR="007D50A8" w:rsidRPr="007D50A8" w:rsidRDefault="007D50A8" w:rsidP="007D50A8">
      <w:pPr>
        <w:pStyle w:val="ac"/>
        <w:numPr>
          <w:ilvl w:val="0"/>
          <w:numId w:val="6"/>
        </w:numPr>
        <w:ind w:firstLineChars="0"/>
        <w:rPr>
          <w:rFonts w:hint="eastAsia"/>
          <w:szCs w:val="21"/>
        </w:rPr>
      </w:pPr>
      <w:r w:rsidRPr="007D50A8">
        <w:rPr>
          <w:rFonts w:hint="eastAsia"/>
          <w:szCs w:val="21"/>
        </w:rPr>
        <w:t>英文原版将于</w:t>
      </w:r>
      <w:r w:rsidRPr="007D50A8">
        <w:rPr>
          <w:rFonts w:hint="eastAsia"/>
          <w:szCs w:val="21"/>
        </w:rPr>
        <w:t>3</w:t>
      </w:r>
      <w:r w:rsidRPr="007D50A8">
        <w:rPr>
          <w:rFonts w:hint="eastAsia"/>
          <w:szCs w:val="21"/>
        </w:rPr>
        <w:t>月</w:t>
      </w:r>
      <w:r w:rsidRPr="007D50A8">
        <w:rPr>
          <w:rFonts w:hint="eastAsia"/>
          <w:szCs w:val="21"/>
        </w:rPr>
        <w:t>5</w:t>
      </w:r>
      <w:r w:rsidRPr="007D50A8">
        <w:rPr>
          <w:rFonts w:hint="eastAsia"/>
          <w:szCs w:val="21"/>
        </w:rPr>
        <w:t>日正式发售，目前</w:t>
      </w:r>
      <w:r w:rsidRPr="007D50A8">
        <w:rPr>
          <w:rFonts w:hint="eastAsia"/>
          <w:szCs w:val="21"/>
        </w:rPr>
        <w:t>已进入</w:t>
      </w:r>
      <w:r w:rsidRPr="007D50A8">
        <w:rPr>
          <w:rFonts w:hint="eastAsia"/>
          <w:szCs w:val="21"/>
        </w:rPr>
        <w:t>亚马逊</w:t>
      </w:r>
      <w:r>
        <w:rPr>
          <w:rFonts w:hint="eastAsia"/>
          <w:szCs w:val="21"/>
        </w:rPr>
        <w:t>销量</w:t>
      </w:r>
      <w:r w:rsidRPr="007D50A8">
        <w:rPr>
          <w:rFonts w:hint="eastAsia"/>
          <w:szCs w:val="21"/>
        </w:rPr>
        <w:t>总榜前</w:t>
      </w:r>
      <w:r w:rsidRPr="007D50A8">
        <w:rPr>
          <w:rFonts w:hint="eastAsia"/>
          <w:szCs w:val="21"/>
        </w:rPr>
        <w:t>1</w:t>
      </w:r>
      <w:r w:rsidRPr="007D50A8">
        <w:rPr>
          <w:szCs w:val="21"/>
        </w:rPr>
        <w:t>0</w:t>
      </w:r>
      <w:r>
        <w:rPr>
          <w:szCs w:val="21"/>
        </w:rPr>
        <w:t>万名，收获大量预购订单</w:t>
      </w:r>
      <w:r w:rsidRPr="007D50A8">
        <w:rPr>
          <w:szCs w:val="21"/>
        </w:rPr>
        <w:t>。</w:t>
      </w:r>
    </w:p>
    <w:p w:rsidR="00D03EEF" w:rsidRPr="007D50A8" w:rsidRDefault="00D03EEF" w:rsidP="007D50A8">
      <w:pPr>
        <w:pStyle w:val="ac"/>
        <w:numPr>
          <w:ilvl w:val="0"/>
          <w:numId w:val="6"/>
        </w:numPr>
        <w:ind w:firstLineChars="0"/>
        <w:rPr>
          <w:rFonts w:hint="eastAsia"/>
          <w:szCs w:val="21"/>
        </w:rPr>
      </w:pPr>
      <w:r w:rsidRPr="007D50A8">
        <w:rPr>
          <w:szCs w:val="21"/>
        </w:rPr>
        <w:t>作者</w:t>
      </w:r>
      <w:r w:rsidRPr="007D50A8">
        <w:rPr>
          <w:rFonts w:hint="eastAsia"/>
          <w:szCs w:val="21"/>
        </w:rPr>
        <w:t>金·达布斯（</w:t>
      </w:r>
      <w:r w:rsidRPr="007D50A8">
        <w:rPr>
          <w:rFonts w:hint="eastAsia"/>
          <w:szCs w:val="21"/>
        </w:rPr>
        <w:t>Kim Dabbs</w:t>
      </w:r>
      <w:r w:rsidRPr="007D50A8">
        <w:rPr>
          <w:rFonts w:hint="eastAsia"/>
          <w:szCs w:val="21"/>
        </w:rPr>
        <w:t>）将于近期在香港、慕尼黑、伦敦、底特律、赫尔辛基</w:t>
      </w:r>
      <w:r w:rsidR="007D50A8">
        <w:rPr>
          <w:rFonts w:hint="eastAsia"/>
          <w:szCs w:val="21"/>
        </w:rPr>
        <w:t>等城市举行演讲活动，配合新书发售宣传。</w:t>
      </w:r>
    </w:p>
    <w:p w:rsidR="00AE574A" w:rsidRPr="00D03EEF" w:rsidRDefault="00AE574A">
      <w:pPr>
        <w:rPr>
          <w:szCs w:val="21"/>
        </w:rPr>
      </w:pPr>
    </w:p>
    <w:p w:rsidR="00A7604E" w:rsidRPr="00626B30" w:rsidRDefault="00A7604E">
      <w:pPr>
        <w:rPr>
          <w:szCs w:val="21"/>
        </w:rPr>
      </w:pPr>
    </w:p>
    <w:p w:rsidR="00AE574A" w:rsidRDefault="00A14DF2">
      <w:pPr>
        <w:rPr>
          <w:b/>
          <w:bCs/>
          <w:color w:val="000000"/>
          <w:szCs w:val="21"/>
        </w:rPr>
      </w:pPr>
      <w:r>
        <w:rPr>
          <w:b/>
          <w:bCs/>
          <w:color w:val="000000"/>
          <w:szCs w:val="21"/>
        </w:rPr>
        <w:t>作者简介：</w:t>
      </w:r>
    </w:p>
    <w:p w:rsidR="00C7622A" w:rsidRDefault="00C7622A">
      <w:pPr>
        <w:rPr>
          <w:color w:val="000000"/>
          <w:szCs w:val="21"/>
        </w:rPr>
      </w:pPr>
    </w:p>
    <w:p w:rsidR="00FE70CF" w:rsidRPr="00D03EEF" w:rsidRDefault="00D03EEF" w:rsidP="00FE70CF">
      <w:pPr>
        <w:autoSpaceDE w:val="0"/>
        <w:autoSpaceDN w:val="0"/>
        <w:adjustRightInd w:val="0"/>
        <w:ind w:firstLineChars="200" w:firstLine="420"/>
        <w:rPr>
          <w:kern w:val="0"/>
          <w:szCs w:val="21"/>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12065</wp:posOffset>
            </wp:positionV>
            <wp:extent cx="942975" cy="942975"/>
            <wp:effectExtent l="0" t="0" r="9525" b="9525"/>
            <wp:wrapTight wrapText="bothSides">
              <wp:wrapPolygon edited="0">
                <wp:start x="0" y="0"/>
                <wp:lineTo x="0" y="21382"/>
                <wp:lineTo x="21382" y="21382"/>
                <wp:lineTo x="21382" y="0"/>
                <wp:lineTo x="0" y="0"/>
              </wp:wrapPolygon>
            </wp:wrapTight>
            <wp:docPr id="8" name="图片 8" descr="https://m.media-amazon.com/images/S/amzn-author-media-prod/elae1a6g7mh31cle9525t7j3h2.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S/amzn-author-media-prod/elae1a6g7mh31cle9525t7j3h2._SY6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EEF">
        <w:rPr>
          <w:rFonts w:hint="eastAsia"/>
          <w:b/>
          <w:noProof/>
        </w:rPr>
        <w:t>金·达布斯（</w:t>
      </w:r>
      <w:r w:rsidRPr="00D03EEF">
        <w:rPr>
          <w:rFonts w:hint="eastAsia"/>
          <w:b/>
          <w:noProof/>
        </w:rPr>
        <w:t>Kim Dabbs</w:t>
      </w:r>
      <w:r w:rsidRPr="00D03EEF">
        <w:rPr>
          <w:rFonts w:hint="eastAsia"/>
          <w:b/>
          <w:noProof/>
        </w:rPr>
        <w:t>）</w:t>
      </w:r>
      <w:r w:rsidRPr="00D03EEF">
        <w:rPr>
          <w:rFonts w:hint="eastAsia"/>
          <w:noProof/>
        </w:rPr>
        <w:t>是归属感和目标领域的全球领导者。作为思想领袖、作家和演讲者，她目前担任</w:t>
      </w:r>
      <w:r w:rsidRPr="00D03EEF">
        <w:rPr>
          <w:rFonts w:hint="eastAsia"/>
          <w:noProof/>
        </w:rPr>
        <w:t>Steelcase</w:t>
      </w:r>
      <w:r w:rsidRPr="00D03EEF">
        <w:rPr>
          <w:rFonts w:hint="eastAsia"/>
          <w:noProof/>
        </w:rPr>
        <w:t>的</w:t>
      </w:r>
      <w:r w:rsidRPr="00D03EEF">
        <w:rPr>
          <w:rFonts w:hint="eastAsia"/>
          <w:noProof/>
        </w:rPr>
        <w:t>ESG</w:t>
      </w:r>
      <w:r w:rsidRPr="00D03EEF">
        <w:rPr>
          <w:rFonts w:hint="eastAsia"/>
          <w:noProof/>
        </w:rPr>
        <w:t>和社会创新全球副总裁。她热衷于建立归属感文化，并在与世界各地领导转型变革项目的组织合作时利用这种心态。她的个人经验和职业经历专注于帮助领导者、组织和团体使用工具创造一个更加公平和包容的世界。她曾在麻省理工学院、阿斯彭研究所、德鲁克论坛、福特基金会和世界大型企业联合会发表演讲。她是韩国出生的美国收养者，目前居住在德国慕尼黑。</w:t>
      </w:r>
    </w:p>
    <w:p w:rsidR="00233969" w:rsidRPr="00FE70CF" w:rsidRDefault="00233969" w:rsidP="00233969">
      <w:pPr>
        <w:rPr>
          <w:noProof/>
        </w:rPr>
      </w:pPr>
    </w:p>
    <w:p w:rsidR="00233969" w:rsidRDefault="00233969" w:rsidP="00233969">
      <w:pPr>
        <w:rPr>
          <w:noProof/>
        </w:rPr>
      </w:pPr>
    </w:p>
    <w:p w:rsidR="00233969" w:rsidRPr="00233969" w:rsidRDefault="00233969" w:rsidP="00233969">
      <w:pPr>
        <w:rPr>
          <w:b/>
          <w:noProof/>
        </w:rPr>
      </w:pPr>
      <w:r>
        <w:rPr>
          <w:b/>
          <w:noProof/>
        </w:rPr>
        <w:t>媒体评价：</w:t>
      </w:r>
    </w:p>
    <w:p w:rsidR="00233969" w:rsidRDefault="00233969" w:rsidP="001F06CE">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“精辟、深刻、博大精深。《你属于这里》教会了我如何与人而不是为人建立一种归属文化。作为一个在</w:t>
      </w:r>
      <w:r w:rsidRPr="00D03EEF">
        <w:rPr>
          <w:rFonts w:hint="eastAsia"/>
          <w:szCs w:val="21"/>
        </w:rPr>
        <w:t>20</w:t>
      </w:r>
      <w:r w:rsidRPr="00D03EEF">
        <w:rPr>
          <w:rFonts w:hint="eastAsia"/>
          <w:szCs w:val="21"/>
        </w:rPr>
        <w:t>个国家开展工作的大型人道主义组织的首席执行官，这本书为如何建立更强大、更具包容性的文化提供了宝贵的指导。”</w:t>
      </w:r>
    </w:p>
    <w:p w:rsidR="00D03EEF" w:rsidRPr="00D03EEF" w:rsidRDefault="00D03EEF" w:rsidP="00D03EEF">
      <w:pPr>
        <w:ind w:firstLineChars="200" w:firstLine="420"/>
        <w:jc w:val="right"/>
        <w:rPr>
          <w:rFonts w:hint="eastAsia"/>
          <w:szCs w:val="21"/>
        </w:rPr>
      </w:pPr>
      <w:r w:rsidRPr="00D03EEF">
        <w:rPr>
          <w:rFonts w:hint="eastAsia"/>
          <w:szCs w:val="21"/>
        </w:rPr>
        <w:t>----</w:t>
      </w:r>
      <w:r w:rsidRPr="00D03EEF">
        <w:rPr>
          <w:rFonts w:hint="eastAsia"/>
          <w:szCs w:val="21"/>
        </w:rPr>
        <w:t>乔斯林·怀亚特（</w:t>
      </w:r>
      <w:r w:rsidRPr="00D03EEF">
        <w:rPr>
          <w:rFonts w:hint="eastAsia"/>
          <w:szCs w:val="21"/>
        </w:rPr>
        <w:t>Jocelyn Wyatt</w:t>
      </w:r>
      <w:r w:rsidRPr="00D03EEF">
        <w:rPr>
          <w:rFonts w:hint="eastAsia"/>
          <w:szCs w:val="21"/>
        </w:rPr>
        <w:t>），</w:t>
      </w:r>
      <w:r w:rsidRPr="00D03EEF">
        <w:rPr>
          <w:rFonts w:hint="eastAsia"/>
          <w:szCs w:val="21"/>
        </w:rPr>
        <w:t>Alight</w:t>
      </w:r>
      <w:r w:rsidRPr="00D03EEF">
        <w:rPr>
          <w:rFonts w:hint="eastAsia"/>
          <w:szCs w:val="21"/>
        </w:rPr>
        <w:t>首席执行官</w:t>
      </w:r>
    </w:p>
    <w:p w:rsidR="00D03EEF" w:rsidRPr="00D03EEF" w:rsidRDefault="00D03EEF" w:rsidP="00D03EEF">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你属于这里》是任何希望培养归属文化的领导者的必读书；这应该是每个有幸领导组织或团队之人的必读书。金·达布斯的探索极具感染力和个人特色，而且实用可行。我对建立归属感文化的意义有了更深刻的理解，也更有能力做到这一点。达布斯为这一领域做出了非常有意义的贡献，她的读者和我们的世界将因此而变得更加美好”</w:t>
      </w:r>
    </w:p>
    <w:p w:rsidR="00D03EEF" w:rsidRPr="00D03EEF" w:rsidRDefault="00D03EEF" w:rsidP="00D03EEF">
      <w:pPr>
        <w:ind w:firstLineChars="200" w:firstLine="420"/>
        <w:jc w:val="right"/>
        <w:rPr>
          <w:rFonts w:hint="eastAsia"/>
          <w:szCs w:val="21"/>
        </w:rPr>
      </w:pPr>
      <w:r w:rsidRPr="00D03EEF">
        <w:rPr>
          <w:rFonts w:hint="eastAsia"/>
          <w:szCs w:val="21"/>
        </w:rPr>
        <w:t>----</w:t>
      </w:r>
      <w:r w:rsidRPr="00D03EEF">
        <w:rPr>
          <w:rFonts w:hint="eastAsia"/>
          <w:szCs w:val="21"/>
        </w:rPr>
        <w:t>格雷格·贝尔曼（</w:t>
      </w:r>
      <w:r w:rsidRPr="00D03EEF">
        <w:rPr>
          <w:rFonts w:hint="eastAsia"/>
          <w:szCs w:val="21"/>
        </w:rPr>
        <w:t>Greg Behrman</w:t>
      </w:r>
      <w:r w:rsidRPr="00D03EEF">
        <w:rPr>
          <w:rFonts w:hint="eastAsia"/>
          <w:szCs w:val="21"/>
        </w:rPr>
        <w:t>），</w:t>
      </w:r>
      <w:proofErr w:type="spellStart"/>
      <w:r w:rsidRPr="00D03EEF">
        <w:rPr>
          <w:rFonts w:hint="eastAsia"/>
          <w:szCs w:val="21"/>
        </w:rPr>
        <w:t>NationSwell</w:t>
      </w:r>
      <w:proofErr w:type="spellEnd"/>
      <w:r w:rsidRPr="00D03EEF">
        <w:rPr>
          <w:rFonts w:hint="eastAsia"/>
          <w:szCs w:val="21"/>
        </w:rPr>
        <w:t>创始人兼首席执行官</w:t>
      </w:r>
    </w:p>
    <w:p w:rsidR="00D03EEF" w:rsidRPr="00D03EEF" w:rsidRDefault="00D03EEF" w:rsidP="00D03EEF">
      <w:pPr>
        <w:ind w:firstLineChars="200" w:firstLine="420"/>
        <w:rPr>
          <w:szCs w:val="21"/>
        </w:rPr>
      </w:pPr>
    </w:p>
    <w:p w:rsidR="00D03EEF" w:rsidRPr="00D03EEF" w:rsidRDefault="00D03EEF" w:rsidP="00D03EEF">
      <w:pPr>
        <w:ind w:firstLineChars="200" w:firstLine="420"/>
        <w:rPr>
          <w:rFonts w:hint="eastAsia"/>
          <w:szCs w:val="21"/>
        </w:rPr>
      </w:pPr>
      <w:r w:rsidRPr="00D03EEF">
        <w:rPr>
          <w:rFonts w:hint="eastAsia"/>
          <w:szCs w:val="21"/>
        </w:rPr>
        <w:t>“金抓住了局外人经历的集体斗争的本质，并将其转化为一个可操作的框架，让每个人都</w:t>
      </w:r>
      <w:r w:rsidRPr="00D03EEF">
        <w:rPr>
          <w:rFonts w:hint="eastAsia"/>
          <w:szCs w:val="21"/>
        </w:rPr>
        <w:lastRenderedPageBreak/>
        <w:t>学会用同理心和善意去领导。这本书适合任何希望创造影响力的人，也适合世界上的变革者。我们属于这里。”</w:t>
      </w:r>
    </w:p>
    <w:p w:rsidR="005D2D9E" w:rsidRPr="005D2D9E" w:rsidRDefault="00D03EEF" w:rsidP="00D03EEF">
      <w:pPr>
        <w:ind w:firstLineChars="200" w:firstLine="420"/>
        <w:jc w:val="right"/>
        <w:rPr>
          <w:szCs w:val="21"/>
        </w:rPr>
      </w:pPr>
      <w:r w:rsidRPr="00D03EEF">
        <w:rPr>
          <w:rFonts w:hint="eastAsia"/>
          <w:szCs w:val="21"/>
        </w:rPr>
        <w:t>----</w:t>
      </w:r>
      <w:r w:rsidRPr="00D03EEF">
        <w:rPr>
          <w:rFonts w:hint="eastAsia"/>
          <w:szCs w:val="21"/>
        </w:rPr>
        <w:t>兰妮·陶（</w:t>
      </w:r>
      <w:proofErr w:type="spellStart"/>
      <w:r w:rsidRPr="00D03EEF">
        <w:rPr>
          <w:rFonts w:hint="eastAsia"/>
          <w:szCs w:val="21"/>
        </w:rPr>
        <w:t>Lani</w:t>
      </w:r>
      <w:proofErr w:type="spellEnd"/>
      <w:r w:rsidRPr="00D03EEF">
        <w:rPr>
          <w:rFonts w:hint="eastAsia"/>
          <w:szCs w:val="21"/>
        </w:rPr>
        <w:t xml:space="preserve"> Tao</w:t>
      </w:r>
      <w:r w:rsidRPr="00D03EEF">
        <w:rPr>
          <w:rFonts w:hint="eastAsia"/>
          <w:szCs w:val="21"/>
        </w:rPr>
        <w:t>），开</w:t>
      </w:r>
      <w:proofErr w:type="gramStart"/>
      <w:r w:rsidRPr="00D03EEF">
        <w:rPr>
          <w:rFonts w:hint="eastAsia"/>
          <w:szCs w:val="21"/>
        </w:rPr>
        <w:t>云集团地区</w:t>
      </w:r>
      <w:proofErr w:type="gramEnd"/>
      <w:r w:rsidRPr="00D03EEF">
        <w:rPr>
          <w:rFonts w:hint="eastAsia"/>
          <w:szCs w:val="21"/>
        </w:rPr>
        <w:t>包容性和多样性高级经理</w:t>
      </w:r>
    </w:p>
    <w:p w:rsidR="00E74E90" w:rsidRDefault="00E74E90" w:rsidP="00E74E90">
      <w:pPr>
        <w:rPr>
          <w:color w:val="000000"/>
          <w:szCs w:val="21"/>
        </w:rPr>
      </w:pPr>
    </w:p>
    <w:p w:rsidR="00FE70CF" w:rsidRPr="005D2D9E" w:rsidRDefault="00FE70CF" w:rsidP="00E74E90">
      <w:pPr>
        <w:rPr>
          <w:color w:val="000000"/>
          <w:szCs w:val="21"/>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7E" w:rsidRDefault="000F277E">
      <w:r>
        <w:separator/>
      </w:r>
    </w:p>
  </w:endnote>
  <w:endnote w:type="continuationSeparator" w:id="0">
    <w:p w:rsidR="000F277E" w:rsidRDefault="000F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7E" w:rsidRDefault="000F277E">
      <w:r>
        <w:separator/>
      </w:r>
    </w:p>
  </w:footnote>
  <w:footnote w:type="continuationSeparator" w:id="0">
    <w:p w:rsidR="000F277E" w:rsidRDefault="000F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636"/>
    <w:multiLevelType w:val="hybridMultilevel"/>
    <w:tmpl w:val="DCE4C8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4BB1114"/>
    <w:multiLevelType w:val="hybridMultilevel"/>
    <w:tmpl w:val="C9BA8D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7AC"/>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4361"/>
    <w:rsid w:val="000A57E2"/>
    <w:rsid w:val="000B04AC"/>
    <w:rsid w:val="000B3141"/>
    <w:rsid w:val="000B3EED"/>
    <w:rsid w:val="000B4D73"/>
    <w:rsid w:val="000C0951"/>
    <w:rsid w:val="000C18AC"/>
    <w:rsid w:val="000D02CB"/>
    <w:rsid w:val="000D0A7C"/>
    <w:rsid w:val="000D293D"/>
    <w:rsid w:val="000D34C3"/>
    <w:rsid w:val="000D3D3A"/>
    <w:rsid w:val="000D5F8D"/>
    <w:rsid w:val="000E276D"/>
    <w:rsid w:val="000F277E"/>
    <w:rsid w:val="000F50D0"/>
    <w:rsid w:val="001017C7"/>
    <w:rsid w:val="00102500"/>
    <w:rsid w:val="00110260"/>
    <w:rsid w:val="0011264B"/>
    <w:rsid w:val="00121268"/>
    <w:rsid w:val="00132397"/>
    <w:rsid w:val="00132921"/>
    <w:rsid w:val="00134987"/>
    <w:rsid w:val="00136DF1"/>
    <w:rsid w:val="00137C39"/>
    <w:rsid w:val="0014260B"/>
    <w:rsid w:val="001467D7"/>
    <w:rsid w:val="00146F1E"/>
    <w:rsid w:val="0015144D"/>
    <w:rsid w:val="00156770"/>
    <w:rsid w:val="00163F80"/>
    <w:rsid w:val="00167007"/>
    <w:rsid w:val="00171886"/>
    <w:rsid w:val="001726C7"/>
    <w:rsid w:val="00193733"/>
    <w:rsid w:val="00195D6F"/>
    <w:rsid w:val="001A0EE1"/>
    <w:rsid w:val="001A1978"/>
    <w:rsid w:val="001A1BB9"/>
    <w:rsid w:val="001B2196"/>
    <w:rsid w:val="001B679D"/>
    <w:rsid w:val="001C6D65"/>
    <w:rsid w:val="001D0115"/>
    <w:rsid w:val="001D0FAF"/>
    <w:rsid w:val="001D4E4F"/>
    <w:rsid w:val="001E03D0"/>
    <w:rsid w:val="001F06CE"/>
    <w:rsid w:val="001F0F15"/>
    <w:rsid w:val="002068EA"/>
    <w:rsid w:val="00215BF8"/>
    <w:rsid w:val="002234B7"/>
    <w:rsid w:val="002243E8"/>
    <w:rsid w:val="00227E6E"/>
    <w:rsid w:val="00233969"/>
    <w:rsid w:val="00236060"/>
    <w:rsid w:val="00244604"/>
    <w:rsid w:val="00244F8F"/>
    <w:rsid w:val="002516C3"/>
    <w:rsid w:val="002523C1"/>
    <w:rsid w:val="002551EE"/>
    <w:rsid w:val="00261231"/>
    <w:rsid w:val="00265795"/>
    <w:rsid w:val="002727E9"/>
    <w:rsid w:val="0027765C"/>
    <w:rsid w:val="00281D83"/>
    <w:rsid w:val="00295FD8"/>
    <w:rsid w:val="0029676A"/>
    <w:rsid w:val="00296BFD"/>
    <w:rsid w:val="00297BD7"/>
    <w:rsid w:val="002B5ADD"/>
    <w:rsid w:val="002C0257"/>
    <w:rsid w:val="002D009B"/>
    <w:rsid w:val="002D3A5E"/>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2D52"/>
    <w:rsid w:val="00357F6D"/>
    <w:rsid w:val="003646A1"/>
    <w:rsid w:val="003702ED"/>
    <w:rsid w:val="00374360"/>
    <w:rsid w:val="003803C5"/>
    <w:rsid w:val="00387E71"/>
    <w:rsid w:val="003905CB"/>
    <w:rsid w:val="003935E9"/>
    <w:rsid w:val="00394CAC"/>
    <w:rsid w:val="0039543C"/>
    <w:rsid w:val="0039597D"/>
    <w:rsid w:val="003A06B0"/>
    <w:rsid w:val="003A3601"/>
    <w:rsid w:val="003A5B82"/>
    <w:rsid w:val="003C524C"/>
    <w:rsid w:val="003D17E4"/>
    <w:rsid w:val="003D2E06"/>
    <w:rsid w:val="003D49B4"/>
    <w:rsid w:val="003F4DC2"/>
    <w:rsid w:val="003F745B"/>
    <w:rsid w:val="004039C9"/>
    <w:rsid w:val="00403BF3"/>
    <w:rsid w:val="00415275"/>
    <w:rsid w:val="00422383"/>
    <w:rsid w:val="00422BE4"/>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65C1"/>
    <w:rsid w:val="00507886"/>
    <w:rsid w:val="00512B81"/>
    <w:rsid w:val="005130F0"/>
    <w:rsid w:val="00516879"/>
    <w:rsid w:val="005176F4"/>
    <w:rsid w:val="00521409"/>
    <w:rsid w:val="00527595"/>
    <w:rsid w:val="00527DBB"/>
    <w:rsid w:val="00531E34"/>
    <w:rsid w:val="005346B8"/>
    <w:rsid w:val="00542854"/>
    <w:rsid w:val="0054434C"/>
    <w:rsid w:val="005508BD"/>
    <w:rsid w:val="00552B92"/>
    <w:rsid w:val="00552EF3"/>
    <w:rsid w:val="00553CE6"/>
    <w:rsid w:val="00554EB4"/>
    <w:rsid w:val="00560658"/>
    <w:rsid w:val="00564FD9"/>
    <w:rsid w:val="005654F5"/>
    <w:rsid w:val="005661DF"/>
    <w:rsid w:val="005B2CF5"/>
    <w:rsid w:val="005B444D"/>
    <w:rsid w:val="005C244E"/>
    <w:rsid w:val="005C27DC"/>
    <w:rsid w:val="005D167F"/>
    <w:rsid w:val="005D2D9E"/>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029E"/>
    <w:rsid w:val="00641A9F"/>
    <w:rsid w:val="00655FA9"/>
    <w:rsid w:val="006656BA"/>
    <w:rsid w:val="00667C85"/>
    <w:rsid w:val="00680EFB"/>
    <w:rsid w:val="00696012"/>
    <w:rsid w:val="006A5F5C"/>
    <w:rsid w:val="006B6CAB"/>
    <w:rsid w:val="006D37ED"/>
    <w:rsid w:val="006D4FC0"/>
    <w:rsid w:val="006E1F47"/>
    <w:rsid w:val="006E2E2E"/>
    <w:rsid w:val="006F1E29"/>
    <w:rsid w:val="00701B34"/>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24C0"/>
    <w:rsid w:val="007A513F"/>
    <w:rsid w:val="007A5AA6"/>
    <w:rsid w:val="007B1AFA"/>
    <w:rsid w:val="007B5222"/>
    <w:rsid w:val="007B6993"/>
    <w:rsid w:val="007C3170"/>
    <w:rsid w:val="007C4BA4"/>
    <w:rsid w:val="007C5D7D"/>
    <w:rsid w:val="007C68DC"/>
    <w:rsid w:val="007D262A"/>
    <w:rsid w:val="007D50A8"/>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42CDC"/>
    <w:rsid w:val="00852DF8"/>
    <w:rsid w:val="00867535"/>
    <w:rsid w:val="008833DC"/>
    <w:rsid w:val="00895CB6"/>
    <w:rsid w:val="00897F37"/>
    <w:rsid w:val="008A6811"/>
    <w:rsid w:val="008A7AE7"/>
    <w:rsid w:val="008B18DA"/>
    <w:rsid w:val="008B749F"/>
    <w:rsid w:val="008C0420"/>
    <w:rsid w:val="008C2DD2"/>
    <w:rsid w:val="008C4BCC"/>
    <w:rsid w:val="008D07F2"/>
    <w:rsid w:val="008D278C"/>
    <w:rsid w:val="008D4F84"/>
    <w:rsid w:val="008E1206"/>
    <w:rsid w:val="008E502B"/>
    <w:rsid w:val="008E5A07"/>
    <w:rsid w:val="008E5DFE"/>
    <w:rsid w:val="008E6D17"/>
    <w:rsid w:val="008F46C1"/>
    <w:rsid w:val="008F60FE"/>
    <w:rsid w:val="008F6789"/>
    <w:rsid w:val="00906691"/>
    <w:rsid w:val="00907DFE"/>
    <w:rsid w:val="00910BEB"/>
    <w:rsid w:val="009136E8"/>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465B"/>
    <w:rsid w:val="009D7EA7"/>
    <w:rsid w:val="009E5739"/>
    <w:rsid w:val="00A05112"/>
    <w:rsid w:val="00A05D22"/>
    <w:rsid w:val="00A10F0C"/>
    <w:rsid w:val="00A1225E"/>
    <w:rsid w:val="00A13476"/>
    <w:rsid w:val="00A14DF2"/>
    <w:rsid w:val="00A27DD5"/>
    <w:rsid w:val="00A407D4"/>
    <w:rsid w:val="00A45A3D"/>
    <w:rsid w:val="00A46016"/>
    <w:rsid w:val="00A54A8E"/>
    <w:rsid w:val="00A54B52"/>
    <w:rsid w:val="00A71EAE"/>
    <w:rsid w:val="00A7604E"/>
    <w:rsid w:val="00A866EC"/>
    <w:rsid w:val="00A90D6D"/>
    <w:rsid w:val="00A90FC8"/>
    <w:rsid w:val="00A91D49"/>
    <w:rsid w:val="00AB060D"/>
    <w:rsid w:val="00AB29DD"/>
    <w:rsid w:val="00AB7588"/>
    <w:rsid w:val="00AB762B"/>
    <w:rsid w:val="00AC6720"/>
    <w:rsid w:val="00AC7610"/>
    <w:rsid w:val="00AD1193"/>
    <w:rsid w:val="00AD23A3"/>
    <w:rsid w:val="00AE13FB"/>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7683C"/>
    <w:rsid w:val="00B82CB7"/>
    <w:rsid w:val="00B928DA"/>
    <w:rsid w:val="00B969F2"/>
    <w:rsid w:val="00BA25D1"/>
    <w:rsid w:val="00BA2F96"/>
    <w:rsid w:val="00BB0D4E"/>
    <w:rsid w:val="00BB35BA"/>
    <w:rsid w:val="00BB38B3"/>
    <w:rsid w:val="00BB493B"/>
    <w:rsid w:val="00BB6A0E"/>
    <w:rsid w:val="00BC3360"/>
    <w:rsid w:val="00BC444C"/>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7622A"/>
    <w:rsid w:val="00C835AD"/>
    <w:rsid w:val="00C86FE2"/>
    <w:rsid w:val="00C9021F"/>
    <w:rsid w:val="00CA032E"/>
    <w:rsid w:val="00CA1DDF"/>
    <w:rsid w:val="00CB6027"/>
    <w:rsid w:val="00CC69DA"/>
    <w:rsid w:val="00CD3036"/>
    <w:rsid w:val="00CD409A"/>
    <w:rsid w:val="00CE590F"/>
    <w:rsid w:val="00D03EEF"/>
    <w:rsid w:val="00D068E5"/>
    <w:rsid w:val="00D1678C"/>
    <w:rsid w:val="00D17732"/>
    <w:rsid w:val="00D24A70"/>
    <w:rsid w:val="00D24E00"/>
    <w:rsid w:val="00D2732C"/>
    <w:rsid w:val="00D2751F"/>
    <w:rsid w:val="00D341FB"/>
    <w:rsid w:val="00D500BB"/>
    <w:rsid w:val="00D5176B"/>
    <w:rsid w:val="00D55CF3"/>
    <w:rsid w:val="00D56A6F"/>
    <w:rsid w:val="00D56DBD"/>
    <w:rsid w:val="00D63010"/>
    <w:rsid w:val="00D64EE2"/>
    <w:rsid w:val="00D65331"/>
    <w:rsid w:val="00D738A1"/>
    <w:rsid w:val="00D762D4"/>
    <w:rsid w:val="00D76715"/>
    <w:rsid w:val="00DA29AD"/>
    <w:rsid w:val="00DB1725"/>
    <w:rsid w:val="00DB3297"/>
    <w:rsid w:val="00DB6D5C"/>
    <w:rsid w:val="00DB7D8F"/>
    <w:rsid w:val="00DC6525"/>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316"/>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820A3"/>
    <w:rsid w:val="00FA2346"/>
    <w:rsid w:val="00FA2810"/>
    <w:rsid w:val="00FB277E"/>
    <w:rsid w:val="00FB5963"/>
    <w:rsid w:val="00FC07E0"/>
    <w:rsid w:val="00FC3699"/>
    <w:rsid w:val="00FC71A7"/>
    <w:rsid w:val="00FD049B"/>
    <w:rsid w:val="00FD2972"/>
    <w:rsid w:val="00FD3BC4"/>
    <w:rsid w:val="00FE00CD"/>
    <w:rsid w:val="00FE70CF"/>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1832182">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292096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625769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3334137">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2295231">
      <w:bodyDiv w:val="1"/>
      <w:marLeft w:val="0"/>
      <w:marRight w:val="0"/>
      <w:marTop w:val="0"/>
      <w:marBottom w:val="0"/>
      <w:divBdr>
        <w:top w:val="none" w:sz="0" w:space="0" w:color="auto"/>
        <w:left w:val="none" w:sz="0" w:space="0" w:color="auto"/>
        <w:bottom w:val="none" w:sz="0" w:space="0" w:color="auto"/>
        <w:right w:val="none" w:sz="0" w:space="0" w:color="auto"/>
      </w:divBdr>
    </w:div>
    <w:div w:id="696201913">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0024275">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6339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6883224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1711843">
      <w:bodyDiv w:val="1"/>
      <w:marLeft w:val="0"/>
      <w:marRight w:val="0"/>
      <w:marTop w:val="0"/>
      <w:marBottom w:val="0"/>
      <w:divBdr>
        <w:top w:val="none" w:sz="0" w:space="0" w:color="auto"/>
        <w:left w:val="none" w:sz="0" w:space="0" w:color="auto"/>
        <w:bottom w:val="none" w:sz="0" w:space="0" w:color="auto"/>
        <w:right w:val="none" w:sz="0" w:space="0" w:color="auto"/>
      </w:divBdr>
    </w:div>
    <w:div w:id="180257676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89107324">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3394538">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86225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394</Words>
  <Characters>2250</Characters>
  <Application>Microsoft Office Word</Application>
  <DocSecurity>0</DocSecurity>
  <Lines>18</Lines>
  <Paragraphs>5</Paragraphs>
  <ScaleCrop>false</ScaleCrop>
  <Company>2ndSpAcE</Company>
  <LinksUpToDate>false</LinksUpToDate>
  <CharactersWithSpaces>2639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2024-03-01T03:02:00Z</dcterms:created>
  <dcterms:modified xsi:type="dcterms:W3CDTF">2024-03-01T03:20:00Z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