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widowControl/>
        <w:rPr>
          <w:rFonts w:ascii="Times"/>
          <w:b/>
          <w:kern w:val="0"/>
          <w:szCs w:val="21"/>
        </w:rPr>
      </w:pPr>
    </w:p>
    <w:p>
      <w:pPr>
        <w:jc w:val="center"/>
        <w:rPr>
          <w:b/>
          <w:bCs/>
          <w:sz w:val="36"/>
        </w:rPr>
      </w:pPr>
      <w:r>
        <w:rPr>
          <w:b/>
          <w:bCs/>
          <w:sz w:val="36"/>
        </w:rPr>
        <w:t>劳伦</w:t>
      </w:r>
      <w:r>
        <w:rPr>
          <w:rFonts w:hint="eastAsia"/>
          <w:b/>
          <w:bCs/>
          <w:sz w:val="36"/>
        </w:rPr>
        <w:t>·莱恩（</w:t>
      </w:r>
      <w:bookmarkStart w:id="0" w:name="OLE_LINK7"/>
      <w:r>
        <w:rPr>
          <w:b/>
          <w:bCs/>
          <w:sz w:val="36"/>
        </w:rPr>
        <w:t>Lauren Layne</w:t>
      </w:r>
      <w:bookmarkEnd w:id="0"/>
      <w:r>
        <w:rPr>
          <w:rFonts w:hint="eastAsia"/>
          <w:b/>
          <w:bCs/>
          <w:sz w:val="36"/>
        </w:rPr>
        <w:t>）</w:t>
      </w:r>
    </w:p>
    <w:p>
      <w:pPr>
        <w:rPr>
          <w:b/>
          <w:bCs/>
          <w:szCs w:val="21"/>
        </w:rPr>
      </w:pPr>
      <w:bookmarkStart w:id="1" w:name="awards"/>
      <w:bookmarkEnd w:id="1"/>
    </w:p>
    <w:p>
      <w:pPr>
        <w:rPr>
          <w:rFonts w:hint="default" w:ascii="Times New Roman" w:hAnsi="Times New Roman" w:cs="Times New Roman"/>
          <w:b/>
          <w:bCs/>
          <w:szCs w:val="21"/>
        </w:rPr>
      </w:pPr>
      <w:r>
        <w:rPr>
          <w:b/>
          <w:bCs/>
          <w:szCs w:val="21"/>
        </w:rPr>
        <w:t>作者简介：</w:t>
      </w:r>
    </w:p>
    <w:p>
      <w:pPr>
        <w:shd w:val="clear" w:color="auto" w:fill="FFFFFF"/>
        <w:rPr>
          <w:rFonts w:hint="default" w:ascii="Times New Roman" w:hAnsi="Times New Roman" w:cs="Times New Roman"/>
          <w:color w:val="auto"/>
          <w:sz w:val="21"/>
          <w:szCs w:val="21"/>
        </w:rPr>
      </w:pPr>
    </w:p>
    <w:p>
      <w:pPr>
        <w:shd w:val="clear" w:color="auto" w:fill="FFFFFF"/>
        <w:ind w:firstLine="422" w:firstLineChars="200"/>
        <w:rPr>
          <w:rFonts w:hint="eastAsia"/>
          <w:color w:val="000000"/>
          <w:szCs w:val="21"/>
          <w:shd w:val="clear" w:color="auto" w:fill="FFFFFF"/>
        </w:rPr>
      </w:pPr>
      <w:r>
        <w:rPr>
          <w:rFonts w:hint="default" w:ascii="Times New Roman" w:hAnsi="Times New Roman" w:cs="Times New Roman"/>
          <w:b/>
          <w:bCs/>
          <w:color w:val="auto"/>
          <w:sz w:val="21"/>
          <w:szCs w:val="21"/>
        </w:rPr>
        <w:drawing>
          <wp:anchor distT="0" distB="0" distL="114300" distR="114300" simplePos="0" relativeHeight="251664384" behindDoc="0" locked="0" layoutInCell="1" allowOverlap="1">
            <wp:simplePos x="0" y="0"/>
            <wp:positionH relativeFrom="column">
              <wp:posOffset>77470</wp:posOffset>
            </wp:positionH>
            <wp:positionV relativeFrom="paragraph">
              <wp:posOffset>38735</wp:posOffset>
            </wp:positionV>
            <wp:extent cx="835660" cy="1043305"/>
            <wp:effectExtent l="0" t="0" r="2540" b="4445"/>
            <wp:wrapSquare wrapText="bothSides"/>
            <wp:docPr id="2" name="图片 2" descr="H:/安德鲁/书讯/240131/564428674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安德鲁/书讯/240131/564428674_th.jpg"/>
                    <pic:cNvPicPr>
                      <a:picLocks noChangeAspect="1"/>
                    </pic:cNvPicPr>
                  </pic:nvPicPr>
                  <pic:blipFill>
                    <a:blip r:embed="rId6" r:link="rId7"/>
                    <a:srcRect t="76" b="76"/>
                    <a:stretch>
                      <a:fillRect/>
                    </a:stretch>
                  </pic:blipFill>
                  <pic:spPr>
                    <a:xfrm>
                      <a:off x="0" y="0"/>
                      <a:ext cx="835660" cy="1043305"/>
                    </a:xfrm>
                    <a:prstGeom prst="rect">
                      <a:avLst/>
                    </a:prstGeom>
                    <a:noFill/>
                    <a:ln>
                      <a:noFill/>
                    </a:ln>
                  </pic:spPr>
                </pic:pic>
              </a:graphicData>
            </a:graphic>
          </wp:anchor>
        </w:drawing>
      </w:r>
      <w:r>
        <w:rPr>
          <w:rFonts w:hint="eastAsia"/>
          <w:b/>
          <w:bCs/>
          <w:color w:val="000000"/>
          <w:szCs w:val="21"/>
          <w:shd w:val="clear" w:color="auto" w:fill="FFFFFF"/>
        </w:rPr>
        <w:t>劳伦·莱恩</w:t>
      </w:r>
      <w:r>
        <w:rPr>
          <w:rFonts w:hint="eastAsia"/>
          <w:b/>
          <w:bCs/>
          <w:color w:val="000000"/>
          <w:szCs w:val="21"/>
          <w:shd w:val="clear" w:color="auto" w:fill="FFFFFF"/>
          <w:lang w:eastAsia="zh-CN"/>
        </w:rPr>
        <w:t>（</w:t>
      </w:r>
      <w:r>
        <w:rPr>
          <w:rFonts w:hint="default" w:ascii="Times New Roman" w:hAnsi="Times New Roman" w:eastAsia="Helvetica" w:cs="Times New Roman"/>
          <w:b/>
          <w:bCs/>
          <w:i w:val="0"/>
          <w:iCs w:val="0"/>
          <w:caps w:val="0"/>
          <w:color w:val="0A0A0A"/>
          <w:spacing w:val="0"/>
          <w:sz w:val="24"/>
          <w:szCs w:val="24"/>
          <w:shd w:val="clear" w:color="auto" w:fill="FFFFFF"/>
        </w:rPr>
        <w:t>Lauren Layne</w:t>
      </w:r>
      <w:r>
        <w:rPr>
          <w:rFonts w:hint="eastAsia"/>
          <w:b/>
          <w:bCs/>
          <w:color w:val="000000"/>
          <w:szCs w:val="21"/>
          <w:shd w:val="clear" w:color="auto" w:fill="FFFFFF"/>
          <w:lang w:eastAsia="zh-CN"/>
        </w:rPr>
        <w:t>）</w:t>
      </w:r>
      <w:r>
        <w:rPr>
          <w:rFonts w:hint="eastAsia"/>
          <w:color w:val="000000"/>
          <w:szCs w:val="21"/>
          <w:shd w:val="clear" w:color="auto" w:fill="FFFFFF"/>
        </w:rPr>
        <w:t>是《纽约时报》和《今日美国》的畅销书作家，写过三十多部浪漫喜剧。她的书在世界范围内已售出100多万册。劳伦的作品曾被刊登在《出版人周刊》、《魅力》、《华尔街日报》和《内幕版》上。</w:t>
      </w:r>
    </w:p>
    <w:p>
      <w:pPr>
        <w:shd w:val="clear" w:color="auto" w:fill="FFFFFF"/>
        <w:rPr>
          <w:rFonts w:hint="eastAsia"/>
          <w:b/>
          <w:bCs/>
          <w:color w:val="000000"/>
          <w:szCs w:val="21"/>
        </w:rPr>
      </w:pPr>
    </w:p>
    <w:p>
      <w:pPr>
        <w:shd w:val="clear" w:color="auto" w:fill="FFFFFF"/>
        <w:rPr>
          <w:rFonts w:hint="eastAsia"/>
          <w:b/>
          <w:bCs/>
          <w:color w:val="000000"/>
          <w:szCs w:val="21"/>
        </w:rPr>
      </w:pPr>
    </w:p>
    <w:p>
      <w:pPr>
        <w:widowControl/>
        <w:rPr>
          <w:rFonts w:hint="eastAsia" w:ascii="Times"/>
          <w:b/>
          <w:kern w:val="0"/>
          <w:szCs w:val="21"/>
        </w:rPr>
      </w:pPr>
      <w:bookmarkStart w:id="20" w:name="_GoBack"/>
      <w:bookmarkEnd w:id="20"/>
    </w:p>
    <w:p>
      <w:pPr>
        <w:rPr>
          <w:rFonts w:hint="eastAsia"/>
          <w:b/>
          <w:szCs w:val="21"/>
        </w:rPr>
      </w:pPr>
      <w:r>
        <w:drawing>
          <wp:anchor distT="0" distB="0" distL="114300" distR="114300" simplePos="0" relativeHeight="251665408" behindDoc="1" locked="0" layoutInCell="1" allowOverlap="1">
            <wp:simplePos x="0" y="0"/>
            <wp:positionH relativeFrom="column">
              <wp:posOffset>4011930</wp:posOffset>
            </wp:positionH>
            <wp:positionV relativeFrom="paragraph">
              <wp:posOffset>142875</wp:posOffset>
            </wp:positionV>
            <wp:extent cx="1187450" cy="1714500"/>
            <wp:effectExtent l="0" t="0" r="12700" b="0"/>
            <wp:wrapTight wrapText="bothSides">
              <wp:wrapPolygon>
                <wp:start x="0" y="0"/>
                <wp:lineTo x="0" y="21360"/>
                <wp:lineTo x="21138" y="21360"/>
                <wp:lineTo x="21138" y="0"/>
                <wp:lineTo x="0" y="0"/>
              </wp:wrapPolygon>
            </wp:wrapTight>
            <wp:docPr id="3" name="图片 3" descr="H:/安德鲁/书讯/240131/miranda-in-retrograde-978166804797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安德鲁/书讯/240131/miranda-in-retrograde-9781668047972_lg.jpg"/>
                    <pic:cNvPicPr>
                      <a:picLocks noChangeAspect="1"/>
                    </pic:cNvPicPr>
                  </pic:nvPicPr>
                  <pic:blipFill>
                    <a:blip r:embed="rId8" r:link="rId9"/>
                    <a:srcRect t="3476" b="3476"/>
                    <a:stretch>
                      <a:fillRect/>
                    </a:stretch>
                  </pic:blipFill>
                  <pic:spPr>
                    <a:xfrm>
                      <a:off x="0" y="0"/>
                      <a:ext cx="1187450" cy="1714500"/>
                    </a:xfrm>
                    <a:prstGeom prst="rect">
                      <a:avLst/>
                    </a:prstGeom>
                    <a:noFill/>
                    <a:ln>
                      <a:noFill/>
                    </a:ln>
                  </pic:spPr>
                </pic:pic>
              </a:graphicData>
            </a:graphic>
          </wp:anchor>
        </w:drawing>
      </w:r>
    </w:p>
    <w:p>
      <w:pPr>
        <w:tabs>
          <w:tab w:val="left" w:pos="341"/>
          <w:tab w:val="left" w:pos="5235"/>
        </w:tabs>
        <w:rPr>
          <w:rFonts w:hint="eastAsia"/>
          <w:b/>
          <w:bCs/>
          <w:szCs w:val="21"/>
        </w:rPr>
      </w:pPr>
      <w:r>
        <w:rPr>
          <w:b/>
          <w:bCs/>
          <w:szCs w:val="21"/>
        </w:rPr>
        <w:t>中文书名：</w:t>
      </w:r>
      <w:r>
        <w:rPr>
          <w:rFonts w:hint="eastAsia"/>
          <w:b/>
          <w:bCs/>
          <w:szCs w:val="21"/>
        </w:rPr>
        <w:t>《</w:t>
      </w:r>
      <w:r>
        <w:rPr>
          <w:rFonts w:hint="eastAsia"/>
          <w:b/>
          <w:bCs/>
          <w:szCs w:val="21"/>
          <w:lang w:val="en-US" w:eastAsia="zh-CN"/>
        </w:rPr>
        <w:t>米兰达逆行中</w:t>
      </w:r>
      <w:r>
        <w:rPr>
          <w:rFonts w:hint="eastAsia"/>
          <w:b/>
          <w:bCs/>
          <w:szCs w:val="21"/>
        </w:rPr>
        <w:t xml:space="preserve">》 </w:t>
      </w:r>
    </w:p>
    <w:p>
      <w:pPr>
        <w:tabs>
          <w:tab w:val="left" w:pos="341"/>
          <w:tab w:val="left" w:pos="5235"/>
        </w:tabs>
        <w:rPr>
          <w:rStyle w:val="26"/>
          <w:rFonts w:hint="eastAsia"/>
          <w:b/>
          <w:caps/>
          <w:szCs w:val="21"/>
        </w:rPr>
      </w:pPr>
      <w:r>
        <w:rPr>
          <w:b/>
          <w:bCs/>
          <w:szCs w:val="21"/>
        </w:rPr>
        <w:t>英文书名：</w:t>
      </w:r>
      <w:r>
        <w:rPr>
          <w:rFonts w:hint="eastAsia"/>
          <w:b/>
          <w:bCs/>
          <w:i/>
          <w:iCs/>
          <w:szCs w:val="21"/>
        </w:rPr>
        <w:t>Miranda in Retrograde</w:t>
      </w:r>
      <w:r>
        <w:rPr>
          <w:b/>
          <w:bCs/>
          <w:i/>
          <w:iCs/>
          <w:szCs w:val="21"/>
        </w:rPr>
        <w:t xml:space="preserve"> </w:t>
      </w:r>
    </w:p>
    <w:p>
      <w:pPr>
        <w:tabs>
          <w:tab w:val="left" w:pos="341"/>
          <w:tab w:val="left" w:pos="5235"/>
        </w:tabs>
        <w:rPr>
          <w:b/>
          <w:bCs/>
          <w:szCs w:val="21"/>
          <w:lang w:val="en-GB"/>
        </w:rPr>
      </w:pPr>
      <w:r>
        <w:rPr>
          <w:b/>
          <w:bCs/>
          <w:szCs w:val="21"/>
        </w:rPr>
        <w:t>作    者：</w:t>
      </w:r>
      <w:r>
        <w:rPr>
          <w:b/>
          <w:bCs/>
          <w:szCs w:val="21"/>
        </w:rPr>
        <w:fldChar w:fldCharType="begin"/>
      </w:r>
      <w:r>
        <w:rPr>
          <w:b/>
          <w:bCs/>
          <w:szCs w:val="21"/>
        </w:rPr>
        <w:instrText xml:space="preserve"> HYPERLINK "https://www.amazon.com/Lauren-Layne/e/B00ESEWKBG/ref=dp_byline_cont_book_1" </w:instrText>
      </w:r>
      <w:r>
        <w:rPr>
          <w:b/>
          <w:bCs/>
          <w:szCs w:val="21"/>
        </w:rPr>
        <w:fldChar w:fldCharType="separate"/>
      </w:r>
      <w:r>
        <w:rPr>
          <w:rFonts w:hint="default"/>
          <w:b/>
          <w:bCs/>
          <w:szCs w:val="21"/>
        </w:rPr>
        <w:t>Lauren Layne</w:t>
      </w:r>
      <w:r>
        <w:rPr>
          <w:rFonts w:hint="default"/>
          <w:b/>
          <w:bCs/>
          <w:szCs w:val="21"/>
        </w:rPr>
        <w:fldChar w:fldCharType="end"/>
      </w:r>
    </w:p>
    <w:p>
      <w:pPr>
        <w:tabs>
          <w:tab w:val="left" w:pos="341"/>
          <w:tab w:val="left" w:pos="5235"/>
        </w:tabs>
        <w:rPr>
          <w:rFonts w:hint="default" w:eastAsia="宋体"/>
          <w:b/>
          <w:bCs/>
          <w:szCs w:val="21"/>
          <w:lang w:val="en-US" w:eastAsia="zh-CN"/>
        </w:rPr>
      </w:pPr>
      <w:r>
        <w:rPr>
          <w:b/>
          <w:bCs/>
          <w:szCs w:val="21"/>
        </w:rPr>
        <w:t>出 版 社：</w:t>
      </w:r>
      <w:r>
        <w:rPr>
          <w:rFonts w:hint="eastAsia"/>
          <w:b/>
          <w:bCs/>
          <w:szCs w:val="21"/>
          <w:lang w:val="en-US" w:eastAsia="zh-CN"/>
        </w:rPr>
        <w:t>S&amp;S/Gallery</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lang w:val="en-US" w:eastAsia="zh-CN"/>
        </w:rPr>
        <w:t>A</w:t>
      </w:r>
      <w:r>
        <w:rPr>
          <w:b/>
          <w:bCs/>
          <w:szCs w:val="21"/>
        </w:rPr>
        <w:t>NA/</w:t>
      </w:r>
      <w:r>
        <w:rPr>
          <w:rFonts w:hint="eastAsia"/>
          <w:b/>
          <w:bCs/>
          <w:szCs w:val="21"/>
          <w:lang w:val="en-US" w:eastAsia="zh-CN"/>
        </w:rPr>
        <w:t>Zoey</w:t>
      </w:r>
    </w:p>
    <w:p>
      <w:pPr>
        <w:tabs>
          <w:tab w:val="left" w:pos="341"/>
          <w:tab w:val="left" w:pos="5235"/>
        </w:tabs>
        <w:rPr>
          <w:rFonts w:hint="eastAsia"/>
          <w:b/>
          <w:bCs/>
          <w:szCs w:val="21"/>
        </w:rPr>
      </w:pPr>
      <w:r>
        <w:rPr>
          <w:b/>
          <w:bCs/>
          <w:szCs w:val="21"/>
        </w:rPr>
        <w:t>页    数：</w:t>
      </w:r>
      <w:r>
        <w:rPr>
          <w:rFonts w:hint="eastAsia"/>
          <w:b/>
          <w:bCs/>
          <w:szCs w:val="21"/>
          <w:lang w:val="en-US" w:eastAsia="zh-CN"/>
        </w:rPr>
        <w:t>288</w:t>
      </w:r>
      <w:r>
        <w:rPr>
          <w:rFonts w:hint="eastAsia"/>
          <w:b/>
          <w:bCs/>
          <w:szCs w:val="21"/>
        </w:rPr>
        <w:t>页</w:t>
      </w:r>
    </w:p>
    <w:p>
      <w:pPr>
        <w:tabs>
          <w:tab w:val="left" w:pos="341"/>
          <w:tab w:val="left" w:pos="5235"/>
        </w:tabs>
        <w:rPr>
          <w:rFonts w:hint="eastAsia"/>
          <w:b/>
          <w:bCs/>
          <w:szCs w:val="21"/>
        </w:rPr>
      </w:pPr>
      <w:r>
        <w:rPr>
          <w:b/>
          <w:bCs/>
          <w:szCs w:val="21"/>
        </w:rPr>
        <w:t>出版时间：</w:t>
      </w:r>
      <w:r>
        <w:rPr>
          <w:rFonts w:hint="eastAsia"/>
          <w:b/>
          <w:bCs/>
          <w:szCs w:val="21"/>
        </w:rPr>
        <w:t>2</w:t>
      </w:r>
      <w:r>
        <w:rPr>
          <w:b/>
          <w:bCs/>
          <w:szCs w:val="21"/>
        </w:rPr>
        <w:t>02</w:t>
      </w:r>
      <w:r>
        <w:rPr>
          <w:rFonts w:hint="eastAsia"/>
          <w:b/>
          <w:bCs/>
          <w:szCs w:val="21"/>
          <w:lang w:val="en-US" w:eastAsia="zh-CN"/>
        </w:rPr>
        <w:t>4</w:t>
      </w:r>
      <w:r>
        <w:rPr>
          <w:rFonts w:hint="eastAsia"/>
          <w:b/>
          <w:bCs/>
          <w:szCs w:val="21"/>
        </w:rPr>
        <w:t>年</w:t>
      </w:r>
      <w:r>
        <w:rPr>
          <w:rFonts w:hint="eastAsia"/>
          <w:b/>
          <w:bCs/>
          <w:szCs w:val="21"/>
          <w:lang w:val="en-US" w:eastAsia="zh-CN"/>
        </w:rPr>
        <w:t>8</w:t>
      </w:r>
      <w:r>
        <w:rPr>
          <w:rFonts w:hint="eastAsia"/>
          <w:b/>
          <w:bCs/>
          <w:szCs w:val="21"/>
        </w:rPr>
        <w:t>月</w:t>
      </w:r>
    </w:p>
    <w:p>
      <w:pPr>
        <w:rPr>
          <w:rFonts w:hint="eastAsia"/>
          <w:b/>
          <w:bCs/>
          <w:szCs w:val="21"/>
        </w:rPr>
      </w:pPr>
      <w:r>
        <w:rPr>
          <w:b/>
          <w:bCs/>
          <w:szCs w:val="21"/>
        </w:rPr>
        <w:t>代理地区：中国大陆</w:t>
      </w:r>
      <w:r>
        <w:rPr>
          <w:rFonts w:hint="eastAsia"/>
          <w:b/>
          <w:bCs/>
          <w:szCs w:val="21"/>
        </w:rPr>
        <w:t>、</w:t>
      </w:r>
      <w:r>
        <w:rPr>
          <w:b/>
          <w:bCs/>
          <w:szCs w:val="21"/>
        </w:rPr>
        <w:t>台湾</w:t>
      </w:r>
    </w:p>
    <w:p>
      <w:pPr>
        <w:tabs>
          <w:tab w:val="left" w:pos="341"/>
          <w:tab w:val="left" w:pos="5235"/>
        </w:tabs>
        <w:rPr>
          <w:b/>
          <w:bCs/>
          <w:szCs w:val="21"/>
        </w:rPr>
      </w:pPr>
      <w:r>
        <w:rPr>
          <w:b/>
          <w:bCs/>
          <w:szCs w:val="21"/>
        </w:rPr>
        <w:t>审读资料：</w:t>
      </w:r>
      <w:r>
        <w:rPr>
          <w:rFonts w:hint="eastAsia"/>
          <w:b/>
          <w:bCs/>
          <w:szCs w:val="21"/>
        </w:rPr>
        <w:t>电子稿</w:t>
      </w:r>
    </w:p>
    <w:p>
      <w:pPr>
        <w:tabs>
          <w:tab w:val="left" w:pos="341"/>
          <w:tab w:val="left" w:pos="5235"/>
        </w:tabs>
        <w:rPr>
          <w:rFonts w:hint="eastAsia"/>
          <w:b/>
          <w:bCs/>
          <w:szCs w:val="21"/>
          <w:lang w:val="en-US" w:eastAsia="zh-CN"/>
        </w:rPr>
      </w:pPr>
      <w:r>
        <w:rPr>
          <w:b/>
          <w:bCs/>
          <w:szCs w:val="21"/>
        </w:rPr>
        <w:t>类    型：</w:t>
      </w:r>
      <w:r>
        <w:rPr>
          <w:rFonts w:hint="eastAsia"/>
          <w:b/>
          <w:bCs/>
          <w:szCs w:val="21"/>
          <w:lang w:val="en-US" w:eastAsia="zh-CN"/>
        </w:rPr>
        <w:t>女性小说</w:t>
      </w:r>
    </w:p>
    <w:p>
      <w:pPr>
        <w:tabs>
          <w:tab w:val="left" w:pos="341"/>
          <w:tab w:val="left" w:pos="5235"/>
        </w:tabs>
        <w:rPr>
          <w:rFonts w:hint="default"/>
          <w:b/>
          <w:bCs/>
          <w:color w:val="C00000"/>
          <w:szCs w:val="21"/>
          <w:lang w:val="en-US" w:eastAsia="zh-CN"/>
        </w:rPr>
      </w:pPr>
      <w:r>
        <w:rPr>
          <w:rFonts w:hint="eastAsia"/>
          <w:b/>
          <w:bCs/>
          <w:color w:val="C00000"/>
          <w:szCs w:val="21"/>
          <w:lang w:val="en-US" w:eastAsia="zh-CN"/>
        </w:rPr>
        <w:t>版权已授：西班牙（V&amp;R Europa）、英国（Headline Book Publishing）</w:t>
      </w:r>
    </w:p>
    <w:p>
      <w:pPr>
        <w:rPr>
          <w:rFonts w:hint="eastAsia"/>
          <w:b/>
          <w:bCs/>
          <w:color w:val="FF0000"/>
          <w:szCs w:val="21"/>
        </w:rPr>
      </w:pPr>
    </w:p>
    <w:p>
      <w:pPr>
        <w:rPr>
          <w:b/>
          <w:bCs/>
          <w:szCs w:val="21"/>
        </w:rPr>
      </w:pPr>
      <w:r>
        <w:rPr>
          <w:b/>
          <w:bCs/>
          <w:szCs w:val="21"/>
        </w:rPr>
        <w:t>内容简介：</w:t>
      </w:r>
    </w:p>
    <w:p>
      <w:pPr>
        <w:rPr>
          <w:rFonts w:hint="default" w:ascii="Times New Roman" w:hAnsi="Times New Roman" w:cs="Times New Roman"/>
          <w:b/>
          <w:bCs/>
          <w:szCs w:val="21"/>
        </w:rPr>
      </w:pPr>
    </w:p>
    <w:p>
      <w:pPr>
        <w:bidi w:val="0"/>
        <w:ind w:firstLine="420" w:firstLineChars="200"/>
        <w:rPr>
          <w:rFonts w:hint="default"/>
        </w:rPr>
      </w:pPr>
      <w:r>
        <w:rPr>
          <w:rFonts w:hint="default"/>
        </w:rPr>
        <w:t>《纽约时报》畅销书《曼哈顿制造》(</w:t>
      </w:r>
      <w:r>
        <w:rPr>
          <w:rFonts w:hint="default"/>
          <w:i/>
          <w:iCs/>
        </w:rPr>
        <w:t>Made in Manhattan</w:t>
      </w:r>
      <w:r>
        <w:rPr>
          <w:rFonts w:hint="default"/>
        </w:rPr>
        <w:t>)作者</w:t>
      </w:r>
      <w:r>
        <w:rPr>
          <w:rFonts w:hint="eastAsia"/>
          <w:lang w:val="en-US" w:eastAsia="zh-CN"/>
        </w:rPr>
        <w:t>新作，一部</w:t>
      </w:r>
      <w:r>
        <w:rPr>
          <w:rFonts w:hint="default"/>
        </w:rPr>
        <w:t>爱情喜剧</w:t>
      </w:r>
      <w:r>
        <w:rPr>
          <w:rFonts w:hint="eastAsia"/>
          <w:lang w:val="en-US" w:eastAsia="zh-CN"/>
        </w:rPr>
        <w:t>故事</w:t>
      </w:r>
      <w:r>
        <w:rPr>
          <w:rFonts w:hint="default"/>
        </w:rPr>
        <w:t>，</w:t>
      </w:r>
      <w:r>
        <w:rPr>
          <w:rFonts w:hint="eastAsia"/>
          <w:lang w:val="en-US" w:eastAsia="zh-CN"/>
        </w:rPr>
        <w:t>写的是</w:t>
      </w:r>
      <w:r>
        <w:rPr>
          <w:rFonts w:hint="default"/>
        </w:rPr>
        <w:t>一位物理学教授在获得终身教职的机会落空、生活被彻底颠覆后，决定</w:t>
      </w:r>
      <w:r>
        <w:rPr>
          <w:rFonts w:hint="eastAsia"/>
          <w:lang w:val="en-US" w:eastAsia="zh-CN"/>
        </w:rPr>
        <w:t>将</w:t>
      </w:r>
      <w:r>
        <w:rPr>
          <w:rFonts w:hint="default"/>
        </w:rPr>
        <w:t>谨慎抛</w:t>
      </w:r>
      <w:r>
        <w:rPr>
          <w:rFonts w:hint="eastAsia"/>
          <w:lang w:val="en-US" w:eastAsia="zh-CN"/>
        </w:rPr>
        <w:t>却</w:t>
      </w:r>
      <w:r>
        <w:rPr>
          <w:rFonts w:hint="default"/>
        </w:rPr>
        <w:t>脑后，按照自己的星座预测生活一年。</w:t>
      </w:r>
    </w:p>
    <w:p>
      <w:pPr>
        <w:bidi w:val="0"/>
        <w:rPr>
          <w:rFonts w:hint="default"/>
        </w:rPr>
      </w:pPr>
    </w:p>
    <w:p>
      <w:pPr>
        <w:bidi w:val="0"/>
        <w:ind w:firstLine="420" w:firstLineChars="200"/>
        <w:rPr>
          <w:rFonts w:hint="default"/>
        </w:rPr>
      </w:pPr>
      <w:r>
        <w:rPr>
          <w:rFonts w:hint="default"/>
        </w:rPr>
        <w:t>作为大学里最年轻的物理学教授，米兰达·里德(Miranda Reed)务实</w:t>
      </w:r>
      <w:r>
        <w:rPr>
          <w:rFonts w:hint="eastAsia"/>
          <w:lang w:val="en-US" w:eastAsia="zh-CN"/>
        </w:rPr>
        <w:t>理性</w:t>
      </w:r>
      <w:r>
        <w:rPr>
          <w:rFonts w:hint="default"/>
        </w:rPr>
        <w:t>，对自己的生活规划一丝不苟。</w:t>
      </w:r>
      <w:r>
        <w:rPr>
          <w:rFonts w:hint="eastAsia"/>
          <w:lang w:val="en-US" w:eastAsia="zh-CN"/>
        </w:rPr>
        <w:t>至少，在</w:t>
      </w:r>
      <w:r>
        <w:rPr>
          <w:rFonts w:hint="default"/>
        </w:rPr>
        <w:t>她</w:t>
      </w:r>
      <w:r>
        <w:rPr>
          <w:rFonts w:hint="eastAsia"/>
          <w:lang w:val="en-US" w:eastAsia="zh-CN"/>
        </w:rPr>
        <w:t>没有如愿得到</w:t>
      </w:r>
      <w:r>
        <w:rPr>
          <w:rFonts w:hint="default"/>
        </w:rPr>
        <w:t>终身职位和</w:t>
      </w:r>
      <w:r>
        <w:rPr>
          <w:rFonts w:hint="eastAsia"/>
          <w:lang w:val="en-US" w:eastAsia="zh-CN"/>
        </w:rPr>
        <w:t>胜利在握的</w:t>
      </w:r>
      <w:r>
        <w:rPr>
          <w:rFonts w:hint="default"/>
        </w:rPr>
        <w:t>晋升之前</w:t>
      </w:r>
      <w:r>
        <w:rPr>
          <w:rFonts w:hint="eastAsia"/>
          <w:lang w:val="en-US" w:eastAsia="zh-CN"/>
        </w:rPr>
        <w:t>的确如此</w:t>
      </w:r>
      <w:r>
        <w:rPr>
          <w:rFonts w:hint="default"/>
        </w:rPr>
        <w:t>。</w:t>
      </w:r>
      <w:r>
        <w:rPr>
          <w:rFonts w:hint="eastAsia"/>
          <w:lang w:val="en-US" w:eastAsia="zh-CN"/>
        </w:rPr>
        <w:t>在那之后，</w:t>
      </w:r>
      <w:r>
        <w:rPr>
          <w:rFonts w:hint="default"/>
        </w:rPr>
        <w:t>她的生活</w:t>
      </w:r>
      <w:r>
        <w:rPr>
          <w:rFonts w:hint="eastAsia"/>
          <w:lang w:val="en-US" w:eastAsia="zh-CN"/>
        </w:rPr>
        <w:t>好似无法维稳了</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Arial" w:hAnsi="Arial" w:eastAsia="Arial" w:cs="Arial"/>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Arial" w:hAnsi="Arial" w:eastAsia="Arial" w:cs="Arial"/>
          <w:i w:val="0"/>
          <w:iCs w:val="0"/>
          <w:caps w:val="0"/>
          <w:color w:val="0F1111"/>
          <w:spacing w:val="0"/>
          <w:sz w:val="21"/>
          <w:szCs w:val="21"/>
          <w:shd w:val="clear" w:fill="FFFFFF"/>
        </w:rPr>
      </w:pPr>
      <w:r>
        <w:rPr>
          <w:rFonts w:hint="eastAsia" w:ascii="Arial" w:hAnsi="Arial" w:eastAsia="宋体" w:cs="Arial"/>
          <w:i w:val="0"/>
          <w:iCs w:val="0"/>
          <w:caps w:val="0"/>
          <w:color w:val="0F1111"/>
          <w:spacing w:val="0"/>
          <w:sz w:val="21"/>
          <w:szCs w:val="21"/>
          <w:shd w:val="clear" w:fill="FFFFFF"/>
          <w:lang w:eastAsia="zh-CN"/>
        </w:rPr>
        <w:t>“</w:t>
      </w:r>
      <w:r>
        <w:rPr>
          <w:rFonts w:hint="default" w:ascii="Arial" w:hAnsi="Arial" w:eastAsia="Arial" w:cs="Arial"/>
          <w:i w:val="0"/>
          <w:iCs w:val="0"/>
          <w:caps w:val="0"/>
          <w:color w:val="0F1111"/>
          <w:spacing w:val="0"/>
          <w:sz w:val="21"/>
          <w:szCs w:val="21"/>
          <w:shd w:val="clear" w:fill="FFFFFF"/>
        </w:rPr>
        <w:t>早该休假了</w:t>
      </w:r>
      <w:r>
        <w:rPr>
          <w:rFonts w:hint="eastAsia" w:ascii="Arial" w:hAnsi="Arial" w:eastAsia="宋体" w:cs="Arial"/>
          <w:i w:val="0"/>
          <w:iCs w:val="0"/>
          <w:caps w:val="0"/>
          <w:color w:val="0F1111"/>
          <w:spacing w:val="0"/>
          <w:sz w:val="21"/>
          <w:szCs w:val="21"/>
          <w:shd w:val="clear" w:fill="FFFFFF"/>
          <w:lang w:eastAsia="zh-CN"/>
        </w:rPr>
        <w:t>”</w:t>
      </w:r>
      <w:r>
        <w:rPr>
          <w:rFonts w:hint="default" w:ascii="Arial" w:hAnsi="Arial" w:eastAsia="Arial" w:cs="Arial"/>
          <w:i w:val="0"/>
          <w:iCs w:val="0"/>
          <w:caps w:val="0"/>
          <w:color w:val="0F1111"/>
          <w:spacing w:val="0"/>
          <w:sz w:val="21"/>
          <w:szCs w:val="21"/>
          <w:shd w:val="clear" w:fill="FFFFFF"/>
        </w:rPr>
        <w:t>，米兰达花了一些时间仰望星空</w:t>
      </w:r>
      <w:r>
        <w:rPr>
          <w:rFonts w:hint="eastAsia" w:ascii="Arial" w:hAnsi="Arial" w:eastAsia="宋体" w:cs="Arial"/>
          <w:i w:val="0"/>
          <w:iCs w:val="0"/>
          <w:caps w:val="0"/>
          <w:color w:val="0F1111"/>
          <w:spacing w:val="0"/>
          <w:sz w:val="21"/>
          <w:szCs w:val="21"/>
          <w:shd w:val="clear" w:fill="FFFFFF"/>
          <w:lang w:eastAsia="zh-CN"/>
        </w:rPr>
        <w:t>，</w:t>
      </w:r>
      <w:r>
        <w:rPr>
          <w:rFonts w:hint="default" w:ascii="Arial" w:hAnsi="Arial" w:eastAsia="Arial" w:cs="Arial"/>
          <w:i w:val="0"/>
          <w:iCs w:val="0"/>
          <w:caps w:val="0"/>
          <w:color w:val="0F1111"/>
          <w:spacing w:val="0"/>
          <w:sz w:val="21"/>
          <w:szCs w:val="21"/>
          <w:shd w:val="clear" w:fill="FFFFFF"/>
        </w:rPr>
        <w:t>只是这一次，她不是在寻找黑洞。随着对科学的信心动摇，米兰达转向了一种她长期以来认为荒谬的做法</w:t>
      </w:r>
      <w:r>
        <w:rPr>
          <w:rFonts w:hint="eastAsia" w:ascii="Arial" w:hAnsi="Arial" w:eastAsia="宋体" w:cs="Arial"/>
          <w:i w:val="0"/>
          <w:iCs w:val="0"/>
          <w:caps w:val="0"/>
          <w:color w:val="0F1111"/>
          <w:spacing w:val="0"/>
          <w:sz w:val="21"/>
          <w:szCs w:val="21"/>
          <w:shd w:val="clear" w:fill="FFFFFF"/>
          <w:lang w:eastAsia="zh-CN"/>
        </w:rPr>
        <w:t>：</w:t>
      </w:r>
      <w:r>
        <w:rPr>
          <w:rFonts w:hint="default" w:ascii="Arial" w:hAnsi="Arial" w:eastAsia="Arial" w:cs="Arial"/>
          <w:i w:val="0"/>
          <w:iCs w:val="0"/>
          <w:caps w:val="0"/>
          <w:color w:val="0F1111"/>
          <w:spacing w:val="0"/>
          <w:sz w:val="21"/>
          <w:szCs w:val="21"/>
          <w:shd w:val="clear" w:fill="FFFFFF"/>
        </w:rPr>
        <w:t>占星术。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Arial" w:hAnsi="Arial" w:eastAsia="Arial" w:cs="Arial"/>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rPr>
      </w:pPr>
      <w:r>
        <w:rPr>
          <w:rFonts w:hint="default"/>
        </w:rPr>
        <w:t>米兰达决心弄清楚为什么</w:t>
      </w:r>
      <w:r>
        <w:rPr>
          <w:rFonts w:hint="eastAsia"/>
          <w:lang w:val="en-US" w:eastAsia="zh-CN"/>
        </w:rPr>
        <w:t>自己</w:t>
      </w:r>
      <w:r>
        <w:rPr>
          <w:rFonts w:hint="default"/>
        </w:rPr>
        <w:t>的生活突然变得一团糟，她承诺用一年的时间</w:t>
      </w:r>
      <w:r>
        <w:rPr>
          <w:rFonts w:hint="eastAsia"/>
          <w:lang w:val="en-US" w:eastAsia="zh-CN"/>
        </w:rPr>
        <w:t>在自己的</w:t>
      </w:r>
      <w:r>
        <w:rPr>
          <w:rFonts w:hint="default"/>
        </w:rPr>
        <w:t>星座指引</w:t>
      </w:r>
      <w:r>
        <w:rPr>
          <w:rFonts w:hint="eastAsia"/>
          <w:lang w:val="en-US" w:eastAsia="zh-CN"/>
        </w:rPr>
        <w:t>下生活</w:t>
      </w:r>
      <w:r>
        <w:rPr>
          <w:rFonts w:hint="default"/>
        </w:rPr>
        <w:t>。给房子付首付款</w:t>
      </w:r>
      <w:r>
        <w:rPr>
          <w:rFonts w:hint="eastAsia"/>
          <w:lang w:eastAsia="zh-CN"/>
        </w:rPr>
        <w:t>？</w:t>
      </w:r>
      <w:r>
        <w:rPr>
          <w:rFonts w:hint="default"/>
        </w:rPr>
        <w:t>水星逆行的时候不行。</w:t>
      </w:r>
      <w:r>
        <w:rPr>
          <w:rFonts w:hint="eastAsia"/>
          <w:lang w:val="en-US" w:eastAsia="zh-CN"/>
        </w:rPr>
        <w:t>不自觉接受</w:t>
      </w:r>
      <w:r>
        <w:rPr>
          <w:rFonts w:hint="default"/>
        </w:rPr>
        <w:t>晚宴邀请</w:t>
      </w:r>
      <w:r>
        <w:rPr>
          <w:rFonts w:hint="eastAsia"/>
          <w:lang w:eastAsia="zh-CN"/>
        </w:rPr>
        <w:t>？</w:t>
      </w:r>
      <w:r>
        <w:rPr>
          <w:rFonts w:hint="default"/>
        </w:rPr>
        <w:t>抱歉，占星术说上升双子座今晚最好待在家里。至于住在隔壁那个有趣又冷漠的艺术家呢</w:t>
      </w:r>
      <w:r>
        <w:rPr>
          <w:rFonts w:hint="eastAsia"/>
          <w:lang w:eastAsia="zh-CN"/>
        </w:rPr>
        <w:t>？</w:t>
      </w:r>
      <w:r>
        <w:rPr>
          <w:rFonts w:hint="eastAsia"/>
          <w:lang w:val="en-US" w:eastAsia="zh-CN"/>
        </w:rPr>
        <w:t>绝对不要</w:t>
      </w:r>
      <w:r>
        <w:rPr>
          <w:rFonts w:hint="default"/>
        </w:rPr>
        <w:t>。他的白羊座能量</w:t>
      </w:r>
      <w:r>
        <w:rPr>
          <w:rFonts w:hint="eastAsia"/>
          <w:lang w:val="en-US" w:eastAsia="zh-CN"/>
        </w:rPr>
        <w:t>跟自己很不对付</w:t>
      </w:r>
      <w:r>
        <w:rPr>
          <w:rFonts w:hint="default"/>
        </w:rPr>
        <w:t>。</w:t>
      </w:r>
      <w:r>
        <w:rPr>
          <w:rFonts w:hint="eastAsia"/>
          <w:lang w:val="en-US" w:eastAsia="zh-CN"/>
        </w:rPr>
        <w:t>而</w:t>
      </w:r>
      <w:r>
        <w:rPr>
          <w:rFonts w:hint="default"/>
        </w:rPr>
        <w:t>她学生的父亲是</w:t>
      </w:r>
      <w:r>
        <w:rPr>
          <w:rFonts w:hint="eastAsia"/>
          <w:lang w:val="en-US" w:eastAsia="zh-CN"/>
        </w:rPr>
        <w:t>跟自己很匹配的</w:t>
      </w:r>
      <w:r>
        <w:rPr>
          <w:rFonts w:hint="default"/>
        </w:rPr>
        <w:t>射手座</w:t>
      </w:r>
      <w:r>
        <w:rPr>
          <w:rFonts w:hint="eastAsia"/>
          <w:lang w:val="en-US" w:eastAsia="zh-CN"/>
        </w:rPr>
        <w:t>......所以......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Arial" w:hAnsi="Arial" w:eastAsia="Arial" w:cs="Arial"/>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Arial" w:hAnsi="Arial" w:eastAsia="Arial" w:cs="Arial"/>
          <w:i w:val="0"/>
          <w:iCs w:val="0"/>
          <w:caps w:val="0"/>
          <w:color w:val="0F1111"/>
          <w:spacing w:val="0"/>
          <w:sz w:val="21"/>
          <w:szCs w:val="21"/>
          <w:shd w:val="clear" w:fill="FFFFFF"/>
        </w:rPr>
      </w:pPr>
      <w:r>
        <w:rPr>
          <w:rFonts w:hint="default" w:ascii="Arial" w:hAnsi="Arial" w:eastAsia="Arial" w:cs="Arial"/>
          <w:i w:val="0"/>
          <w:iCs w:val="0"/>
          <w:caps w:val="0"/>
          <w:color w:val="0F1111"/>
          <w:spacing w:val="0"/>
          <w:sz w:val="21"/>
          <w:szCs w:val="21"/>
          <w:shd w:val="clear" w:fill="FFFFFF"/>
        </w:rPr>
        <w:t>当米兰达用一种新视角驾驭生活时，她慢慢发现</w:t>
      </w:r>
      <w:r>
        <w:rPr>
          <w:rFonts w:hint="eastAsia" w:ascii="Arial" w:hAnsi="Arial" w:eastAsia="宋体" w:cs="Arial"/>
          <w:i w:val="0"/>
          <w:iCs w:val="0"/>
          <w:caps w:val="0"/>
          <w:color w:val="0F1111"/>
          <w:spacing w:val="0"/>
          <w:sz w:val="21"/>
          <w:szCs w:val="21"/>
          <w:shd w:val="clear" w:fill="FFFFFF"/>
          <w:lang w:eastAsia="zh-CN"/>
        </w:rPr>
        <w:t>了</w:t>
      </w:r>
      <w:r>
        <w:rPr>
          <w:rFonts w:hint="default" w:ascii="Arial" w:hAnsi="Arial" w:eastAsia="Arial" w:cs="Arial"/>
          <w:i w:val="0"/>
          <w:iCs w:val="0"/>
          <w:caps w:val="0"/>
          <w:color w:val="0F1111"/>
          <w:spacing w:val="0"/>
          <w:sz w:val="21"/>
          <w:szCs w:val="21"/>
          <w:shd w:val="clear" w:fill="FFFFFF"/>
        </w:rPr>
        <w:t>科学和</w:t>
      </w:r>
      <w:r>
        <w:rPr>
          <w:rFonts w:hint="eastAsia" w:ascii="Arial" w:hAnsi="Arial" w:eastAsia="宋体" w:cs="Arial"/>
          <w:i w:val="0"/>
          <w:iCs w:val="0"/>
          <w:caps w:val="0"/>
          <w:color w:val="0F1111"/>
          <w:spacing w:val="0"/>
          <w:sz w:val="21"/>
          <w:szCs w:val="21"/>
          <w:shd w:val="clear" w:fill="FFFFFF"/>
          <w:lang w:val="en-US" w:eastAsia="zh-CN"/>
        </w:rPr>
        <w:t>星座</w:t>
      </w:r>
      <w:r>
        <w:rPr>
          <w:rFonts w:hint="default" w:ascii="Arial" w:hAnsi="Arial" w:eastAsia="Arial" w:cs="Arial"/>
          <w:i w:val="0"/>
          <w:iCs w:val="0"/>
          <w:caps w:val="0"/>
          <w:color w:val="0F1111"/>
          <w:spacing w:val="0"/>
          <w:sz w:val="21"/>
          <w:szCs w:val="21"/>
          <w:shd w:val="clear" w:fill="FFFFFF"/>
        </w:rPr>
        <w:t>都不知道的答案。</w:t>
      </w:r>
      <w:r>
        <w:rPr>
          <w:rFonts w:hint="eastAsia" w:ascii="Arial" w:hAnsi="Arial" w:eastAsia="宋体" w:cs="Arial"/>
          <w:i w:val="0"/>
          <w:iCs w:val="0"/>
          <w:caps w:val="0"/>
          <w:color w:val="0F1111"/>
          <w:spacing w:val="0"/>
          <w:sz w:val="21"/>
          <w:szCs w:val="21"/>
          <w:shd w:val="clear" w:fill="FFFFFF"/>
          <w:lang w:val="en-US" w:eastAsia="zh-CN"/>
        </w:rPr>
        <w:t>而且，一旦触碰到</w:t>
      </w:r>
      <w:r>
        <w:rPr>
          <w:rFonts w:hint="default" w:ascii="Arial" w:hAnsi="Arial" w:eastAsia="Arial" w:cs="Arial"/>
          <w:i w:val="0"/>
          <w:iCs w:val="0"/>
          <w:caps w:val="0"/>
          <w:color w:val="0F1111"/>
          <w:spacing w:val="0"/>
          <w:sz w:val="21"/>
          <w:szCs w:val="21"/>
          <w:shd w:val="clear" w:fill="FFFFFF"/>
        </w:rPr>
        <w:t>爱</w:t>
      </w:r>
      <w:r>
        <w:rPr>
          <w:rFonts w:hint="eastAsia" w:ascii="Arial" w:hAnsi="Arial" w:eastAsia="宋体" w:cs="Arial"/>
          <w:i w:val="0"/>
          <w:iCs w:val="0"/>
          <w:caps w:val="0"/>
          <w:color w:val="0F1111"/>
          <w:spacing w:val="0"/>
          <w:sz w:val="21"/>
          <w:szCs w:val="21"/>
          <w:shd w:val="clear" w:fill="FFFFFF"/>
          <w:lang w:val="en-US" w:eastAsia="zh-CN"/>
        </w:rPr>
        <w:t>的议题</w:t>
      </w:r>
      <w:r>
        <w:rPr>
          <w:rFonts w:hint="default" w:ascii="Arial" w:hAnsi="Arial" w:eastAsia="Arial" w:cs="Arial"/>
          <w:i w:val="0"/>
          <w:iCs w:val="0"/>
          <w:caps w:val="0"/>
          <w:color w:val="0F1111"/>
          <w:spacing w:val="0"/>
          <w:sz w:val="21"/>
          <w:szCs w:val="21"/>
          <w:shd w:val="clear" w:fill="FFFFFF"/>
        </w:rPr>
        <w:t>，有时候只需要相信自己的心</w:t>
      </w:r>
      <w:r>
        <w:rPr>
          <w:rFonts w:hint="eastAsia" w:ascii="Arial" w:hAnsi="Arial" w:eastAsia="宋体" w:cs="Arial"/>
          <w:i w:val="0"/>
          <w:iCs w:val="0"/>
          <w:caps w:val="0"/>
          <w:color w:val="0F1111"/>
          <w:spacing w:val="0"/>
          <w:sz w:val="21"/>
          <w:szCs w:val="21"/>
          <w:shd w:val="clear" w:fill="FFFFFF"/>
          <w:lang w:val="en-US" w:eastAsia="zh-CN"/>
        </w:rPr>
        <w:t>就够了</w:t>
      </w:r>
      <w:r>
        <w:rPr>
          <w:rFonts w:hint="default" w:ascii="Arial" w:hAnsi="Arial" w:eastAsia="Arial" w:cs="Arial"/>
          <w:i w:val="0"/>
          <w:iCs w:val="0"/>
          <w:caps w:val="0"/>
          <w:color w:val="0F1111"/>
          <w:spacing w:val="0"/>
          <w:sz w:val="21"/>
          <w:szCs w:val="21"/>
          <w:shd w:val="clear" w:fill="FFFFFF"/>
        </w:rPr>
        <w:t>。</w:t>
      </w:r>
    </w:p>
    <w:p>
      <w:pPr>
        <w:ind w:firstLine="420" w:firstLineChars="200"/>
        <w:rPr>
          <w:rFonts w:hint="default" w:ascii="Times New Roman" w:hAnsi="Times New Roman" w:eastAsia="Arial" w:cs="Times New Roman"/>
          <w:i w:val="0"/>
          <w:iCs w:val="0"/>
          <w:caps w:val="0"/>
          <w:color w:val="0F1111"/>
          <w:spacing w:val="0"/>
          <w:sz w:val="21"/>
          <w:szCs w:val="21"/>
          <w:shd w:val="clear" w:color="auto" w:fill="FFFFFF"/>
        </w:rPr>
      </w:pPr>
    </w:p>
    <w:p>
      <w:pPr>
        <w:ind w:firstLine="420" w:firstLineChars="200"/>
        <w:rPr>
          <w:rFonts w:hint="default" w:ascii="Times New Roman" w:hAnsi="Times New Roman" w:eastAsia="Arial" w:cs="Times New Roman"/>
          <w:i w:val="0"/>
          <w:iCs w:val="0"/>
          <w:caps w:val="0"/>
          <w:color w:val="0F1111"/>
          <w:spacing w:val="0"/>
          <w:sz w:val="21"/>
          <w:szCs w:val="21"/>
          <w:shd w:val="clear" w:color="auto" w:fill="FFFFFF"/>
        </w:rPr>
      </w:pPr>
    </w:p>
    <w:p>
      <w:pPr>
        <w:rPr>
          <w:rFonts w:ascii="Times" w:hAnsi="Times"/>
          <w:b/>
          <w:szCs w:val="21"/>
        </w:rPr>
      </w:pPr>
    </w:p>
    <w:p>
      <w:pPr>
        <w:rPr>
          <w:b/>
          <w:kern w:val="0"/>
          <w:szCs w:val="21"/>
        </w:rPr>
      </w:pPr>
      <w:r>
        <w:rPr>
          <w:b/>
          <w:kern w:val="0"/>
          <w:szCs w:val="21"/>
        </w:rPr>
        <w:drawing>
          <wp:anchor distT="0" distB="0" distL="114300" distR="114300" simplePos="0" relativeHeight="251662336" behindDoc="0" locked="0" layoutInCell="1" allowOverlap="1">
            <wp:simplePos x="0" y="0"/>
            <wp:positionH relativeFrom="column">
              <wp:posOffset>4173220</wp:posOffset>
            </wp:positionH>
            <wp:positionV relativeFrom="paragraph">
              <wp:posOffset>31115</wp:posOffset>
            </wp:positionV>
            <wp:extent cx="1249680" cy="1939925"/>
            <wp:effectExtent l="19050" t="0" r="7620" b="0"/>
            <wp:wrapSquare wrapText="bothSides"/>
            <wp:docPr id="8" name="图片 6" descr="41oxMi5iWc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41oxMi5iWcL._SX320_BO1,204,203,200_.jpg"/>
                    <pic:cNvPicPr>
                      <a:picLocks noChangeAspect="1"/>
                    </pic:cNvPicPr>
                  </pic:nvPicPr>
                  <pic:blipFill>
                    <a:blip r:embed="rId10"/>
                    <a:stretch>
                      <a:fillRect/>
                    </a:stretch>
                  </pic:blipFill>
                  <pic:spPr>
                    <a:xfrm>
                      <a:off x="0" y="0"/>
                      <a:ext cx="1249680" cy="1939925"/>
                    </a:xfrm>
                    <a:prstGeom prst="rect">
                      <a:avLst/>
                    </a:prstGeom>
                  </pic:spPr>
                </pic:pic>
              </a:graphicData>
            </a:graphic>
          </wp:anchor>
        </w:drawing>
      </w:r>
      <w:r>
        <w:rPr>
          <w:b/>
          <w:kern w:val="0"/>
          <w:szCs w:val="21"/>
        </w:rPr>
        <w:t>中文书名：《</w:t>
      </w:r>
      <w:r>
        <w:rPr>
          <w:rFonts w:hint="eastAsia"/>
          <w:b/>
          <w:kern w:val="0"/>
          <w:szCs w:val="21"/>
        </w:rPr>
        <w:t>爱的电子邮件</w:t>
      </w:r>
      <w:r>
        <w:rPr>
          <w:b/>
          <w:kern w:val="0"/>
          <w:szCs w:val="21"/>
        </w:rPr>
        <w:t>》</w:t>
      </w:r>
    </w:p>
    <w:p>
      <w:pPr>
        <w:rPr>
          <w:b/>
          <w:kern w:val="0"/>
          <w:szCs w:val="21"/>
        </w:rPr>
      </w:pPr>
      <w:r>
        <w:rPr>
          <w:b/>
          <w:kern w:val="0"/>
          <w:szCs w:val="21"/>
        </w:rPr>
        <w:t>英文书名：TO SIR, WITH LOVE</w:t>
      </w:r>
    </w:p>
    <w:p>
      <w:pPr>
        <w:rPr>
          <w:b/>
          <w:kern w:val="0"/>
          <w:szCs w:val="21"/>
        </w:rPr>
      </w:pPr>
      <w:r>
        <w:rPr>
          <w:b/>
          <w:kern w:val="0"/>
          <w:szCs w:val="21"/>
        </w:rPr>
        <w:t>作    者：Lauren Layne</w:t>
      </w:r>
    </w:p>
    <w:p>
      <w:pPr>
        <w:rPr>
          <w:b/>
          <w:kern w:val="0"/>
          <w:szCs w:val="21"/>
        </w:rPr>
      </w:pPr>
      <w:r>
        <w:rPr>
          <w:b/>
          <w:kern w:val="0"/>
          <w:szCs w:val="21"/>
        </w:rPr>
        <w:t>出 版 社：Gallery</w:t>
      </w:r>
    </w:p>
    <w:p>
      <w:pPr>
        <w:rPr>
          <w:rFonts w:hint="eastAsia" w:eastAsia="宋体"/>
          <w:b/>
          <w:kern w:val="0"/>
          <w:szCs w:val="21"/>
          <w:lang w:eastAsia="zh-CN"/>
        </w:rPr>
      </w:pPr>
      <w:r>
        <w:rPr>
          <w:b/>
          <w:kern w:val="0"/>
          <w:szCs w:val="21"/>
        </w:rPr>
        <w:t>代理公司：ANA</w:t>
      </w:r>
      <w:r>
        <w:rPr>
          <w:b/>
          <w:szCs w:val="21"/>
        </w:rPr>
        <w:t>/</w:t>
      </w:r>
      <w:r>
        <w:rPr>
          <w:rFonts w:hint="eastAsia"/>
          <w:b/>
          <w:szCs w:val="21"/>
          <w:lang w:eastAsia="zh-CN"/>
        </w:rPr>
        <w:t>Zoey</w:t>
      </w:r>
    </w:p>
    <w:p>
      <w:pPr>
        <w:rPr>
          <w:b/>
          <w:kern w:val="0"/>
          <w:szCs w:val="21"/>
        </w:rPr>
      </w:pPr>
      <w:r>
        <w:rPr>
          <w:b/>
          <w:kern w:val="0"/>
          <w:szCs w:val="21"/>
        </w:rPr>
        <w:t>页    数：</w:t>
      </w:r>
      <w:r>
        <w:rPr>
          <w:rFonts w:hint="eastAsia"/>
          <w:b/>
          <w:kern w:val="0"/>
          <w:szCs w:val="21"/>
        </w:rPr>
        <w:t>288页</w:t>
      </w:r>
    </w:p>
    <w:p>
      <w:pPr>
        <w:rPr>
          <w:b/>
          <w:kern w:val="0"/>
          <w:szCs w:val="21"/>
        </w:rPr>
      </w:pPr>
      <w:r>
        <w:rPr>
          <w:b/>
          <w:kern w:val="0"/>
          <w:szCs w:val="21"/>
        </w:rPr>
        <w:t>出版时间：</w:t>
      </w:r>
      <w:r>
        <w:rPr>
          <w:rFonts w:hint="eastAsia"/>
          <w:b/>
          <w:kern w:val="0"/>
          <w:szCs w:val="21"/>
        </w:rPr>
        <w:t>2021</w:t>
      </w:r>
      <w:r>
        <w:rPr>
          <w:b/>
          <w:kern w:val="0"/>
          <w:szCs w:val="21"/>
        </w:rPr>
        <w:t>年</w:t>
      </w:r>
      <w:r>
        <w:rPr>
          <w:rFonts w:hint="eastAsia"/>
          <w:b/>
          <w:kern w:val="0"/>
          <w:szCs w:val="21"/>
        </w:rPr>
        <w:t>6月</w:t>
      </w:r>
    </w:p>
    <w:p>
      <w:pPr>
        <w:rPr>
          <w:b/>
          <w:kern w:val="0"/>
          <w:szCs w:val="21"/>
        </w:rPr>
      </w:pPr>
      <w:r>
        <w:rPr>
          <w:b/>
          <w:kern w:val="0"/>
          <w:szCs w:val="21"/>
        </w:rPr>
        <w:t>代理地区：中国大陆、台湾</w:t>
      </w:r>
    </w:p>
    <w:p>
      <w:pPr>
        <w:rPr>
          <w:b/>
          <w:kern w:val="0"/>
          <w:szCs w:val="21"/>
        </w:rPr>
      </w:pPr>
      <w:r>
        <w:rPr>
          <w:b/>
          <w:kern w:val="0"/>
          <w:szCs w:val="21"/>
        </w:rPr>
        <w:t>审读资料：电子</w:t>
      </w:r>
      <w:r>
        <w:rPr>
          <w:rFonts w:hint="eastAsia"/>
          <w:b/>
          <w:kern w:val="0"/>
          <w:szCs w:val="21"/>
        </w:rPr>
        <w:t>稿</w:t>
      </w:r>
    </w:p>
    <w:p>
      <w:pPr>
        <w:rPr>
          <w:b/>
        </w:rPr>
      </w:pPr>
      <w:r>
        <w:rPr>
          <w:b/>
        </w:rPr>
        <w:t>类    型：女性小说</w:t>
      </w:r>
    </w:p>
    <w:p>
      <w:pPr>
        <w:rPr>
          <w:b/>
          <w:color w:val="C00000"/>
        </w:rPr>
      </w:pPr>
      <w:r>
        <w:rPr>
          <w:rFonts w:hint="eastAsia"/>
          <w:b/>
          <w:color w:val="C00000"/>
        </w:rPr>
        <w:t>版权已授：德国、捷克。</w:t>
      </w:r>
    </w:p>
    <w:p>
      <w:pPr>
        <w:rPr>
          <w:b/>
          <w:bCs/>
          <w:szCs w:val="21"/>
        </w:rPr>
      </w:pPr>
    </w:p>
    <w:p>
      <w:pPr>
        <w:rPr>
          <w:b/>
          <w:bCs/>
          <w:szCs w:val="21"/>
        </w:rPr>
      </w:pPr>
      <w:r>
        <w:rPr>
          <w:b/>
          <w:bCs/>
          <w:szCs w:val="21"/>
        </w:rPr>
        <w:t>内容简介：</w:t>
      </w:r>
    </w:p>
    <w:p>
      <w:pPr>
        <w:rPr>
          <w:rFonts w:hint="eastAsia"/>
        </w:rPr>
      </w:pPr>
    </w:p>
    <w:p>
      <w:pPr>
        <w:rPr>
          <w:rFonts w:hint="eastAsia"/>
        </w:rPr>
      </w:pPr>
      <w:r>
        <w:rPr>
          <w:rFonts w:hint="eastAsia"/>
        </w:rPr>
        <w:t xml:space="preserve">    《纽约时报》畅销书作者</w:t>
      </w:r>
      <w:r>
        <w:rPr>
          <w:rStyle w:val="53"/>
          <w:rFonts w:hint="eastAsia"/>
          <w:shd w:val="clear" w:color="auto" w:fill="FFFFFF"/>
        </w:rPr>
        <w:t>劳伦·莱恩（</w:t>
      </w:r>
      <w:r>
        <w:rPr>
          <w:rStyle w:val="53"/>
          <w:shd w:val="clear" w:color="auto" w:fill="FFFFFF"/>
        </w:rPr>
        <w:t>Lauren Layne</w:t>
      </w:r>
      <w:r>
        <w:rPr>
          <w:rStyle w:val="53"/>
          <w:rFonts w:hint="eastAsia"/>
          <w:shd w:val="clear" w:color="auto" w:fill="FFFFFF"/>
        </w:rPr>
        <w:t>）的新书《爱的电子邮件》（</w:t>
      </w:r>
      <w:r>
        <w:rPr>
          <w:rStyle w:val="53"/>
          <w:shd w:val="clear" w:color="auto" w:fill="FFFFFF"/>
        </w:rPr>
        <w:t>TO SIR, WITH LOVE</w:t>
      </w:r>
      <w:r>
        <w:rPr>
          <w:rStyle w:val="53"/>
          <w:rFonts w:hint="eastAsia"/>
          <w:shd w:val="clear" w:color="auto" w:fill="FFFFFF"/>
        </w:rPr>
        <w:t>）讲述了两个三十多岁的年轻人在约会软件上相遇相爱的故事，他们会发现，他们在网上的化学反应，和他们在现实生活中的竞争相比根本算不上什么。本书一定会吸引《盲目的爱》（</w:t>
      </w:r>
      <w:r>
        <w:rPr>
          <w:rStyle w:val="53"/>
          <w:i/>
          <w:iCs/>
          <w:shd w:val="clear" w:color="auto" w:fill="FFFFFF"/>
        </w:rPr>
        <w:t>Love is Blind</w:t>
      </w:r>
      <w:r>
        <w:rPr>
          <w:rStyle w:val="53"/>
          <w:rFonts w:hint="eastAsia"/>
          <w:shd w:val="clear" w:color="auto" w:fill="FFFFFF"/>
        </w:rPr>
        <w:t>）的读者。</w:t>
      </w:r>
    </w:p>
    <w:p>
      <w:pPr>
        <w:rPr>
          <w:rFonts w:hint="eastAsia"/>
          <w:shd w:val="clear" w:color="auto" w:fill="FFFFFF"/>
        </w:rPr>
      </w:pPr>
    </w:p>
    <w:p>
      <w:pPr>
        <w:rPr>
          <w:rFonts w:hint="eastAsia"/>
          <w:i/>
          <w:shd w:val="clear" w:color="auto" w:fill="FFFFFF"/>
        </w:rPr>
      </w:pPr>
      <w:r>
        <w:rPr>
          <w:rFonts w:hint="eastAsia"/>
          <w:i/>
          <w:shd w:val="clear" w:color="auto" w:fill="FFFFFF"/>
        </w:rPr>
        <w:t>纽约市先生 你好，</w:t>
      </w:r>
    </w:p>
    <w:p>
      <w:pPr>
        <w:rPr>
          <w:rFonts w:hint="eastAsia"/>
          <w:i/>
          <w:shd w:val="clear" w:color="auto" w:fill="FFFFFF"/>
        </w:rPr>
      </w:pPr>
    </w:p>
    <w:p>
      <w:pPr>
        <w:ind w:firstLine="420"/>
        <w:rPr>
          <w:rStyle w:val="53"/>
          <w:rFonts w:hint="eastAsia"/>
          <w:i/>
          <w:shd w:val="clear" w:color="auto" w:fill="FFFFFF"/>
        </w:rPr>
      </w:pPr>
      <w:r>
        <w:rPr>
          <w:rStyle w:val="53"/>
          <w:rFonts w:hint="eastAsia"/>
          <w:i/>
          <w:shd w:val="clear" w:color="auto" w:fill="FFFFFF"/>
        </w:rPr>
        <w:t>我知道我们只交换了几个星期的信息，但不知怎的，在糟糕的一天之后，你是我第一个想与之交谈的人。我在工作上，遇到了一个彻头彻尾的混蛋。我真希望我能告诉你，我用尊严和格调处理好了整件事，但事实是，我在心里不断幻想着复仇。</w:t>
      </w:r>
    </w:p>
    <w:p>
      <w:pPr>
        <w:rPr>
          <w:rStyle w:val="53"/>
          <w:rFonts w:hint="eastAsia"/>
          <w:i/>
          <w:shd w:val="clear" w:color="auto" w:fill="FFFFFF"/>
        </w:rPr>
      </w:pPr>
    </w:p>
    <w:p>
      <w:pPr>
        <w:rPr>
          <w:rStyle w:val="53"/>
          <w:rFonts w:hint="eastAsia"/>
          <w:i/>
          <w:shd w:val="clear" w:color="auto" w:fill="FFFFFF"/>
        </w:rPr>
      </w:pPr>
      <w:r>
        <w:rPr>
          <w:rStyle w:val="53"/>
          <w:rFonts w:hint="eastAsia"/>
          <w:i/>
          <w:shd w:val="clear" w:color="auto" w:fill="FFFFFF"/>
        </w:rPr>
        <w:t>亲亲抱抱，</w:t>
      </w:r>
    </w:p>
    <w:p>
      <w:pPr>
        <w:rPr>
          <w:rStyle w:val="53"/>
          <w:rFonts w:hint="eastAsia"/>
          <w:i/>
          <w:shd w:val="clear" w:color="auto" w:fill="FFFFFF"/>
        </w:rPr>
      </w:pPr>
      <w:r>
        <w:rPr>
          <w:rStyle w:val="53"/>
          <w:rFonts w:hint="eastAsia"/>
          <w:i/>
          <w:shd w:val="clear" w:color="auto" w:fill="FFFFFF"/>
        </w:rPr>
        <w:t>纽约市女孩</w:t>
      </w:r>
    </w:p>
    <w:p>
      <w:pPr>
        <w:rPr>
          <w:rStyle w:val="53"/>
          <w:rFonts w:hint="eastAsia"/>
          <w:i/>
          <w:shd w:val="clear" w:color="auto" w:fill="FFFFFF"/>
        </w:rPr>
      </w:pPr>
    </w:p>
    <w:p>
      <w:pPr>
        <w:rPr>
          <w:rStyle w:val="53"/>
          <w:rFonts w:hint="eastAsia"/>
          <w:i/>
          <w:shd w:val="clear" w:color="auto" w:fill="FFFFFF"/>
        </w:rPr>
      </w:pPr>
      <w:r>
        <w:rPr>
          <w:rStyle w:val="53"/>
          <w:rFonts w:hint="eastAsia"/>
          <w:i/>
          <w:shd w:val="clear" w:color="auto" w:fill="FFFFFF"/>
        </w:rPr>
        <w:t>纽约市女孩 你好</w:t>
      </w:r>
    </w:p>
    <w:p>
      <w:pPr>
        <w:rPr>
          <w:rStyle w:val="53"/>
          <w:rFonts w:hint="eastAsia"/>
          <w:i/>
          <w:shd w:val="clear" w:color="auto" w:fill="FFFFFF"/>
        </w:rPr>
      </w:pPr>
    </w:p>
    <w:p>
      <w:pPr>
        <w:rPr>
          <w:rStyle w:val="53"/>
          <w:rFonts w:hint="eastAsia"/>
          <w:i/>
          <w:shd w:val="clear" w:color="auto" w:fill="FFFFFF"/>
        </w:rPr>
      </w:pPr>
      <w:r>
        <w:rPr>
          <w:rStyle w:val="53"/>
          <w:rFonts w:hint="eastAsia"/>
          <w:i/>
          <w:shd w:val="clear" w:color="auto" w:fill="FFFFFF"/>
        </w:rPr>
        <w:t xml:space="preserve">    复仇幻想，对吧？但是关于这个混蛋，我完全理解你的意思。就在前几天，我也遇到了一个最糟糕的女人……</w:t>
      </w:r>
    </w:p>
    <w:p>
      <w:pPr>
        <w:rPr>
          <w:rStyle w:val="53"/>
          <w:rFonts w:hint="eastAsia"/>
          <w:shd w:val="clear" w:color="auto" w:fill="FFFFFF"/>
        </w:rPr>
      </w:pPr>
    </w:p>
    <w:p>
      <w:pPr>
        <w:rPr>
          <w:rFonts w:hint="eastAsia" w:ascii="Arial" w:hAnsi="Arial" w:cs="Arial"/>
          <w:sz w:val="19"/>
          <w:szCs w:val="19"/>
        </w:rPr>
      </w:pPr>
      <w:r>
        <w:rPr>
          <w:rStyle w:val="53"/>
          <w:rFonts w:hint="eastAsia"/>
          <w:shd w:val="clear" w:color="auto" w:fill="FFFFFF"/>
        </w:rPr>
        <w:t xml:space="preserve">    格蕾西·柯林斯（</w:t>
      </w:r>
      <w:r>
        <w:rPr>
          <w:rStyle w:val="54"/>
        </w:rPr>
        <w:t>Gracie Collins</w:t>
      </w:r>
      <w:r>
        <w:rPr>
          <w:rStyle w:val="53"/>
          <w:rFonts w:hint="eastAsia"/>
          <w:shd w:val="clear" w:color="auto" w:fill="FFFFFF"/>
        </w:rPr>
        <w:t>）一直很快乐，她渴望取悦他人，努力让一切都变得最好。因此，当她的父亲被诊断患有肌萎缩侧索硬化症，使他无法继续经营位于曼哈顿市中心的香槟和礼品店时，格蕾西放弃了追求艺术激情的梦想，成为泡泡&amp;更多（</w:t>
      </w:r>
      <w:r>
        <w:rPr>
          <w:rStyle w:val="54"/>
        </w:rPr>
        <w:t>Bubbles &amp; More</w:t>
      </w:r>
      <w:r>
        <w:rPr>
          <w:rStyle w:val="53"/>
          <w:rFonts w:hint="eastAsia"/>
          <w:shd w:val="clear" w:color="auto" w:fill="FFFFFF"/>
        </w:rPr>
        <w:t>）的店主。很快，她就意识到这家商店的收入根本不足以支付他的医疗费，而且使一切变得更加复杂的是：一家大公司提出收购他们的店铺，将这个地方改建成一座停车场。尽管出售土地可以让她获得足够的钱，确保她的父亲得到更好的临终关怀，但她无法忍受再次像放弃自己的梦想一样放弃父亲的梦想。</w:t>
      </w:r>
    </w:p>
    <w:p>
      <w:pPr>
        <w:rPr>
          <w:rStyle w:val="54"/>
          <w:rFonts w:hint="eastAsia"/>
        </w:rPr>
      </w:pPr>
    </w:p>
    <w:p>
      <w:r>
        <w:rPr>
          <w:rStyle w:val="54"/>
          <w:rFonts w:hint="eastAsia"/>
        </w:rPr>
        <w:t xml:space="preserve">    </w:t>
      </w:r>
      <w:r>
        <w:rPr>
          <w:rStyle w:val="53"/>
          <w:rFonts w:hint="eastAsia"/>
          <w:shd w:val="clear" w:color="auto" w:fill="FFFFFF"/>
        </w:rPr>
        <w:t>格蕾西有很多朋友，也有不少</w:t>
      </w:r>
      <w:r>
        <w:rPr>
          <w:rStyle w:val="54"/>
          <w:rFonts w:hint="eastAsia"/>
        </w:rPr>
        <w:t>崇拜她的员工和赞助人，但她发现自己正在向一个从未见过的“纽约市先生”寻求建议和安慰，她在一个名为“Anti Tinder”的相亲软件上与之联系，许多约会的人在交换真名或照片之前，在这个软件里通过发送信息和共同兴趣相互了解。</w:t>
      </w:r>
    </w:p>
    <w:p>
      <w:pPr>
        <w:rPr>
          <w:rFonts w:hint="eastAsia"/>
        </w:rPr>
      </w:pPr>
    </w:p>
    <w:p>
      <w:r>
        <w:rPr>
          <w:rFonts w:hint="eastAsia"/>
        </w:rPr>
        <w:t xml:space="preserve">    但是，尽管</w:t>
      </w:r>
      <w:r>
        <w:rPr>
          <w:rStyle w:val="53"/>
          <w:rFonts w:hint="eastAsia"/>
          <w:shd w:val="clear" w:color="auto" w:fill="FFFFFF"/>
        </w:rPr>
        <w:t>格蕾西慢慢爱上了这位纽约市先生，但是当她在现实生活中遇到他的时候，他们还能不能忍受对方呢……</w:t>
      </w:r>
    </w:p>
    <w:p>
      <w:pPr>
        <w:rPr>
          <w:rStyle w:val="53"/>
          <w:shd w:val="clear" w:color="auto" w:fill="FFFFFF"/>
        </w:rPr>
      </w:pPr>
    </w:p>
    <w:p>
      <w:pPr>
        <w:rPr>
          <w:b/>
          <w:color w:val="000000"/>
        </w:rPr>
      </w:pPr>
    </w:p>
    <w:p>
      <w:pPr>
        <w:rPr>
          <w:b/>
          <w:kern w:val="0"/>
          <w:szCs w:val="21"/>
        </w:rPr>
      </w:pPr>
      <w:r>
        <w:rPr>
          <w:b/>
          <w:kern w:val="0"/>
          <w:szCs w:val="21"/>
        </w:rPr>
        <w:drawing>
          <wp:anchor distT="0" distB="0" distL="114300" distR="114300" simplePos="0" relativeHeight="251663360" behindDoc="0" locked="0" layoutInCell="1" allowOverlap="1">
            <wp:simplePos x="0" y="0"/>
            <wp:positionH relativeFrom="column">
              <wp:posOffset>4216400</wp:posOffset>
            </wp:positionH>
            <wp:positionV relativeFrom="paragraph">
              <wp:posOffset>31115</wp:posOffset>
            </wp:positionV>
            <wp:extent cx="1184910" cy="1828800"/>
            <wp:effectExtent l="19050" t="0" r="0" b="0"/>
            <wp:wrapSquare wrapText="bothSides"/>
            <wp:docPr id="9" name="图片 2" descr="image001(07-21-0(08-09-14-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age001(07-21-0(08-09-14-19-15).jpg"/>
                    <pic:cNvPicPr>
                      <a:picLocks noChangeAspect="1"/>
                    </pic:cNvPicPr>
                  </pic:nvPicPr>
                  <pic:blipFill>
                    <a:blip r:embed="rId11"/>
                    <a:stretch>
                      <a:fillRect/>
                    </a:stretch>
                  </pic:blipFill>
                  <pic:spPr>
                    <a:xfrm>
                      <a:off x="0" y="0"/>
                      <a:ext cx="1184910" cy="1828800"/>
                    </a:xfrm>
                    <a:prstGeom prst="rect">
                      <a:avLst/>
                    </a:prstGeom>
                  </pic:spPr>
                </pic:pic>
              </a:graphicData>
            </a:graphic>
          </wp:anchor>
        </w:drawing>
      </w:r>
      <w:r>
        <w:rPr>
          <w:b/>
          <w:kern w:val="0"/>
          <w:szCs w:val="21"/>
        </w:rPr>
        <w:t>中文书名：《</w:t>
      </w:r>
      <w:bookmarkStart w:id="2" w:name="OLE_LINK17"/>
      <w:r>
        <w:rPr>
          <w:rFonts w:hint="eastAsia"/>
          <w:b/>
          <w:kern w:val="0"/>
          <w:szCs w:val="21"/>
        </w:rPr>
        <w:t>出身曼哈顿</w:t>
      </w:r>
      <w:bookmarkEnd w:id="2"/>
      <w:r>
        <w:rPr>
          <w:b/>
          <w:kern w:val="0"/>
          <w:szCs w:val="21"/>
        </w:rPr>
        <w:t>》</w:t>
      </w:r>
    </w:p>
    <w:p>
      <w:pPr>
        <w:rPr>
          <w:b/>
          <w:kern w:val="0"/>
          <w:szCs w:val="21"/>
        </w:rPr>
      </w:pPr>
      <w:r>
        <w:rPr>
          <w:b/>
          <w:kern w:val="0"/>
          <w:szCs w:val="21"/>
        </w:rPr>
        <w:t>英文书名：MADE IN MANHATTAN</w:t>
      </w:r>
    </w:p>
    <w:p>
      <w:pPr>
        <w:rPr>
          <w:b/>
          <w:kern w:val="0"/>
          <w:szCs w:val="21"/>
        </w:rPr>
      </w:pPr>
      <w:r>
        <w:rPr>
          <w:b/>
          <w:kern w:val="0"/>
          <w:szCs w:val="21"/>
        </w:rPr>
        <w:t>作    者：Lauren Layne</w:t>
      </w:r>
    </w:p>
    <w:p>
      <w:pPr>
        <w:rPr>
          <w:b/>
          <w:kern w:val="0"/>
          <w:szCs w:val="21"/>
        </w:rPr>
      </w:pPr>
      <w:r>
        <w:rPr>
          <w:b/>
          <w:kern w:val="0"/>
          <w:szCs w:val="21"/>
        </w:rPr>
        <w:t>出 版 社：Gallery</w:t>
      </w:r>
    </w:p>
    <w:p>
      <w:pPr>
        <w:rPr>
          <w:rFonts w:hint="eastAsia" w:eastAsia="宋体"/>
          <w:b/>
          <w:kern w:val="0"/>
          <w:szCs w:val="21"/>
          <w:lang w:eastAsia="zh-CN"/>
        </w:rPr>
      </w:pPr>
      <w:r>
        <w:rPr>
          <w:b/>
          <w:kern w:val="0"/>
          <w:szCs w:val="21"/>
        </w:rPr>
        <w:t>代理公司：ANA</w:t>
      </w:r>
      <w:r>
        <w:rPr>
          <w:b/>
          <w:szCs w:val="21"/>
        </w:rPr>
        <w:t>/</w:t>
      </w:r>
      <w:r>
        <w:rPr>
          <w:rFonts w:hint="eastAsia"/>
          <w:b/>
          <w:szCs w:val="21"/>
          <w:lang w:eastAsia="zh-CN"/>
        </w:rPr>
        <w:t>Zoey</w:t>
      </w:r>
    </w:p>
    <w:p>
      <w:pPr>
        <w:rPr>
          <w:b/>
          <w:kern w:val="0"/>
          <w:szCs w:val="21"/>
        </w:rPr>
      </w:pPr>
      <w:r>
        <w:rPr>
          <w:b/>
          <w:kern w:val="0"/>
          <w:szCs w:val="21"/>
        </w:rPr>
        <w:t>页    数：</w:t>
      </w:r>
      <w:r>
        <w:rPr>
          <w:rFonts w:hint="eastAsia"/>
          <w:b/>
          <w:kern w:val="0"/>
          <w:szCs w:val="21"/>
        </w:rPr>
        <w:t>288页</w:t>
      </w:r>
    </w:p>
    <w:p>
      <w:pPr>
        <w:rPr>
          <w:b/>
          <w:kern w:val="0"/>
          <w:szCs w:val="21"/>
        </w:rPr>
      </w:pPr>
      <w:r>
        <w:rPr>
          <w:b/>
          <w:kern w:val="0"/>
          <w:szCs w:val="21"/>
        </w:rPr>
        <w:t>出版时间：</w:t>
      </w:r>
      <w:r>
        <w:rPr>
          <w:rFonts w:hint="eastAsia"/>
          <w:b/>
          <w:kern w:val="0"/>
          <w:szCs w:val="21"/>
        </w:rPr>
        <w:t>2022</w:t>
      </w:r>
      <w:r>
        <w:rPr>
          <w:b/>
          <w:kern w:val="0"/>
          <w:szCs w:val="21"/>
        </w:rPr>
        <w:t>年</w:t>
      </w:r>
      <w:r>
        <w:rPr>
          <w:rFonts w:hint="eastAsia"/>
          <w:b/>
          <w:kern w:val="0"/>
          <w:szCs w:val="21"/>
        </w:rPr>
        <w:t>1月</w:t>
      </w:r>
    </w:p>
    <w:p>
      <w:pPr>
        <w:rPr>
          <w:b/>
          <w:kern w:val="0"/>
          <w:szCs w:val="21"/>
        </w:rPr>
      </w:pPr>
      <w:r>
        <w:rPr>
          <w:b/>
          <w:kern w:val="0"/>
          <w:szCs w:val="21"/>
        </w:rPr>
        <w:t>代理地区：中国大陆、台湾</w:t>
      </w:r>
    </w:p>
    <w:p>
      <w:pPr>
        <w:rPr>
          <w:b/>
          <w:kern w:val="0"/>
          <w:szCs w:val="21"/>
        </w:rPr>
      </w:pPr>
      <w:r>
        <w:rPr>
          <w:b/>
          <w:kern w:val="0"/>
          <w:szCs w:val="21"/>
        </w:rPr>
        <w:t>审读资料：电子</w:t>
      </w:r>
      <w:r>
        <w:rPr>
          <w:rFonts w:hint="eastAsia"/>
          <w:b/>
          <w:kern w:val="0"/>
          <w:szCs w:val="21"/>
        </w:rPr>
        <w:t>稿</w:t>
      </w:r>
    </w:p>
    <w:p>
      <w:pPr>
        <w:rPr>
          <w:b/>
        </w:rPr>
      </w:pPr>
      <w:r>
        <w:rPr>
          <w:b/>
        </w:rPr>
        <w:t>类    型：女性小说</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Times New Roman" w:hAnsi="Times New Roman" w:cs="Calibri"/>
          <w:b w:val="0"/>
          <w:bCs w:val="0"/>
          <w:i w:val="0"/>
          <w:iCs w:val="0"/>
          <w:caps w:val="0"/>
          <w:color w:val="C00000"/>
          <w:spacing w:val="0"/>
          <w:sz w:val="21"/>
          <w:szCs w:val="21"/>
        </w:rPr>
      </w:pPr>
      <w:r>
        <w:rPr>
          <w:rFonts w:hint="eastAsia" w:ascii="Times New Roman" w:hAnsi="Times New Roman" w:cs="Calibri"/>
          <w:b/>
          <w:bCs/>
          <w:i w:val="0"/>
          <w:iCs w:val="0"/>
          <w:caps w:val="0"/>
          <w:color w:val="C00000"/>
          <w:spacing w:val="0"/>
          <w:kern w:val="0"/>
          <w:sz w:val="21"/>
          <w:szCs w:val="21"/>
          <w:shd w:val="clear" w:fill="FFFFFF"/>
          <w:lang w:val="en-US" w:eastAsia="zh-CN" w:bidi="ar"/>
        </w:rPr>
        <w:t>版权已授：爱沙尼亚（</w:t>
      </w:r>
      <w:r>
        <w:rPr>
          <w:rFonts w:hint="default" w:ascii="Times New Roman" w:hAnsi="Times New Roman" w:eastAsia="宋体" w:cs="Calibri"/>
          <w:b/>
          <w:bCs/>
          <w:i w:val="0"/>
          <w:iCs w:val="0"/>
          <w:caps w:val="0"/>
          <w:color w:val="C00000"/>
          <w:spacing w:val="0"/>
          <w:kern w:val="0"/>
          <w:sz w:val="21"/>
          <w:szCs w:val="21"/>
          <w:shd w:val="clear" w:fill="FFFFFF"/>
          <w:lang w:val="en-US" w:eastAsia="zh-CN" w:bidi="ar"/>
        </w:rPr>
        <w:t>Eram Books</w:t>
      </w:r>
      <w:r>
        <w:rPr>
          <w:rFonts w:hint="eastAsia" w:ascii="Times New Roman" w:hAnsi="Times New Roman" w:cs="Calibri"/>
          <w:b/>
          <w:bCs/>
          <w:i w:val="0"/>
          <w:iCs w:val="0"/>
          <w:caps w:val="0"/>
          <w:color w:val="C00000"/>
          <w:spacing w:val="0"/>
          <w:kern w:val="0"/>
          <w:sz w:val="21"/>
          <w:szCs w:val="21"/>
          <w:shd w:val="clear" w:fill="FFFFFF"/>
          <w:lang w:val="en-US" w:eastAsia="zh-CN" w:bidi="ar"/>
        </w:rPr>
        <w:t>）、巴西（</w:t>
      </w:r>
      <w:r>
        <w:rPr>
          <w:rFonts w:hint="default" w:ascii="Times New Roman" w:hAnsi="Times New Roman" w:eastAsia="宋体" w:cs="Calibri"/>
          <w:b/>
          <w:bCs/>
          <w:i w:val="0"/>
          <w:iCs w:val="0"/>
          <w:caps w:val="0"/>
          <w:color w:val="C00000"/>
          <w:spacing w:val="0"/>
          <w:kern w:val="0"/>
          <w:sz w:val="21"/>
          <w:szCs w:val="21"/>
          <w:shd w:val="clear" w:fill="FFFFFF"/>
          <w:lang w:val="en-US" w:eastAsia="zh-CN" w:bidi="ar"/>
        </w:rPr>
        <w:t>Editora Schwarcz</w:t>
      </w:r>
      <w:r>
        <w:rPr>
          <w:rFonts w:hint="eastAsia" w:ascii="Times New Roman" w:hAnsi="Times New Roman" w:cs="Calibri"/>
          <w:b/>
          <w:bCs/>
          <w:i w:val="0"/>
          <w:iCs w:val="0"/>
          <w:caps w:val="0"/>
          <w:color w:val="C00000"/>
          <w:spacing w:val="0"/>
          <w:kern w:val="0"/>
          <w:sz w:val="21"/>
          <w:szCs w:val="21"/>
          <w:shd w:val="clear" w:fill="FFFFFF"/>
          <w:lang w:val="en-US" w:eastAsia="zh-CN" w:bidi="ar"/>
        </w:rPr>
        <w:t>）、捷克（</w:t>
      </w:r>
      <w:r>
        <w:rPr>
          <w:rFonts w:hint="default" w:ascii="Times New Roman" w:hAnsi="Times New Roman" w:eastAsia="宋体" w:cs="Calibri"/>
          <w:b/>
          <w:bCs/>
          <w:i w:val="0"/>
          <w:iCs w:val="0"/>
          <w:caps w:val="0"/>
          <w:color w:val="C00000"/>
          <w:spacing w:val="0"/>
          <w:kern w:val="0"/>
          <w:sz w:val="21"/>
          <w:szCs w:val="21"/>
          <w:shd w:val="clear" w:fill="FFFFFF"/>
          <w:lang w:val="en-US" w:eastAsia="zh-CN" w:bidi="ar"/>
        </w:rPr>
        <w:t>Grada</w:t>
      </w:r>
      <w:r>
        <w:rPr>
          <w:rFonts w:hint="eastAsia" w:ascii="Times New Roman" w:hAnsi="Times New Roman" w:cs="Calibri"/>
          <w:b/>
          <w:bCs/>
          <w:i w:val="0"/>
          <w:iCs w:val="0"/>
          <w:caps w:val="0"/>
          <w:color w:val="C00000"/>
          <w:spacing w:val="0"/>
          <w:kern w:val="0"/>
          <w:sz w:val="21"/>
          <w:szCs w:val="21"/>
          <w:shd w:val="clear" w:fill="FFFFFF"/>
          <w:lang w:val="en-US" w:eastAsia="zh-CN" w:bidi="ar"/>
        </w:rPr>
        <w:t>）</w:t>
      </w:r>
      <w:r>
        <w:rPr>
          <w:rFonts w:hint="eastAsia" w:ascii="Times New Roman" w:hAnsi="Times New Roman" w:cs="Calibri"/>
          <w:b w:val="0"/>
          <w:bCs w:val="0"/>
          <w:i w:val="0"/>
          <w:iCs w:val="0"/>
          <w:caps w:val="0"/>
          <w:color w:val="C00000"/>
          <w:spacing w:val="0"/>
          <w:sz w:val="21"/>
          <w:szCs w:val="21"/>
          <w:lang w:val="en-US" w:eastAsia="zh-CN"/>
        </w:rPr>
        <w:t>、英国（</w:t>
      </w:r>
      <w:r>
        <w:rPr>
          <w:rFonts w:hint="default" w:ascii="Times New Roman" w:hAnsi="Times New Roman" w:eastAsia="宋体" w:cs="Calibri"/>
          <w:b/>
          <w:bCs/>
          <w:i w:val="0"/>
          <w:iCs w:val="0"/>
          <w:caps w:val="0"/>
          <w:color w:val="C00000"/>
          <w:spacing w:val="0"/>
          <w:kern w:val="0"/>
          <w:sz w:val="21"/>
          <w:szCs w:val="21"/>
          <w:shd w:val="clear" w:fill="FFFFFF"/>
          <w:lang w:val="en-US" w:eastAsia="zh-CN" w:bidi="ar"/>
        </w:rPr>
        <w:t>Headline Book Publishing</w:t>
      </w:r>
      <w:r>
        <w:rPr>
          <w:rFonts w:hint="eastAsia" w:ascii="Times New Roman" w:hAnsi="Times New Roman" w:cs="Calibri"/>
          <w:b w:val="0"/>
          <w:bCs w:val="0"/>
          <w:i w:val="0"/>
          <w:iCs w:val="0"/>
          <w:caps w:val="0"/>
          <w:color w:val="C00000"/>
          <w:spacing w:val="0"/>
          <w:sz w:val="21"/>
          <w:szCs w:val="21"/>
          <w:lang w:val="en-US" w:eastAsia="zh-CN"/>
        </w:rPr>
        <w:t>）</w:t>
      </w:r>
    </w:p>
    <w:p>
      <w:pPr>
        <w:rPr>
          <w:b/>
        </w:rPr>
      </w:pPr>
    </w:p>
    <w:p>
      <w:pPr>
        <w:rPr>
          <w:b/>
          <w:bCs/>
          <w:szCs w:val="21"/>
        </w:rPr>
      </w:pPr>
    </w:p>
    <w:p>
      <w:pPr>
        <w:rPr>
          <w:b/>
          <w:bCs/>
          <w:szCs w:val="21"/>
        </w:rPr>
      </w:pPr>
      <w:r>
        <w:rPr>
          <w:b/>
          <w:bCs/>
          <w:szCs w:val="21"/>
        </w:rPr>
        <w:t>内容简介：</w:t>
      </w:r>
    </w:p>
    <w:p>
      <w:pPr>
        <w:rPr>
          <w:rFonts w:hint="eastAsia"/>
          <w:b/>
          <w:szCs w:val="21"/>
        </w:rPr>
      </w:pPr>
    </w:p>
    <w:p>
      <w:pPr>
        <w:rPr>
          <w:b/>
          <w:szCs w:val="21"/>
        </w:rPr>
      </w:pPr>
      <w:r>
        <w:rPr>
          <w:rFonts w:hint="eastAsia"/>
          <w:b/>
          <w:szCs w:val="21"/>
        </w:rPr>
        <w:t xml:space="preserve">    在这个反向《窈窕淑女》（</w:t>
      </w:r>
      <w:r>
        <w:rPr>
          <w:b/>
          <w:bCs/>
          <w:i/>
          <w:iCs/>
          <w:kern w:val="0"/>
          <w:szCs w:val="21"/>
        </w:rPr>
        <w:t>My Fair Lady</w:t>
      </w:r>
      <w:r>
        <w:rPr>
          <w:rFonts w:hint="eastAsia"/>
          <w:b/>
          <w:szCs w:val="21"/>
        </w:rPr>
        <w:t>）的故事里，一个养尊处优的曼哈顿社交名媛的任务是教会一个来自路易斯安那河口的粗犷、爱穿牛仔裤的无名小卒，如何融入纽约的上流社会……本书一定会吸引克里斯蒂娜·劳伦（</w:t>
      </w:r>
      <w:r>
        <w:rPr>
          <w:b/>
          <w:bCs/>
          <w:kern w:val="0"/>
          <w:szCs w:val="21"/>
        </w:rPr>
        <w:t>Christina Lauren</w:t>
      </w:r>
      <w:r>
        <w:rPr>
          <w:rFonts w:hint="eastAsia"/>
          <w:b/>
          <w:szCs w:val="21"/>
        </w:rPr>
        <w:t>）和莎莉·索恩（</w:t>
      </w:r>
      <w:r>
        <w:rPr>
          <w:b/>
          <w:bCs/>
          <w:kern w:val="0"/>
          <w:szCs w:val="21"/>
        </w:rPr>
        <w:t>Sally Thorne</w:t>
      </w:r>
      <w:r>
        <w:rPr>
          <w:rFonts w:hint="eastAsia"/>
          <w:b/>
          <w:szCs w:val="21"/>
        </w:rPr>
        <w:t>）的书迷！</w:t>
      </w:r>
    </w:p>
    <w:p>
      <w:pPr>
        <w:widowControl/>
        <w:shd w:val="clear" w:color="auto" w:fill="FFFFFF"/>
        <w:rPr>
          <w:rFonts w:hint="eastAsia"/>
          <w:szCs w:val="21"/>
        </w:rPr>
      </w:pPr>
    </w:p>
    <w:p>
      <w:pPr>
        <w:widowControl/>
        <w:shd w:val="clear" w:color="auto" w:fill="FFFFFF"/>
        <w:ind w:firstLine="435"/>
        <w:rPr>
          <w:rFonts w:hint="eastAsia"/>
          <w:szCs w:val="21"/>
        </w:rPr>
      </w:pPr>
      <w:r>
        <w:rPr>
          <w:szCs w:val="21"/>
        </w:rPr>
        <w:t>维奥莱特</w:t>
      </w:r>
      <w:r>
        <w:rPr>
          <w:rFonts w:hint="eastAsia"/>
          <w:szCs w:val="21"/>
        </w:rPr>
        <w:t>·</w:t>
      </w:r>
      <w:r>
        <w:rPr>
          <w:szCs w:val="21"/>
        </w:rPr>
        <w:t>汤森</w:t>
      </w:r>
      <w:r>
        <w:rPr>
          <w:rFonts w:hint="eastAsia"/>
          <w:szCs w:val="21"/>
        </w:rPr>
        <w:t>（</w:t>
      </w:r>
      <w:r>
        <w:rPr>
          <w:kern w:val="0"/>
          <w:szCs w:val="21"/>
        </w:rPr>
        <w:t>Violet Townsend</w:t>
      </w:r>
      <w:r>
        <w:rPr>
          <w:rFonts w:hint="eastAsia"/>
          <w:szCs w:val="21"/>
        </w:rPr>
        <w:t>）</w:t>
      </w:r>
      <w:r>
        <w:rPr>
          <w:szCs w:val="21"/>
        </w:rPr>
        <w:t>一直都很讨人喜欢。维奥莱特不想给抚养她的循规蹈矩的祖母惹麻烦，</w:t>
      </w:r>
      <w:r>
        <w:rPr>
          <w:rFonts w:hint="eastAsia"/>
          <w:szCs w:val="21"/>
        </w:rPr>
        <w:t>所以</w:t>
      </w:r>
      <w:r>
        <w:rPr>
          <w:szCs w:val="21"/>
        </w:rPr>
        <w:t>习惯了说正确的话，穿正确的衣服，从不惹是生非。</w:t>
      </w:r>
      <w:r>
        <w:rPr>
          <w:rFonts w:hint="eastAsia"/>
          <w:szCs w:val="21"/>
        </w:rPr>
        <w:t>然而，当她祖母最好的朋友要求帮她一个大忙时，她对祖母的奉献受到了考验：她的任务是教一个不知道如何适应纽约上层社会的私生子如何融入其中，最终有能力接手家族公司继承人的位置。</w:t>
      </w:r>
    </w:p>
    <w:p>
      <w:pPr>
        <w:widowControl/>
        <w:shd w:val="clear" w:color="auto" w:fill="FFFFFF"/>
        <w:rPr>
          <w:kern w:val="0"/>
          <w:szCs w:val="21"/>
        </w:rPr>
      </w:pPr>
    </w:p>
    <w:p>
      <w:pPr>
        <w:widowControl/>
        <w:shd w:val="clear" w:color="auto" w:fill="FFFFFF"/>
        <w:rPr>
          <w:kern w:val="0"/>
          <w:szCs w:val="21"/>
          <w:u w:val="single"/>
        </w:rPr>
      </w:pPr>
      <w:r>
        <w:rPr>
          <w:rFonts w:hint="eastAsia"/>
          <w:kern w:val="0"/>
          <w:szCs w:val="21"/>
          <w:u w:val="single"/>
        </w:rPr>
        <w:t>重要卖点：</w:t>
      </w:r>
    </w:p>
    <w:p>
      <w:pPr>
        <w:widowControl/>
        <w:shd w:val="clear" w:color="auto" w:fill="FFFFFF"/>
        <w:rPr>
          <w:rFonts w:hint="eastAsia"/>
          <w:kern w:val="0"/>
          <w:szCs w:val="21"/>
        </w:rPr>
      </w:pPr>
    </w:p>
    <w:p>
      <w:pPr>
        <w:widowControl/>
        <w:shd w:val="clear" w:color="auto" w:fill="FFFFFF"/>
        <w:rPr>
          <w:kern w:val="0"/>
          <w:szCs w:val="21"/>
        </w:rPr>
      </w:pPr>
      <w:r>
        <w:rPr>
          <w:rFonts w:hint="eastAsia"/>
          <w:b/>
          <w:kern w:val="0"/>
          <w:szCs w:val="21"/>
        </w:rPr>
        <w:t>获得市场认可的家庭作家：</w:t>
      </w:r>
      <w:r>
        <w:rPr>
          <w:rFonts w:hint="eastAsia"/>
          <w:kern w:val="0"/>
          <w:szCs w:val="21"/>
        </w:rPr>
        <w:t>劳伦即将出版的小说《</w:t>
      </w:r>
      <w:r>
        <w:rPr>
          <w:rStyle w:val="53"/>
          <w:rFonts w:hint="eastAsia"/>
          <w:shd w:val="clear" w:color="auto" w:fill="FFFFFF"/>
        </w:rPr>
        <w:t>爱的电子邮件</w:t>
      </w:r>
      <w:r>
        <w:rPr>
          <w:rFonts w:hint="eastAsia"/>
          <w:kern w:val="0"/>
          <w:szCs w:val="21"/>
        </w:rPr>
        <w:t>》（</w:t>
      </w:r>
      <w:r>
        <w:rPr>
          <w:kern w:val="0"/>
          <w:szCs w:val="21"/>
        </w:rPr>
        <w:t>TO SIR, WITH LOVE</w:t>
      </w:r>
      <w:r>
        <w:rPr>
          <w:rFonts w:hint="eastAsia"/>
          <w:kern w:val="0"/>
          <w:szCs w:val="21"/>
        </w:rPr>
        <w:t>）入选2021年6月图书馆读者选择书单，它还得到了《图书馆杂志》（</w:t>
      </w:r>
      <w:r>
        <w:rPr>
          <w:i/>
          <w:iCs/>
          <w:kern w:val="0"/>
          <w:szCs w:val="21"/>
        </w:rPr>
        <w:t>Library Journal</w:t>
      </w:r>
      <w:r>
        <w:rPr>
          <w:rFonts w:hint="eastAsia"/>
          <w:kern w:val="0"/>
          <w:szCs w:val="21"/>
        </w:rPr>
        <w:t>）和《出版者周刊》（</w:t>
      </w:r>
      <w:r>
        <w:rPr>
          <w:i/>
          <w:iCs/>
          <w:kern w:val="0"/>
          <w:szCs w:val="21"/>
        </w:rPr>
        <w:t>Publishers Weekly</w:t>
      </w:r>
      <w:r>
        <w:rPr>
          <w:rFonts w:hint="eastAsia"/>
          <w:kern w:val="0"/>
          <w:szCs w:val="21"/>
        </w:rPr>
        <w:t>）的好评。被《略读》（</w:t>
      </w:r>
      <w:r>
        <w:rPr>
          <w:i/>
          <w:iCs/>
          <w:kern w:val="0"/>
          <w:szCs w:val="21"/>
        </w:rPr>
        <w:t>Skimm</w:t>
      </w:r>
      <w:r>
        <w:rPr>
          <w:rFonts w:hint="eastAsia"/>
          <w:kern w:val="0"/>
          <w:szCs w:val="21"/>
        </w:rPr>
        <w:t>）选为“2021年夏天不能错过的海滩读物”，被《今日美国》（</w:t>
      </w:r>
      <w:r>
        <w:rPr>
          <w:i/>
          <w:iCs/>
          <w:kern w:val="0"/>
          <w:szCs w:val="21"/>
        </w:rPr>
        <w:t>USA Today</w:t>
      </w:r>
      <w:r>
        <w:rPr>
          <w:rFonts w:hint="eastAsia"/>
          <w:kern w:val="0"/>
          <w:szCs w:val="21"/>
        </w:rPr>
        <w:t>）选为“最佳夏季浪漫喜剧图书”。它被《书目杂志》（</w:t>
      </w:r>
      <w:r>
        <w:rPr>
          <w:i/>
          <w:iCs/>
          <w:kern w:val="0"/>
          <w:szCs w:val="21"/>
        </w:rPr>
        <w:t>Booklist</w:t>
      </w:r>
      <w:r>
        <w:rPr>
          <w:rFonts w:hint="eastAsia"/>
          <w:kern w:val="0"/>
          <w:szCs w:val="21"/>
        </w:rPr>
        <w:t>）赞誉为“甜美且充满幽默”，被《大都会》（</w:t>
      </w:r>
      <w:r>
        <w:rPr>
          <w:i/>
          <w:iCs/>
          <w:kern w:val="0"/>
          <w:szCs w:val="21"/>
        </w:rPr>
        <w:t>Cosmopolitan</w:t>
      </w:r>
      <w:r>
        <w:rPr>
          <w:kern w:val="0"/>
          <w:szCs w:val="21"/>
        </w:rPr>
        <w:t>​</w:t>
      </w:r>
      <w:r>
        <w:rPr>
          <w:rFonts w:hint="eastAsia"/>
          <w:kern w:val="0"/>
          <w:szCs w:val="21"/>
        </w:rPr>
        <w:t>）赞誉为“在沙滩上啜饮鸡尾酒时的完美阅读选择”，它还被《纽约时报》（</w:t>
      </w:r>
      <w:r>
        <w:rPr>
          <w:i/>
          <w:iCs/>
          <w:kern w:val="0"/>
          <w:szCs w:val="21"/>
        </w:rPr>
        <w:t>New York Times</w:t>
      </w:r>
      <w:r>
        <w:rPr>
          <w:rFonts w:hint="eastAsia"/>
          <w:kern w:val="0"/>
          <w:szCs w:val="21"/>
        </w:rPr>
        <w:t>）畅销书作者吉尔·沙尔维斯（</w:t>
      </w:r>
      <w:r>
        <w:rPr>
          <w:kern w:val="0"/>
          <w:szCs w:val="21"/>
        </w:rPr>
        <w:t>Jill Shalvis</w:t>
      </w:r>
      <w:r>
        <w:rPr>
          <w:rFonts w:hint="eastAsia"/>
          <w:kern w:val="0"/>
          <w:szCs w:val="21"/>
        </w:rPr>
        <w:t>）评价为“像香槟一样清爽”。《</w:t>
      </w:r>
      <w:r>
        <w:rPr>
          <w:rStyle w:val="53"/>
          <w:rFonts w:hint="eastAsia"/>
          <w:shd w:val="clear" w:color="auto" w:fill="FFFFFF"/>
        </w:rPr>
        <w:t>爱的电子邮件</w:t>
      </w:r>
      <w:r>
        <w:rPr>
          <w:rFonts w:hint="eastAsia"/>
          <w:kern w:val="0"/>
          <w:szCs w:val="21"/>
        </w:rPr>
        <w:t>》使劳伦成为一个有持久力的独立作家，《出身曼哈顿》只会继续巩固她的迅猛势头。</w:t>
      </w:r>
    </w:p>
    <w:p>
      <w:pPr>
        <w:widowControl/>
        <w:shd w:val="clear" w:color="auto" w:fill="FFFFFF"/>
        <w:rPr>
          <w:rFonts w:hint="eastAsia"/>
          <w:kern w:val="0"/>
          <w:szCs w:val="21"/>
        </w:rPr>
      </w:pPr>
    </w:p>
    <w:p>
      <w:pPr>
        <w:widowControl/>
        <w:shd w:val="clear" w:color="auto" w:fill="FFFFFF"/>
        <w:rPr>
          <w:kern w:val="0"/>
          <w:szCs w:val="21"/>
        </w:rPr>
      </w:pPr>
      <w:r>
        <w:rPr>
          <w:rFonts w:hint="eastAsia"/>
          <w:b/>
          <w:kern w:val="0"/>
          <w:szCs w:val="21"/>
        </w:rPr>
        <w:t>上一个系列大获成功：</w:t>
      </w:r>
      <w:r>
        <w:rPr>
          <w:rFonts w:hint="eastAsia"/>
          <w:kern w:val="0"/>
          <w:szCs w:val="21"/>
        </w:rPr>
        <w:t>劳伦的“中央公园协议系列”（</w:t>
      </w:r>
      <w:r>
        <w:rPr>
          <w:kern w:val="0"/>
          <w:szCs w:val="21"/>
        </w:rPr>
        <w:t>Central Park Pact series</w:t>
      </w:r>
      <w:r>
        <w:rPr>
          <w:rFonts w:hint="eastAsia"/>
          <w:kern w:val="0"/>
          <w:szCs w:val="21"/>
        </w:rPr>
        <w:t>）各种版本的总销量已超过6万册。《麦迪逊大街上的婚姻》（</w:t>
      </w:r>
      <w:r>
        <w:rPr>
          <w:kern w:val="0"/>
          <w:szCs w:val="21"/>
        </w:rPr>
        <w:t>MARRIAGE ON MADISON AVENUE</w:t>
      </w:r>
      <w:r>
        <w:rPr>
          <w:rFonts w:hint="eastAsia"/>
          <w:kern w:val="0"/>
          <w:szCs w:val="21"/>
        </w:rPr>
        <w:t>）是该系列的最新一部，也是《今日美国》畅销书，入选了《奥普拉杂志》（</w:t>
      </w:r>
      <w:r>
        <w:rPr>
          <w:i/>
          <w:iCs/>
          <w:kern w:val="0"/>
          <w:szCs w:val="21"/>
        </w:rPr>
        <w:t>O, The Oprah Magazine</w:t>
      </w:r>
      <w:r>
        <w:rPr>
          <w:rFonts w:hint="eastAsia"/>
          <w:kern w:val="0"/>
          <w:szCs w:val="21"/>
        </w:rPr>
        <w:t>）的“2020年最佳图书”书单，也是</w:t>
      </w:r>
      <w:r>
        <w:rPr>
          <w:kern w:val="0"/>
          <w:szCs w:val="21"/>
        </w:rPr>
        <w:t>Goodreads</w:t>
      </w:r>
      <w:r>
        <w:rPr>
          <w:rFonts w:hint="eastAsia"/>
          <w:kern w:val="0"/>
          <w:szCs w:val="21"/>
        </w:rPr>
        <w:t xml:space="preserve"> 2020年最热门的浪漫小说之一；《列克星敦大道上的爱情》（</w:t>
      </w:r>
      <w:r>
        <w:rPr>
          <w:kern w:val="0"/>
          <w:szCs w:val="21"/>
        </w:rPr>
        <w:t>LOVE ON LEXINGTON AVENUE</w:t>
      </w:r>
      <w:r>
        <w:rPr>
          <w:rFonts w:hint="eastAsia"/>
          <w:kern w:val="0"/>
          <w:szCs w:val="21"/>
        </w:rPr>
        <w:t>）入选了2019年</w:t>
      </w:r>
      <w:r>
        <w:rPr>
          <w:kern w:val="0"/>
          <w:szCs w:val="21"/>
        </w:rPr>
        <w:t>Goodreads</w:t>
      </w:r>
      <w:r>
        <w:rPr>
          <w:rFonts w:hint="eastAsia"/>
          <w:kern w:val="0"/>
          <w:szCs w:val="21"/>
        </w:rPr>
        <w:t>最佳浪漫小说书单；《</w:t>
      </w:r>
      <w:r>
        <w:rPr>
          <w:kern w:val="0"/>
          <w:szCs w:val="21"/>
        </w:rPr>
        <w:t>公园大道上的激情</w:t>
      </w:r>
      <w:r>
        <w:rPr>
          <w:rFonts w:hint="eastAsia"/>
          <w:kern w:val="0"/>
          <w:szCs w:val="21"/>
        </w:rPr>
        <w:t>》（</w:t>
      </w:r>
      <w:r>
        <w:rPr>
          <w:kern w:val="0"/>
          <w:szCs w:val="21"/>
        </w:rPr>
        <w:t>PASSION ON PARK AVENUE</w:t>
      </w:r>
      <w:r>
        <w:rPr>
          <w:rFonts w:hint="eastAsia"/>
          <w:kern w:val="0"/>
          <w:szCs w:val="21"/>
        </w:rPr>
        <w:t>）获得奥普拉网站“2019年最佳浪漫小说”和</w:t>
      </w:r>
      <w:r>
        <w:rPr>
          <w:kern w:val="0"/>
          <w:szCs w:val="21"/>
        </w:rPr>
        <w:t>PopSugar</w:t>
      </w:r>
      <w:r>
        <w:rPr>
          <w:rFonts w:hint="eastAsia"/>
          <w:kern w:val="0"/>
          <w:szCs w:val="21"/>
        </w:rPr>
        <w:t>网站评选的“2019年最佳浪漫喜剧”。劳伦在Pocket出版社出版了《今日美国》（</w:t>
      </w:r>
      <w:r>
        <w:rPr>
          <w:i/>
          <w:iCs/>
          <w:kern w:val="0"/>
          <w:szCs w:val="21"/>
        </w:rPr>
        <w:t>USA Today</w:t>
      </w:r>
      <w:r>
        <w:rPr>
          <w:rFonts w:hint="eastAsia"/>
          <w:kern w:val="0"/>
          <w:szCs w:val="21"/>
        </w:rPr>
        <w:t>）简装本畅销系列“婚礼美女系列”（</w:t>
      </w:r>
      <w:r>
        <w:rPr>
          <w:kern w:val="0"/>
          <w:szCs w:val="21"/>
        </w:rPr>
        <w:t>Wedding Belles series</w:t>
      </w:r>
      <w:r>
        <w:rPr>
          <w:rFonts w:hint="eastAsia"/>
          <w:kern w:val="0"/>
          <w:szCs w:val="21"/>
        </w:rPr>
        <w:t>），该系列各种版本的总销量已超过10万册。</w:t>
      </w:r>
    </w:p>
    <w:p>
      <w:pPr>
        <w:widowControl/>
        <w:shd w:val="clear" w:color="auto" w:fill="FFFFFF"/>
        <w:rPr>
          <w:rFonts w:hint="eastAsia"/>
          <w:kern w:val="0"/>
          <w:szCs w:val="21"/>
        </w:rPr>
      </w:pPr>
    </w:p>
    <w:p>
      <w:pPr>
        <w:widowControl/>
        <w:shd w:val="clear" w:color="auto" w:fill="FFFFFF"/>
        <w:rPr>
          <w:kern w:val="0"/>
          <w:szCs w:val="21"/>
        </w:rPr>
      </w:pPr>
      <w:r>
        <w:rPr>
          <w:rFonts w:hint="eastAsia"/>
          <w:b/>
          <w:kern w:val="0"/>
          <w:szCs w:val="21"/>
        </w:rPr>
        <w:t>电子书销量强劲：</w:t>
      </w:r>
      <w:r>
        <w:rPr>
          <w:rFonts w:hint="eastAsia"/>
          <w:kern w:val="0"/>
          <w:szCs w:val="21"/>
        </w:rPr>
        <w:t>劳伦自身拥有广大的浪漫小说读者群，使得她的书在电子书平台有着很不错的销量，她的新作《麦迪逊大街上的婚姻》仅在第一周就在电子书平台上售出5004本，成为西蒙舒斯特出版社当周销量最高的电子书。</w:t>
      </w:r>
    </w:p>
    <w:p>
      <w:pPr>
        <w:widowControl/>
        <w:shd w:val="clear" w:color="auto" w:fill="FFFFFF"/>
        <w:rPr>
          <w:rFonts w:hint="eastAsia"/>
          <w:b/>
          <w:bCs/>
          <w:kern w:val="0"/>
          <w:szCs w:val="21"/>
        </w:rPr>
      </w:pPr>
    </w:p>
    <w:p>
      <w:pPr>
        <w:widowControl/>
        <w:shd w:val="clear" w:color="auto" w:fill="FFFFFF"/>
        <w:rPr>
          <w:rFonts w:hint="eastAsia"/>
          <w:kern w:val="0"/>
          <w:szCs w:val="21"/>
        </w:rPr>
      </w:pPr>
      <w:r>
        <w:rPr>
          <w:b/>
          <w:kern w:val="0"/>
          <w:szCs w:val="21"/>
        </w:rPr>
        <w:t>商业</w:t>
      </w:r>
      <w:r>
        <w:rPr>
          <w:rFonts w:hint="eastAsia"/>
          <w:b/>
          <w:kern w:val="0"/>
          <w:szCs w:val="21"/>
        </w:rPr>
        <w:t>吸引力：</w:t>
      </w:r>
      <w:r>
        <w:rPr>
          <w:kern w:val="0"/>
          <w:szCs w:val="21"/>
        </w:rPr>
        <w:t>《</w:t>
      </w:r>
      <w:r>
        <w:rPr>
          <w:rFonts w:hint="eastAsia"/>
          <w:kern w:val="0"/>
          <w:szCs w:val="21"/>
        </w:rPr>
        <w:t>出身曼哈顿</w:t>
      </w:r>
      <w:r>
        <w:rPr>
          <w:kern w:val="0"/>
          <w:szCs w:val="21"/>
        </w:rPr>
        <w:t>》是</w:t>
      </w:r>
      <w:r>
        <w:rPr>
          <w:rFonts w:hint="eastAsia"/>
          <w:szCs w:val="21"/>
        </w:rPr>
        <w:t>《窈窕淑女》经典</w:t>
      </w:r>
      <w:r>
        <w:rPr>
          <w:kern w:val="0"/>
          <w:szCs w:val="21"/>
        </w:rPr>
        <w:t>故事的</w:t>
      </w:r>
      <w:r>
        <w:rPr>
          <w:rFonts w:hint="eastAsia"/>
          <w:kern w:val="0"/>
          <w:szCs w:val="21"/>
        </w:rPr>
        <w:t>反向版本</w:t>
      </w:r>
      <w:r>
        <w:rPr>
          <w:kern w:val="0"/>
          <w:szCs w:val="21"/>
        </w:rPr>
        <w:t>，它告诉我们，</w:t>
      </w:r>
      <w:r>
        <w:rPr>
          <w:rFonts w:hint="eastAsia"/>
          <w:kern w:val="0"/>
          <w:szCs w:val="21"/>
        </w:rPr>
        <w:t>就算在糟糕的环境里，相互持有错误的态度，爱情依然会开花结果。</w:t>
      </w:r>
    </w:p>
    <w:p>
      <w:pPr>
        <w:widowControl/>
        <w:shd w:val="clear" w:color="auto" w:fill="FFFFFF"/>
        <w:rPr>
          <w:rFonts w:hint="eastAsia"/>
          <w:kern w:val="0"/>
          <w:szCs w:val="21"/>
        </w:rPr>
      </w:pPr>
    </w:p>
    <w:p>
      <w:pPr>
        <w:widowControl/>
        <w:shd w:val="clear" w:color="auto" w:fill="FFFFFF"/>
        <w:rPr>
          <w:kern w:val="0"/>
          <w:szCs w:val="21"/>
        </w:rPr>
      </w:pPr>
      <w:r>
        <w:rPr>
          <w:rFonts w:hint="eastAsia"/>
          <w:b/>
          <w:kern w:val="0"/>
          <w:szCs w:val="21"/>
        </w:rPr>
        <w:t>确定的声音：</w:t>
      </w:r>
      <w:r>
        <w:rPr>
          <w:rFonts w:hint="eastAsia"/>
          <w:kern w:val="0"/>
          <w:szCs w:val="21"/>
        </w:rPr>
        <w:t>劳伦是浪漫小说领域一个很受尊敬的名字，她已经出版了三十多部小说，总销量超过100万册，并被翻译成十几种语言，在世界各地出版。正如出版社对《</w:t>
      </w:r>
      <w:r>
        <w:rPr>
          <w:rStyle w:val="53"/>
          <w:rFonts w:hint="eastAsia"/>
          <w:shd w:val="clear" w:color="auto" w:fill="FFFFFF"/>
        </w:rPr>
        <w:t>爱的电子邮件</w:t>
      </w:r>
      <w:r>
        <w:rPr>
          <w:rFonts w:hint="eastAsia"/>
          <w:kern w:val="0"/>
          <w:szCs w:val="21"/>
        </w:rPr>
        <w:t>》所做的那样，对劳伦的新的商业包装，将继续为劳伦带来更多的读者，这将惠及她最核心的浪漫小说书迷和新来的女性小说的读者。</w:t>
      </w:r>
    </w:p>
    <w:p>
      <w:pPr>
        <w:widowControl/>
        <w:shd w:val="clear" w:color="auto" w:fill="FFFFFF"/>
        <w:rPr>
          <w:rFonts w:hint="eastAsia"/>
          <w:kern w:val="0"/>
          <w:szCs w:val="21"/>
        </w:rPr>
      </w:pPr>
    </w:p>
    <w:p>
      <w:pPr>
        <w:widowControl/>
        <w:shd w:val="clear" w:color="auto" w:fill="FFFFFF"/>
        <w:rPr>
          <w:kern w:val="0"/>
          <w:szCs w:val="21"/>
        </w:rPr>
      </w:pPr>
      <w:r>
        <w:rPr>
          <w:rFonts w:hint="eastAsia"/>
          <w:b/>
          <w:kern w:val="0"/>
          <w:szCs w:val="21"/>
        </w:rPr>
        <w:t>浪漫小说依旧热门：</w:t>
      </w:r>
      <w:r>
        <w:rPr>
          <w:rFonts w:hint="eastAsia"/>
          <w:kern w:val="0"/>
          <w:szCs w:val="21"/>
        </w:rPr>
        <w:t>出版社已经看到最近的浪漫小说的复苏，无论是在荧屏上【《艾玛》（</w:t>
      </w:r>
      <w:r>
        <w:rPr>
          <w:i/>
          <w:iCs/>
          <w:kern w:val="0"/>
          <w:szCs w:val="21"/>
        </w:rPr>
        <w:t>Emma</w:t>
      </w:r>
      <w:r>
        <w:rPr>
          <w:rFonts w:hint="eastAsia"/>
          <w:kern w:val="0"/>
          <w:szCs w:val="21"/>
        </w:rPr>
        <w:t>）的重置版，在Netflix上播放的《艾米丽在巴黎》（</w:t>
      </w:r>
      <w:r>
        <w:rPr>
          <w:i/>
          <w:iCs/>
          <w:kern w:val="0"/>
          <w:szCs w:val="21"/>
        </w:rPr>
        <w:t>Emily in Paris</w:t>
      </w:r>
      <w:r>
        <w:rPr>
          <w:rFonts w:hint="eastAsia"/>
          <w:kern w:val="0"/>
          <w:szCs w:val="21"/>
        </w:rPr>
        <w:t>）和《布里奇顿》（</w:t>
      </w:r>
      <w:r>
        <w:rPr>
          <w:i/>
          <w:iCs/>
          <w:kern w:val="0"/>
          <w:szCs w:val="21"/>
        </w:rPr>
        <w:t>Bridgerton</w:t>
      </w:r>
      <w:r>
        <w:rPr>
          <w:rFonts w:hint="eastAsia"/>
          <w:kern w:val="0"/>
          <w:szCs w:val="21"/>
        </w:rPr>
        <w:t>）】还是在印刷品领域【《沙滩阅读》（</w:t>
      </w:r>
      <w:r>
        <w:rPr>
          <w:kern w:val="0"/>
          <w:szCs w:val="21"/>
        </w:rPr>
        <w:t>BEACH READ</w:t>
      </w:r>
      <w:r>
        <w:rPr>
          <w:rFonts w:hint="eastAsia"/>
          <w:kern w:val="0"/>
          <w:szCs w:val="21"/>
        </w:rPr>
        <w:t>），《明年今日》（</w:t>
      </w:r>
      <w:r>
        <w:rPr>
          <w:kern w:val="0"/>
          <w:szCs w:val="21"/>
        </w:rPr>
        <w:t>THIS TIME NEXT YEAR</w:t>
      </w:r>
      <w:r>
        <w:rPr>
          <w:rFonts w:hint="eastAsia"/>
          <w:kern w:val="0"/>
          <w:szCs w:val="21"/>
        </w:rPr>
        <w:t>）和西蒙舒斯特自己的《已发货》（</w:t>
      </w:r>
      <w:r>
        <w:rPr>
          <w:kern w:val="0"/>
          <w:szCs w:val="21"/>
        </w:rPr>
        <w:t>SHIPPED</w:t>
      </w:r>
      <w:r>
        <w:rPr>
          <w:rFonts w:hint="eastAsia"/>
          <w:kern w:val="0"/>
          <w:szCs w:val="21"/>
        </w:rPr>
        <w:t>）】都有这种迹象，出版社预计读者对这种类型的小说的渴望不会很快减少。这些成功证明，读者正在一次又一次地重返这一类别，特别是平装书的读者群体。《出身曼哈顿》凭借劳伦清新、灵动的嗓音，和作者完美的糖与香料的混合，一定会吸引更多的商业读者。</w:t>
      </w:r>
    </w:p>
    <w:p>
      <w:pPr>
        <w:widowControl/>
        <w:shd w:val="clear" w:color="auto" w:fill="FFFFFF"/>
        <w:rPr>
          <w:rFonts w:hint="eastAsia"/>
          <w:kern w:val="0"/>
          <w:szCs w:val="21"/>
        </w:rPr>
      </w:pPr>
    </w:p>
    <w:p>
      <w:pPr>
        <w:widowControl/>
        <w:shd w:val="clear" w:color="auto" w:fill="FFFFFF"/>
        <w:rPr>
          <w:rFonts w:hint="eastAsia" w:ascii="Times" w:hAnsi="Times" w:cs="Arial"/>
          <w:szCs w:val="21"/>
          <w:shd w:val="clear" w:color="auto" w:fill="FFFFFF"/>
        </w:rPr>
      </w:pPr>
      <w:r>
        <w:rPr>
          <w:rFonts w:hint="eastAsia"/>
          <w:b/>
          <w:kern w:val="0"/>
          <w:szCs w:val="21"/>
        </w:rPr>
        <w:t>写作技术娴熟的作者：</w:t>
      </w:r>
      <w:r>
        <w:rPr>
          <w:rFonts w:hint="eastAsia"/>
          <w:kern w:val="0"/>
          <w:szCs w:val="21"/>
        </w:rPr>
        <w:t>劳伦对她的书迷究竟想要读什么有着敏锐的直觉，她对自己的作品产品线有着严格的把控。</w:t>
      </w:r>
      <w:r>
        <w:rPr>
          <w:kern w:val="0"/>
          <w:szCs w:val="21"/>
        </w:rPr>
        <w:t>她在网上的表现无可挑剔，热衷于帮助别人</w:t>
      </w:r>
      <w:r>
        <w:rPr>
          <w:rFonts w:hint="eastAsia"/>
          <w:kern w:val="0"/>
          <w:szCs w:val="21"/>
        </w:rPr>
        <w:t>开展</w:t>
      </w:r>
      <w:r>
        <w:rPr>
          <w:kern w:val="0"/>
          <w:szCs w:val="21"/>
        </w:rPr>
        <w:t>自己的写作生涯，</w:t>
      </w:r>
      <w:r>
        <w:rPr>
          <w:rFonts w:hint="eastAsia"/>
          <w:kern w:val="0"/>
          <w:szCs w:val="21"/>
        </w:rPr>
        <w:t>她</w:t>
      </w:r>
      <w:r>
        <w:rPr>
          <w:kern w:val="0"/>
          <w:szCs w:val="21"/>
        </w:rPr>
        <w:t>在</w:t>
      </w:r>
      <w:r>
        <w:rPr>
          <w:rFonts w:hint="eastAsia"/>
          <w:kern w:val="0"/>
          <w:szCs w:val="21"/>
        </w:rPr>
        <w:t>自己</w:t>
      </w:r>
      <w:r>
        <w:rPr>
          <w:kern w:val="0"/>
          <w:szCs w:val="21"/>
        </w:rPr>
        <w:t>的网站上为有抱负的作家提供工具和建议。</w:t>
      </w:r>
      <w:r>
        <w:rPr>
          <w:rFonts w:hint="eastAsia"/>
          <w:kern w:val="0"/>
          <w:szCs w:val="21"/>
        </w:rPr>
        <w:t>劳伦还为自己出版的小说开展一切宣传和营销活动，她最近的一部小说《婚前协议》（</w:t>
      </w:r>
      <w:r>
        <w:rPr>
          <w:kern w:val="0"/>
          <w:szCs w:val="21"/>
        </w:rPr>
        <w:t>THE PRENUP</w:t>
      </w:r>
      <w:r>
        <w:rPr>
          <w:rFonts w:hint="eastAsia"/>
          <w:kern w:val="0"/>
          <w:szCs w:val="21"/>
        </w:rPr>
        <w:t>）再次登上《今日美国》（</w:t>
      </w:r>
      <w:r>
        <w:rPr>
          <w:i/>
          <w:iCs/>
          <w:kern w:val="0"/>
          <w:szCs w:val="21"/>
        </w:rPr>
        <w:t>USA Today</w:t>
      </w:r>
      <w:r>
        <w:rPr>
          <w:rFonts w:hint="eastAsia"/>
          <w:kern w:val="0"/>
          <w:szCs w:val="21"/>
        </w:rPr>
        <w:t>）畅销书排行榜。</w:t>
      </w:r>
    </w:p>
    <w:p>
      <w:pPr>
        <w:rPr>
          <w:rFonts w:ascii="Times" w:hAnsi="Times" w:cs="Arial"/>
          <w:szCs w:val="21"/>
          <w:shd w:val="clear" w:color="auto" w:fill="FFFFFF"/>
        </w:rPr>
      </w:pPr>
    </w:p>
    <w:p>
      <w:pPr>
        <w:jc w:val="center"/>
        <w:rPr>
          <w:rFonts w:hint="eastAsia" w:ascii="Times" w:hAnsi="Times"/>
          <w:b/>
          <w:kern w:val="0"/>
          <w:sz w:val="36"/>
          <w:szCs w:val="36"/>
          <w:shd w:val="pct10" w:color="auto" w:fill="FFFFFF"/>
        </w:rPr>
      </w:pPr>
      <w:r>
        <w:rPr>
          <w:rFonts w:hint="eastAsia" w:ascii="Times" w:hAnsi="Times"/>
          <w:b/>
          <w:kern w:val="0"/>
          <w:sz w:val="36"/>
          <w:szCs w:val="36"/>
          <w:shd w:val="pct10" w:color="auto" w:fill="FFFFFF"/>
        </w:rPr>
        <w:t>系列作品</w:t>
      </w:r>
    </w:p>
    <w:p>
      <w:pPr>
        <w:rPr>
          <w:rFonts w:hint="eastAsia" w:ascii="Times" w:hAnsi="Times"/>
          <w:b/>
          <w:kern w:val="0"/>
          <w:szCs w:val="21"/>
        </w:rPr>
      </w:pPr>
    </w:p>
    <w:p>
      <w:pPr>
        <w:rPr>
          <w:rFonts w:ascii="Times" w:hAnsi="Times"/>
          <w:b/>
          <w:kern w:val="0"/>
          <w:szCs w:val="21"/>
        </w:rPr>
      </w:pPr>
      <w:r>
        <w:rPr>
          <w:rFonts w:ascii="Times" w:hAnsi="Times"/>
          <w:b/>
          <w:kern w:val="0"/>
          <w:szCs w:val="21"/>
        </w:rPr>
        <w:drawing>
          <wp:anchor distT="0" distB="0" distL="114300" distR="114300" simplePos="0" relativeHeight="251661312" behindDoc="0" locked="0" layoutInCell="1" allowOverlap="1">
            <wp:simplePos x="0" y="0"/>
            <wp:positionH relativeFrom="column">
              <wp:posOffset>4639310</wp:posOffset>
            </wp:positionH>
            <wp:positionV relativeFrom="paragraph">
              <wp:posOffset>170180</wp:posOffset>
            </wp:positionV>
            <wp:extent cx="977265" cy="1519555"/>
            <wp:effectExtent l="0" t="0" r="13335" b="4445"/>
            <wp:wrapSquare wrapText="bothSides"/>
            <wp:docPr id="5" name="图片 4" descr="41AoMka8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41AoMka8ceL.jpg"/>
                    <pic:cNvPicPr>
                      <a:picLocks noChangeAspect="1"/>
                    </pic:cNvPicPr>
                  </pic:nvPicPr>
                  <pic:blipFill>
                    <a:blip r:embed="rId12" cstate="print"/>
                    <a:stretch>
                      <a:fillRect/>
                    </a:stretch>
                  </pic:blipFill>
                  <pic:spPr>
                    <a:xfrm>
                      <a:off x="0" y="0"/>
                      <a:ext cx="977265" cy="1519555"/>
                    </a:xfrm>
                    <a:prstGeom prst="rect">
                      <a:avLst/>
                    </a:prstGeom>
                  </pic:spPr>
                </pic:pic>
              </a:graphicData>
            </a:graphic>
          </wp:anchor>
        </w:drawing>
      </w:r>
    </w:p>
    <w:p>
      <w:pPr>
        <w:rPr>
          <w:b/>
          <w:kern w:val="0"/>
          <w:szCs w:val="21"/>
        </w:rPr>
      </w:pPr>
      <w:r>
        <w:rPr>
          <w:b/>
          <w:kern w:val="0"/>
          <w:szCs w:val="21"/>
        </w:rPr>
        <w:t>中文书名：《公园大道上的激情》</w:t>
      </w:r>
    </w:p>
    <w:p>
      <w:pPr>
        <w:rPr>
          <w:b/>
          <w:kern w:val="0"/>
          <w:szCs w:val="21"/>
        </w:rPr>
      </w:pPr>
      <w:r>
        <w:rPr>
          <w:b/>
          <w:kern w:val="0"/>
          <w:szCs w:val="21"/>
        </w:rPr>
        <w:t>英文书名：PASSION ON PARK AVENUE (The Central Park Pact</w:t>
      </w:r>
      <w:r>
        <w:rPr>
          <w:rFonts w:hint="eastAsia"/>
          <w:b/>
          <w:kern w:val="0"/>
          <w:szCs w:val="21"/>
        </w:rPr>
        <w:t xml:space="preserve"> book 1</w:t>
      </w:r>
      <w:r>
        <w:rPr>
          <w:b/>
          <w:kern w:val="0"/>
          <w:szCs w:val="21"/>
        </w:rPr>
        <w:t>)</w:t>
      </w:r>
    </w:p>
    <w:p>
      <w:pPr>
        <w:rPr>
          <w:b/>
          <w:kern w:val="0"/>
          <w:szCs w:val="21"/>
        </w:rPr>
      </w:pPr>
      <w:r>
        <w:rPr>
          <w:b/>
          <w:kern w:val="0"/>
          <w:szCs w:val="21"/>
        </w:rPr>
        <w:t>作    者：Lauren Layne</w:t>
      </w:r>
    </w:p>
    <w:p>
      <w:pPr>
        <w:rPr>
          <w:b/>
          <w:kern w:val="0"/>
          <w:szCs w:val="21"/>
        </w:rPr>
      </w:pPr>
      <w:r>
        <w:rPr>
          <w:b/>
          <w:kern w:val="0"/>
          <w:szCs w:val="21"/>
        </w:rPr>
        <w:t>出 版 社：Gallery</w:t>
      </w:r>
    </w:p>
    <w:p>
      <w:pPr>
        <w:rPr>
          <w:rFonts w:hint="eastAsia" w:eastAsia="宋体"/>
          <w:b/>
          <w:kern w:val="0"/>
          <w:szCs w:val="21"/>
          <w:lang w:eastAsia="zh-CN"/>
        </w:rPr>
      </w:pPr>
      <w:r>
        <w:rPr>
          <w:b/>
          <w:kern w:val="0"/>
          <w:szCs w:val="21"/>
        </w:rPr>
        <w:t>代理公司：ANA</w:t>
      </w:r>
      <w:r>
        <w:rPr>
          <w:b/>
          <w:szCs w:val="21"/>
        </w:rPr>
        <w:t>/</w:t>
      </w:r>
      <w:r>
        <w:rPr>
          <w:rFonts w:hint="eastAsia"/>
          <w:b/>
          <w:szCs w:val="21"/>
          <w:lang w:eastAsia="zh-CN"/>
        </w:rPr>
        <w:t>Zoey</w:t>
      </w:r>
    </w:p>
    <w:p>
      <w:pPr>
        <w:rPr>
          <w:b/>
          <w:kern w:val="0"/>
          <w:szCs w:val="21"/>
        </w:rPr>
      </w:pPr>
      <w:r>
        <w:rPr>
          <w:b/>
          <w:kern w:val="0"/>
          <w:szCs w:val="21"/>
        </w:rPr>
        <w:t>页    数：</w:t>
      </w:r>
      <w:r>
        <w:rPr>
          <w:rFonts w:hint="eastAsia"/>
          <w:b/>
          <w:kern w:val="0"/>
          <w:szCs w:val="21"/>
        </w:rPr>
        <w:t>288页</w:t>
      </w:r>
    </w:p>
    <w:p>
      <w:pPr>
        <w:rPr>
          <w:b/>
          <w:kern w:val="0"/>
          <w:szCs w:val="21"/>
        </w:rPr>
      </w:pPr>
      <w:r>
        <w:rPr>
          <w:b/>
          <w:kern w:val="0"/>
          <w:szCs w:val="21"/>
        </w:rPr>
        <w:t>出版时间：</w:t>
      </w:r>
      <w:r>
        <w:rPr>
          <w:rFonts w:hint="eastAsia"/>
          <w:b/>
          <w:kern w:val="0"/>
          <w:szCs w:val="21"/>
        </w:rPr>
        <w:t>2019</w:t>
      </w:r>
      <w:r>
        <w:rPr>
          <w:b/>
          <w:kern w:val="0"/>
          <w:szCs w:val="21"/>
        </w:rPr>
        <w:t>年</w:t>
      </w:r>
      <w:r>
        <w:rPr>
          <w:rFonts w:hint="eastAsia"/>
          <w:b/>
          <w:kern w:val="0"/>
          <w:szCs w:val="21"/>
        </w:rPr>
        <w:t>5月</w:t>
      </w:r>
    </w:p>
    <w:p>
      <w:pPr>
        <w:rPr>
          <w:b/>
          <w:kern w:val="0"/>
          <w:szCs w:val="21"/>
        </w:rPr>
      </w:pPr>
      <w:r>
        <w:rPr>
          <w:b/>
          <w:kern w:val="0"/>
          <w:szCs w:val="21"/>
        </w:rPr>
        <w:t>代理地区：中国大陆、台湾</w:t>
      </w:r>
    </w:p>
    <w:p>
      <w:pPr>
        <w:rPr>
          <w:b/>
          <w:kern w:val="0"/>
          <w:szCs w:val="21"/>
        </w:rPr>
      </w:pPr>
      <w:r>
        <w:rPr>
          <w:b/>
          <w:kern w:val="0"/>
          <w:szCs w:val="21"/>
        </w:rPr>
        <w:t>审读资料：电子</w:t>
      </w:r>
      <w:r>
        <w:rPr>
          <w:rFonts w:hint="eastAsia"/>
          <w:b/>
          <w:kern w:val="0"/>
          <w:szCs w:val="21"/>
        </w:rPr>
        <w:t>稿</w:t>
      </w:r>
    </w:p>
    <w:p>
      <w:pPr>
        <w:rPr>
          <w:b/>
        </w:rPr>
      </w:pPr>
      <w:r>
        <w:rPr>
          <w:b/>
        </w:rPr>
        <w:t>类    型：女性小说</w:t>
      </w:r>
    </w:p>
    <w:p>
      <w:pPr>
        <w:rPr>
          <w:b/>
          <w:bCs/>
          <w:szCs w:val="21"/>
        </w:rPr>
      </w:pPr>
    </w:p>
    <w:p>
      <w:pPr>
        <w:rPr>
          <w:b/>
          <w:bCs/>
          <w:szCs w:val="21"/>
        </w:rPr>
      </w:pPr>
      <w:r>
        <w:rPr>
          <w:b/>
          <w:bCs/>
          <w:szCs w:val="21"/>
        </w:rPr>
        <w:t>内容简介：</w:t>
      </w:r>
    </w:p>
    <w:p>
      <w:pPr>
        <w:rPr>
          <w:rFonts w:ascii="Times" w:hAnsi="Times"/>
          <w:b/>
          <w:bCs/>
          <w:szCs w:val="21"/>
        </w:rPr>
      </w:pPr>
    </w:p>
    <w:p>
      <w:pPr>
        <w:rPr>
          <w:rFonts w:ascii="Times" w:hAnsi="Times"/>
          <w:b/>
          <w:bCs/>
          <w:szCs w:val="21"/>
        </w:rPr>
      </w:pPr>
      <w:r>
        <w:rPr>
          <w:rFonts w:hint="eastAsia" w:ascii="Times" w:hAnsi="Times"/>
          <w:b/>
          <w:bCs/>
          <w:szCs w:val="21"/>
        </w:rPr>
        <w:t xml:space="preserve">    《纽约时报》（</w:t>
      </w:r>
      <w:r>
        <w:rPr>
          <w:rFonts w:ascii="Times" w:hAnsi="Times" w:cs="Arial"/>
          <w:b/>
          <w:i/>
          <w:shd w:val="clear" w:color="auto" w:fill="FFFFFF"/>
        </w:rPr>
        <w:t>New York Times</w:t>
      </w:r>
      <w:r>
        <w:rPr>
          <w:rFonts w:hint="eastAsia" w:ascii="Times" w:hAnsi="Times"/>
          <w:b/>
          <w:bCs/>
          <w:szCs w:val="21"/>
        </w:rPr>
        <w:t>）畅销书高跟鞋系列和牛津系列的作者</w:t>
      </w:r>
      <w:r>
        <w:rPr>
          <w:rFonts w:hint="eastAsia" w:ascii="Times" w:hAnsi="Times"/>
          <w:b/>
          <w:kern w:val="0"/>
          <w:szCs w:val="21"/>
        </w:rPr>
        <w:t>劳伦·莱恩这次又为读者带来一个炙热的新系列，系列的主人公是三个生活在上东区的女性，她们在这个不眠的城市里一边为实现自己的梦想、寻找真爱和幸福而奋斗，一边维持着这段看似不可能的友谊。本书是这个系列的第一部小说。</w:t>
      </w:r>
    </w:p>
    <w:p>
      <w:pPr>
        <w:rPr>
          <w:rFonts w:ascii="Times" w:hAnsi="Times" w:cs="Arial"/>
          <w:shd w:val="clear" w:color="auto" w:fill="FFFFFF"/>
        </w:rPr>
      </w:pPr>
    </w:p>
    <w:p>
      <w:pPr>
        <w:ind w:firstLine="435"/>
        <w:rPr>
          <w:rFonts w:ascii="Times" w:hAnsi="Times" w:cs="Arial"/>
          <w:shd w:val="clear" w:color="auto" w:fill="FFFFFF"/>
        </w:rPr>
      </w:pPr>
      <w:r>
        <w:rPr>
          <w:rFonts w:hint="eastAsia" w:ascii="Times" w:hAnsi="Times" w:cs="Arial"/>
          <w:shd w:val="clear" w:color="auto" w:fill="FFFFFF"/>
        </w:rPr>
        <w:t>从记事开始，出生于纽约布朗克斯的娜奥米·鲍威尔（</w:t>
      </w:r>
      <w:r>
        <w:rPr>
          <w:rFonts w:ascii="Times" w:hAnsi="Times" w:cs="Arial"/>
          <w:shd w:val="clear" w:color="auto" w:fill="FFFFFF"/>
        </w:rPr>
        <w:t>Naomi Powell</w:t>
      </w:r>
      <w:r>
        <w:rPr>
          <w:rFonts w:hint="eastAsia" w:ascii="Times" w:hAnsi="Times" w:cs="Arial"/>
          <w:shd w:val="clear" w:color="auto" w:fill="FFFFFF"/>
        </w:rPr>
        <w:t>）只有一个目标：在上东区的精英人士中证明自己的价值，而这些人，也是她那一直担任着女管家的母亲的雇主们。现在，作为美国最大珠宝帝国之一的强硬、时髦的首席执行官，娜奥米终于得到了她一直企盼的东西，但要让曼哈顿上流社会的人们不再把她当做一个局外人，她需要的不仅仅的是一个居住的地址这么简单。</w:t>
      </w:r>
    </w:p>
    <w:p>
      <w:pPr>
        <w:rPr>
          <w:rFonts w:ascii="Arial" w:hAnsi="Arial" w:cs="Arial"/>
          <w:color w:val="434343"/>
          <w:szCs w:val="21"/>
        </w:rPr>
      </w:pPr>
    </w:p>
    <w:p>
      <w:pPr>
        <w:rPr>
          <w:rFonts w:ascii="Times" w:hAnsi="Times" w:cs="Arial"/>
          <w:shd w:val="clear" w:color="auto" w:fill="FFFFFF"/>
        </w:rPr>
      </w:pPr>
      <w:r>
        <w:rPr>
          <w:rFonts w:hint="eastAsia" w:ascii="Arial" w:hAnsi="Arial" w:cs="Arial"/>
          <w:szCs w:val="21"/>
        </w:rPr>
        <w:t xml:space="preserve">    </w:t>
      </w:r>
      <w:r>
        <w:rPr>
          <w:rFonts w:hint="eastAsia" w:ascii="Times" w:hAnsi="Times" w:cs="Arial"/>
          <w:shd w:val="clear" w:color="auto" w:fill="FFFFFF"/>
        </w:rPr>
        <w:t>娜奥米</w:t>
      </w:r>
      <w:r>
        <w:rPr>
          <w:rFonts w:hint="eastAsia" w:ascii="Arial" w:hAnsi="Arial" w:cs="Arial"/>
          <w:szCs w:val="21"/>
        </w:rPr>
        <w:t>的新邻居</w:t>
      </w:r>
      <w:r>
        <w:rPr>
          <w:rFonts w:ascii="Arial" w:hAnsi="Arial" w:cs="Arial"/>
          <w:szCs w:val="21"/>
        </w:rPr>
        <w:t>奥利弗</w:t>
      </w:r>
      <w:r>
        <w:rPr>
          <w:rFonts w:hint="eastAsia" w:ascii="Arial" w:hAnsi="Arial" w:cs="Arial"/>
          <w:szCs w:val="21"/>
        </w:rPr>
        <w:t>·</w:t>
      </w:r>
      <w:r>
        <w:rPr>
          <w:rFonts w:ascii="Arial" w:hAnsi="Arial" w:cs="Arial"/>
          <w:szCs w:val="21"/>
        </w:rPr>
        <w:t>坎宁安</w:t>
      </w:r>
      <w:r>
        <w:rPr>
          <w:rFonts w:hint="eastAsia" w:ascii="Arial" w:hAnsi="Arial" w:cs="Arial"/>
          <w:szCs w:val="21"/>
        </w:rPr>
        <w:t>（</w:t>
      </w:r>
      <w:r>
        <w:rPr>
          <w:rFonts w:ascii="Times" w:hAnsi="Times" w:cs="Arial"/>
          <w:shd w:val="clear" w:color="auto" w:fill="FFFFFF"/>
        </w:rPr>
        <w:t>Oliver Cunningham</w:t>
      </w:r>
      <w:r>
        <w:rPr>
          <w:rFonts w:hint="eastAsia" w:ascii="Arial" w:hAnsi="Arial" w:cs="Arial"/>
          <w:szCs w:val="21"/>
        </w:rPr>
        <w:t>）总会冒犯到她。她的母亲曾经为</w:t>
      </w:r>
      <w:r>
        <w:rPr>
          <w:rFonts w:ascii="Arial" w:hAnsi="Arial" w:cs="Arial"/>
          <w:szCs w:val="21"/>
        </w:rPr>
        <w:t>奥利弗</w:t>
      </w:r>
      <w:r>
        <w:rPr>
          <w:rFonts w:hint="eastAsia" w:ascii="Arial" w:hAnsi="Arial" w:cs="Arial"/>
          <w:szCs w:val="21"/>
        </w:rPr>
        <w:t>·</w:t>
      </w:r>
      <w:r>
        <w:rPr>
          <w:rFonts w:ascii="Arial" w:hAnsi="Arial" w:cs="Arial"/>
          <w:szCs w:val="21"/>
        </w:rPr>
        <w:t>坎宁安</w:t>
      </w:r>
      <w:r>
        <w:rPr>
          <w:rFonts w:hint="eastAsia" w:ascii="Arial" w:hAnsi="Arial" w:cs="Arial"/>
          <w:szCs w:val="21"/>
        </w:rPr>
        <w:t>的家庭工作过，当他们还只是孩子的时候，</w:t>
      </w:r>
      <w:r>
        <w:rPr>
          <w:rFonts w:ascii="Arial" w:hAnsi="Arial" w:cs="Arial"/>
          <w:szCs w:val="21"/>
        </w:rPr>
        <w:t>奥利弗常常折磨娜奥米</w:t>
      </w:r>
      <w:r>
        <w:rPr>
          <w:rFonts w:hint="eastAsia" w:ascii="Arial" w:hAnsi="Arial" w:cs="Arial"/>
          <w:szCs w:val="21"/>
        </w:rPr>
        <w:t>，现在，作为一个成年人，</w:t>
      </w:r>
      <w:r>
        <w:rPr>
          <w:rFonts w:ascii="Arial" w:hAnsi="Arial" w:cs="Arial"/>
          <w:szCs w:val="21"/>
        </w:rPr>
        <w:t>奥利弗</w:t>
      </w:r>
      <w:r>
        <w:rPr>
          <w:rFonts w:hint="eastAsia" w:ascii="Arial" w:hAnsi="Arial" w:cs="Arial"/>
          <w:szCs w:val="21"/>
        </w:rPr>
        <w:t>以一种完全不同的方式，让</w:t>
      </w:r>
      <w:r>
        <w:rPr>
          <w:rFonts w:hint="eastAsia" w:ascii="Times" w:hAnsi="Times" w:cs="Arial"/>
          <w:shd w:val="clear" w:color="auto" w:fill="FFFFFF"/>
        </w:rPr>
        <w:t>娜奥米感到苦恼。现在，他们之间的战役要么会吞噬他们，要么会毁掉他们……</w:t>
      </w:r>
    </w:p>
    <w:p>
      <w:pPr>
        <w:rPr>
          <w:rFonts w:ascii="Times" w:hAnsi="Times" w:cs="Arial"/>
          <w:shd w:val="clear" w:color="auto" w:fill="FFFFFF"/>
        </w:rPr>
      </w:pPr>
    </w:p>
    <w:p>
      <w:pPr>
        <w:rPr>
          <w:rFonts w:ascii="Times" w:hAnsi="Times" w:cs="Arial"/>
          <w:shd w:val="clear" w:color="auto" w:fill="FFFFFF"/>
        </w:rPr>
      </w:pPr>
      <w:r>
        <w:rPr>
          <w:rFonts w:hint="eastAsia" w:ascii="Times" w:hAnsi="Times" w:cs="Arial"/>
          <w:shd w:val="clear" w:color="auto" w:fill="FFFFFF"/>
        </w:rPr>
        <w:t xml:space="preserve">    《出版者周刊》如此评价本书：“莱恩在这部现代浪漫故事中展现出了强烈的性格和贴近当下社会现状的相关性……这本书深入地探讨了阶级差异、情感压力以及成年人与他们年迈的父母打交道时发生的现实情况。”本书里的人物性感、充满魅力，劳伦·莱恩的新系列定会吸引</w:t>
      </w:r>
      <w:r>
        <w:rPr>
          <w:rFonts w:ascii="Arial" w:hAnsi="Arial" w:cs="Arial"/>
          <w:szCs w:val="21"/>
        </w:rPr>
        <w:t>里斯蒂娜</w:t>
      </w:r>
      <w:r>
        <w:rPr>
          <w:rFonts w:hint="eastAsia" w:ascii="Arial" w:hAnsi="Arial" w:cs="Arial"/>
          <w:szCs w:val="21"/>
        </w:rPr>
        <w:t>·</w:t>
      </w:r>
      <w:r>
        <w:rPr>
          <w:rFonts w:ascii="Arial" w:hAnsi="Arial" w:cs="Arial"/>
          <w:szCs w:val="21"/>
        </w:rPr>
        <w:t>劳伦</w:t>
      </w:r>
      <w:r>
        <w:rPr>
          <w:rFonts w:hint="eastAsia" w:ascii="Times" w:hAnsi="Times" w:cs="Arial"/>
          <w:shd w:val="clear" w:color="auto" w:fill="FFFFFF"/>
        </w:rPr>
        <w:t>（</w:t>
      </w:r>
      <w:r>
        <w:rPr>
          <w:rFonts w:ascii="Times" w:hAnsi="Times" w:cs="Arial"/>
          <w:shd w:val="clear" w:color="auto" w:fill="FFFFFF"/>
        </w:rPr>
        <w:t>Christina Lauren</w:t>
      </w:r>
      <w:r>
        <w:rPr>
          <w:rFonts w:hint="eastAsia" w:ascii="Times" w:hAnsi="Times" w:cs="Arial"/>
          <w:shd w:val="clear" w:color="auto" w:fill="FFFFFF"/>
        </w:rPr>
        <w:t>）和</w:t>
      </w:r>
      <w:r>
        <w:rPr>
          <w:rFonts w:ascii="Arial" w:hAnsi="Arial" w:cs="Arial"/>
          <w:szCs w:val="21"/>
        </w:rPr>
        <w:t>萨利</w:t>
      </w:r>
      <w:r>
        <w:rPr>
          <w:rFonts w:hint="eastAsia" w:ascii="Arial" w:hAnsi="Arial" w:cs="Arial"/>
          <w:szCs w:val="21"/>
        </w:rPr>
        <w:t>·</w:t>
      </w:r>
      <w:r>
        <w:rPr>
          <w:rFonts w:ascii="Arial" w:hAnsi="Arial" w:cs="Arial"/>
          <w:szCs w:val="21"/>
        </w:rPr>
        <w:t>索恩</w:t>
      </w:r>
      <w:r>
        <w:rPr>
          <w:rFonts w:hint="eastAsia" w:ascii="Times" w:hAnsi="Times" w:cs="Arial"/>
          <w:shd w:val="clear" w:color="auto" w:fill="FFFFFF"/>
        </w:rPr>
        <w:t>（</w:t>
      </w:r>
      <w:r>
        <w:rPr>
          <w:rFonts w:ascii="Times" w:hAnsi="Times" w:cs="Arial"/>
          <w:shd w:val="clear" w:color="auto" w:fill="FFFFFF"/>
        </w:rPr>
        <w:t>Sally Thorne</w:t>
      </w:r>
      <w:r>
        <w:rPr>
          <w:rFonts w:hint="eastAsia" w:ascii="Times" w:hAnsi="Times" w:cs="Arial"/>
          <w:shd w:val="clear" w:color="auto" w:fill="FFFFFF"/>
        </w:rPr>
        <w:t>）的书迷。</w:t>
      </w:r>
    </w:p>
    <w:p>
      <w:pPr>
        <w:rPr>
          <w:b/>
          <w:bCs/>
          <w:szCs w:val="21"/>
        </w:rPr>
      </w:pPr>
    </w:p>
    <w:p>
      <w:pPr>
        <w:rPr>
          <w:b/>
          <w:bCs/>
          <w:szCs w:val="21"/>
        </w:rPr>
      </w:pPr>
      <w:r>
        <w:rPr>
          <w:rFonts w:hint="eastAsia"/>
          <w:b/>
          <w:bCs/>
          <w:szCs w:val="21"/>
        </w:rPr>
        <w:drawing>
          <wp:anchor distT="0" distB="0" distL="114300" distR="114300" simplePos="0" relativeHeight="251660288" behindDoc="0" locked="0" layoutInCell="1" allowOverlap="1">
            <wp:simplePos x="0" y="0"/>
            <wp:positionH relativeFrom="column">
              <wp:posOffset>4314190</wp:posOffset>
            </wp:positionH>
            <wp:positionV relativeFrom="paragraph">
              <wp:posOffset>163830</wp:posOffset>
            </wp:positionV>
            <wp:extent cx="1191260" cy="1786890"/>
            <wp:effectExtent l="0" t="0" r="8890" b="3810"/>
            <wp:wrapSquare wrapText="bothSides"/>
            <wp:docPr id="4" name="图片 3" descr="image001(07-31-0(08-17-17-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age001(07-31-0(08-17-17-54-49).jpg"/>
                    <pic:cNvPicPr>
                      <a:picLocks noChangeAspect="1"/>
                    </pic:cNvPicPr>
                  </pic:nvPicPr>
                  <pic:blipFill>
                    <a:blip r:embed="rId13" cstate="print"/>
                    <a:stretch>
                      <a:fillRect/>
                    </a:stretch>
                  </pic:blipFill>
                  <pic:spPr>
                    <a:xfrm>
                      <a:off x="0" y="0"/>
                      <a:ext cx="1191260" cy="1786890"/>
                    </a:xfrm>
                    <a:prstGeom prst="rect">
                      <a:avLst/>
                    </a:prstGeom>
                  </pic:spPr>
                </pic:pic>
              </a:graphicData>
            </a:graphic>
          </wp:anchor>
        </w:drawing>
      </w:r>
    </w:p>
    <w:p>
      <w:pPr>
        <w:rPr>
          <w:b/>
          <w:kern w:val="0"/>
          <w:szCs w:val="21"/>
        </w:rPr>
      </w:pPr>
      <w:r>
        <w:rPr>
          <w:b/>
          <w:kern w:val="0"/>
          <w:szCs w:val="21"/>
        </w:rPr>
        <w:t>中文书名：《</w:t>
      </w:r>
      <w:r>
        <w:rPr>
          <w:rFonts w:hint="eastAsia"/>
          <w:b/>
          <w:kern w:val="0"/>
          <w:szCs w:val="21"/>
        </w:rPr>
        <w:t>列克星敦大道上的爱情</w:t>
      </w:r>
      <w:r>
        <w:rPr>
          <w:b/>
          <w:kern w:val="0"/>
          <w:szCs w:val="21"/>
        </w:rPr>
        <w:t>》</w:t>
      </w:r>
    </w:p>
    <w:p>
      <w:pPr>
        <w:rPr>
          <w:b/>
          <w:kern w:val="0"/>
          <w:szCs w:val="21"/>
        </w:rPr>
      </w:pPr>
      <w:r>
        <w:rPr>
          <w:b/>
          <w:kern w:val="0"/>
          <w:szCs w:val="21"/>
        </w:rPr>
        <w:t>英文书名：LOVE ON LEXINGTON AVENUE (The Central Park Pact</w:t>
      </w:r>
      <w:r>
        <w:rPr>
          <w:rFonts w:hint="eastAsia"/>
          <w:b/>
          <w:kern w:val="0"/>
          <w:szCs w:val="21"/>
        </w:rPr>
        <w:t xml:space="preserve"> book 2</w:t>
      </w:r>
      <w:r>
        <w:rPr>
          <w:b/>
          <w:kern w:val="0"/>
          <w:szCs w:val="21"/>
        </w:rPr>
        <w:t>)</w:t>
      </w:r>
    </w:p>
    <w:p>
      <w:pPr>
        <w:rPr>
          <w:b/>
          <w:kern w:val="0"/>
          <w:szCs w:val="21"/>
        </w:rPr>
      </w:pPr>
      <w:r>
        <w:rPr>
          <w:b/>
          <w:kern w:val="0"/>
          <w:szCs w:val="21"/>
        </w:rPr>
        <w:t>作    者：Lauren Layne</w:t>
      </w:r>
    </w:p>
    <w:p>
      <w:pPr>
        <w:rPr>
          <w:b/>
          <w:kern w:val="0"/>
          <w:szCs w:val="21"/>
        </w:rPr>
      </w:pPr>
      <w:r>
        <w:rPr>
          <w:b/>
          <w:kern w:val="0"/>
          <w:szCs w:val="21"/>
        </w:rPr>
        <w:t>出 版 社：Gallery</w:t>
      </w:r>
    </w:p>
    <w:p>
      <w:pPr>
        <w:rPr>
          <w:rFonts w:hint="eastAsia" w:eastAsia="宋体"/>
          <w:b/>
          <w:kern w:val="0"/>
          <w:szCs w:val="21"/>
          <w:lang w:eastAsia="zh-CN"/>
        </w:rPr>
      </w:pPr>
      <w:r>
        <w:rPr>
          <w:b/>
          <w:kern w:val="0"/>
          <w:szCs w:val="21"/>
        </w:rPr>
        <w:t>代理公司：ANA/</w:t>
      </w:r>
      <w:r>
        <w:rPr>
          <w:rFonts w:hint="eastAsia"/>
          <w:b/>
          <w:szCs w:val="21"/>
          <w:lang w:eastAsia="zh-CN"/>
        </w:rPr>
        <w:t>Zoey</w:t>
      </w:r>
    </w:p>
    <w:p>
      <w:pPr>
        <w:rPr>
          <w:b/>
          <w:kern w:val="0"/>
          <w:szCs w:val="21"/>
        </w:rPr>
      </w:pPr>
      <w:r>
        <w:rPr>
          <w:b/>
          <w:kern w:val="0"/>
          <w:szCs w:val="21"/>
        </w:rPr>
        <w:t>页    数：</w:t>
      </w:r>
      <w:r>
        <w:rPr>
          <w:rFonts w:hint="eastAsia"/>
          <w:b/>
          <w:kern w:val="0"/>
          <w:szCs w:val="21"/>
        </w:rPr>
        <w:t>288页</w:t>
      </w:r>
    </w:p>
    <w:p>
      <w:pPr>
        <w:rPr>
          <w:b/>
          <w:kern w:val="0"/>
          <w:szCs w:val="21"/>
        </w:rPr>
      </w:pPr>
      <w:r>
        <w:rPr>
          <w:b/>
          <w:kern w:val="0"/>
          <w:szCs w:val="21"/>
        </w:rPr>
        <w:t>出版时间：</w:t>
      </w:r>
      <w:r>
        <w:rPr>
          <w:rFonts w:hint="eastAsia"/>
          <w:b/>
          <w:kern w:val="0"/>
          <w:szCs w:val="21"/>
        </w:rPr>
        <w:t>2019</w:t>
      </w:r>
      <w:r>
        <w:rPr>
          <w:b/>
          <w:kern w:val="0"/>
          <w:szCs w:val="21"/>
        </w:rPr>
        <w:t>年</w:t>
      </w:r>
      <w:r>
        <w:rPr>
          <w:rFonts w:hint="eastAsia"/>
          <w:b/>
          <w:kern w:val="0"/>
          <w:szCs w:val="21"/>
        </w:rPr>
        <w:t>9月</w:t>
      </w:r>
    </w:p>
    <w:p>
      <w:pPr>
        <w:rPr>
          <w:b/>
          <w:kern w:val="0"/>
          <w:szCs w:val="21"/>
        </w:rPr>
      </w:pPr>
      <w:r>
        <w:rPr>
          <w:b/>
          <w:kern w:val="0"/>
          <w:szCs w:val="21"/>
        </w:rPr>
        <w:t>代理地区：中国大陆、台湾</w:t>
      </w:r>
    </w:p>
    <w:p>
      <w:pPr>
        <w:rPr>
          <w:b/>
          <w:kern w:val="0"/>
          <w:szCs w:val="21"/>
        </w:rPr>
      </w:pPr>
      <w:r>
        <w:rPr>
          <w:b/>
          <w:kern w:val="0"/>
          <w:szCs w:val="21"/>
        </w:rPr>
        <w:t>审读资料：电子</w:t>
      </w:r>
      <w:r>
        <w:rPr>
          <w:rFonts w:hint="eastAsia"/>
          <w:b/>
          <w:kern w:val="0"/>
          <w:szCs w:val="21"/>
        </w:rPr>
        <w:t>稿</w:t>
      </w:r>
    </w:p>
    <w:p>
      <w:pPr>
        <w:rPr>
          <w:b/>
        </w:rPr>
      </w:pPr>
      <w:r>
        <w:rPr>
          <w:b/>
        </w:rPr>
        <w:t>类    型：女性小说</w:t>
      </w:r>
    </w:p>
    <w:p>
      <w:pPr>
        <w:rPr>
          <w:b/>
          <w:bCs/>
          <w:szCs w:val="21"/>
        </w:rPr>
      </w:pPr>
    </w:p>
    <w:p>
      <w:pPr>
        <w:rPr>
          <w:b/>
          <w:bCs/>
          <w:szCs w:val="21"/>
        </w:rPr>
      </w:pPr>
      <w:r>
        <w:rPr>
          <w:b/>
          <w:bCs/>
          <w:szCs w:val="21"/>
        </w:rPr>
        <w:t>内容简介：</w:t>
      </w:r>
    </w:p>
    <w:p>
      <w:pPr>
        <w:rPr>
          <w:bCs/>
          <w:szCs w:val="21"/>
        </w:rPr>
      </w:pPr>
    </w:p>
    <w:p>
      <w:pPr>
        <w:rPr>
          <w:bCs/>
          <w:szCs w:val="21"/>
        </w:rPr>
      </w:pPr>
      <w:r>
        <w:rPr>
          <w:rFonts w:hint="eastAsia"/>
          <w:bCs/>
          <w:szCs w:val="21"/>
        </w:rPr>
        <w:t xml:space="preserve">    在城市里陷入恋情永远没有不对的时候，没错吧？错了，最近丧偶的</w:t>
      </w:r>
      <w:r>
        <w:rPr>
          <w:rFonts w:ascii="Arial" w:hAnsi="Arial" w:cs="Arial"/>
          <w:szCs w:val="21"/>
        </w:rPr>
        <w:t>克莱尔</w:t>
      </w:r>
      <w:r>
        <w:rPr>
          <w:rFonts w:hint="eastAsia" w:ascii="Arial" w:hAnsi="Arial" w:cs="Arial"/>
          <w:szCs w:val="21"/>
        </w:rPr>
        <w:t>·</w:t>
      </w:r>
      <w:r>
        <w:rPr>
          <w:rFonts w:ascii="Arial" w:hAnsi="Arial" w:cs="Arial"/>
          <w:szCs w:val="21"/>
        </w:rPr>
        <w:t>海耶斯</w:t>
      </w:r>
      <w:r>
        <w:rPr>
          <w:rFonts w:hint="eastAsia" w:ascii="Arial" w:hAnsi="Arial" w:cs="Arial"/>
          <w:szCs w:val="21"/>
        </w:rPr>
        <w:t>（</w:t>
      </w:r>
      <w:r>
        <w:rPr>
          <w:bCs/>
          <w:szCs w:val="21"/>
        </w:rPr>
        <w:t>Claire Hayes</w:t>
      </w:r>
      <w:r>
        <w:rPr>
          <w:rFonts w:hint="eastAsia" w:ascii="Arial" w:hAnsi="Arial" w:cs="Arial"/>
          <w:szCs w:val="21"/>
        </w:rPr>
        <w:t>）这样认为，这种说法，大错特错。事实上，</w:t>
      </w:r>
      <w:r>
        <w:rPr>
          <w:rFonts w:ascii="Arial" w:hAnsi="Arial" w:cs="Arial"/>
          <w:szCs w:val="21"/>
        </w:rPr>
        <w:t>克莱尔</w:t>
      </w:r>
      <w:r>
        <w:rPr>
          <w:rFonts w:hint="eastAsia" w:ascii="Arial" w:hAnsi="Arial" w:cs="Arial"/>
          <w:szCs w:val="21"/>
        </w:rPr>
        <w:t>在发现他已逝丈夫是一个骗子，还有婚外恋之后，她觉得无论何时谈恋爱，都是大错特错。</w:t>
      </w:r>
      <w:r>
        <w:rPr>
          <w:rFonts w:ascii="Arial" w:hAnsi="Arial" w:cs="Arial"/>
          <w:szCs w:val="21"/>
        </w:rPr>
        <w:t>克莱尔</w:t>
      </w:r>
      <w:r>
        <w:rPr>
          <w:rFonts w:hint="eastAsia" w:ascii="Arial" w:hAnsi="Arial" w:cs="Arial"/>
          <w:szCs w:val="21"/>
        </w:rPr>
        <w:t>决定把家里所有能让她想起她那个风流成性的丈夫的东西全都清理掉，她着手重新设计装修她那座位于上东区的赤褐色砂石建筑，把它完全按照自己的喜好改造</w:t>
      </w:r>
      <w:r>
        <w:rPr>
          <w:rFonts w:hint="eastAsia"/>
          <w:bCs/>
          <w:szCs w:val="21"/>
        </w:rPr>
        <w:t>。</w:t>
      </w:r>
      <w:r>
        <w:rPr>
          <w:bCs/>
          <w:szCs w:val="21"/>
        </w:rPr>
        <w:t>但</w:t>
      </w:r>
      <w:r>
        <w:rPr>
          <w:rFonts w:hint="eastAsia"/>
          <w:bCs/>
          <w:szCs w:val="21"/>
        </w:rPr>
        <w:t>是，</w:t>
      </w:r>
      <w:r>
        <w:rPr>
          <w:bCs/>
          <w:szCs w:val="21"/>
        </w:rPr>
        <w:t>当她遇到脾气暴躁的</w:t>
      </w:r>
      <w:r>
        <w:rPr>
          <w:rFonts w:hint="eastAsia"/>
          <w:bCs/>
          <w:szCs w:val="21"/>
        </w:rPr>
        <w:t>工程</w:t>
      </w:r>
      <w:r>
        <w:rPr>
          <w:bCs/>
          <w:szCs w:val="21"/>
        </w:rPr>
        <w:t>承包商斯科特</w:t>
      </w:r>
      <w:r>
        <w:rPr>
          <w:rFonts w:hint="eastAsia"/>
          <w:bCs/>
          <w:szCs w:val="21"/>
        </w:rPr>
        <w:t>·</w:t>
      </w:r>
      <w:r>
        <w:rPr>
          <w:bCs/>
          <w:szCs w:val="21"/>
        </w:rPr>
        <w:t>特纳</w:t>
      </w:r>
      <w:r>
        <w:rPr>
          <w:rFonts w:hint="eastAsia"/>
          <w:bCs/>
          <w:szCs w:val="21"/>
        </w:rPr>
        <w:t>（</w:t>
      </w:r>
      <w:r>
        <w:rPr>
          <w:bCs/>
          <w:szCs w:val="21"/>
        </w:rPr>
        <w:t>Scott Turner</w:t>
      </w:r>
      <w:r>
        <w:rPr>
          <w:rFonts w:hint="eastAsia"/>
          <w:bCs/>
          <w:szCs w:val="21"/>
        </w:rPr>
        <w:t>）时</w:t>
      </w:r>
      <w:r>
        <w:rPr>
          <w:bCs/>
          <w:szCs w:val="21"/>
        </w:rPr>
        <w:t>，</w:t>
      </w:r>
      <w:r>
        <w:rPr>
          <w:rFonts w:hint="eastAsia"/>
          <w:bCs/>
          <w:szCs w:val="21"/>
        </w:rPr>
        <w:t>她</w:t>
      </w:r>
      <w:r>
        <w:rPr>
          <w:bCs/>
          <w:szCs w:val="21"/>
        </w:rPr>
        <w:t>意识到</w:t>
      </w:r>
      <w:r>
        <w:rPr>
          <w:rFonts w:hint="eastAsia"/>
          <w:bCs/>
          <w:szCs w:val="21"/>
        </w:rPr>
        <w:t>，并</w:t>
      </w:r>
      <w:r>
        <w:rPr>
          <w:bCs/>
          <w:szCs w:val="21"/>
        </w:rPr>
        <w:t>不是所有男人都是混蛋，克莱尔必须决定</w:t>
      </w:r>
      <w:r>
        <w:rPr>
          <w:rFonts w:hint="eastAsia"/>
          <w:bCs/>
          <w:szCs w:val="21"/>
        </w:rPr>
        <w:t>，</w:t>
      </w:r>
      <w:r>
        <w:rPr>
          <w:bCs/>
          <w:szCs w:val="21"/>
        </w:rPr>
        <w:t>她是否</w:t>
      </w:r>
      <w:r>
        <w:rPr>
          <w:rFonts w:hint="eastAsia"/>
          <w:bCs/>
          <w:szCs w:val="21"/>
        </w:rPr>
        <w:t>打算</w:t>
      </w:r>
      <w:r>
        <w:rPr>
          <w:bCs/>
          <w:szCs w:val="21"/>
        </w:rPr>
        <w:t>再次冒险</w:t>
      </w:r>
      <w:r>
        <w:rPr>
          <w:rFonts w:hint="eastAsia"/>
          <w:bCs/>
          <w:szCs w:val="21"/>
        </w:rPr>
        <w:t>，谈一场恋爱</w:t>
      </w:r>
      <w:r>
        <w:rPr>
          <w:bCs/>
          <w:szCs w:val="21"/>
        </w:rPr>
        <w:t>。</w:t>
      </w:r>
    </w:p>
    <w:p>
      <w:pPr>
        <w:rPr>
          <w:bCs/>
          <w:szCs w:val="21"/>
        </w:rPr>
      </w:pPr>
    </w:p>
    <w:p>
      <w:pPr>
        <w:rPr>
          <w:bCs/>
          <w:szCs w:val="21"/>
        </w:rPr>
      </w:pPr>
      <w:r>
        <w:rPr>
          <w:rFonts w:hint="eastAsia"/>
          <w:bCs/>
          <w:szCs w:val="21"/>
        </w:rPr>
        <w:t xml:space="preserve">    </w:t>
      </w:r>
      <w:r>
        <w:rPr>
          <w:bCs/>
          <w:szCs w:val="21"/>
        </w:rPr>
        <w:t>斯科特</w:t>
      </w:r>
      <w:r>
        <w:rPr>
          <w:rFonts w:hint="eastAsia"/>
          <w:bCs/>
          <w:szCs w:val="21"/>
        </w:rPr>
        <w:t>此前不是修建公司写字楼，就是建造豪华酒店，他必须从这些工作中逃离，改变一下自己的工作节奏，他直言不讳地告诉</w:t>
      </w:r>
      <w:r>
        <w:rPr>
          <w:rFonts w:ascii="Arial" w:hAnsi="Arial" w:cs="Arial"/>
          <w:szCs w:val="21"/>
        </w:rPr>
        <w:t>克莱尔</w:t>
      </w:r>
      <w:r>
        <w:rPr>
          <w:rFonts w:hint="eastAsia" w:ascii="Arial" w:hAnsi="Arial" w:cs="Arial"/>
          <w:szCs w:val="21"/>
        </w:rPr>
        <w:t>，这就是他之所以接下她的委托的原因，他还告诉她，他可没有耐心在工地现场照顾一个娇生惯养，生活在温室里的公主。但是在无数个通力合作的白天和夜晚，他们之间的关系逐渐从警惕变成了更加复杂的相互尊重，甚至是相互吸引……</w:t>
      </w:r>
      <w:r>
        <w:rPr>
          <w:bCs/>
          <w:szCs w:val="21"/>
        </w:rPr>
        <w:t>斯科特</w:t>
      </w:r>
      <w:r>
        <w:rPr>
          <w:rFonts w:hint="eastAsia"/>
          <w:bCs/>
          <w:szCs w:val="21"/>
        </w:rPr>
        <w:t>明白，自己不是一个能安定下来的人，但是，在完成了</w:t>
      </w:r>
      <w:r>
        <w:rPr>
          <w:bCs/>
          <w:szCs w:val="21"/>
        </w:rPr>
        <w:t>克莱尔</w:t>
      </w:r>
      <w:r>
        <w:rPr>
          <w:rFonts w:hint="eastAsia"/>
          <w:bCs/>
          <w:szCs w:val="21"/>
        </w:rPr>
        <w:t>委托的工作之后，他为什么不能接续下一份工作呢？</w:t>
      </w:r>
    </w:p>
    <w:p>
      <w:pPr>
        <w:rPr>
          <w:bCs/>
          <w:szCs w:val="21"/>
        </w:rPr>
      </w:pPr>
    </w:p>
    <w:p>
      <w:pPr>
        <w:rPr>
          <w:bCs/>
          <w:szCs w:val="21"/>
        </w:rPr>
      </w:pPr>
      <w:r>
        <w:rPr>
          <w:rFonts w:hint="eastAsia"/>
          <w:bCs/>
          <w:szCs w:val="21"/>
        </w:rPr>
        <w:t xml:space="preserve">    在这部被《今日美国》评价为“具有十足的娱乐性的”小说中，令你捧腹大笑的场景和莱恩描绘的感人友谊相互交融，本书也十分适合《穿普拉达女王》的作者劳伦·魏丝伯格（</w:t>
      </w:r>
      <w:r>
        <w:rPr>
          <w:bCs/>
          <w:szCs w:val="21"/>
        </w:rPr>
        <w:t>Lauren Weisberger</w:t>
      </w:r>
      <w:r>
        <w:rPr>
          <w:rFonts w:hint="eastAsia"/>
          <w:bCs/>
          <w:szCs w:val="21"/>
        </w:rPr>
        <w:t>）的书迷。</w:t>
      </w:r>
    </w:p>
    <w:p>
      <w:pPr>
        <w:rPr>
          <w:rFonts w:ascii="Times" w:hAnsi="Times"/>
          <w:b/>
          <w:szCs w:val="21"/>
        </w:rPr>
      </w:pPr>
    </w:p>
    <w:p>
      <w:pPr>
        <w:jc w:val="left"/>
        <w:rPr>
          <w:b/>
          <w:kern w:val="0"/>
          <w:szCs w:val="21"/>
        </w:rPr>
      </w:pPr>
    </w:p>
    <w:p>
      <w:pPr>
        <w:rPr>
          <w:b/>
          <w:kern w:val="0"/>
          <w:szCs w:val="21"/>
        </w:rPr>
      </w:pPr>
      <w:bookmarkStart w:id="3" w:name="OLE_LINK11"/>
      <w:bookmarkStart w:id="4" w:name="OLE_LINK14"/>
      <w:r>
        <w:rPr>
          <w:b/>
          <w:kern w:val="0"/>
          <w:szCs w:val="21"/>
        </w:rPr>
        <w:drawing>
          <wp:anchor distT="0" distB="0" distL="114300" distR="114300" simplePos="0" relativeHeight="251659264" behindDoc="0" locked="0" layoutInCell="1" allowOverlap="1">
            <wp:simplePos x="0" y="0"/>
            <wp:positionH relativeFrom="column">
              <wp:posOffset>3967480</wp:posOffset>
            </wp:positionH>
            <wp:positionV relativeFrom="paragraph">
              <wp:posOffset>-1270</wp:posOffset>
            </wp:positionV>
            <wp:extent cx="1412875" cy="2123440"/>
            <wp:effectExtent l="19050" t="0" r="0" b="0"/>
            <wp:wrapSquare wrapText="bothSides"/>
            <wp:docPr id="1" name="图片 0" descr="InsertPic_B267(0(08-17-17-3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nsertPic_B267(0(08-17-17-39-29).jpg"/>
                    <pic:cNvPicPr>
                      <a:picLocks noChangeAspect="1"/>
                    </pic:cNvPicPr>
                  </pic:nvPicPr>
                  <pic:blipFill>
                    <a:blip r:embed="rId14" cstate="print"/>
                    <a:stretch>
                      <a:fillRect/>
                    </a:stretch>
                  </pic:blipFill>
                  <pic:spPr>
                    <a:xfrm>
                      <a:off x="0" y="0"/>
                      <a:ext cx="1412875" cy="2123440"/>
                    </a:xfrm>
                    <a:prstGeom prst="rect">
                      <a:avLst/>
                    </a:prstGeom>
                  </pic:spPr>
                </pic:pic>
              </a:graphicData>
            </a:graphic>
          </wp:anchor>
        </w:drawing>
      </w:r>
      <w:r>
        <w:rPr>
          <w:b/>
          <w:kern w:val="0"/>
          <w:szCs w:val="21"/>
        </w:rPr>
        <w:t>中文书名：《</w:t>
      </w:r>
      <w:r>
        <w:rPr>
          <w:rFonts w:hint="eastAsia"/>
          <w:b/>
          <w:kern w:val="0"/>
          <w:szCs w:val="21"/>
        </w:rPr>
        <w:t>麦迪逊大街上的婚姻</w:t>
      </w:r>
      <w:r>
        <w:rPr>
          <w:b/>
          <w:kern w:val="0"/>
          <w:szCs w:val="21"/>
        </w:rPr>
        <w:t>》</w:t>
      </w:r>
    </w:p>
    <w:p>
      <w:pPr>
        <w:rPr>
          <w:b/>
          <w:kern w:val="0"/>
          <w:szCs w:val="21"/>
        </w:rPr>
      </w:pPr>
      <w:bookmarkStart w:id="5" w:name="OLE_LINK2"/>
      <w:bookmarkStart w:id="6" w:name="OLE_LINK12"/>
      <w:bookmarkStart w:id="7" w:name="OLE_LINK3"/>
      <w:bookmarkStart w:id="8" w:name="OLE_LINK1"/>
      <w:r>
        <w:rPr>
          <w:b/>
          <w:kern w:val="0"/>
          <w:szCs w:val="21"/>
        </w:rPr>
        <w:t>英文书名：MARRIAGE ON MADISON AVENUE (The Central Park Pact</w:t>
      </w:r>
      <w:r>
        <w:rPr>
          <w:rFonts w:hint="eastAsia"/>
          <w:b/>
          <w:kern w:val="0"/>
          <w:szCs w:val="21"/>
        </w:rPr>
        <w:t xml:space="preserve"> book 3</w:t>
      </w:r>
      <w:r>
        <w:rPr>
          <w:b/>
          <w:kern w:val="0"/>
          <w:szCs w:val="21"/>
        </w:rPr>
        <w:t>)</w:t>
      </w:r>
    </w:p>
    <w:p>
      <w:pPr>
        <w:rPr>
          <w:b/>
          <w:kern w:val="0"/>
          <w:szCs w:val="21"/>
        </w:rPr>
      </w:pPr>
      <w:r>
        <w:rPr>
          <w:b/>
          <w:kern w:val="0"/>
          <w:szCs w:val="21"/>
        </w:rPr>
        <w:t>作    者：</w:t>
      </w:r>
      <w:bookmarkStart w:id="9" w:name="OLE_LINK10"/>
      <w:bookmarkStart w:id="10" w:name="OLE_LINK20"/>
      <w:bookmarkStart w:id="11" w:name="OLE_LINK15"/>
      <w:bookmarkStart w:id="12" w:name="OLE_LINK4"/>
      <w:bookmarkStart w:id="13" w:name="OLE_LINK19"/>
      <w:r>
        <w:rPr>
          <w:b/>
          <w:kern w:val="0"/>
          <w:szCs w:val="21"/>
        </w:rPr>
        <w:t>Lauren Layne</w:t>
      </w:r>
    </w:p>
    <w:bookmarkEnd w:id="9"/>
    <w:bookmarkEnd w:id="10"/>
    <w:bookmarkEnd w:id="11"/>
    <w:bookmarkEnd w:id="12"/>
    <w:bookmarkEnd w:id="13"/>
    <w:p>
      <w:pPr>
        <w:rPr>
          <w:b/>
          <w:kern w:val="0"/>
          <w:szCs w:val="21"/>
        </w:rPr>
      </w:pPr>
      <w:r>
        <w:rPr>
          <w:b/>
          <w:kern w:val="0"/>
          <w:szCs w:val="21"/>
        </w:rPr>
        <w:t>出 版 社：Gallery</w:t>
      </w:r>
    </w:p>
    <w:p>
      <w:pPr>
        <w:rPr>
          <w:rFonts w:hint="eastAsia" w:eastAsia="宋体"/>
          <w:b/>
          <w:kern w:val="0"/>
          <w:szCs w:val="21"/>
          <w:lang w:eastAsia="zh-CN"/>
        </w:rPr>
      </w:pPr>
      <w:r>
        <w:rPr>
          <w:b/>
          <w:kern w:val="0"/>
          <w:szCs w:val="21"/>
        </w:rPr>
        <w:t>代理公司：ANA</w:t>
      </w:r>
      <w:r>
        <w:rPr>
          <w:b/>
          <w:szCs w:val="21"/>
        </w:rPr>
        <w:t>/</w:t>
      </w:r>
      <w:r>
        <w:rPr>
          <w:rFonts w:hint="eastAsia"/>
          <w:b/>
          <w:szCs w:val="21"/>
          <w:lang w:eastAsia="zh-CN"/>
        </w:rPr>
        <w:t>Zoey</w:t>
      </w:r>
    </w:p>
    <w:p>
      <w:pPr>
        <w:rPr>
          <w:b/>
          <w:kern w:val="0"/>
          <w:szCs w:val="21"/>
        </w:rPr>
      </w:pPr>
      <w:r>
        <w:rPr>
          <w:b/>
          <w:kern w:val="0"/>
          <w:szCs w:val="21"/>
        </w:rPr>
        <w:t>页    数：</w:t>
      </w:r>
      <w:r>
        <w:rPr>
          <w:rFonts w:hint="eastAsia"/>
          <w:b/>
          <w:kern w:val="0"/>
          <w:szCs w:val="21"/>
        </w:rPr>
        <w:t>288页</w:t>
      </w:r>
    </w:p>
    <w:p>
      <w:pPr>
        <w:rPr>
          <w:b/>
          <w:kern w:val="0"/>
          <w:szCs w:val="21"/>
        </w:rPr>
      </w:pPr>
      <w:r>
        <w:rPr>
          <w:b/>
          <w:kern w:val="0"/>
          <w:szCs w:val="21"/>
        </w:rPr>
        <w:t>出版时间：</w:t>
      </w:r>
      <w:r>
        <w:rPr>
          <w:rFonts w:hint="eastAsia"/>
          <w:b/>
          <w:kern w:val="0"/>
          <w:szCs w:val="21"/>
        </w:rPr>
        <w:t>2020</w:t>
      </w:r>
      <w:r>
        <w:rPr>
          <w:b/>
          <w:kern w:val="0"/>
          <w:szCs w:val="21"/>
        </w:rPr>
        <w:t>年</w:t>
      </w:r>
      <w:r>
        <w:rPr>
          <w:rFonts w:hint="eastAsia"/>
          <w:b/>
          <w:kern w:val="0"/>
          <w:szCs w:val="21"/>
        </w:rPr>
        <w:t>1月</w:t>
      </w:r>
    </w:p>
    <w:p>
      <w:pPr>
        <w:rPr>
          <w:b/>
          <w:kern w:val="0"/>
          <w:szCs w:val="21"/>
        </w:rPr>
      </w:pPr>
      <w:r>
        <w:rPr>
          <w:b/>
          <w:kern w:val="0"/>
          <w:szCs w:val="21"/>
        </w:rPr>
        <w:t>代理地区：中国大陆、台湾</w:t>
      </w:r>
    </w:p>
    <w:p>
      <w:pPr>
        <w:rPr>
          <w:b/>
          <w:kern w:val="0"/>
          <w:szCs w:val="21"/>
        </w:rPr>
      </w:pPr>
      <w:r>
        <w:rPr>
          <w:b/>
          <w:kern w:val="0"/>
          <w:szCs w:val="21"/>
        </w:rPr>
        <w:t>审读资料：电子</w:t>
      </w:r>
      <w:r>
        <w:rPr>
          <w:rFonts w:hint="eastAsia"/>
          <w:b/>
          <w:kern w:val="0"/>
          <w:szCs w:val="21"/>
        </w:rPr>
        <w:t>稿</w:t>
      </w:r>
    </w:p>
    <w:p>
      <w:pPr>
        <w:rPr>
          <w:b/>
        </w:rPr>
      </w:pPr>
      <w:r>
        <w:rPr>
          <w:b/>
        </w:rPr>
        <w:t>类    型：女性小说</w:t>
      </w:r>
    </w:p>
    <w:bookmarkEnd w:id="5"/>
    <w:bookmarkEnd w:id="6"/>
    <w:bookmarkEnd w:id="7"/>
    <w:bookmarkEnd w:id="8"/>
    <w:p>
      <w:pPr>
        <w:rPr>
          <w:b/>
          <w:bCs/>
          <w:szCs w:val="21"/>
        </w:rPr>
      </w:pPr>
      <w:bookmarkStart w:id="14" w:name="OLE_LINK8"/>
      <w:bookmarkStart w:id="15" w:name="OLE_LINK6"/>
      <w:bookmarkStart w:id="16" w:name="OLE_LINK13"/>
      <w:bookmarkStart w:id="17" w:name="OLE_LINK9"/>
      <w:bookmarkStart w:id="18" w:name="OLE_LINK5"/>
    </w:p>
    <w:bookmarkEnd w:id="3"/>
    <w:bookmarkEnd w:id="4"/>
    <w:p>
      <w:pPr>
        <w:rPr>
          <w:b/>
          <w:bCs/>
          <w:szCs w:val="21"/>
        </w:rPr>
      </w:pPr>
      <w:bookmarkStart w:id="19" w:name="OLE_LINK16"/>
      <w:r>
        <w:rPr>
          <w:b/>
          <w:bCs/>
          <w:szCs w:val="21"/>
        </w:rPr>
        <w:t>内容简介：</w:t>
      </w:r>
    </w:p>
    <w:p>
      <w:pPr>
        <w:rPr>
          <w:rFonts w:ascii="Times" w:hAnsi="Times"/>
          <w:bCs/>
          <w:szCs w:val="21"/>
        </w:rPr>
      </w:pPr>
    </w:p>
    <w:p>
      <w:pPr>
        <w:ind w:firstLine="420"/>
        <w:rPr>
          <w:rFonts w:ascii="Times" w:hAnsi="Times"/>
          <w:bCs/>
          <w:szCs w:val="21"/>
        </w:rPr>
      </w:pPr>
      <w:r>
        <w:rPr>
          <w:rFonts w:hint="eastAsia" w:ascii="Times" w:hAnsi="Times"/>
          <w:bCs/>
          <w:szCs w:val="21"/>
        </w:rPr>
        <w:t>“魅力这个词几乎就是劳伦·莱恩的同义词。”</w:t>
      </w:r>
    </w:p>
    <w:p>
      <w:pPr>
        <w:jc w:val="right"/>
        <w:rPr>
          <w:rFonts w:ascii="Times" w:hAnsi="Times"/>
          <w:bCs/>
          <w:szCs w:val="21"/>
        </w:rPr>
      </w:pPr>
      <w:r>
        <w:rPr>
          <w:rFonts w:hint="eastAsia" w:ascii="Times" w:hAnsi="Times"/>
          <w:bCs/>
          <w:szCs w:val="21"/>
        </w:rPr>
        <w:t>----</w:t>
      </w:r>
      <w:r>
        <w:rPr>
          <w:rFonts w:ascii="Times" w:hAnsi="Times"/>
          <w:bCs/>
          <w:szCs w:val="21"/>
        </w:rPr>
        <w:t xml:space="preserve"> Hypable</w:t>
      </w:r>
    </w:p>
    <w:p>
      <w:pPr>
        <w:rPr>
          <w:rFonts w:ascii="Times" w:hAnsi="Times"/>
          <w:bCs/>
          <w:szCs w:val="21"/>
        </w:rPr>
      </w:pPr>
    </w:p>
    <w:p>
      <w:pPr>
        <w:rPr>
          <w:rFonts w:ascii="Times" w:hAnsi="Times"/>
          <w:bCs/>
          <w:szCs w:val="21"/>
        </w:rPr>
      </w:pPr>
      <w:r>
        <w:rPr>
          <w:rFonts w:hint="eastAsia" w:ascii="Times" w:hAnsi="Times"/>
          <w:bCs/>
          <w:szCs w:val="21"/>
        </w:rPr>
        <w:t xml:space="preserve">    </w:t>
      </w:r>
      <w:r>
        <w:rPr>
          <w:rFonts w:ascii="Times" w:hAnsi="Times"/>
          <w:bCs/>
          <w:szCs w:val="21"/>
        </w:rPr>
        <w:t>男生和女生</w:t>
      </w:r>
      <w:r>
        <w:rPr>
          <w:rFonts w:hint="eastAsia" w:ascii="Times" w:hAnsi="Times"/>
          <w:bCs/>
          <w:szCs w:val="21"/>
        </w:rPr>
        <w:t>之间会产生真正的友谊吗？按照</w:t>
      </w:r>
      <w:r>
        <w:rPr>
          <w:rFonts w:ascii="Times" w:hAnsi="Times"/>
          <w:bCs/>
          <w:szCs w:val="21"/>
        </w:rPr>
        <w:t>奥德丽</w:t>
      </w:r>
      <w:r>
        <w:rPr>
          <w:rFonts w:hint="eastAsia" w:ascii="Times" w:hAnsi="Times"/>
          <w:bCs/>
          <w:szCs w:val="21"/>
        </w:rPr>
        <w:t>·</w:t>
      </w:r>
      <w:r>
        <w:rPr>
          <w:rFonts w:ascii="Times" w:hAnsi="Times"/>
          <w:bCs/>
          <w:szCs w:val="21"/>
        </w:rPr>
        <w:t>塔特</w:t>
      </w:r>
      <w:r>
        <w:rPr>
          <w:rFonts w:hint="eastAsia" w:ascii="Times" w:hAnsi="Times"/>
          <w:bCs/>
          <w:szCs w:val="21"/>
        </w:rPr>
        <w:t>（</w:t>
      </w:r>
      <w:r>
        <w:rPr>
          <w:rFonts w:ascii="Times" w:hAnsi="Times"/>
          <w:bCs/>
          <w:szCs w:val="21"/>
        </w:rPr>
        <w:t>Audrey Tate</w:t>
      </w:r>
      <w:r>
        <w:rPr>
          <w:rFonts w:hint="eastAsia" w:ascii="Times" w:hAnsi="Times"/>
          <w:bCs/>
          <w:szCs w:val="21"/>
        </w:rPr>
        <w:t>）</w:t>
      </w:r>
      <w:r>
        <w:rPr>
          <w:rFonts w:ascii="Times" w:hAnsi="Times"/>
          <w:bCs/>
          <w:szCs w:val="21"/>
        </w:rPr>
        <w:t>和克拉克</w:t>
      </w:r>
      <w:r>
        <w:rPr>
          <w:rFonts w:hint="eastAsia" w:ascii="Times" w:hAnsi="Times"/>
          <w:bCs/>
          <w:szCs w:val="21"/>
        </w:rPr>
        <w:t>·</w:t>
      </w:r>
      <w:r>
        <w:rPr>
          <w:rFonts w:ascii="Times" w:hAnsi="Times"/>
          <w:bCs/>
          <w:szCs w:val="21"/>
        </w:rPr>
        <w:t>韦斯特</w:t>
      </w:r>
      <w:r>
        <w:rPr>
          <w:rFonts w:hint="eastAsia" w:ascii="Times" w:hAnsi="Times"/>
          <w:bCs/>
          <w:szCs w:val="21"/>
        </w:rPr>
        <w:t>（</w:t>
      </w:r>
      <w:r>
        <w:rPr>
          <w:rFonts w:ascii="Times" w:hAnsi="Times"/>
          <w:bCs/>
          <w:szCs w:val="21"/>
        </w:rPr>
        <w:t>Clarke West</w:t>
      </w:r>
      <w:r>
        <w:rPr>
          <w:rFonts w:hint="eastAsia" w:ascii="Times" w:hAnsi="Times"/>
          <w:bCs/>
          <w:szCs w:val="21"/>
        </w:rPr>
        <w:t>）的看法来说</w:t>
      </w:r>
      <w:r>
        <w:rPr>
          <w:rFonts w:ascii="Times" w:hAnsi="Times"/>
          <w:bCs/>
          <w:szCs w:val="21"/>
        </w:rPr>
        <w:t>，</w:t>
      </w:r>
      <w:r>
        <w:rPr>
          <w:rFonts w:hint="eastAsia" w:ascii="Times" w:hAnsi="Times"/>
          <w:bCs/>
          <w:szCs w:val="21"/>
        </w:rPr>
        <w:t>答案是</w:t>
      </w:r>
      <w:r>
        <w:rPr>
          <w:rFonts w:ascii="Times" w:hAnsi="Times"/>
          <w:bCs/>
          <w:szCs w:val="21"/>
        </w:rPr>
        <w:t>绝对</w:t>
      </w:r>
      <w:r>
        <w:rPr>
          <w:rFonts w:hint="eastAsia" w:ascii="Times" w:hAnsi="Times"/>
          <w:bCs/>
          <w:szCs w:val="21"/>
        </w:rPr>
        <w:t>肯定的</w:t>
      </w:r>
      <w:r>
        <w:rPr>
          <w:rFonts w:ascii="Times" w:hAnsi="Times"/>
          <w:bCs/>
          <w:szCs w:val="21"/>
        </w:rPr>
        <w:t>。毕竟，他们从</w:t>
      </w:r>
      <w:r>
        <w:rPr>
          <w:rFonts w:hint="eastAsia" w:ascii="Times" w:hAnsi="Times"/>
          <w:bCs/>
          <w:szCs w:val="21"/>
        </w:rPr>
        <w:t>儿时起</w:t>
      </w:r>
      <w:r>
        <w:rPr>
          <w:rFonts w:ascii="Times" w:hAnsi="Times"/>
          <w:bCs/>
          <w:szCs w:val="21"/>
        </w:rPr>
        <w:t>就是最好的朋友，</w:t>
      </w:r>
      <w:r>
        <w:rPr>
          <w:rFonts w:hint="eastAsia" w:ascii="Times" w:hAnsi="Times"/>
          <w:bCs/>
          <w:szCs w:val="21"/>
        </w:rPr>
        <w:t>在他们之间，从来</w:t>
      </w:r>
      <w:r>
        <w:rPr>
          <w:rFonts w:ascii="Times" w:hAnsi="Times"/>
          <w:bCs/>
          <w:szCs w:val="21"/>
        </w:rPr>
        <w:t>没有</w:t>
      </w:r>
      <w:r>
        <w:rPr>
          <w:rFonts w:hint="eastAsia" w:ascii="Times" w:hAnsi="Times"/>
          <w:bCs/>
          <w:szCs w:val="21"/>
        </w:rPr>
        <w:t>发生过</w:t>
      </w:r>
      <w:r>
        <w:rPr>
          <w:rFonts w:ascii="Times" w:hAnsi="Times"/>
          <w:bCs/>
          <w:szCs w:val="21"/>
        </w:rPr>
        <w:t>任何</w:t>
      </w:r>
      <w:r>
        <w:rPr>
          <w:rFonts w:hint="eastAsia" w:ascii="Times" w:hAnsi="Times"/>
          <w:bCs/>
          <w:szCs w:val="21"/>
        </w:rPr>
        <w:t>和</w:t>
      </w:r>
      <w:r>
        <w:rPr>
          <w:rFonts w:ascii="Times" w:hAnsi="Times"/>
          <w:bCs/>
          <w:szCs w:val="21"/>
        </w:rPr>
        <w:t>恋爱</w:t>
      </w:r>
      <w:r>
        <w:rPr>
          <w:rFonts w:hint="eastAsia" w:ascii="Times" w:hAnsi="Times"/>
          <w:bCs/>
          <w:szCs w:val="21"/>
        </w:rPr>
        <w:t>有关的</w:t>
      </w:r>
      <w:r>
        <w:rPr>
          <w:rFonts w:ascii="Times" w:hAnsi="Times"/>
          <w:bCs/>
          <w:szCs w:val="21"/>
        </w:rPr>
        <w:t>纠葛。克拉克</w:t>
      </w:r>
      <w:r>
        <w:rPr>
          <w:rFonts w:hint="eastAsia" w:ascii="Times" w:hAnsi="Times"/>
          <w:bCs/>
          <w:szCs w:val="21"/>
        </w:rPr>
        <w:t>是个风流倜傥的花花公子，但在</w:t>
      </w:r>
      <w:r>
        <w:rPr>
          <w:rFonts w:ascii="Times" w:hAnsi="Times"/>
          <w:bCs/>
          <w:szCs w:val="21"/>
        </w:rPr>
        <w:t>奥德丽</w:t>
      </w:r>
      <w:r>
        <w:rPr>
          <w:rFonts w:hint="eastAsia" w:ascii="Times" w:hAnsi="Times"/>
          <w:bCs/>
          <w:szCs w:val="21"/>
        </w:rPr>
        <w:t>面前，他永远是一个可以依靠的人，而他也知道，永远忠诚的</w:t>
      </w:r>
      <w:r>
        <w:rPr>
          <w:rFonts w:ascii="Times" w:hAnsi="Times"/>
          <w:bCs/>
          <w:szCs w:val="21"/>
        </w:rPr>
        <w:t>奥德丽</w:t>
      </w:r>
      <w:r>
        <w:rPr>
          <w:rFonts w:hint="eastAsia" w:ascii="Times" w:hAnsi="Times"/>
          <w:bCs/>
          <w:szCs w:val="21"/>
        </w:rPr>
        <w:t>也从来不会不配合他躲避总给他介绍对象的母亲的策略，于是他宣布——他已经与</w:t>
      </w:r>
      <w:r>
        <w:rPr>
          <w:rFonts w:ascii="Times" w:hAnsi="Times"/>
          <w:bCs/>
          <w:szCs w:val="21"/>
        </w:rPr>
        <w:t>奥德丽</w:t>
      </w:r>
      <w:r>
        <w:rPr>
          <w:rFonts w:hint="eastAsia" w:ascii="Times" w:hAnsi="Times"/>
          <w:bCs/>
          <w:szCs w:val="21"/>
        </w:rPr>
        <w:t>订婚了！</w:t>
      </w:r>
    </w:p>
    <w:p>
      <w:pPr>
        <w:rPr>
          <w:rFonts w:ascii="Times" w:hAnsi="Times"/>
          <w:bCs/>
          <w:szCs w:val="21"/>
        </w:rPr>
      </w:pPr>
    </w:p>
    <w:p>
      <w:pPr>
        <w:ind w:firstLine="420"/>
        <w:rPr>
          <w:rFonts w:hint="eastAsia" w:ascii="Times" w:hAnsi="Times"/>
          <w:bCs/>
          <w:szCs w:val="21"/>
        </w:rPr>
      </w:pPr>
      <w:r>
        <w:rPr>
          <w:rFonts w:hint="eastAsia" w:ascii="Times" w:hAnsi="Times"/>
          <w:bCs/>
          <w:szCs w:val="21"/>
        </w:rPr>
        <w:t>但是，两个好朋友之间原本单纯的关系，现在变得复杂起来，而他们只为秀恩爱的亲吻，也开始给他们的关系增添了禁忌的激情。随着他们要假结婚的日子越来越近，</w:t>
      </w:r>
      <w:r>
        <w:rPr>
          <w:rFonts w:ascii="Times" w:hAnsi="Times"/>
          <w:bCs/>
          <w:szCs w:val="21"/>
        </w:rPr>
        <w:t>奥德丽</w:t>
      </w:r>
      <w:r>
        <w:rPr>
          <w:rFonts w:hint="eastAsia" w:ascii="Times" w:hAnsi="Times"/>
          <w:bCs/>
          <w:szCs w:val="21"/>
        </w:rPr>
        <w:t>和</w:t>
      </w:r>
      <w:r>
        <w:rPr>
          <w:rFonts w:ascii="Times" w:hAnsi="Times"/>
          <w:bCs/>
          <w:szCs w:val="21"/>
        </w:rPr>
        <w:t>克拉克</w:t>
      </w:r>
      <w:r>
        <w:rPr>
          <w:rFonts w:hint="eastAsia" w:ascii="Times" w:hAnsi="Times"/>
          <w:bCs/>
          <w:szCs w:val="21"/>
        </w:rPr>
        <w:t>意识到，他们再也不能回到原来的关系了，而在他们的内心深处，他们真的还想回到原来的关系吗？</w:t>
      </w:r>
      <w:bookmarkEnd w:id="14"/>
      <w:bookmarkEnd w:id="15"/>
      <w:bookmarkEnd w:id="16"/>
      <w:bookmarkEnd w:id="17"/>
      <w:bookmarkEnd w:id="18"/>
      <w:bookmarkEnd w:id="19"/>
    </w:p>
    <w:p>
      <w:pPr>
        <w:ind w:firstLine="420"/>
        <w:rPr>
          <w:rFonts w:hint="eastAsia" w:ascii="Times" w:hAnsi="Times"/>
          <w:bCs/>
          <w:szCs w:val="21"/>
        </w:rPr>
      </w:pPr>
    </w:p>
    <w:p>
      <w:pPr>
        <w:ind w:firstLine="420"/>
        <w:rPr>
          <w:rFonts w:hint="eastAsia" w:ascii="Times" w:hAnsi="Times"/>
          <w:bCs/>
          <w:szCs w:val="21"/>
        </w:rPr>
      </w:pPr>
    </w:p>
    <w:p>
      <w:pPr>
        <w:ind w:firstLine="420"/>
        <w:rPr>
          <w:rFonts w:hint="eastAsia" w:ascii="Times" w:hAnsi="Times"/>
          <w:bCs/>
          <w:szCs w:val="21"/>
        </w:rPr>
      </w:pPr>
    </w:p>
    <w:p>
      <w:pPr>
        <w:ind w:firstLine="420"/>
        <w:rPr>
          <w:rFonts w:hint="eastAsia" w:ascii="Times" w:hAnsi="Times"/>
          <w:bCs/>
          <w:szCs w:val="21"/>
        </w:rPr>
      </w:pPr>
    </w:p>
    <w:p>
      <w:pPr>
        <w:ind w:firstLine="420"/>
        <w:rPr>
          <w:rFonts w:hint="eastAsia" w:ascii="Times" w:hAnsi="Times"/>
          <w:bCs/>
          <w:szCs w:val="21"/>
        </w:rPr>
      </w:pPr>
    </w:p>
    <w:p>
      <w:pPr>
        <w:ind w:firstLine="420"/>
        <w:rPr>
          <w:rFonts w:hint="eastAsia" w:ascii="Times" w:hAnsi="Times"/>
          <w:bCs/>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p>
      <w:pPr>
        <w:widowControl/>
        <w:jc w:val="left"/>
        <w:rPr>
          <w:rFonts w:hint="eastAsia"/>
          <w:color w:val="000000"/>
        </w:rPr>
      </w:pPr>
      <w:r>
        <w:drawing>
          <wp:anchor distT="0" distB="0" distL="114300" distR="114300" simplePos="0" relativeHeight="251666432" behindDoc="0" locked="0" layoutInCell="1" allowOverlap="1">
            <wp:simplePos x="0" y="0"/>
            <wp:positionH relativeFrom="column">
              <wp:posOffset>0</wp:posOffset>
            </wp:positionH>
            <wp:positionV relativeFrom="paragraph">
              <wp:posOffset>43180</wp:posOffset>
            </wp:positionV>
            <wp:extent cx="1200150" cy="1301750"/>
            <wp:effectExtent l="0" t="0" r="0" b="12700"/>
            <wp:wrapSquare wrapText="bothSides"/>
            <wp:docPr id="10"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0" descr="安德鲁微信号二维码"/>
                    <pic:cNvPicPr>
                      <a:picLocks noChangeAspect="1"/>
                    </pic:cNvPicPr>
                  </pic:nvPicPr>
                  <pic:blipFill>
                    <a:blip r:embed="rId15"/>
                    <a:stretch>
                      <a:fillRect/>
                    </a:stretch>
                  </pic:blipFill>
                  <pic:spPr>
                    <a:xfrm>
                      <a:off x="0" y="0"/>
                      <a:ext cx="1200150" cy="1301750"/>
                    </a:xfrm>
                    <a:prstGeom prst="rect">
                      <a:avLst/>
                    </a:prstGeom>
                    <a:noFill/>
                    <a:ln>
                      <a:noFill/>
                    </a:ln>
                  </pic:spPr>
                </pic:pic>
              </a:graphicData>
            </a:graphic>
          </wp:anchor>
        </w:drawing>
      </w:r>
    </w:p>
    <w:p>
      <w:pPr>
        <w:shd w:val="clear" w:color="auto" w:fill="FFFFFF"/>
        <w:rPr>
          <w:rFonts w:hint="eastAsia"/>
          <w:color w:val="000000"/>
        </w:rPr>
      </w:pPr>
    </w:p>
    <w:p>
      <w:pPr>
        <w:rPr>
          <w:b/>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7"/>
        <w:rFonts w:hint="eastAsia" w:ascii="方正姚体" w:eastAsia="方正姚体"/>
        <w:sz w:val="18"/>
        <w:szCs w:val="18"/>
      </w:rPr>
      <w:t>www.nurnberg.com.cn</w:t>
    </w:r>
    <w:r>
      <w:rPr>
        <w:rStyle w:val="17"/>
        <w:rFonts w:hint="eastAsia" w:ascii="方正姚体" w:eastAsia="方正姚体"/>
        <w:sz w:val="18"/>
        <w:szCs w:val="18"/>
      </w:rPr>
      <w:fldChar w:fldCharType="end"/>
    </w:r>
  </w:p>
  <w:p>
    <w:pPr>
      <w:pStyle w:val="9"/>
      <w:jc w:val="center"/>
      <w:rPr>
        <w:rFonts w:eastAsia="方正姚体"/>
      </w:rPr>
    </w:pPr>
  </w:p>
  <w:p>
    <w:pPr>
      <w:pStyle w:val="9"/>
      <w:jc w:val="center"/>
      <w:rPr>
        <w:rFonts w:eastAsia="方正姚体"/>
      </w:rPr>
    </w:pPr>
  </w:p>
  <w:p>
    <w:pPr>
      <w:pStyle w:val="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267"/>
        <w:tab w:val="right" w:pos="8504"/>
      </w:tabs>
      <w:jc w:val="left"/>
      <w:rPr>
        <w:rFonts w:eastAsia="黑体"/>
        <w:b/>
        <w:bCs/>
      </w:rPr>
    </w:pPr>
    <w:r>
      <w:rPr>
        <w:rFonts w:eastAsia="黑体"/>
        <w:b/>
        <w:bCs/>
      </w:rPr>
      <w:drawing>
        <wp:anchor distT="0" distB="0" distL="114300" distR="114300" simplePos="0" relativeHeight="251660288" behindDoc="0" locked="0" layoutInCell="1" allowOverlap="1">
          <wp:simplePos x="0" y="0"/>
          <wp:positionH relativeFrom="column">
            <wp:posOffset>-3810</wp:posOffset>
          </wp:positionH>
          <wp:positionV relativeFrom="paragraph">
            <wp:posOffset>32385</wp:posOffset>
          </wp:positionV>
          <wp:extent cx="369570" cy="340995"/>
          <wp:effectExtent l="19050" t="0" r="0" b="0"/>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noChangeArrowheads="1"/>
                  </pic:cNvPicPr>
                </pic:nvPicPr>
                <pic:blipFill>
                  <a:blip r:embed="rId1"/>
                  <a:srcRect/>
                  <a:stretch>
                    <a:fillRect/>
                  </a:stretch>
                </pic:blipFill>
                <pic:spPr>
                  <a:xfrm>
                    <a:off x="0" y="0"/>
                    <a:ext cx="369570" cy="340995"/>
                  </a:xfrm>
                  <a:prstGeom prst="rect">
                    <a:avLst/>
                  </a:prstGeom>
                  <a:noFill/>
                  <a:ln w="9525">
                    <a:noFill/>
                    <a:miter lim="800000"/>
                    <a:headEnd/>
                    <a:tailEnd/>
                  </a:ln>
                </pic:spPr>
              </pic:pic>
            </a:graphicData>
          </a:graphic>
        </wp:anchor>
      </w:drawing>
    </w:r>
    <w:r>
      <w:rPr>
        <w:rFonts w:eastAsia="黑体"/>
        <w:b/>
        <w:bCs/>
      </w:rPr>
      <w:tab/>
    </w:r>
    <w:r>
      <w:rPr>
        <w:rFonts w:eastAsia="黑体"/>
        <w:b/>
        <w:bCs/>
      </w:rPr>
      <w:tab/>
    </w:r>
  </w:p>
  <w:p>
    <w:pPr>
      <w:pStyle w:val="10"/>
      <w:jc w:val="right"/>
      <w:rPr>
        <w:rFonts w:eastAsia="方正姚体"/>
        <w:b/>
        <w:bCs/>
      </w:rPr>
    </w:pPr>
    <w:r>
      <w:rPr>
        <w:rFonts w:hint="eastAsia" w:eastAsia="方正姚体"/>
      </w:rPr>
      <w:t>英国安德鲁·纳伯格联合国际有限公司北京代表处</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2FE6"/>
    <w:rsid w:val="0000503B"/>
    <w:rsid w:val="00007C95"/>
    <w:rsid w:val="00010866"/>
    <w:rsid w:val="00010872"/>
    <w:rsid w:val="00010C07"/>
    <w:rsid w:val="00011227"/>
    <w:rsid w:val="00011C50"/>
    <w:rsid w:val="00032288"/>
    <w:rsid w:val="00033D28"/>
    <w:rsid w:val="00036B2A"/>
    <w:rsid w:val="00043639"/>
    <w:rsid w:val="00052D27"/>
    <w:rsid w:val="00052E02"/>
    <w:rsid w:val="00055AC7"/>
    <w:rsid w:val="000646FA"/>
    <w:rsid w:val="0007163D"/>
    <w:rsid w:val="0007303F"/>
    <w:rsid w:val="00073A27"/>
    <w:rsid w:val="00074AF3"/>
    <w:rsid w:val="00074F02"/>
    <w:rsid w:val="00080A1A"/>
    <w:rsid w:val="00081F45"/>
    <w:rsid w:val="0008470D"/>
    <w:rsid w:val="00086385"/>
    <w:rsid w:val="000946B4"/>
    <w:rsid w:val="000946BA"/>
    <w:rsid w:val="000958FF"/>
    <w:rsid w:val="00096312"/>
    <w:rsid w:val="00097BCA"/>
    <w:rsid w:val="000A0127"/>
    <w:rsid w:val="000A3352"/>
    <w:rsid w:val="000A3413"/>
    <w:rsid w:val="000A424B"/>
    <w:rsid w:val="000A5934"/>
    <w:rsid w:val="000B26B2"/>
    <w:rsid w:val="000B3B1D"/>
    <w:rsid w:val="000B53B1"/>
    <w:rsid w:val="000B7BBC"/>
    <w:rsid w:val="000B7C1E"/>
    <w:rsid w:val="000C0B17"/>
    <w:rsid w:val="000C20F6"/>
    <w:rsid w:val="000C2513"/>
    <w:rsid w:val="000E4329"/>
    <w:rsid w:val="000F0CC2"/>
    <w:rsid w:val="000F2404"/>
    <w:rsid w:val="000F5FD7"/>
    <w:rsid w:val="000F7F2D"/>
    <w:rsid w:val="00113FA7"/>
    <w:rsid w:val="001148EA"/>
    <w:rsid w:val="001151DC"/>
    <w:rsid w:val="00122C76"/>
    <w:rsid w:val="00124797"/>
    <w:rsid w:val="0013338B"/>
    <w:rsid w:val="001354C5"/>
    <w:rsid w:val="00136B6B"/>
    <w:rsid w:val="00137AAE"/>
    <w:rsid w:val="00141DD2"/>
    <w:rsid w:val="00141E33"/>
    <w:rsid w:val="00161645"/>
    <w:rsid w:val="00163349"/>
    <w:rsid w:val="00163E82"/>
    <w:rsid w:val="00165D51"/>
    <w:rsid w:val="001676D2"/>
    <w:rsid w:val="00170579"/>
    <w:rsid w:val="00172B06"/>
    <w:rsid w:val="00172D50"/>
    <w:rsid w:val="00173D6C"/>
    <w:rsid w:val="00175E1E"/>
    <w:rsid w:val="001802A7"/>
    <w:rsid w:val="00183927"/>
    <w:rsid w:val="00185541"/>
    <w:rsid w:val="00191A13"/>
    <w:rsid w:val="001934BA"/>
    <w:rsid w:val="00194821"/>
    <w:rsid w:val="001949ED"/>
    <w:rsid w:val="00194E5F"/>
    <w:rsid w:val="0019692C"/>
    <w:rsid w:val="001A472F"/>
    <w:rsid w:val="001B2FC9"/>
    <w:rsid w:val="001B4322"/>
    <w:rsid w:val="001B442C"/>
    <w:rsid w:val="001B4454"/>
    <w:rsid w:val="001B4690"/>
    <w:rsid w:val="001B50A5"/>
    <w:rsid w:val="001B66BC"/>
    <w:rsid w:val="001C76A0"/>
    <w:rsid w:val="001D6553"/>
    <w:rsid w:val="001D7B33"/>
    <w:rsid w:val="001D7C7E"/>
    <w:rsid w:val="001E141F"/>
    <w:rsid w:val="001E4866"/>
    <w:rsid w:val="001E6EF5"/>
    <w:rsid w:val="001F0C48"/>
    <w:rsid w:val="001F30A9"/>
    <w:rsid w:val="00201E49"/>
    <w:rsid w:val="00204E84"/>
    <w:rsid w:val="002116E8"/>
    <w:rsid w:val="00217B39"/>
    <w:rsid w:val="00221F6B"/>
    <w:rsid w:val="00222C8C"/>
    <w:rsid w:val="002307C0"/>
    <w:rsid w:val="00230CC1"/>
    <w:rsid w:val="00242EF4"/>
    <w:rsid w:val="00250315"/>
    <w:rsid w:val="002614D3"/>
    <w:rsid w:val="00267909"/>
    <w:rsid w:val="00270715"/>
    <w:rsid w:val="00283077"/>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2773"/>
    <w:rsid w:val="002D3618"/>
    <w:rsid w:val="002D7981"/>
    <w:rsid w:val="002F28B7"/>
    <w:rsid w:val="002F604A"/>
    <w:rsid w:val="002F6BD7"/>
    <w:rsid w:val="002F7CE1"/>
    <w:rsid w:val="002F7E1C"/>
    <w:rsid w:val="003003E6"/>
    <w:rsid w:val="0030073F"/>
    <w:rsid w:val="00300E9C"/>
    <w:rsid w:val="00304309"/>
    <w:rsid w:val="00304EEA"/>
    <w:rsid w:val="00305827"/>
    <w:rsid w:val="003133ED"/>
    <w:rsid w:val="00313FAB"/>
    <w:rsid w:val="003141EB"/>
    <w:rsid w:val="003142DC"/>
    <w:rsid w:val="00320107"/>
    <w:rsid w:val="00323306"/>
    <w:rsid w:val="00323ACF"/>
    <w:rsid w:val="00327D2F"/>
    <w:rsid w:val="00330CC3"/>
    <w:rsid w:val="00330CF0"/>
    <w:rsid w:val="00333621"/>
    <w:rsid w:val="003377AD"/>
    <w:rsid w:val="00350CFC"/>
    <w:rsid w:val="00353AF0"/>
    <w:rsid w:val="0035529C"/>
    <w:rsid w:val="00355725"/>
    <w:rsid w:val="00356385"/>
    <w:rsid w:val="003564BB"/>
    <w:rsid w:val="00357960"/>
    <w:rsid w:val="00361584"/>
    <w:rsid w:val="00363C7A"/>
    <w:rsid w:val="00366ECB"/>
    <w:rsid w:val="0036723A"/>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2B7D"/>
    <w:rsid w:val="00403B3A"/>
    <w:rsid w:val="00404B85"/>
    <w:rsid w:val="004051AB"/>
    <w:rsid w:val="0040655E"/>
    <w:rsid w:val="004066B2"/>
    <w:rsid w:val="00406B64"/>
    <w:rsid w:val="00416C13"/>
    <w:rsid w:val="0041744B"/>
    <w:rsid w:val="00420744"/>
    <w:rsid w:val="00420A9B"/>
    <w:rsid w:val="00431C21"/>
    <w:rsid w:val="0043732D"/>
    <w:rsid w:val="00437416"/>
    <w:rsid w:val="0043762A"/>
    <w:rsid w:val="00437A07"/>
    <w:rsid w:val="0044268B"/>
    <w:rsid w:val="0045088A"/>
    <w:rsid w:val="0045307F"/>
    <w:rsid w:val="00456F71"/>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38FB"/>
    <w:rsid w:val="004C4C36"/>
    <w:rsid w:val="004C6829"/>
    <w:rsid w:val="004C7980"/>
    <w:rsid w:val="004D1F9A"/>
    <w:rsid w:val="004D29DC"/>
    <w:rsid w:val="004D5D71"/>
    <w:rsid w:val="004E16C5"/>
    <w:rsid w:val="004E3710"/>
    <w:rsid w:val="004E6228"/>
    <w:rsid w:val="004F751B"/>
    <w:rsid w:val="00501293"/>
    <w:rsid w:val="00501562"/>
    <w:rsid w:val="00503927"/>
    <w:rsid w:val="0050414F"/>
    <w:rsid w:val="00507628"/>
    <w:rsid w:val="00507B59"/>
    <w:rsid w:val="005137E6"/>
    <w:rsid w:val="00514EC1"/>
    <w:rsid w:val="00516A82"/>
    <w:rsid w:val="00520231"/>
    <w:rsid w:val="00520C68"/>
    <w:rsid w:val="00523BC2"/>
    <w:rsid w:val="00530954"/>
    <w:rsid w:val="005317C0"/>
    <w:rsid w:val="00533F8A"/>
    <w:rsid w:val="00534917"/>
    <w:rsid w:val="00536FDC"/>
    <w:rsid w:val="00545637"/>
    <w:rsid w:val="0054628B"/>
    <w:rsid w:val="00547299"/>
    <w:rsid w:val="005554ED"/>
    <w:rsid w:val="00557B96"/>
    <w:rsid w:val="00557D7B"/>
    <w:rsid w:val="00557DDA"/>
    <w:rsid w:val="00560007"/>
    <w:rsid w:val="00561F6F"/>
    <w:rsid w:val="0056336B"/>
    <w:rsid w:val="00563B47"/>
    <w:rsid w:val="005645B8"/>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B2FD5"/>
    <w:rsid w:val="005B42D4"/>
    <w:rsid w:val="005B67A7"/>
    <w:rsid w:val="005C07E7"/>
    <w:rsid w:val="005C0CC4"/>
    <w:rsid w:val="005C52FB"/>
    <w:rsid w:val="005C6CD9"/>
    <w:rsid w:val="005D4FC9"/>
    <w:rsid w:val="005D6300"/>
    <w:rsid w:val="005E509C"/>
    <w:rsid w:val="005E575F"/>
    <w:rsid w:val="005E792B"/>
    <w:rsid w:val="005F0B06"/>
    <w:rsid w:val="005F18AF"/>
    <w:rsid w:val="005F2E86"/>
    <w:rsid w:val="005F2F23"/>
    <w:rsid w:val="00602E6C"/>
    <w:rsid w:val="006132D2"/>
    <w:rsid w:val="0062461D"/>
    <w:rsid w:val="00632644"/>
    <w:rsid w:val="00640D51"/>
    <w:rsid w:val="0064382C"/>
    <w:rsid w:val="00644188"/>
    <w:rsid w:val="006503AD"/>
    <w:rsid w:val="0065275D"/>
    <w:rsid w:val="00653576"/>
    <w:rsid w:val="006556A8"/>
    <w:rsid w:val="00655999"/>
    <w:rsid w:val="00656822"/>
    <w:rsid w:val="00657F51"/>
    <w:rsid w:val="006645B3"/>
    <w:rsid w:val="00665535"/>
    <w:rsid w:val="006655E9"/>
    <w:rsid w:val="00665982"/>
    <w:rsid w:val="0066640A"/>
    <w:rsid w:val="006700A8"/>
    <w:rsid w:val="00671BA4"/>
    <w:rsid w:val="0067367F"/>
    <w:rsid w:val="006741DD"/>
    <w:rsid w:val="0067461B"/>
    <w:rsid w:val="006751DC"/>
    <w:rsid w:val="00684860"/>
    <w:rsid w:val="00686359"/>
    <w:rsid w:val="0068796C"/>
    <w:rsid w:val="00692DD4"/>
    <w:rsid w:val="0069327F"/>
    <w:rsid w:val="006945C4"/>
    <w:rsid w:val="00695957"/>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6F0414"/>
    <w:rsid w:val="0070216E"/>
    <w:rsid w:val="0070368E"/>
    <w:rsid w:val="00710ABD"/>
    <w:rsid w:val="00711B01"/>
    <w:rsid w:val="00723A44"/>
    <w:rsid w:val="00726E66"/>
    <w:rsid w:val="007358F6"/>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82CDA"/>
    <w:rsid w:val="0079019A"/>
    <w:rsid w:val="007924A6"/>
    <w:rsid w:val="00793D2C"/>
    <w:rsid w:val="00795F81"/>
    <w:rsid w:val="007A2EE6"/>
    <w:rsid w:val="007A33C1"/>
    <w:rsid w:val="007B117F"/>
    <w:rsid w:val="007B1530"/>
    <w:rsid w:val="007B205E"/>
    <w:rsid w:val="007B65DE"/>
    <w:rsid w:val="007B74EF"/>
    <w:rsid w:val="007C4DC0"/>
    <w:rsid w:val="007C5ABE"/>
    <w:rsid w:val="007C5FD5"/>
    <w:rsid w:val="007C7872"/>
    <w:rsid w:val="007D0F43"/>
    <w:rsid w:val="007D43E2"/>
    <w:rsid w:val="007D6767"/>
    <w:rsid w:val="007D67F5"/>
    <w:rsid w:val="007E2374"/>
    <w:rsid w:val="007E7C7C"/>
    <w:rsid w:val="007F37A6"/>
    <w:rsid w:val="008003FB"/>
    <w:rsid w:val="008051EA"/>
    <w:rsid w:val="00805764"/>
    <w:rsid w:val="0080646E"/>
    <w:rsid w:val="0080717E"/>
    <w:rsid w:val="008106EE"/>
    <w:rsid w:val="0081233B"/>
    <w:rsid w:val="008136D4"/>
    <w:rsid w:val="008166A8"/>
    <w:rsid w:val="00823837"/>
    <w:rsid w:val="00832736"/>
    <w:rsid w:val="008363AB"/>
    <w:rsid w:val="00836BE4"/>
    <w:rsid w:val="00837A72"/>
    <w:rsid w:val="00840E56"/>
    <w:rsid w:val="0084119E"/>
    <w:rsid w:val="00844C8F"/>
    <w:rsid w:val="008479C2"/>
    <w:rsid w:val="00850387"/>
    <w:rsid w:val="008542FC"/>
    <w:rsid w:val="00857313"/>
    <w:rsid w:val="00857ACD"/>
    <w:rsid w:val="00857CF0"/>
    <w:rsid w:val="00860013"/>
    <w:rsid w:val="00860CF4"/>
    <w:rsid w:val="008623DD"/>
    <w:rsid w:val="00862819"/>
    <w:rsid w:val="0086654A"/>
    <w:rsid w:val="0087656B"/>
    <w:rsid w:val="0088578F"/>
    <w:rsid w:val="008870B3"/>
    <w:rsid w:val="00890E89"/>
    <w:rsid w:val="00891BF5"/>
    <w:rsid w:val="0089462C"/>
    <w:rsid w:val="0089589B"/>
    <w:rsid w:val="008A0E57"/>
    <w:rsid w:val="008A2457"/>
    <w:rsid w:val="008A6EB5"/>
    <w:rsid w:val="008B160B"/>
    <w:rsid w:val="008B2378"/>
    <w:rsid w:val="008B4DCA"/>
    <w:rsid w:val="008B7147"/>
    <w:rsid w:val="008C03E2"/>
    <w:rsid w:val="008C0ED7"/>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2E22"/>
    <w:rsid w:val="009A604D"/>
    <w:rsid w:val="009B0D29"/>
    <w:rsid w:val="009B0F64"/>
    <w:rsid w:val="009B1A63"/>
    <w:rsid w:val="009B1D18"/>
    <w:rsid w:val="009B4067"/>
    <w:rsid w:val="009C1AFB"/>
    <w:rsid w:val="009C50AB"/>
    <w:rsid w:val="009D1A18"/>
    <w:rsid w:val="009D6002"/>
    <w:rsid w:val="009D7150"/>
    <w:rsid w:val="009E07B8"/>
    <w:rsid w:val="009E0B26"/>
    <w:rsid w:val="009E4AEC"/>
    <w:rsid w:val="009E5FBF"/>
    <w:rsid w:val="009E69E4"/>
    <w:rsid w:val="009F069F"/>
    <w:rsid w:val="009F111F"/>
    <w:rsid w:val="009F181F"/>
    <w:rsid w:val="009F424F"/>
    <w:rsid w:val="009F4A47"/>
    <w:rsid w:val="00A0484C"/>
    <w:rsid w:val="00A05CF5"/>
    <w:rsid w:val="00A06FED"/>
    <w:rsid w:val="00A11AC1"/>
    <w:rsid w:val="00A11F9B"/>
    <w:rsid w:val="00A12250"/>
    <w:rsid w:val="00A138F9"/>
    <w:rsid w:val="00A14B82"/>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C7D95"/>
    <w:rsid w:val="00AD0A37"/>
    <w:rsid w:val="00AD0FD5"/>
    <w:rsid w:val="00AD247C"/>
    <w:rsid w:val="00AD666B"/>
    <w:rsid w:val="00AD6B8A"/>
    <w:rsid w:val="00AD76E6"/>
    <w:rsid w:val="00AF2E7E"/>
    <w:rsid w:val="00AF37B3"/>
    <w:rsid w:val="00AF3EC0"/>
    <w:rsid w:val="00AF4169"/>
    <w:rsid w:val="00B01D5B"/>
    <w:rsid w:val="00B027DE"/>
    <w:rsid w:val="00B1024B"/>
    <w:rsid w:val="00B11566"/>
    <w:rsid w:val="00B160AF"/>
    <w:rsid w:val="00B16898"/>
    <w:rsid w:val="00B20074"/>
    <w:rsid w:val="00B24CEB"/>
    <w:rsid w:val="00B32642"/>
    <w:rsid w:val="00B34726"/>
    <w:rsid w:val="00B35752"/>
    <w:rsid w:val="00B40C53"/>
    <w:rsid w:val="00B47B11"/>
    <w:rsid w:val="00B523B3"/>
    <w:rsid w:val="00B545B4"/>
    <w:rsid w:val="00B5633B"/>
    <w:rsid w:val="00B614E8"/>
    <w:rsid w:val="00B6347A"/>
    <w:rsid w:val="00B67039"/>
    <w:rsid w:val="00B74336"/>
    <w:rsid w:val="00B7772D"/>
    <w:rsid w:val="00B8166E"/>
    <w:rsid w:val="00B82AD2"/>
    <w:rsid w:val="00B83460"/>
    <w:rsid w:val="00B85164"/>
    <w:rsid w:val="00B85CB3"/>
    <w:rsid w:val="00B95FDA"/>
    <w:rsid w:val="00BA1A89"/>
    <w:rsid w:val="00BA36DF"/>
    <w:rsid w:val="00BA6470"/>
    <w:rsid w:val="00BB0F42"/>
    <w:rsid w:val="00BB172B"/>
    <w:rsid w:val="00BC3FF8"/>
    <w:rsid w:val="00BC56DF"/>
    <w:rsid w:val="00BC6EAB"/>
    <w:rsid w:val="00BD34A2"/>
    <w:rsid w:val="00BD4A0F"/>
    <w:rsid w:val="00BE2D87"/>
    <w:rsid w:val="00BE5E4D"/>
    <w:rsid w:val="00BF52D3"/>
    <w:rsid w:val="00BF637B"/>
    <w:rsid w:val="00BF79B2"/>
    <w:rsid w:val="00C036B4"/>
    <w:rsid w:val="00C05064"/>
    <w:rsid w:val="00C06094"/>
    <w:rsid w:val="00C066B9"/>
    <w:rsid w:val="00C1031A"/>
    <w:rsid w:val="00C107F8"/>
    <w:rsid w:val="00C12C57"/>
    <w:rsid w:val="00C2378D"/>
    <w:rsid w:val="00C24A65"/>
    <w:rsid w:val="00C26150"/>
    <w:rsid w:val="00C264D8"/>
    <w:rsid w:val="00C30C60"/>
    <w:rsid w:val="00C37C9E"/>
    <w:rsid w:val="00C4140C"/>
    <w:rsid w:val="00C43DC5"/>
    <w:rsid w:val="00C519BE"/>
    <w:rsid w:val="00C570CD"/>
    <w:rsid w:val="00C62760"/>
    <w:rsid w:val="00C65ECA"/>
    <w:rsid w:val="00C71C9F"/>
    <w:rsid w:val="00C81877"/>
    <w:rsid w:val="00C945FB"/>
    <w:rsid w:val="00C9508D"/>
    <w:rsid w:val="00CB0D96"/>
    <w:rsid w:val="00CB1ECA"/>
    <w:rsid w:val="00CB4836"/>
    <w:rsid w:val="00CC4FFB"/>
    <w:rsid w:val="00CD059D"/>
    <w:rsid w:val="00CD2007"/>
    <w:rsid w:val="00CD2DBC"/>
    <w:rsid w:val="00CD3461"/>
    <w:rsid w:val="00CD67EB"/>
    <w:rsid w:val="00CE115B"/>
    <w:rsid w:val="00CE693E"/>
    <w:rsid w:val="00D039BA"/>
    <w:rsid w:val="00D043A5"/>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3743"/>
    <w:rsid w:val="00D74B29"/>
    <w:rsid w:val="00D8205E"/>
    <w:rsid w:val="00D84088"/>
    <w:rsid w:val="00D84793"/>
    <w:rsid w:val="00D91F0A"/>
    <w:rsid w:val="00D94F67"/>
    <w:rsid w:val="00D95522"/>
    <w:rsid w:val="00DA5A6D"/>
    <w:rsid w:val="00DA74E5"/>
    <w:rsid w:val="00DB0CB9"/>
    <w:rsid w:val="00DC3E54"/>
    <w:rsid w:val="00DC576E"/>
    <w:rsid w:val="00DC7634"/>
    <w:rsid w:val="00DE4535"/>
    <w:rsid w:val="00DE6054"/>
    <w:rsid w:val="00DE77C2"/>
    <w:rsid w:val="00DF2AAA"/>
    <w:rsid w:val="00DF3532"/>
    <w:rsid w:val="00DF6D85"/>
    <w:rsid w:val="00E024DD"/>
    <w:rsid w:val="00E109C3"/>
    <w:rsid w:val="00E14B7B"/>
    <w:rsid w:val="00E14CD2"/>
    <w:rsid w:val="00E23488"/>
    <w:rsid w:val="00E23D90"/>
    <w:rsid w:val="00E2551E"/>
    <w:rsid w:val="00E27D88"/>
    <w:rsid w:val="00E34CED"/>
    <w:rsid w:val="00E35CA7"/>
    <w:rsid w:val="00E35D77"/>
    <w:rsid w:val="00E36520"/>
    <w:rsid w:val="00E46442"/>
    <w:rsid w:val="00E46B20"/>
    <w:rsid w:val="00E51634"/>
    <w:rsid w:val="00E553CB"/>
    <w:rsid w:val="00E63D47"/>
    <w:rsid w:val="00E646DC"/>
    <w:rsid w:val="00E67D64"/>
    <w:rsid w:val="00E73582"/>
    <w:rsid w:val="00E82B6C"/>
    <w:rsid w:val="00E83DCD"/>
    <w:rsid w:val="00E87434"/>
    <w:rsid w:val="00E8767E"/>
    <w:rsid w:val="00E9143F"/>
    <w:rsid w:val="00E9230F"/>
    <w:rsid w:val="00E95544"/>
    <w:rsid w:val="00EA07CF"/>
    <w:rsid w:val="00EA123B"/>
    <w:rsid w:val="00EA2D26"/>
    <w:rsid w:val="00EA72E9"/>
    <w:rsid w:val="00EB4F05"/>
    <w:rsid w:val="00EB6580"/>
    <w:rsid w:val="00EC18C9"/>
    <w:rsid w:val="00EC19A1"/>
    <w:rsid w:val="00ED0265"/>
    <w:rsid w:val="00ED2B30"/>
    <w:rsid w:val="00ED625C"/>
    <w:rsid w:val="00EF7586"/>
    <w:rsid w:val="00F00ECA"/>
    <w:rsid w:val="00F01332"/>
    <w:rsid w:val="00F0674A"/>
    <w:rsid w:val="00F0723F"/>
    <w:rsid w:val="00F13C53"/>
    <w:rsid w:val="00F17B44"/>
    <w:rsid w:val="00F24B75"/>
    <w:rsid w:val="00F24C0D"/>
    <w:rsid w:val="00F336CE"/>
    <w:rsid w:val="00F41E48"/>
    <w:rsid w:val="00F4708B"/>
    <w:rsid w:val="00F531B7"/>
    <w:rsid w:val="00F53CB5"/>
    <w:rsid w:val="00F61A58"/>
    <w:rsid w:val="00F7088E"/>
    <w:rsid w:val="00F7176D"/>
    <w:rsid w:val="00F72F87"/>
    <w:rsid w:val="00F73305"/>
    <w:rsid w:val="00F74D56"/>
    <w:rsid w:val="00F75F41"/>
    <w:rsid w:val="00F76EB3"/>
    <w:rsid w:val="00F812DA"/>
    <w:rsid w:val="00F86F60"/>
    <w:rsid w:val="00F87BD7"/>
    <w:rsid w:val="00F9195E"/>
    <w:rsid w:val="00F978A8"/>
    <w:rsid w:val="00FA2B37"/>
    <w:rsid w:val="00FB3A91"/>
    <w:rsid w:val="00FC0124"/>
    <w:rsid w:val="00FC262B"/>
    <w:rsid w:val="00FC555D"/>
    <w:rsid w:val="00FD09DA"/>
    <w:rsid w:val="00FD2DE0"/>
    <w:rsid w:val="00FD46A9"/>
    <w:rsid w:val="00FE3BC7"/>
    <w:rsid w:val="00FE4778"/>
    <w:rsid w:val="00FE49C0"/>
    <w:rsid w:val="00FF059E"/>
    <w:rsid w:val="00FF0934"/>
    <w:rsid w:val="00FF0CE1"/>
    <w:rsid w:val="00FF1978"/>
    <w:rsid w:val="00FF3E03"/>
    <w:rsid w:val="00FF63CA"/>
    <w:rsid w:val="06B53E42"/>
    <w:rsid w:val="244B5005"/>
    <w:rsid w:val="301D68A9"/>
    <w:rsid w:val="33451FA4"/>
    <w:rsid w:val="59191C3E"/>
    <w:rsid w:val="6E8A34F3"/>
    <w:rsid w:val="74C2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autoRedefine/>
    <w:qFormat/>
    <w:uiPriority w:val="0"/>
    <w:pPr>
      <w:keepNext/>
      <w:keepLines/>
      <w:spacing w:before="240" w:after="64" w:line="320" w:lineRule="auto"/>
      <w:outlineLvl w:val="5"/>
    </w:pPr>
    <w:rPr>
      <w:rFonts w:ascii="Arial" w:hAnsi="Arial" w:eastAsia="黑体"/>
      <w:b/>
      <w:bCs/>
      <w:sz w:val="24"/>
    </w:rPr>
  </w:style>
  <w:style w:type="character" w:default="1" w:styleId="14">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Body Text"/>
    <w:basedOn w:val="1"/>
    <w:autoRedefine/>
    <w:qFormat/>
    <w:uiPriority w:val="0"/>
    <w:pPr>
      <w:jc w:val="left"/>
    </w:pPr>
  </w:style>
  <w:style w:type="paragraph" w:styleId="8">
    <w:name w:val="Balloon Text"/>
    <w:basedOn w:val="1"/>
    <w:link w:val="52"/>
    <w:autoRedefine/>
    <w:semiHidden/>
    <w:unhideWhenUsed/>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Strong"/>
    <w:autoRedefine/>
    <w:qFormat/>
    <w:uiPriority w:val="0"/>
    <w:rPr>
      <w:b/>
      <w:bCs/>
    </w:rPr>
  </w:style>
  <w:style w:type="character" w:styleId="16">
    <w:name w:val="Emphasis"/>
    <w:autoRedefine/>
    <w:qFormat/>
    <w:uiPriority w:val="20"/>
    <w:rPr>
      <w:i/>
      <w:iCs/>
    </w:rPr>
  </w:style>
  <w:style w:type="character" w:styleId="17">
    <w:name w:val="Hyperlink"/>
    <w:autoRedefine/>
    <w:qFormat/>
    <w:uiPriority w:val="0"/>
    <w:rPr>
      <w:color w:val="0000FF"/>
      <w:u w:val="single"/>
    </w:rPr>
  </w:style>
  <w:style w:type="character" w:styleId="18">
    <w:name w:val="HTML Cite"/>
    <w:autoRedefine/>
    <w:qFormat/>
    <w:uiPriority w:val="0"/>
    <w:rPr>
      <w:i/>
      <w:iCs/>
    </w:rPr>
  </w:style>
  <w:style w:type="character" w:customStyle="1" w:styleId="19">
    <w:name w:val="访问过的超链接1"/>
    <w:autoRedefine/>
    <w:qFormat/>
    <w:uiPriority w:val="0"/>
    <w:rPr>
      <w:color w:val="800080"/>
      <w:u w:val="single"/>
    </w:rPr>
  </w:style>
  <w:style w:type="character" w:customStyle="1" w:styleId="20">
    <w:name w:val="bookauthor1"/>
    <w:autoRedefine/>
    <w:qFormat/>
    <w:uiPriority w:val="0"/>
    <w:rPr>
      <w:rFonts w:hint="default" w:ascii="Arial" w:hAnsi="Arial" w:cs="Arial"/>
      <w:color w:val="6699CC"/>
      <w:sz w:val="18"/>
      <w:szCs w:val="18"/>
      <w:u w:val="single"/>
    </w:rPr>
  </w:style>
  <w:style w:type="character" w:customStyle="1" w:styleId="21">
    <w:name w:val="st1"/>
    <w:autoRedefine/>
    <w:qFormat/>
    <w:uiPriority w:val="0"/>
  </w:style>
  <w:style w:type="character" w:customStyle="1" w:styleId="22">
    <w:name w:val="author"/>
    <w:basedOn w:val="14"/>
    <w:autoRedefine/>
    <w:qFormat/>
    <w:uiPriority w:val="0"/>
  </w:style>
  <w:style w:type="character" w:customStyle="1" w:styleId="23">
    <w:name w:val="标题 3 Char"/>
    <w:link w:val="4"/>
    <w:autoRedefine/>
    <w:qFormat/>
    <w:uiPriority w:val="0"/>
    <w:rPr>
      <w:b/>
      <w:bCs/>
      <w:kern w:val="2"/>
      <w:sz w:val="32"/>
      <w:szCs w:val="32"/>
    </w:rPr>
  </w:style>
  <w:style w:type="character" w:customStyle="1" w:styleId="24">
    <w:name w:val="tiny1"/>
    <w:autoRedefine/>
    <w:qFormat/>
    <w:uiPriority w:val="0"/>
    <w:rPr>
      <w:rFonts w:hint="default" w:ascii="Verdana" w:hAnsi="Verdana"/>
      <w:sz w:val="15"/>
      <w:szCs w:val="15"/>
    </w:rPr>
  </w:style>
  <w:style w:type="character" w:customStyle="1" w:styleId="25">
    <w:name w:val="regbold1"/>
    <w:autoRedefine/>
    <w:qFormat/>
    <w:uiPriority w:val="0"/>
    <w:rPr>
      <w:rFonts w:hint="default" w:ascii="Arial" w:hAnsi="Arial" w:cs="Arial"/>
      <w:b/>
      <w:bCs/>
      <w:color w:val="000000"/>
      <w:sz w:val="18"/>
      <w:szCs w:val="18"/>
    </w:rPr>
  </w:style>
  <w:style w:type="character" w:customStyle="1" w:styleId="26">
    <w:name w:val="a-size-large"/>
    <w:autoRedefine/>
    <w:qFormat/>
    <w:uiPriority w:val="0"/>
  </w:style>
  <w:style w:type="character" w:customStyle="1" w:styleId="27">
    <w:name w:val="apple-converted-space"/>
    <w:basedOn w:val="14"/>
    <w:autoRedefine/>
    <w:qFormat/>
    <w:uiPriority w:val="0"/>
  </w:style>
  <w:style w:type="character" w:customStyle="1" w:styleId="28">
    <w:name w:val="redsubtitle1"/>
    <w:autoRedefine/>
    <w:qFormat/>
    <w:uiPriority w:val="0"/>
    <w:rPr>
      <w:rFonts w:hint="default" w:ascii="Trebuchet MS" w:hAnsi="Trebuchet MS"/>
      <w:b/>
      <w:bCs/>
      <w:caps/>
      <w:color w:val="CC0000"/>
      <w:sz w:val="18"/>
      <w:szCs w:val="18"/>
    </w:rPr>
  </w:style>
  <w:style w:type="character" w:customStyle="1" w:styleId="29">
    <w:name w:val="ad77a7210feaa4fffbd3eced73997807c3422"/>
    <w:basedOn w:val="14"/>
    <w:autoRedefine/>
    <w:qFormat/>
    <w:uiPriority w:val="0"/>
  </w:style>
  <w:style w:type="character" w:customStyle="1" w:styleId="30">
    <w:name w:val="serif1"/>
    <w:autoRedefine/>
    <w:qFormat/>
    <w:uiPriority w:val="0"/>
    <w:rPr>
      <w:rFonts w:hint="default" w:ascii="Times New Roman" w:hAnsi="Times New Roman" w:cs="Times New Roman"/>
      <w:sz w:val="24"/>
      <w:szCs w:val="24"/>
    </w:rPr>
  </w:style>
  <w:style w:type="character" w:customStyle="1" w:styleId="31">
    <w:name w:val="book-title1"/>
    <w:autoRedefine/>
    <w:qFormat/>
    <w:uiPriority w:val="0"/>
    <w:rPr>
      <w:rFonts w:hint="default" w:ascii="Arial" w:hAnsi="Arial" w:cs="Arial"/>
      <w:b/>
      <w:bCs/>
      <w:color w:val="FF6600"/>
      <w:sz w:val="28"/>
      <w:szCs w:val="28"/>
    </w:rPr>
  </w:style>
  <w:style w:type="character" w:customStyle="1" w:styleId="32">
    <w:name w:val="ad77a7210feaa4fffbd3eced73997807c3222"/>
    <w:basedOn w:val="14"/>
    <w:autoRedefine/>
    <w:qFormat/>
    <w:uiPriority w:val="0"/>
  </w:style>
  <w:style w:type="character" w:customStyle="1" w:styleId="33">
    <w:name w:val="bsauthorlink1"/>
    <w:autoRedefine/>
    <w:qFormat/>
    <w:uiPriority w:val="0"/>
    <w:rPr>
      <w:color w:val="000000"/>
      <w:u w:val="single"/>
    </w:rPr>
  </w:style>
  <w:style w:type="character" w:customStyle="1" w:styleId="34">
    <w:name w:val="bssubtitle1"/>
    <w:autoRedefine/>
    <w:qFormat/>
    <w:uiPriority w:val="0"/>
    <w:rPr>
      <w:rFonts w:hint="default" w:ascii="Arial" w:hAnsi="Arial" w:cs="Arial"/>
      <w:b/>
      <w:bCs/>
      <w:color w:val="000000"/>
      <w:sz w:val="18"/>
      <w:szCs w:val="18"/>
    </w:rPr>
  </w:style>
  <w:style w:type="character" w:customStyle="1" w:styleId="35">
    <w:name w:val="smalltext1"/>
    <w:autoRedefine/>
    <w:qFormat/>
    <w:uiPriority w:val="0"/>
    <w:rPr>
      <w:rFonts w:hint="default" w:ascii="Arial" w:hAnsi="Arial" w:cs="Arial"/>
      <w:color w:val="000000"/>
      <w:sz w:val="17"/>
      <w:szCs w:val="17"/>
    </w:rPr>
  </w:style>
  <w:style w:type="character" w:customStyle="1" w:styleId="36">
    <w:name w:val="title111"/>
    <w:autoRedefine/>
    <w:qFormat/>
    <w:uiPriority w:val="0"/>
    <w:rPr>
      <w:rFonts w:hint="default" w:ascii="Tahoma" w:hAnsi="Tahoma" w:cs="Tahoma"/>
      <w:b/>
      <w:bCs/>
      <w:color w:val="000066"/>
      <w:sz w:val="22"/>
      <w:szCs w:val="22"/>
    </w:rPr>
  </w:style>
  <w:style w:type="character" w:customStyle="1" w:styleId="37">
    <w:name w:val="lrg"/>
    <w:autoRedefine/>
    <w:qFormat/>
    <w:uiPriority w:val="0"/>
  </w:style>
  <w:style w:type="character" w:customStyle="1" w:styleId="38">
    <w:name w:val="bstitle1"/>
    <w:autoRedefine/>
    <w:qFormat/>
    <w:uiPriority w:val="0"/>
    <w:rPr>
      <w:b/>
      <w:bCs/>
      <w:color w:val="000000"/>
      <w:sz w:val="24"/>
      <w:szCs w:val="24"/>
    </w:rPr>
  </w:style>
  <w:style w:type="character" w:customStyle="1" w:styleId="39">
    <w:name w:val="bold1"/>
    <w:autoRedefine/>
    <w:qFormat/>
    <w:uiPriority w:val="0"/>
    <w:rPr>
      <w:rFonts w:hint="default" w:ascii="Verdana" w:hAnsi="Verdana"/>
      <w:b/>
      <w:bCs/>
      <w:color w:val="000000"/>
      <w:spacing w:val="30"/>
      <w:sz w:val="15"/>
      <w:szCs w:val="15"/>
    </w:rPr>
  </w:style>
  <w:style w:type="character" w:customStyle="1" w:styleId="40">
    <w:name w:val="book_copy1"/>
    <w:autoRedefine/>
    <w:qFormat/>
    <w:uiPriority w:val="0"/>
    <w:rPr>
      <w:color w:val="000000"/>
      <w:sz w:val="18"/>
      <w:szCs w:val="18"/>
    </w:rPr>
  </w:style>
  <w:style w:type="character" w:customStyle="1" w:styleId="41">
    <w:name w:val="bsauthor1"/>
    <w:autoRedefine/>
    <w:qFormat/>
    <w:uiPriority w:val="0"/>
    <w:rPr>
      <w:b/>
      <w:bCs/>
      <w:color w:val="000000"/>
      <w:sz w:val="18"/>
      <w:szCs w:val="18"/>
    </w:rPr>
  </w:style>
  <w:style w:type="character" w:customStyle="1" w:styleId="42">
    <w:name w:val="bookcopy1"/>
    <w:autoRedefine/>
    <w:qFormat/>
    <w:uiPriority w:val="0"/>
    <w:rPr>
      <w:rFonts w:hint="default" w:ascii="Verdana" w:hAnsi="Verdana"/>
      <w:color w:val="000000"/>
      <w:sz w:val="17"/>
      <w:szCs w:val="17"/>
      <w:u w:val="none"/>
    </w:rPr>
  </w:style>
  <w:style w:type="paragraph" w:customStyle="1" w:styleId="43">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44">
    <w:name w:val="Autor"/>
    <w:autoRedefine/>
    <w:qFormat/>
    <w:uiPriority w:val="0"/>
    <w:pPr>
      <w:spacing w:line="240" w:lineRule="exact"/>
    </w:pPr>
    <w:rPr>
      <w:rFonts w:ascii="Times New Roman" w:hAnsi="Times New Roman" w:eastAsia="宋体" w:cs="Times New Roman"/>
      <w:i/>
      <w:sz w:val="24"/>
      <w:lang w:val="de-DE" w:eastAsia="de-DE" w:bidi="ar-SA"/>
    </w:rPr>
  </w:style>
  <w:style w:type="paragraph" w:customStyle="1" w:styleId="4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6">
    <w:name w:val="ar12-16red"/>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7">
    <w:name w:val="source"/>
    <w:basedOn w:val="1"/>
    <w:autoRedefine/>
    <w:qFormat/>
    <w:uiPriority w:val="0"/>
    <w:pPr>
      <w:widowControl/>
      <w:spacing w:before="100" w:beforeAutospacing="1" w:after="100" w:afterAutospacing="1"/>
      <w:jc w:val="left"/>
    </w:pPr>
    <w:rPr>
      <w:rFonts w:ascii="宋体" w:hAnsi="宋体" w:cs="宋体"/>
      <w:kern w:val="0"/>
      <w:sz w:val="24"/>
    </w:rPr>
  </w:style>
  <w:style w:type="paragraph" w:styleId="48">
    <w:name w:val="No Spacing"/>
    <w:basedOn w:val="1"/>
    <w:qFormat/>
    <w:uiPriority w:val="1"/>
    <w:pPr>
      <w:widowControl/>
      <w:spacing w:before="100" w:beforeAutospacing="1" w:after="100" w:afterAutospacing="1"/>
      <w:jc w:val="left"/>
    </w:pPr>
    <w:rPr>
      <w:rFonts w:ascii="宋体" w:hAnsi="宋体" w:cs="宋体"/>
      <w:kern w:val="0"/>
      <w:sz w:val="24"/>
    </w:rPr>
  </w:style>
  <w:style w:type="paragraph" w:customStyle="1" w:styleId="49">
    <w:name w:val="msolistparagraph"/>
    <w:basedOn w:val="1"/>
    <w:autoRedefine/>
    <w:uiPriority w:val="0"/>
    <w:pPr>
      <w:widowControl/>
      <w:ind w:left="720"/>
      <w:jc w:val="left"/>
    </w:pPr>
    <w:rPr>
      <w:rFonts w:ascii="Calibri" w:hAnsi="Calibri" w:cs="宋体"/>
      <w:kern w:val="0"/>
      <w:sz w:val="22"/>
      <w:szCs w:val="22"/>
      <w:lang w:eastAsia="en-US"/>
    </w:rPr>
  </w:style>
  <w:style w:type="paragraph" w:customStyle="1" w:styleId="50">
    <w:name w:val="text"/>
    <w:basedOn w:val="1"/>
    <w:autoRedefine/>
    <w:qFormat/>
    <w:uiPriority w:val="0"/>
    <w:pPr>
      <w:widowControl/>
    </w:pPr>
    <w:rPr>
      <w:rFonts w:ascii="Tahoma" w:hAnsi="Tahoma" w:cs="Tahoma"/>
      <w:color w:val="000000"/>
      <w:kern w:val="0"/>
      <w:sz w:val="16"/>
      <w:szCs w:val="16"/>
    </w:rPr>
  </w:style>
  <w:style w:type="paragraph" w:customStyle="1" w:styleId="5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52">
    <w:name w:val="批注框文本 Char"/>
    <w:basedOn w:val="14"/>
    <w:link w:val="8"/>
    <w:semiHidden/>
    <w:uiPriority w:val="0"/>
    <w:rPr>
      <w:kern w:val="2"/>
      <w:sz w:val="18"/>
      <w:szCs w:val="18"/>
    </w:rPr>
  </w:style>
  <w:style w:type="character" w:customStyle="1" w:styleId="53">
    <w:name w:val="a265c976e65f8436bbaf07c9d77885317640"/>
    <w:basedOn w:val="14"/>
    <w:autoRedefine/>
    <w:qFormat/>
    <w:uiPriority w:val="0"/>
  </w:style>
  <w:style w:type="character" w:customStyle="1" w:styleId="54">
    <w:name w:val="a265c976e65f8436bbaf07c9d77885317652"/>
    <w:basedOn w:val="14"/>
    <w:autoRedefine/>
    <w:qFormat/>
    <w:uiPriority w:val="0"/>
  </w:style>
  <w:style w:type="character" w:customStyle="1" w:styleId="55">
    <w:name w:val="a265c976e65f8436bbaf07c9d77885317646"/>
    <w:basedOn w:val="14"/>
    <w:autoRedefine/>
    <w:qFormat/>
    <w:uiPriority w:val="0"/>
  </w:style>
  <w:style w:type="character" w:customStyle="1" w:styleId="56">
    <w:name w:val="ac37347dba785406c837aa452ab1a252e660"/>
    <w:basedOn w:val="14"/>
    <w:autoRedefine/>
    <w:qFormat/>
    <w:uiPriority w:val="0"/>
  </w:style>
  <w:style w:type="character" w:customStyle="1" w:styleId="57">
    <w:name w:val="ac37347dba785406c837aa452ab1a252e666"/>
    <w:basedOn w:val="1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H:/&#23433;&#24503;&#40065;/&#20070;&#35759;/240131/miranda-in-retrograde-9781668047972_lg.jpg" TargetMode="External"/><Relationship Id="rId8" Type="http://schemas.openxmlformats.org/officeDocument/2006/relationships/image" Target="media/image3.jpeg"/><Relationship Id="rId7" Type="http://schemas.openxmlformats.org/officeDocument/2006/relationships/image" Target="H:/&#23433;&#24503;&#40065;/&#20070;&#35759;/240131/564428674_th.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7</Pages>
  <Words>903</Words>
  <Characters>5149</Characters>
  <Lines>42</Lines>
  <Paragraphs>12</Paragraphs>
  <TotalTime>3</TotalTime>
  <ScaleCrop>false</ScaleCrop>
  <LinksUpToDate>false</LinksUpToDate>
  <CharactersWithSpaces>6040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2019-08-17T10:11:00Z</dcterms:created>
  <dc:creator>Image</dc:creator>
  <cp:lastModifiedBy>堀  达</cp:lastModifiedBy>
  <cp:lastPrinted>2004-04-23T07:06:00Z</cp:lastPrinted>
  <dcterms:modified xsi:type="dcterms:W3CDTF">2024-03-22T06:41:57Z</dcterms:modified>
  <dc:title>新 书 推 荐</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32445EED14FE453C9DCA24B3593B807B_13</vt:lpwstr>
  </property>
</Properties>
</file>