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rFonts w:hint="eastAsia"/>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2E6BBB" w:rsidRPr="002E6BBB" w:rsidRDefault="002E6BBB" w:rsidP="002E6BBB">
      <w:pPr>
        <w:rPr>
          <w:b/>
          <w:color w:val="000000"/>
          <w:szCs w:val="21"/>
        </w:rPr>
      </w:pPr>
      <w:r>
        <w:rPr>
          <w:noProof/>
        </w:rPr>
        <w:drawing>
          <wp:anchor distT="0" distB="0" distL="114300" distR="114300" simplePos="0" relativeHeight="251705344" behindDoc="1" locked="0" layoutInCell="1" allowOverlap="1">
            <wp:simplePos x="0" y="0"/>
            <wp:positionH relativeFrom="margin">
              <wp:align>right</wp:align>
            </wp:positionH>
            <wp:positionV relativeFrom="paragraph">
              <wp:posOffset>12065</wp:posOffset>
            </wp:positionV>
            <wp:extent cx="1614170" cy="1952625"/>
            <wp:effectExtent l="0" t="0" r="5080" b="9525"/>
            <wp:wrapTight wrapText="bothSides">
              <wp:wrapPolygon edited="0">
                <wp:start x="0" y="0"/>
                <wp:lineTo x="0" y="21495"/>
                <wp:lineTo x="21413" y="21495"/>
                <wp:lineTo x="21413" y="0"/>
                <wp:lineTo x="0" y="0"/>
              </wp:wrapPolygon>
            </wp:wrapTight>
            <wp:docPr id="13" name="图片 13" descr="C:\Users\Lenovo\AppData\Roaming\Foxmail7\Temp-8732-20240408093412\Attach\image006(04-05-0(04-08-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Roaming\Foxmail7\Temp-8732-20240408093412\Attach\image006(04-05-0(04-08-10-0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17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BBB">
        <w:rPr>
          <w:b/>
          <w:color w:val="000000"/>
          <w:szCs w:val="21"/>
        </w:rPr>
        <w:t>中文书名：《电影背后的诺拉</w:t>
      </w:r>
      <w:r w:rsidRPr="002E6BBB">
        <w:rPr>
          <w:b/>
          <w:color w:val="000000"/>
          <w:szCs w:val="21"/>
        </w:rPr>
        <w:t>·</w:t>
      </w:r>
      <w:r w:rsidRPr="002E6BBB">
        <w:rPr>
          <w:b/>
          <w:color w:val="000000"/>
          <w:szCs w:val="21"/>
        </w:rPr>
        <w:t>埃夫隆：来自</w:t>
      </w:r>
      <w:r w:rsidRPr="002E6BBB">
        <w:rPr>
          <w:b/>
          <w:color w:val="000000"/>
          <w:szCs w:val="21"/>
        </w:rPr>
        <w:t>&lt;</w:t>
      </w:r>
      <w:r w:rsidRPr="002E6BBB">
        <w:rPr>
          <w:b/>
          <w:color w:val="000000"/>
          <w:szCs w:val="21"/>
        </w:rPr>
        <w:t>当哈利碰上莎莉</w:t>
      </w:r>
      <w:r w:rsidRPr="002E6BBB">
        <w:rPr>
          <w:b/>
          <w:color w:val="000000"/>
          <w:szCs w:val="21"/>
        </w:rPr>
        <w:t>&gt;</w:t>
      </w:r>
      <w:r w:rsidRPr="002E6BBB">
        <w:rPr>
          <w:b/>
          <w:color w:val="000000"/>
          <w:szCs w:val="21"/>
        </w:rPr>
        <w:t>、</w:t>
      </w:r>
      <w:r w:rsidRPr="002E6BBB">
        <w:rPr>
          <w:b/>
          <w:color w:val="000000"/>
          <w:szCs w:val="21"/>
        </w:rPr>
        <w:t>&lt;</w:t>
      </w:r>
      <w:r w:rsidRPr="002E6BBB">
        <w:rPr>
          <w:b/>
          <w:color w:val="000000"/>
          <w:szCs w:val="21"/>
        </w:rPr>
        <w:t>电子情书</w:t>
      </w:r>
      <w:r w:rsidRPr="002E6BBB">
        <w:rPr>
          <w:b/>
          <w:color w:val="000000"/>
          <w:szCs w:val="21"/>
        </w:rPr>
        <w:t>&gt;</w:t>
      </w:r>
      <w:r w:rsidRPr="002E6BBB">
        <w:rPr>
          <w:b/>
          <w:color w:val="000000"/>
          <w:szCs w:val="21"/>
        </w:rPr>
        <w:t>、</w:t>
      </w:r>
      <w:r w:rsidRPr="002E6BBB">
        <w:rPr>
          <w:b/>
          <w:color w:val="000000"/>
          <w:szCs w:val="21"/>
        </w:rPr>
        <w:t>&lt;</w:t>
      </w:r>
      <w:r w:rsidRPr="002E6BBB">
        <w:rPr>
          <w:b/>
          <w:color w:val="000000"/>
          <w:szCs w:val="21"/>
        </w:rPr>
        <w:t>西雅图夜未眠</w:t>
      </w:r>
      <w:r w:rsidRPr="002E6BBB">
        <w:rPr>
          <w:b/>
          <w:color w:val="000000"/>
          <w:szCs w:val="21"/>
        </w:rPr>
        <w:t>&gt;</w:t>
      </w:r>
      <w:r w:rsidRPr="002E6BBB">
        <w:rPr>
          <w:b/>
          <w:color w:val="000000"/>
          <w:szCs w:val="21"/>
        </w:rPr>
        <w:t>等影片编剧及导演的视觉盛宴》</w:t>
      </w:r>
    </w:p>
    <w:p w:rsidR="002E6BBB" w:rsidRPr="002E6BBB" w:rsidRDefault="002E6BBB" w:rsidP="002E6BBB">
      <w:pPr>
        <w:rPr>
          <w:b/>
          <w:color w:val="000000"/>
          <w:szCs w:val="21"/>
        </w:rPr>
      </w:pPr>
      <w:r w:rsidRPr="002E6BBB">
        <w:rPr>
          <w:b/>
          <w:color w:val="000000"/>
          <w:szCs w:val="21"/>
        </w:rPr>
        <w:t>英文书名：</w:t>
      </w:r>
      <w:bookmarkStart w:id="0" w:name="OLE_LINK1"/>
      <w:bookmarkStart w:id="1" w:name="_GoBack"/>
      <w:r w:rsidRPr="002E6BBB">
        <w:rPr>
          <w:b/>
          <w:color w:val="000000"/>
          <w:szCs w:val="21"/>
        </w:rPr>
        <w:t>NORA EPHRON AT THE MOVIES</w:t>
      </w:r>
      <w:bookmarkEnd w:id="0"/>
      <w:bookmarkEnd w:id="1"/>
      <w:r w:rsidRPr="002E6BBB">
        <w:rPr>
          <w:b/>
          <w:color w:val="000000"/>
          <w:szCs w:val="21"/>
        </w:rPr>
        <w:t>: A Visual Celebration of the Writer and Director behind When Harry Met Sally, You've Got Mail, Sleepless in Seattle, And More</w:t>
      </w:r>
    </w:p>
    <w:p w:rsidR="002E6BBB" w:rsidRPr="002E6BBB" w:rsidRDefault="002E6BBB" w:rsidP="002E6BBB">
      <w:pPr>
        <w:rPr>
          <w:b/>
          <w:color w:val="000000"/>
          <w:szCs w:val="21"/>
        </w:rPr>
      </w:pPr>
      <w:r w:rsidRPr="002E6BBB">
        <w:rPr>
          <w:b/>
          <w:color w:val="000000"/>
          <w:szCs w:val="21"/>
        </w:rPr>
        <w:t>作</w:t>
      </w:r>
      <w:r w:rsidRPr="002E6BBB">
        <w:rPr>
          <w:b/>
          <w:color w:val="000000"/>
          <w:szCs w:val="21"/>
        </w:rPr>
        <w:t xml:space="preserve">    </w:t>
      </w:r>
      <w:r w:rsidRPr="002E6BBB">
        <w:rPr>
          <w:b/>
          <w:color w:val="000000"/>
          <w:szCs w:val="21"/>
        </w:rPr>
        <w:t>者：</w:t>
      </w:r>
      <w:r w:rsidRPr="002E6BBB">
        <w:rPr>
          <w:b/>
          <w:color w:val="000000"/>
          <w:szCs w:val="21"/>
        </w:rPr>
        <w:t>Ilana Kaplan</w:t>
      </w:r>
    </w:p>
    <w:p w:rsidR="002E6BBB" w:rsidRPr="002E6BBB" w:rsidRDefault="002E6BBB" w:rsidP="002E6BBB">
      <w:pPr>
        <w:rPr>
          <w:b/>
          <w:color w:val="000000"/>
          <w:szCs w:val="21"/>
        </w:rPr>
      </w:pPr>
      <w:r w:rsidRPr="002E6BBB">
        <w:rPr>
          <w:b/>
          <w:color w:val="000000"/>
          <w:szCs w:val="21"/>
        </w:rPr>
        <w:t>出</w:t>
      </w:r>
      <w:r w:rsidRPr="002E6BBB">
        <w:rPr>
          <w:b/>
          <w:color w:val="000000"/>
          <w:szCs w:val="21"/>
        </w:rPr>
        <w:t xml:space="preserve"> </w:t>
      </w:r>
      <w:r w:rsidRPr="002E6BBB">
        <w:rPr>
          <w:b/>
          <w:color w:val="000000"/>
          <w:szCs w:val="21"/>
        </w:rPr>
        <w:t>版</w:t>
      </w:r>
      <w:r w:rsidRPr="002E6BBB">
        <w:rPr>
          <w:b/>
          <w:color w:val="000000"/>
          <w:szCs w:val="21"/>
        </w:rPr>
        <w:t xml:space="preserve"> </w:t>
      </w:r>
      <w:r w:rsidRPr="002E6BBB">
        <w:rPr>
          <w:b/>
          <w:color w:val="000000"/>
          <w:szCs w:val="21"/>
        </w:rPr>
        <w:t>社：</w:t>
      </w:r>
      <w:r w:rsidRPr="002E6BBB">
        <w:rPr>
          <w:b/>
          <w:color w:val="000000"/>
          <w:szCs w:val="21"/>
        </w:rPr>
        <w:t>Abrams</w:t>
      </w:r>
    </w:p>
    <w:p w:rsidR="002E6BBB" w:rsidRPr="002E6BBB" w:rsidRDefault="002E6BBB" w:rsidP="002E6BBB">
      <w:pPr>
        <w:rPr>
          <w:b/>
          <w:color w:val="000000"/>
          <w:szCs w:val="21"/>
        </w:rPr>
      </w:pPr>
      <w:r w:rsidRPr="002E6BBB">
        <w:rPr>
          <w:b/>
          <w:color w:val="000000"/>
          <w:szCs w:val="21"/>
        </w:rPr>
        <w:t>代理公司：</w:t>
      </w:r>
      <w:r w:rsidRPr="002E6BBB">
        <w:rPr>
          <w:b/>
          <w:bCs/>
          <w:color w:val="000000"/>
          <w:szCs w:val="21"/>
        </w:rPr>
        <w:t>ANA/Jessica</w:t>
      </w:r>
    </w:p>
    <w:p w:rsidR="002E6BBB" w:rsidRPr="002E6BBB" w:rsidRDefault="002E6BBB" w:rsidP="002E6BBB">
      <w:pPr>
        <w:rPr>
          <w:b/>
          <w:color w:val="000000"/>
          <w:szCs w:val="21"/>
        </w:rPr>
      </w:pPr>
      <w:r w:rsidRPr="002E6BBB">
        <w:rPr>
          <w:b/>
          <w:color w:val="000000"/>
          <w:szCs w:val="21"/>
        </w:rPr>
        <w:t>页</w:t>
      </w:r>
      <w:r w:rsidRPr="002E6BBB">
        <w:rPr>
          <w:b/>
          <w:color w:val="000000"/>
          <w:szCs w:val="21"/>
        </w:rPr>
        <w:t xml:space="preserve">    </w:t>
      </w:r>
      <w:r w:rsidRPr="002E6BBB">
        <w:rPr>
          <w:b/>
          <w:color w:val="000000"/>
          <w:szCs w:val="21"/>
        </w:rPr>
        <w:t>数：</w:t>
      </w:r>
      <w:r>
        <w:rPr>
          <w:b/>
          <w:color w:val="000000"/>
          <w:szCs w:val="21"/>
        </w:rPr>
        <w:t>224</w:t>
      </w:r>
      <w:r w:rsidRPr="002E6BBB">
        <w:rPr>
          <w:b/>
          <w:color w:val="000000"/>
          <w:szCs w:val="21"/>
        </w:rPr>
        <w:t>页</w:t>
      </w:r>
    </w:p>
    <w:p w:rsidR="002E6BBB" w:rsidRPr="002E6BBB" w:rsidRDefault="002E6BBB" w:rsidP="002E6BBB">
      <w:pPr>
        <w:rPr>
          <w:b/>
          <w:color w:val="000000"/>
          <w:szCs w:val="21"/>
        </w:rPr>
      </w:pPr>
      <w:r w:rsidRPr="002E6BBB">
        <w:rPr>
          <w:b/>
          <w:color w:val="000000"/>
          <w:szCs w:val="21"/>
        </w:rPr>
        <w:t>出版时间：</w:t>
      </w:r>
      <w:r w:rsidRPr="002E6BBB">
        <w:rPr>
          <w:b/>
          <w:color w:val="000000"/>
          <w:szCs w:val="21"/>
        </w:rPr>
        <w:t>2024</w:t>
      </w:r>
      <w:r w:rsidRPr="002E6BBB">
        <w:rPr>
          <w:b/>
          <w:color w:val="000000"/>
          <w:szCs w:val="21"/>
        </w:rPr>
        <w:t>年</w:t>
      </w:r>
      <w:r w:rsidRPr="002E6BBB">
        <w:rPr>
          <w:b/>
          <w:color w:val="000000"/>
          <w:szCs w:val="21"/>
        </w:rPr>
        <w:t>10</w:t>
      </w:r>
      <w:r w:rsidRPr="002E6BBB">
        <w:rPr>
          <w:b/>
          <w:color w:val="000000"/>
          <w:szCs w:val="21"/>
        </w:rPr>
        <w:t>月</w:t>
      </w:r>
    </w:p>
    <w:p w:rsidR="002E6BBB" w:rsidRPr="002E6BBB" w:rsidRDefault="002E6BBB" w:rsidP="002E6BBB">
      <w:pPr>
        <w:rPr>
          <w:b/>
          <w:color w:val="000000"/>
          <w:szCs w:val="21"/>
        </w:rPr>
      </w:pPr>
      <w:r w:rsidRPr="002E6BBB">
        <w:rPr>
          <w:b/>
          <w:color w:val="000000"/>
          <w:szCs w:val="21"/>
        </w:rPr>
        <w:t>代理地区：中国大陆、台湾</w:t>
      </w:r>
    </w:p>
    <w:p w:rsidR="002E6BBB" w:rsidRPr="002E6BBB" w:rsidRDefault="002E6BBB" w:rsidP="002E6BBB">
      <w:pPr>
        <w:rPr>
          <w:b/>
          <w:color w:val="000000"/>
          <w:szCs w:val="21"/>
        </w:rPr>
      </w:pPr>
      <w:r w:rsidRPr="002E6BBB">
        <w:rPr>
          <w:b/>
          <w:color w:val="000000"/>
          <w:szCs w:val="21"/>
        </w:rPr>
        <w:t>审读资料：电子稿</w:t>
      </w:r>
    </w:p>
    <w:p w:rsidR="002E6BBB" w:rsidRPr="002E6BBB" w:rsidRDefault="002E6BBB" w:rsidP="002E6BBB">
      <w:pPr>
        <w:rPr>
          <w:b/>
          <w:color w:val="000000"/>
          <w:szCs w:val="21"/>
        </w:rPr>
      </w:pPr>
      <w:r w:rsidRPr="002E6BBB">
        <w:rPr>
          <w:b/>
          <w:color w:val="000000"/>
          <w:szCs w:val="21"/>
        </w:rPr>
        <w:t>类</w:t>
      </w:r>
      <w:r w:rsidRPr="002E6BBB">
        <w:rPr>
          <w:b/>
          <w:color w:val="000000"/>
          <w:szCs w:val="21"/>
        </w:rPr>
        <w:t xml:space="preserve">    </w:t>
      </w:r>
      <w:r w:rsidRPr="002E6BBB">
        <w:rPr>
          <w:b/>
          <w:color w:val="000000"/>
          <w:szCs w:val="21"/>
        </w:rPr>
        <w:t>型：影视戏剧研究</w:t>
      </w:r>
    </w:p>
    <w:p w:rsidR="00CE590F" w:rsidRPr="002E6BBB"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2E6BBB" w:rsidRPr="002E6BBB" w:rsidRDefault="002E6BBB" w:rsidP="002E6BBB">
      <w:pPr>
        <w:ind w:firstLineChars="200" w:firstLine="422"/>
        <w:rPr>
          <w:b/>
        </w:rPr>
      </w:pPr>
      <w:r w:rsidRPr="002E6BBB">
        <w:rPr>
          <w:rFonts w:hint="eastAsia"/>
          <w:b/>
        </w:rPr>
        <w:t>第一本关于作家、记者和导演诺拉·埃夫隆的插图专著</w:t>
      </w:r>
      <w:r w:rsidRPr="002E6BBB">
        <w:rPr>
          <w:rFonts w:hint="eastAsia"/>
          <w:b/>
        </w:rPr>
        <w:t>,</w:t>
      </w:r>
      <w:r w:rsidRPr="002E6BBB">
        <w:rPr>
          <w:rFonts w:hint="eastAsia"/>
          <w:b/>
        </w:rPr>
        <w:t>《当哈利遇到莎莉》、《西雅图夜未眠》和《电子情书》背后的梦想家。</w:t>
      </w:r>
    </w:p>
    <w:p w:rsidR="002E6BBB" w:rsidRPr="002E6BBB" w:rsidRDefault="002E6BBB" w:rsidP="002E6BBB">
      <w:pPr>
        <w:ind w:firstLineChars="200" w:firstLine="420"/>
      </w:pPr>
    </w:p>
    <w:p w:rsidR="002E6BBB" w:rsidRPr="002E6BBB" w:rsidRDefault="002E6BBB" w:rsidP="002E6BBB">
      <w:pPr>
        <w:ind w:firstLineChars="200" w:firstLine="420"/>
      </w:pPr>
      <w:r w:rsidRPr="002E6BBB">
        <w:rPr>
          <w:rFonts w:hint="eastAsia"/>
        </w:rPr>
        <w:t>凭借她独特的嗓音，诺拉·</w:t>
      </w:r>
      <w:bookmarkStart w:id="2" w:name="OLE_LINK2"/>
      <w:r w:rsidRPr="002E6BBB">
        <w:rPr>
          <w:rFonts w:hint="eastAsia"/>
        </w:rPr>
        <w:t>埃夫隆</w:t>
      </w:r>
      <w:bookmarkEnd w:id="2"/>
      <w:r w:rsidRPr="002E6BBB">
        <w:rPr>
          <w:rFonts w:hint="eastAsia"/>
        </w:rPr>
        <w:t>(Nora Ephron)</w:t>
      </w:r>
      <w:r w:rsidRPr="002E6BBB">
        <w:rPr>
          <w:rFonts w:hint="eastAsia"/>
        </w:rPr>
        <w:t>在娱乐圈蓬勃发展，成为一股主导力量，她专注于能引起普遍共鸣的浪漫特质。</w:t>
      </w:r>
      <w:proofErr w:type="gramStart"/>
      <w:r w:rsidRPr="002E6BBB">
        <w:rPr>
          <w:rFonts w:hint="eastAsia"/>
        </w:rPr>
        <w:t>她故事</w:t>
      </w:r>
      <w:proofErr w:type="gramEnd"/>
      <w:r w:rsidRPr="002E6BBB">
        <w:rPr>
          <w:rFonts w:hint="eastAsia"/>
        </w:rPr>
        <w:t>中的女人与现实相符——面纱被揭开，光鲜的光泽被抹去。她的主角们对生活中的不幸有着坚定的幽默感，她们从不把自己太当回事儿——比如《朱莉与朱莉娅》中朱莉试图掌握烹饪龙虾的艺术，《当哈利遇见莎莉》中</w:t>
      </w:r>
      <w:proofErr w:type="gramStart"/>
      <w:r w:rsidRPr="002E6BBB">
        <w:rPr>
          <w:rFonts w:hint="eastAsia"/>
        </w:rPr>
        <w:t>莎莉</w:t>
      </w:r>
      <w:proofErr w:type="gramEnd"/>
      <w:r w:rsidRPr="002E6BBB">
        <w:rPr>
          <w:rFonts w:hint="eastAsia"/>
        </w:rPr>
        <w:t>在卡</w:t>
      </w:r>
      <w:proofErr w:type="gramStart"/>
      <w:r w:rsidRPr="002E6BBB">
        <w:rPr>
          <w:rFonts w:hint="eastAsia"/>
        </w:rPr>
        <w:t>茨</w:t>
      </w:r>
      <w:proofErr w:type="gramEnd"/>
      <w:r w:rsidRPr="002E6BBB">
        <w:rPr>
          <w:rFonts w:hint="eastAsia"/>
        </w:rPr>
        <w:t>熟食店戏剧性地假装高潮，或者《心火》中瑞秋完美地做了一个酸柠檬派，却把它扔到了出轨丈夫的脸上。</w:t>
      </w:r>
    </w:p>
    <w:p w:rsidR="002E6BBB" w:rsidRPr="002E6BBB" w:rsidRDefault="002E6BBB" w:rsidP="002E6BBB">
      <w:pPr>
        <w:ind w:firstLineChars="200" w:firstLine="420"/>
      </w:pPr>
    </w:p>
    <w:p w:rsidR="00C36462" w:rsidRPr="00615A78" w:rsidRDefault="002E6BBB" w:rsidP="002E6BBB">
      <w:pPr>
        <w:ind w:firstLineChars="200" w:firstLine="420"/>
        <w:rPr>
          <w:bCs/>
          <w:color w:val="000000"/>
          <w:szCs w:val="21"/>
        </w:rPr>
      </w:pPr>
      <w:r w:rsidRPr="002E6BBB">
        <w:rPr>
          <w:rFonts w:hint="eastAsia"/>
        </w:rPr>
        <w:t>通过她敏锐的自知之明的幽默和半自传式的故事，诺拉·</w:t>
      </w:r>
      <w:bookmarkStart w:id="3" w:name="OLE_LINK3"/>
      <w:r w:rsidRPr="002E6BBB">
        <w:rPr>
          <w:rFonts w:hint="eastAsia"/>
        </w:rPr>
        <w:t>埃夫隆</w:t>
      </w:r>
      <w:bookmarkEnd w:id="3"/>
      <w:r w:rsidRPr="002E6BBB">
        <w:rPr>
          <w:rFonts w:hint="eastAsia"/>
        </w:rPr>
        <w:t>留下了一个开创性的遗产，作为一个受人喜爱的记者、散文家、编剧、作家、制片人、导演和女权主义者，她讲述了嵌入敏锐智慧和上流社会风景的坚韧故事。通过这个镜头，她成为浪漫喜剧的象征，改变和重新定义了围绕复杂关系和拥有这种关系的女性的对话。本书提供了一个未经过滤的埃夫隆作为浪漫喜剧的冠军和女权主义的好莱坞开拓者。这本书对她的生活和工作进行了详细的评论，并对她的主要合作者进行了独家采访，包括安迪·麦克道尔和珍·凯廷·罗宾逊，为她的生活和遗产增添了色彩和细微差别。</w:t>
      </w:r>
    </w:p>
    <w:p w:rsidR="008167E8" w:rsidRDefault="008167E8" w:rsidP="008167E8">
      <w:pPr>
        <w:rPr>
          <w:bCs/>
          <w:color w:val="000000"/>
          <w:szCs w:val="21"/>
        </w:rPr>
      </w:pPr>
    </w:p>
    <w:p w:rsidR="002D02DB" w:rsidRDefault="002D02DB" w:rsidP="008167E8">
      <w:pPr>
        <w:rPr>
          <w:bCs/>
          <w:color w:val="000000"/>
          <w:szCs w:val="21"/>
        </w:rPr>
      </w:pPr>
    </w:p>
    <w:p w:rsidR="00C36462" w:rsidRPr="00C36462" w:rsidRDefault="00C36462" w:rsidP="00C36462">
      <w:pPr>
        <w:rPr>
          <w:b/>
          <w:bCs/>
          <w:color w:val="000000"/>
          <w:szCs w:val="21"/>
        </w:rPr>
      </w:pPr>
      <w:r>
        <w:rPr>
          <w:b/>
          <w:bCs/>
          <w:color w:val="000000"/>
          <w:szCs w:val="21"/>
        </w:rPr>
        <w:t>营销亮点：</w:t>
      </w:r>
    </w:p>
    <w:p w:rsidR="00C36462" w:rsidRDefault="00C36462" w:rsidP="00162B40">
      <w:pPr>
        <w:ind w:firstLineChars="200" w:firstLine="420"/>
        <w:rPr>
          <w:bCs/>
          <w:color w:val="000000"/>
          <w:szCs w:val="21"/>
        </w:rPr>
      </w:pPr>
    </w:p>
    <w:p w:rsidR="002E6BBB" w:rsidRPr="002E6BBB" w:rsidRDefault="002E6BBB" w:rsidP="002E6BBB">
      <w:pPr>
        <w:pStyle w:val="ac"/>
        <w:numPr>
          <w:ilvl w:val="2"/>
          <w:numId w:val="26"/>
        </w:numPr>
        <w:ind w:firstLineChars="0"/>
        <w:rPr>
          <w:rFonts w:hint="eastAsia"/>
          <w:bCs/>
          <w:color w:val="000000"/>
          <w:szCs w:val="21"/>
        </w:rPr>
      </w:pPr>
      <w:r w:rsidRPr="002E6BBB">
        <w:rPr>
          <w:rFonts w:hint="eastAsia"/>
          <w:b/>
          <w:bCs/>
          <w:color w:val="000000"/>
          <w:szCs w:val="21"/>
        </w:rPr>
        <w:t>开创性的电影人</w:t>
      </w:r>
      <w:r>
        <w:rPr>
          <w:b/>
          <w:bCs/>
          <w:color w:val="000000"/>
          <w:szCs w:val="21"/>
        </w:rPr>
        <w:t>：</w:t>
      </w:r>
      <w:r w:rsidRPr="002E6BBB">
        <w:rPr>
          <w:rFonts w:hint="eastAsia"/>
          <w:bCs/>
          <w:color w:val="000000"/>
          <w:szCs w:val="21"/>
        </w:rPr>
        <w:t>诺拉·埃夫隆作为一名开拓性的女记者、作家和电影人而闻名于世。她为后来的浪漫喜剧创造了蓝图，当代电影人在此基础上进行了扩展。她的经典电影中独特的</w:t>
      </w:r>
      <w:r w:rsidRPr="002E6BBB">
        <w:rPr>
          <w:rFonts w:hint="eastAsia"/>
          <w:bCs/>
          <w:color w:val="000000"/>
          <w:szCs w:val="21"/>
        </w:rPr>
        <w:t>90</w:t>
      </w:r>
      <w:r w:rsidRPr="002E6BBB">
        <w:rPr>
          <w:rFonts w:hint="eastAsia"/>
          <w:bCs/>
          <w:color w:val="000000"/>
          <w:szCs w:val="21"/>
        </w:rPr>
        <w:t>年代美学通过几个受欢迎的</w:t>
      </w:r>
      <w:r w:rsidRPr="002E6BBB">
        <w:rPr>
          <w:rFonts w:hint="eastAsia"/>
          <w:bCs/>
          <w:color w:val="000000"/>
          <w:szCs w:val="21"/>
        </w:rPr>
        <w:t>Instagram</w:t>
      </w:r>
      <w:r w:rsidRPr="002E6BBB">
        <w:rPr>
          <w:rFonts w:hint="eastAsia"/>
          <w:bCs/>
          <w:color w:val="000000"/>
          <w:szCs w:val="21"/>
        </w:rPr>
        <w:t>账户来庆祝。</w:t>
      </w:r>
    </w:p>
    <w:p w:rsidR="002E6BBB" w:rsidRDefault="002E6BBB" w:rsidP="002E6BBB">
      <w:pPr>
        <w:pStyle w:val="ac"/>
        <w:ind w:left="845" w:firstLineChars="0" w:firstLine="0"/>
        <w:rPr>
          <w:rFonts w:hint="eastAsia"/>
          <w:bCs/>
          <w:color w:val="000000"/>
          <w:szCs w:val="21"/>
        </w:rPr>
      </w:pPr>
    </w:p>
    <w:p w:rsidR="002E6BBB" w:rsidRPr="002E6BBB" w:rsidRDefault="002E6BBB" w:rsidP="002E6BBB">
      <w:pPr>
        <w:pStyle w:val="ac"/>
        <w:numPr>
          <w:ilvl w:val="2"/>
          <w:numId w:val="26"/>
        </w:numPr>
        <w:ind w:firstLineChars="0"/>
        <w:rPr>
          <w:rFonts w:hint="eastAsia"/>
          <w:bCs/>
          <w:color w:val="000000"/>
          <w:szCs w:val="21"/>
        </w:rPr>
      </w:pPr>
      <w:r w:rsidRPr="002E6BBB">
        <w:rPr>
          <w:rFonts w:hint="eastAsia"/>
          <w:b/>
          <w:bCs/>
          <w:color w:val="000000"/>
          <w:szCs w:val="21"/>
        </w:rPr>
        <w:t>独家采访</w:t>
      </w:r>
      <w:r>
        <w:rPr>
          <w:rFonts w:hint="eastAsia"/>
          <w:bCs/>
          <w:color w:val="000000"/>
          <w:szCs w:val="21"/>
        </w:rPr>
        <w:t>：</w:t>
      </w:r>
      <w:r w:rsidRPr="002E6BBB">
        <w:rPr>
          <w:rFonts w:hint="eastAsia"/>
          <w:bCs/>
          <w:color w:val="000000"/>
          <w:szCs w:val="21"/>
        </w:rPr>
        <w:t>对主要合作伙伴的独家采访，包括安迪·麦克道尔和珍·凯廷·罗宾逊，她们在埃夫隆的一生中与她一起工作，为她的经历和电影提供背景和细微差别。</w:t>
      </w:r>
    </w:p>
    <w:p w:rsidR="002E6BBB" w:rsidRDefault="002E6BBB" w:rsidP="002E6BBB">
      <w:pPr>
        <w:pStyle w:val="ac"/>
        <w:ind w:left="845" w:firstLineChars="0" w:firstLine="0"/>
        <w:rPr>
          <w:rFonts w:hint="eastAsia"/>
          <w:bCs/>
          <w:color w:val="000000"/>
          <w:szCs w:val="21"/>
        </w:rPr>
      </w:pPr>
    </w:p>
    <w:p w:rsidR="00C36462" w:rsidRPr="00E257E9" w:rsidRDefault="002E6BBB" w:rsidP="002E6BBB">
      <w:pPr>
        <w:pStyle w:val="ac"/>
        <w:numPr>
          <w:ilvl w:val="2"/>
          <w:numId w:val="26"/>
        </w:numPr>
        <w:ind w:firstLineChars="0"/>
        <w:rPr>
          <w:bCs/>
          <w:color w:val="000000"/>
          <w:szCs w:val="21"/>
        </w:rPr>
      </w:pPr>
      <w:r w:rsidRPr="002E6BBB">
        <w:rPr>
          <w:rFonts w:hint="eastAsia"/>
          <w:b/>
          <w:bCs/>
          <w:color w:val="000000"/>
          <w:szCs w:val="21"/>
        </w:rPr>
        <w:t>成功书系</w:t>
      </w:r>
      <w:r>
        <w:rPr>
          <w:rFonts w:hint="eastAsia"/>
          <w:bCs/>
          <w:color w:val="000000"/>
          <w:szCs w:val="21"/>
        </w:rPr>
        <w:t>：</w:t>
      </w:r>
      <w:r>
        <w:rPr>
          <w:rFonts w:hint="eastAsia"/>
          <w:bCs/>
          <w:color w:val="000000"/>
          <w:szCs w:val="21"/>
        </w:rPr>
        <w:t>Abrams</w:t>
      </w:r>
      <w:r w:rsidRPr="002E6BBB">
        <w:rPr>
          <w:rFonts w:hint="eastAsia"/>
          <w:bCs/>
          <w:color w:val="000000"/>
          <w:szCs w:val="21"/>
        </w:rPr>
        <w:t>的导演专著销售势头一直很好，这是一个令人兴奋的机会，我们的名单上又增加了一位著名的女性电影人。</w:t>
      </w:r>
    </w:p>
    <w:p w:rsidR="00123372" w:rsidRDefault="00123372" w:rsidP="00981D4C">
      <w:pPr>
        <w:rPr>
          <w:szCs w:val="21"/>
        </w:rPr>
      </w:pPr>
    </w:p>
    <w:p w:rsidR="00123372" w:rsidRPr="00123372" w:rsidRDefault="00123372" w:rsidP="00981D4C">
      <w:pPr>
        <w:rPr>
          <w:szCs w:val="21"/>
        </w:rPr>
      </w:pPr>
    </w:p>
    <w:p w:rsidR="00AE574A" w:rsidRDefault="00A14DF2">
      <w:pPr>
        <w:rPr>
          <w:b/>
          <w:bCs/>
          <w:color w:val="000000"/>
          <w:szCs w:val="21"/>
        </w:rPr>
      </w:pPr>
      <w:r>
        <w:rPr>
          <w:b/>
          <w:bCs/>
          <w:color w:val="000000"/>
          <w:szCs w:val="21"/>
        </w:rPr>
        <w:t>作者简介：</w:t>
      </w:r>
    </w:p>
    <w:p w:rsidR="00A63852" w:rsidRDefault="00A63852" w:rsidP="00A63852">
      <w:pPr>
        <w:rPr>
          <w:b/>
          <w:bCs/>
          <w:color w:val="000000"/>
          <w:szCs w:val="21"/>
        </w:rPr>
      </w:pPr>
    </w:p>
    <w:p w:rsidR="002E6BBB" w:rsidRPr="002E6BBB" w:rsidRDefault="002E6BBB" w:rsidP="002E6BBB">
      <w:pPr>
        <w:ind w:firstLineChars="200" w:firstLine="420"/>
      </w:pPr>
      <w:r w:rsidRPr="002E6BBB">
        <w:rPr>
          <w:noProof/>
        </w:rPr>
        <w:drawing>
          <wp:anchor distT="0" distB="0" distL="114300" distR="114300" simplePos="0" relativeHeight="251707392" behindDoc="1" locked="0" layoutInCell="1" allowOverlap="1" wp14:anchorId="2F9827A0" wp14:editId="7B34F7C5">
            <wp:simplePos x="0" y="0"/>
            <wp:positionH relativeFrom="margin">
              <wp:align>left</wp:align>
            </wp:positionH>
            <wp:positionV relativeFrom="paragraph">
              <wp:posOffset>10160</wp:posOffset>
            </wp:positionV>
            <wp:extent cx="981075" cy="916305"/>
            <wp:effectExtent l="0" t="0" r="0" b="0"/>
            <wp:wrapTight wrapText="bothSides">
              <wp:wrapPolygon edited="0">
                <wp:start x="0" y="0"/>
                <wp:lineTo x="0" y="21106"/>
                <wp:lineTo x="20971" y="21106"/>
                <wp:lineTo x="20971" y="0"/>
                <wp:lineTo x="0" y="0"/>
              </wp:wrapPolygon>
            </wp:wrapTight>
            <wp:docPr id="4" name="图片 4" descr="Ilana K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lana Kapl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99504" cy="933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BBB">
        <w:rPr>
          <w:rFonts w:hint="eastAsia"/>
          <w:b/>
        </w:rPr>
        <w:t>伊拉娜·卡普兰</w:t>
      </w:r>
      <w:r>
        <w:rPr>
          <w:rFonts w:hint="eastAsia"/>
          <w:b/>
        </w:rPr>
        <w:t>（</w:t>
      </w:r>
      <w:r w:rsidRPr="002E6BBB">
        <w:rPr>
          <w:rFonts w:hint="eastAsia"/>
          <w:b/>
        </w:rPr>
        <w:t>Ilana Kaplan</w:t>
      </w:r>
      <w:r>
        <w:rPr>
          <w:rFonts w:hint="eastAsia"/>
          <w:b/>
        </w:rPr>
        <w:t>）</w:t>
      </w:r>
      <w:r w:rsidRPr="002E6BBB">
        <w:rPr>
          <w:rFonts w:hint="eastAsia"/>
          <w:bCs/>
        </w:rPr>
        <w:t>曾为</w:t>
      </w:r>
      <w:r w:rsidRPr="002E6BBB">
        <w:rPr>
          <w:rFonts w:hint="eastAsia"/>
          <w:bCs/>
        </w:rPr>
        <w:t>VICE</w:t>
      </w:r>
      <w:r w:rsidRPr="002E6BBB">
        <w:rPr>
          <w:rFonts w:hint="eastAsia"/>
          <w:bCs/>
        </w:rPr>
        <w:t>、</w:t>
      </w:r>
      <w:r w:rsidRPr="002E6BBB">
        <w:rPr>
          <w:rFonts w:hint="eastAsia"/>
          <w:bCs/>
        </w:rPr>
        <w:t>Refinery29</w:t>
      </w:r>
      <w:r w:rsidRPr="002E6BBB">
        <w:rPr>
          <w:rFonts w:hint="eastAsia"/>
          <w:bCs/>
        </w:rPr>
        <w:t>和</w:t>
      </w:r>
      <w:r w:rsidRPr="002E6BBB">
        <w:rPr>
          <w:rFonts w:hint="eastAsia"/>
          <w:bCs/>
        </w:rPr>
        <w:t>Observer</w:t>
      </w:r>
      <w:r w:rsidRPr="002E6BBB">
        <w:rPr>
          <w:rFonts w:hint="eastAsia"/>
          <w:bCs/>
        </w:rPr>
        <w:t>撰稿，之前是</w:t>
      </w:r>
      <w:r w:rsidRPr="002E6BBB">
        <w:rPr>
          <w:rFonts w:hint="eastAsia"/>
          <w:bCs/>
        </w:rPr>
        <w:t>PAPER</w:t>
      </w:r>
      <w:r w:rsidRPr="002E6BBB">
        <w:rPr>
          <w:rFonts w:hint="eastAsia"/>
          <w:bCs/>
        </w:rPr>
        <w:t>杂志的特约编辑。她的作品发表在《纽约时报》、《纽约杂志》、《洛杉矶时报》、《滚石》、</w:t>
      </w:r>
      <w:r w:rsidRPr="002E6BBB">
        <w:rPr>
          <w:rFonts w:hint="eastAsia"/>
          <w:bCs/>
        </w:rPr>
        <w:t>NPR</w:t>
      </w:r>
      <w:r w:rsidRPr="002E6BBB">
        <w:rPr>
          <w:rFonts w:hint="eastAsia"/>
          <w:bCs/>
        </w:rPr>
        <w:t>、</w:t>
      </w:r>
      <w:r w:rsidRPr="002E6BBB">
        <w:rPr>
          <w:rFonts w:hint="eastAsia"/>
          <w:bCs/>
        </w:rPr>
        <w:t>GQ</w:t>
      </w:r>
      <w:r w:rsidRPr="002E6BBB">
        <w:rPr>
          <w:rFonts w:hint="eastAsia"/>
          <w:bCs/>
        </w:rPr>
        <w:t>、《名利场》、《</w:t>
      </w:r>
      <w:r w:rsidRPr="002E6BBB">
        <w:rPr>
          <w:rFonts w:hint="eastAsia"/>
          <w:bCs/>
        </w:rPr>
        <w:t>Vogue</w:t>
      </w:r>
      <w:r w:rsidRPr="002E6BBB">
        <w:rPr>
          <w:rFonts w:hint="eastAsia"/>
          <w:bCs/>
        </w:rPr>
        <w:t>》、《</w:t>
      </w:r>
      <w:r w:rsidRPr="002E6BBB">
        <w:rPr>
          <w:rFonts w:hint="eastAsia"/>
          <w:bCs/>
        </w:rPr>
        <w:t>Pitchfork</w:t>
      </w:r>
      <w:r w:rsidRPr="002E6BBB">
        <w:rPr>
          <w:rFonts w:hint="eastAsia"/>
          <w:bCs/>
        </w:rPr>
        <w:t>》、《</w:t>
      </w:r>
      <w:r w:rsidRPr="002E6BBB">
        <w:rPr>
          <w:rFonts w:hint="eastAsia"/>
          <w:bCs/>
        </w:rPr>
        <w:t>Variety</w:t>
      </w:r>
      <w:r w:rsidRPr="002E6BBB">
        <w:rPr>
          <w:rFonts w:hint="eastAsia"/>
          <w:bCs/>
        </w:rPr>
        <w:t>》和《公告牌》上。她目前是《电子日报》的新闻编辑和《滚石》的周末撰稿人。她住在纽约的布鲁克林。</w:t>
      </w:r>
    </w:p>
    <w:p w:rsidR="001F5938" w:rsidRDefault="001F5938" w:rsidP="001F5938">
      <w:pPr>
        <w:rPr>
          <w:noProof/>
        </w:rPr>
      </w:pPr>
    </w:p>
    <w:p w:rsidR="002E6BBB" w:rsidRDefault="002E6BBB" w:rsidP="001F5938">
      <w:pPr>
        <w:rPr>
          <w:noProof/>
        </w:rPr>
      </w:pPr>
    </w:p>
    <w:p w:rsidR="002E6BBB" w:rsidRPr="002E6BBB" w:rsidRDefault="002E6BBB" w:rsidP="001F5938">
      <w:pPr>
        <w:rPr>
          <w:b/>
          <w:noProof/>
        </w:rPr>
      </w:pPr>
      <w:r w:rsidRPr="002E6BBB">
        <w:rPr>
          <w:b/>
          <w:noProof/>
        </w:rPr>
        <w:t>内页插图：</w:t>
      </w:r>
    </w:p>
    <w:p w:rsidR="002E6BBB" w:rsidRDefault="002E6BBB" w:rsidP="001F5938">
      <w:pPr>
        <w:rPr>
          <w:noProof/>
        </w:rPr>
      </w:pPr>
    </w:p>
    <w:p w:rsidR="002E6BBB" w:rsidRDefault="002E6BBB" w:rsidP="002E6BBB">
      <w:pPr>
        <w:jc w:val="center"/>
        <w:rPr>
          <w:noProof/>
        </w:rPr>
      </w:pPr>
      <w:r>
        <w:rPr>
          <w:noProof/>
        </w:rPr>
        <w:drawing>
          <wp:inline distT="0" distB="0" distL="0" distR="0">
            <wp:extent cx="5400040" cy="3275089"/>
            <wp:effectExtent l="0" t="0" r="0" b="1905"/>
            <wp:docPr id="14" name="图片 14" descr="C:\Users\Lenovo\AppData\Roaming\Foxmail7\Temp-8732-20240408093412\Attach\image008(04-05-0(04-08-10-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Roaming\Foxmail7\Temp-8732-20240408093412\Attach\image008(04-05-0(04-08-10-02-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275089"/>
                    </a:xfrm>
                    <a:prstGeom prst="rect">
                      <a:avLst/>
                    </a:prstGeom>
                    <a:noFill/>
                    <a:ln>
                      <a:noFill/>
                    </a:ln>
                  </pic:spPr>
                </pic:pic>
              </a:graphicData>
            </a:graphic>
          </wp:inline>
        </w:drawing>
      </w:r>
    </w:p>
    <w:p w:rsidR="002E6BBB" w:rsidRDefault="002E6BBB" w:rsidP="002E6BBB">
      <w:pPr>
        <w:jc w:val="center"/>
        <w:rPr>
          <w:rFonts w:hint="eastAsia"/>
          <w:noProof/>
        </w:rPr>
      </w:pPr>
      <w:r>
        <w:rPr>
          <w:noProof/>
        </w:rPr>
        <w:lastRenderedPageBreak/>
        <w:drawing>
          <wp:inline distT="0" distB="0" distL="0" distR="0">
            <wp:extent cx="5400040" cy="3282102"/>
            <wp:effectExtent l="0" t="0" r="0" b="0"/>
            <wp:docPr id="15" name="图片 15" descr="C:\Users\Lenovo\AppData\Roaming\Foxmail7\Temp-8732-20240408093412\Attach\image010(04-05-0(04-08-10-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Roaming\Foxmail7\Temp-8732-20240408093412\Attach\image010(04-05-0(04-08-10-02-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282102"/>
                    </a:xfrm>
                    <a:prstGeom prst="rect">
                      <a:avLst/>
                    </a:prstGeom>
                    <a:noFill/>
                    <a:ln>
                      <a:noFill/>
                    </a:ln>
                  </pic:spPr>
                </pic:pic>
              </a:graphicData>
            </a:graphic>
          </wp:inline>
        </w:drawing>
      </w:r>
    </w:p>
    <w:p w:rsidR="001F5938" w:rsidRDefault="001F5938" w:rsidP="001F5938">
      <w:pPr>
        <w:rPr>
          <w:noProof/>
        </w:rPr>
      </w:pPr>
    </w:p>
    <w:p w:rsidR="002E6BBB" w:rsidRPr="007D0F1D" w:rsidRDefault="002E6BBB" w:rsidP="001F5938">
      <w:pPr>
        <w:rPr>
          <w:rFonts w:hint="eastAsia"/>
          <w:noProof/>
        </w:rPr>
      </w:pPr>
    </w:p>
    <w:p w:rsidR="00AE574A" w:rsidRDefault="00A14DF2">
      <w:pPr>
        <w:shd w:val="clear" w:color="auto" w:fill="FFFFFF"/>
        <w:rPr>
          <w:color w:val="000000"/>
          <w:szCs w:val="21"/>
        </w:rPr>
      </w:pPr>
      <w:bookmarkStart w:id="4" w:name="OLE_LINK38"/>
      <w:bookmarkStart w:id="5"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2"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3" w:history="1">
        <w:r>
          <w:rPr>
            <w:rStyle w:val="ab"/>
            <w:szCs w:val="21"/>
          </w:rPr>
          <w:t>http://www.nurnberg.com.cn</w:t>
        </w:r>
      </w:hyperlink>
    </w:p>
    <w:p w:rsidR="00AE574A" w:rsidRDefault="00A14DF2">
      <w:pPr>
        <w:rPr>
          <w:color w:val="000000"/>
          <w:szCs w:val="21"/>
        </w:rPr>
      </w:pPr>
      <w:r>
        <w:rPr>
          <w:color w:val="000000"/>
          <w:szCs w:val="21"/>
        </w:rPr>
        <w:t>书目下载：</w:t>
      </w:r>
      <w:hyperlink r:id="rId14"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5" w:history="1">
        <w:r>
          <w:rPr>
            <w:rStyle w:val="ab"/>
            <w:szCs w:val="21"/>
          </w:rPr>
          <w:t>http://www.nurnberg.com.cn/book/book.aspx</w:t>
        </w:r>
      </w:hyperlink>
    </w:p>
    <w:p w:rsidR="00AE574A" w:rsidRDefault="00A14DF2">
      <w:pPr>
        <w:rPr>
          <w:color w:val="000000"/>
          <w:szCs w:val="21"/>
        </w:rPr>
      </w:pPr>
      <w:r>
        <w:rPr>
          <w:color w:val="000000"/>
          <w:szCs w:val="21"/>
        </w:rPr>
        <w:t>视频推荐：</w:t>
      </w:r>
      <w:hyperlink r:id="rId16" w:history="1">
        <w:r>
          <w:rPr>
            <w:rStyle w:val="ab"/>
            <w:szCs w:val="21"/>
          </w:rPr>
          <w:t>http://www.nurnberg.com.cn/video/video.aspx</w:t>
        </w:r>
      </w:hyperlink>
    </w:p>
    <w:p w:rsidR="00AE574A" w:rsidRDefault="00A14DF2">
      <w:pPr>
        <w:rPr>
          <w:rStyle w:val="ab"/>
          <w:szCs w:val="21"/>
        </w:rPr>
      </w:pPr>
      <w:r>
        <w:rPr>
          <w:color w:val="000000"/>
          <w:szCs w:val="21"/>
        </w:rPr>
        <w:t>豆瓣小站：</w:t>
      </w:r>
      <w:hyperlink r:id="rId17"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4"/>
    <w:bookmarkEnd w:id="5"/>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B78" w:rsidRDefault="00145B78">
      <w:r>
        <w:separator/>
      </w:r>
    </w:p>
  </w:endnote>
  <w:endnote w:type="continuationSeparator" w:id="0">
    <w:p w:rsidR="00145B78" w:rsidRDefault="0014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B78" w:rsidRDefault="00145B78">
      <w:r>
        <w:separator/>
      </w:r>
    </w:p>
  </w:footnote>
  <w:footnote w:type="continuationSeparator" w:id="0">
    <w:p w:rsidR="00145B78" w:rsidRDefault="00145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1"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3"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4"/>
  </w:num>
  <w:num w:numId="2">
    <w:abstractNumId w:val="9"/>
  </w:num>
  <w:num w:numId="3">
    <w:abstractNumId w:val="17"/>
  </w:num>
  <w:num w:numId="4">
    <w:abstractNumId w:val="15"/>
  </w:num>
  <w:num w:numId="5">
    <w:abstractNumId w:val="19"/>
  </w:num>
  <w:num w:numId="6">
    <w:abstractNumId w:val="16"/>
  </w:num>
  <w:num w:numId="7">
    <w:abstractNumId w:val="11"/>
  </w:num>
  <w:num w:numId="8">
    <w:abstractNumId w:val="13"/>
  </w:num>
  <w:num w:numId="9">
    <w:abstractNumId w:val="26"/>
  </w:num>
  <w:num w:numId="10">
    <w:abstractNumId w:val="1"/>
  </w:num>
  <w:num w:numId="11">
    <w:abstractNumId w:val="0"/>
  </w:num>
  <w:num w:numId="12">
    <w:abstractNumId w:val="6"/>
  </w:num>
  <w:num w:numId="13">
    <w:abstractNumId w:val="20"/>
  </w:num>
  <w:num w:numId="14">
    <w:abstractNumId w:val="21"/>
  </w:num>
  <w:num w:numId="15">
    <w:abstractNumId w:val="8"/>
  </w:num>
  <w:num w:numId="16">
    <w:abstractNumId w:val="25"/>
  </w:num>
  <w:num w:numId="17">
    <w:abstractNumId w:val="7"/>
  </w:num>
  <w:num w:numId="18">
    <w:abstractNumId w:val="12"/>
  </w:num>
  <w:num w:numId="19">
    <w:abstractNumId w:val="4"/>
  </w:num>
  <w:num w:numId="20">
    <w:abstractNumId w:val="27"/>
  </w:num>
  <w:num w:numId="21">
    <w:abstractNumId w:val="23"/>
  </w:num>
  <w:num w:numId="22">
    <w:abstractNumId w:val="18"/>
  </w:num>
  <w:num w:numId="23">
    <w:abstractNumId w:val="2"/>
  </w:num>
  <w:num w:numId="24">
    <w:abstractNumId w:val="5"/>
  </w:num>
  <w:num w:numId="25">
    <w:abstractNumId w:val="24"/>
  </w:num>
  <w:num w:numId="26">
    <w:abstractNumId w:val="3"/>
  </w:num>
  <w:num w:numId="27">
    <w:abstractNumId w:val="1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41F"/>
    <w:rsid w:val="0001152B"/>
    <w:rsid w:val="00013D7A"/>
    <w:rsid w:val="00014408"/>
    <w:rsid w:val="000226FA"/>
    <w:rsid w:val="00025FB0"/>
    <w:rsid w:val="00025FB2"/>
    <w:rsid w:val="00030D63"/>
    <w:rsid w:val="000312A7"/>
    <w:rsid w:val="00040304"/>
    <w:rsid w:val="00042B7B"/>
    <w:rsid w:val="0006147A"/>
    <w:rsid w:val="00061C2C"/>
    <w:rsid w:val="000655A2"/>
    <w:rsid w:val="0006601A"/>
    <w:rsid w:val="000803A7"/>
    <w:rsid w:val="000809EA"/>
    <w:rsid w:val="00080CD8"/>
    <w:rsid w:val="000810D5"/>
    <w:rsid w:val="0008117D"/>
    <w:rsid w:val="00082504"/>
    <w:rsid w:val="0008781E"/>
    <w:rsid w:val="00093597"/>
    <w:rsid w:val="000A01BD"/>
    <w:rsid w:val="000A57E2"/>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1017C7"/>
    <w:rsid w:val="00102500"/>
    <w:rsid w:val="00110260"/>
    <w:rsid w:val="00111BE4"/>
    <w:rsid w:val="0011264B"/>
    <w:rsid w:val="001134E9"/>
    <w:rsid w:val="00121268"/>
    <w:rsid w:val="00123372"/>
    <w:rsid w:val="00125D6C"/>
    <w:rsid w:val="00132397"/>
    <w:rsid w:val="00132921"/>
    <w:rsid w:val="00134987"/>
    <w:rsid w:val="0014260B"/>
    <w:rsid w:val="00145B78"/>
    <w:rsid w:val="001467D7"/>
    <w:rsid w:val="00146F1E"/>
    <w:rsid w:val="0015144D"/>
    <w:rsid w:val="001516D4"/>
    <w:rsid w:val="00156770"/>
    <w:rsid w:val="00162B40"/>
    <w:rsid w:val="00163F80"/>
    <w:rsid w:val="00167007"/>
    <w:rsid w:val="00170BE3"/>
    <w:rsid w:val="001726C7"/>
    <w:rsid w:val="00181BA9"/>
    <w:rsid w:val="00193733"/>
    <w:rsid w:val="00195D6F"/>
    <w:rsid w:val="001A0EE1"/>
    <w:rsid w:val="001A7E0A"/>
    <w:rsid w:val="001B2196"/>
    <w:rsid w:val="001B679D"/>
    <w:rsid w:val="001C0DDF"/>
    <w:rsid w:val="001C512C"/>
    <w:rsid w:val="001C6D65"/>
    <w:rsid w:val="001D0115"/>
    <w:rsid w:val="001D0FAF"/>
    <w:rsid w:val="001D4E4F"/>
    <w:rsid w:val="001D5783"/>
    <w:rsid w:val="001D6C23"/>
    <w:rsid w:val="001E03D0"/>
    <w:rsid w:val="001F0F15"/>
    <w:rsid w:val="001F5938"/>
    <w:rsid w:val="00203F21"/>
    <w:rsid w:val="002068EA"/>
    <w:rsid w:val="0021330A"/>
    <w:rsid w:val="00215BF8"/>
    <w:rsid w:val="00220E63"/>
    <w:rsid w:val="002234B7"/>
    <w:rsid w:val="00223533"/>
    <w:rsid w:val="002243E8"/>
    <w:rsid w:val="002272BD"/>
    <w:rsid w:val="00227E6E"/>
    <w:rsid w:val="00236060"/>
    <w:rsid w:val="00236B97"/>
    <w:rsid w:val="00243F61"/>
    <w:rsid w:val="00244604"/>
    <w:rsid w:val="00244F8F"/>
    <w:rsid w:val="002516C3"/>
    <w:rsid w:val="002523C1"/>
    <w:rsid w:val="0025514A"/>
    <w:rsid w:val="002551EE"/>
    <w:rsid w:val="00261231"/>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629D"/>
    <w:rsid w:val="002B369F"/>
    <w:rsid w:val="002B5ADD"/>
    <w:rsid w:val="002C0257"/>
    <w:rsid w:val="002C253E"/>
    <w:rsid w:val="002D009B"/>
    <w:rsid w:val="002D024D"/>
    <w:rsid w:val="002D02DB"/>
    <w:rsid w:val="002D1A14"/>
    <w:rsid w:val="002E13E2"/>
    <w:rsid w:val="002E21FA"/>
    <w:rsid w:val="002E25C3"/>
    <w:rsid w:val="002E4527"/>
    <w:rsid w:val="002E6BBB"/>
    <w:rsid w:val="002F564D"/>
    <w:rsid w:val="002F5DE6"/>
    <w:rsid w:val="002F7D55"/>
    <w:rsid w:val="00304C83"/>
    <w:rsid w:val="00310AD2"/>
    <w:rsid w:val="00312D3B"/>
    <w:rsid w:val="00314D8C"/>
    <w:rsid w:val="00315BCD"/>
    <w:rsid w:val="003169AA"/>
    <w:rsid w:val="00317042"/>
    <w:rsid w:val="00317D09"/>
    <w:rsid w:val="003212C8"/>
    <w:rsid w:val="003250A9"/>
    <w:rsid w:val="0033179B"/>
    <w:rsid w:val="00334EC5"/>
    <w:rsid w:val="00336416"/>
    <w:rsid w:val="00340311"/>
    <w:rsid w:val="00340C73"/>
    <w:rsid w:val="00341881"/>
    <w:rsid w:val="0034331D"/>
    <w:rsid w:val="003512EF"/>
    <w:rsid w:val="00351479"/>
    <w:rsid w:val="003514A6"/>
    <w:rsid w:val="00357F6D"/>
    <w:rsid w:val="003646A1"/>
    <w:rsid w:val="00365966"/>
    <w:rsid w:val="00365F5D"/>
    <w:rsid w:val="003702ED"/>
    <w:rsid w:val="00374360"/>
    <w:rsid w:val="003803C5"/>
    <w:rsid w:val="00381866"/>
    <w:rsid w:val="00387E71"/>
    <w:rsid w:val="003935E9"/>
    <w:rsid w:val="00393C30"/>
    <w:rsid w:val="00394CAC"/>
    <w:rsid w:val="0039543C"/>
    <w:rsid w:val="0039597D"/>
    <w:rsid w:val="003971B4"/>
    <w:rsid w:val="003A3423"/>
    <w:rsid w:val="003A3601"/>
    <w:rsid w:val="003A389A"/>
    <w:rsid w:val="003A5B82"/>
    <w:rsid w:val="003C524C"/>
    <w:rsid w:val="003C6E7E"/>
    <w:rsid w:val="003D49B4"/>
    <w:rsid w:val="003E1932"/>
    <w:rsid w:val="003F4DC2"/>
    <w:rsid w:val="003F745B"/>
    <w:rsid w:val="004039C9"/>
    <w:rsid w:val="00403BF3"/>
    <w:rsid w:val="00407188"/>
    <w:rsid w:val="00411503"/>
    <w:rsid w:val="00415275"/>
    <w:rsid w:val="00422383"/>
    <w:rsid w:val="00422BE4"/>
    <w:rsid w:val="00427236"/>
    <w:rsid w:val="004310DF"/>
    <w:rsid w:val="00435906"/>
    <w:rsid w:val="00442F7B"/>
    <w:rsid w:val="00464704"/>
    <w:rsid w:val="004655CB"/>
    <w:rsid w:val="00470F14"/>
    <w:rsid w:val="00476503"/>
    <w:rsid w:val="00477097"/>
    <w:rsid w:val="00485E2E"/>
    <w:rsid w:val="00486E31"/>
    <w:rsid w:val="004A1E2E"/>
    <w:rsid w:val="004A2E5F"/>
    <w:rsid w:val="004B0B31"/>
    <w:rsid w:val="004C4664"/>
    <w:rsid w:val="004D592D"/>
    <w:rsid w:val="004D5ADA"/>
    <w:rsid w:val="004F1C04"/>
    <w:rsid w:val="004F5C0C"/>
    <w:rsid w:val="004F6FDA"/>
    <w:rsid w:val="00500312"/>
    <w:rsid w:val="0050133A"/>
    <w:rsid w:val="0050298B"/>
    <w:rsid w:val="00507886"/>
    <w:rsid w:val="00512B81"/>
    <w:rsid w:val="005130F0"/>
    <w:rsid w:val="00515A85"/>
    <w:rsid w:val="00516879"/>
    <w:rsid w:val="005176F4"/>
    <w:rsid w:val="00520594"/>
    <w:rsid w:val="00521409"/>
    <w:rsid w:val="00525F35"/>
    <w:rsid w:val="00527595"/>
    <w:rsid w:val="00531E34"/>
    <w:rsid w:val="00534163"/>
    <w:rsid w:val="005346B8"/>
    <w:rsid w:val="00542854"/>
    <w:rsid w:val="0054434C"/>
    <w:rsid w:val="0055057E"/>
    <w:rsid w:val="005508BD"/>
    <w:rsid w:val="005526FF"/>
    <w:rsid w:val="00552B92"/>
    <w:rsid w:val="00552EF3"/>
    <w:rsid w:val="00553CE6"/>
    <w:rsid w:val="00554EB4"/>
    <w:rsid w:val="00557A31"/>
    <w:rsid w:val="00564FD9"/>
    <w:rsid w:val="0056617F"/>
    <w:rsid w:val="005661DF"/>
    <w:rsid w:val="005878BC"/>
    <w:rsid w:val="00597BF3"/>
    <w:rsid w:val="005A5D4B"/>
    <w:rsid w:val="005B2CF5"/>
    <w:rsid w:val="005B444D"/>
    <w:rsid w:val="005C244E"/>
    <w:rsid w:val="005C27DC"/>
    <w:rsid w:val="005D167F"/>
    <w:rsid w:val="005D1AE9"/>
    <w:rsid w:val="005D3FD9"/>
    <w:rsid w:val="005D743E"/>
    <w:rsid w:val="005E316E"/>
    <w:rsid w:val="005E31E5"/>
    <w:rsid w:val="005E6DEC"/>
    <w:rsid w:val="005E70B8"/>
    <w:rsid w:val="005F146D"/>
    <w:rsid w:val="005F20CE"/>
    <w:rsid w:val="005F2EC6"/>
    <w:rsid w:val="005F4D4D"/>
    <w:rsid w:val="005F5420"/>
    <w:rsid w:val="005F5550"/>
    <w:rsid w:val="00604E54"/>
    <w:rsid w:val="0061388D"/>
    <w:rsid w:val="00615A78"/>
    <w:rsid w:val="00616A0F"/>
    <w:rsid w:val="006176AA"/>
    <w:rsid w:val="00624740"/>
    <w:rsid w:val="006247F7"/>
    <w:rsid w:val="00626B30"/>
    <w:rsid w:val="00636ECB"/>
    <w:rsid w:val="0063758D"/>
    <w:rsid w:val="00641A9F"/>
    <w:rsid w:val="00642256"/>
    <w:rsid w:val="00655FA9"/>
    <w:rsid w:val="00657F70"/>
    <w:rsid w:val="006656BA"/>
    <w:rsid w:val="00665C42"/>
    <w:rsid w:val="00667C85"/>
    <w:rsid w:val="00680EFB"/>
    <w:rsid w:val="006A4F4B"/>
    <w:rsid w:val="006A5F5C"/>
    <w:rsid w:val="006A64E1"/>
    <w:rsid w:val="006B5C5C"/>
    <w:rsid w:val="006B6CAB"/>
    <w:rsid w:val="006D15FA"/>
    <w:rsid w:val="006D37ED"/>
    <w:rsid w:val="006D4FC0"/>
    <w:rsid w:val="006E2E2E"/>
    <w:rsid w:val="006E34B6"/>
    <w:rsid w:val="006E7473"/>
    <w:rsid w:val="006F096F"/>
    <w:rsid w:val="006F1E29"/>
    <w:rsid w:val="006F234E"/>
    <w:rsid w:val="00701B34"/>
    <w:rsid w:val="00706C11"/>
    <w:rsid w:val="007078E0"/>
    <w:rsid w:val="00713329"/>
    <w:rsid w:val="007146A9"/>
    <w:rsid w:val="00715F9D"/>
    <w:rsid w:val="00716293"/>
    <w:rsid w:val="007230DA"/>
    <w:rsid w:val="00725740"/>
    <w:rsid w:val="0072726F"/>
    <w:rsid w:val="00733BEE"/>
    <w:rsid w:val="007419C0"/>
    <w:rsid w:val="007460A9"/>
    <w:rsid w:val="00747520"/>
    <w:rsid w:val="0075002B"/>
    <w:rsid w:val="0075196D"/>
    <w:rsid w:val="00761403"/>
    <w:rsid w:val="007656C6"/>
    <w:rsid w:val="007702A2"/>
    <w:rsid w:val="00771BAB"/>
    <w:rsid w:val="00774233"/>
    <w:rsid w:val="007815D7"/>
    <w:rsid w:val="00792AB2"/>
    <w:rsid w:val="007962CA"/>
    <w:rsid w:val="007A1107"/>
    <w:rsid w:val="007A15FA"/>
    <w:rsid w:val="007A513F"/>
    <w:rsid w:val="007A5AA6"/>
    <w:rsid w:val="007B1AFA"/>
    <w:rsid w:val="007B5222"/>
    <w:rsid w:val="007B6993"/>
    <w:rsid w:val="007C3170"/>
    <w:rsid w:val="007C4BA4"/>
    <w:rsid w:val="007C5D7D"/>
    <w:rsid w:val="007C68DC"/>
    <w:rsid w:val="007D0F1D"/>
    <w:rsid w:val="007D262A"/>
    <w:rsid w:val="007D5288"/>
    <w:rsid w:val="007D69A1"/>
    <w:rsid w:val="007D6EEC"/>
    <w:rsid w:val="007E0798"/>
    <w:rsid w:val="007E0883"/>
    <w:rsid w:val="007E108E"/>
    <w:rsid w:val="007E1C62"/>
    <w:rsid w:val="007E2BA6"/>
    <w:rsid w:val="007E2C73"/>
    <w:rsid w:val="007E348E"/>
    <w:rsid w:val="007E44C1"/>
    <w:rsid w:val="007F01FB"/>
    <w:rsid w:val="007F1B8C"/>
    <w:rsid w:val="007F652C"/>
    <w:rsid w:val="00805ED5"/>
    <w:rsid w:val="0080605C"/>
    <w:rsid w:val="00811253"/>
    <w:rsid w:val="008129CA"/>
    <w:rsid w:val="00813426"/>
    <w:rsid w:val="00816558"/>
    <w:rsid w:val="008167E8"/>
    <w:rsid w:val="00817C6D"/>
    <w:rsid w:val="00820522"/>
    <w:rsid w:val="00824FC6"/>
    <w:rsid w:val="008265DF"/>
    <w:rsid w:val="00835EF9"/>
    <w:rsid w:val="008375D6"/>
    <w:rsid w:val="008520C3"/>
    <w:rsid w:val="00852DF8"/>
    <w:rsid w:val="00865331"/>
    <w:rsid w:val="00867535"/>
    <w:rsid w:val="008706FD"/>
    <w:rsid w:val="008833DC"/>
    <w:rsid w:val="00886092"/>
    <w:rsid w:val="00894C94"/>
    <w:rsid w:val="00895CB6"/>
    <w:rsid w:val="008A58CD"/>
    <w:rsid w:val="008A6811"/>
    <w:rsid w:val="008A7AE7"/>
    <w:rsid w:val="008B18DA"/>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3AB1"/>
    <w:rsid w:val="00906691"/>
    <w:rsid w:val="00907DFE"/>
    <w:rsid w:val="00910BEB"/>
    <w:rsid w:val="009163D0"/>
    <w:rsid w:val="00916A50"/>
    <w:rsid w:val="009222F0"/>
    <w:rsid w:val="00925931"/>
    <w:rsid w:val="009261E6"/>
    <w:rsid w:val="00926692"/>
    <w:rsid w:val="00931DDB"/>
    <w:rsid w:val="00937973"/>
    <w:rsid w:val="00943659"/>
    <w:rsid w:val="0095366B"/>
    <w:rsid w:val="00953C63"/>
    <w:rsid w:val="009544B0"/>
    <w:rsid w:val="0095747D"/>
    <w:rsid w:val="009722EA"/>
    <w:rsid w:val="009736A9"/>
    <w:rsid w:val="00973993"/>
    <w:rsid w:val="00973E1A"/>
    <w:rsid w:val="00981D4C"/>
    <w:rsid w:val="00982AA3"/>
    <w:rsid w:val="009836C5"/>
    <w:rsid w:val="00986039"/>
    <w:rsid w:val="00995581"/>
    <w:rsid w:val="00996023"/>
    <w:rsid w:val="009A1093"/>
    <w:rsid w:val="009B01A7"/>
    <w:rsid w:val="009B3943"/>
    <w:rsid w:val="009B6C40"/>
    <w:rsid w:val="009C4C3A"/>
    <w:rsid w:val="009C536D"/>
    <w:rsid w:val="009C66BB"/>
    <w:rsid w:val="009D09AC"/>
    <w:rsid w:val="009D1B71"/>
    <w:rsid w:val="009D7EA7"/>
    <w:rsid w:val="009E2906"/>
    <w:rsid w:val="009E3884"/>
    <w:rsid w:val="009E5739"/>
    <w:rsid w:val="009F0757"/>
    <w:rsid w:val="00A05112"/>
    <w:rsid w:val="00A10F0C"/>
    <w:rsid w:val="00A1225E"/>
    <w:rsid w:val="00A12C70"/>
    <w:rsid w:val="00A13476"/>
    <w:rsid w:val="00A14DF2"/>
    <w:rsid w:val="00A2587A"/>
    <w:rsid w:val="00A31124"/>
    <w:rsid w:val="00A34EE8"/>
    <w:rsid w:val="00A41C41"/>
    <w:rsid w:val="00A45A3D"/>
    <w:rsid w:val="00A52D94"/>
    <w:rsid w:val="00A531FB"/>
    <w:rsid w:val="00A541BD"/>
    <w:rsid w:val="00A54A8E"/>
    <w:rsid w:val="00A54B52"/>
    <w:rsid w:val="00A63852"/>
    <w:rsid w:val="00A67AC4"/>
    <w:rsid w:val="00A71EAE"/>
    <w:rsid w:val="00A7604E"/>
    <w:rsid w:val="00A866EC"/>
    <w:rsid w:val="00A86BB7"/>
    <w:rsid w:val="00A90D6D"/>
    <w:rsid w:val="00A90FC8"/>
    <w:rsid w:val="00A91D49"/>
    <w:rsid w:val="00A92789"/>
    <w:rsid w:val="00AA3AB7"/>
    <w:rsid w:val="00AA508E"/>
    <w:rsid w:val="00AB060D"/>
    <w:rsid w:val="00AB5964"/>
    <w:rsid w:val="00AB6301"/>
    <w:rsid w:val="00AB7588"/>
    <w:rsid w:val="00AB762B"/>
    <w:rsid w:val="00AC6720"/>
    <w:rsid w:val="00AC7610"/>
    <w:rsid w:val="00AD1193"/>
    <w:rsid w:val="00AD23A3"/>
    <w:rsid w:val="00AE574A"/>
    <w:rsid w:val="00AF0671"/>
    <w:rsid w:val="00B057F1"/>
    <w:rsid w:val="00B0598E"/>
    <w:rsid w:val="00B05A00"/>
    <w:rsid w:val="00B122BA"/>
    <w:rsid w:val="00B15DB4"/>
    <w:rsid w:val="00B254DB"/>
    <w:rsid w:val="00B262C1"/>
    <w:rsid w:val="00B3203A"/>
    <w:rsid w:val="00B34A5C"/>
    <w:rsid w:val="00B46E7C"/>
    <w:rsid w:val="00B47582"/>
    <w:rsid w:val="00B54288"/>
    <w:rsid w:val="00B54453"/>
    <w:rsid w:val="00B5540C"/>
    <w:rsid w:val="00B5587F"/>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90CA2"/>
    <w:rsid w:val="00B914FB"/>
    <w:rsid w:val="00B928DA"/>
    <w:rsid w:val="00B96C72"/>
    <w:rsid w:val="00BA25D1"/>
    <w:rsid w:val="00BA2F96"/>
    <w:rsid w:val="00BA3D13"/>
    <w:rsid w:val="00BA429B"/>
    <w:rsid w:val="00BB35D9"/>
    <w:rsid w:val="00BB38B3"/>
    <w:rsid w:val="00BB493B"/>
    <w:rsid w:val="00BB5833"/>
    <w:rsid w:val="00BB6A0E"/>
    <w:rsid w:val="00BB6E9B"/>
    <w:rsid w:val="00BC3360"/>
    <w:rsid w:val="00BC558C"/>
    <w:rsid w:val="00BD57A4"/>
    <w:rsid w:val="00BD7950"/>
    <w:rsid w:val="00BD7BD7"/>
    <w:rsid w:val="00BE36D7"/>
    <w:rsid w:val="00BE6763"/>
    <w:rsid w:val="00BE75F7"/>
    <w:rsid w:val="00BF20A3"/>
    <w:rsid w:val="00BF237B"/>
    <w:rsid w:val="00BF39E0"/>
    <w:rsid w:val="00BF523C"/>
    <w:rsid w:val="00BF7B6E"/>
    <w:rsid w:val="00C01700"/>
    <w:rsid w:val="00C03527"/>
    <w:rsid w:val="00C061D1"/>
    <w:rsid w:val="00C117A9"/>
    <w:rsid w:val="00C12D15"/>
    <w:rsid w:val="00C1399B"/>
    <w:rsid w:val="00C160F7"/>
    <w:rsid w:val="00C16D2E"/>
    <w:rsid w:val="00C307FC"/>
    <w:rsid w:val="00C308BC"/>
    <w:rsid w:val="00C323FE"/>
    <w:rsid w:val="00C32BF0"/>
    <w:rsid w:val="00C348D1"/>
    <w:rsid w:val="00C36462"/>
    <w:rsid w:val="00C4011A"/>
    <w:rsid w:val="00C40DC8"/>
    <w:rsid w:val="00C437A2"/>
    <w:rsid w:val="00C71CE9"/>
    <w:rsid w:val="00C71DBF"/>
    <w:rsid w:val="00C73E8B"/>
    <w:rsid w:val="00C77924"/>
    <w:rsid w:val="00C835AD"/>
    <w:rsid w:val="00C9021F"/>
    <w:rsid w:val="00CA032E"/>
    <w:rsid w:val="00CA1DDF"/>
    <w:rsid w:val="00CA4144"/>
    <w:rsid w:val="00CB24C9"/>
    <w:rsid w:val="00CB6027"/>
    <w:rsid w:val="00CC3237"/>
    <w:rsid w:val="00CC69DA"/>
    <w:rsid w:val="00CD3036"/>
    <w:rsid w:val="00CD409A"/>
    <w:rsid w:val="00CE1169"/>
    <w:rsid w:val="00CE14FC"/>
    <w:rsid w:val="00CE590F"/>
    <w:rsid w:val="00CE5F01"/>
    <w:rsid w:val="00D068E5"/>
    <w:rsid w:val="00D14C12"/>
    <w:rsid w:val="00D1678C"/>
    <w:rsid w:val="00D17732"/>
    <w:rsid w:val="00D17928"/>
    <w:rsid w:val="00D21752"/>
    <w:rsid w:val="00D24A70"/>
    <w:rsid w:val="00D24E00"/>
    <w:rsid w:val="00D2732C"/>
    <w:rsid w:val="00D341FB"/>
    <w:rsid w:val="00D500BB"/>
    <w:rsid w:val="00D5176B"/>
    <w:rsid w:val="00D534CA"/>
    <w:rsid w:val="00D53FA4"/>
    <w:rsid w:val="00D55598"/>
    <w:rsid w:val="00D55CF3"/>
    <w:rsid w:val="00D56A6F"/>
    <w:rsid w:val="00D56DBD"/>
    <w:rsid w:val="00D63010"/>
    <w:rsid w:val="00D64EE2"/>
    <w:rsid w:val="00D65331"/>
    <w:rsid w:val="00D738A1"/>
    <w:rsid w:val="00D75FE8"/>
    <w:rsid w:val="00D762D4"/>
    <w:rsid w:val="00D76715"/>
    <w:rsid w:val="00D7715C"/>
    <w:rsid w:val="00D84C0D"/>
    <w:rsid w:val="00D9257D"/>
    <w:rsid w:val="00DA29AD"/>
    <w:rsid w:val="00DA5EA3"/>
    <w:rsid w:val="00DB0A2B"/>
    <w:rsid w:val="00DB3297"/>
    <w:rsid w:val="00DB6D5C"/>
    <w:rsid w:val="00DB7750"/>
    <w:rsid w:val="00DB7D8F"/>
    <w:rsid w:val="00DD4F03"/>
    <w:rsid w:val="00DD65DE"/>
    <w:rsid w:val="00DE34D0"/>
    <w:rsid w:val="00DE74B1"/>
    <w:rsid w:val="00DF0BB7"/>
    <w:rsid w:val="00E00CC0"/>
    <w:rsid w:val="00E132E9"/>
    <w:rsid w:val="00E13770"/>
    <w:rsid w:val="00E15659"/>
    <w:rsid w:val="00E257E9"/>
    <w:rsid w:val="00E3263F"/>
    <w:rsid w:val="00E35440"/>
    <w:rsid w:val="00E43598"/>
    <w:rsid w:val="00E43D51"/>
    <w:rsid w:val="00E509A5"/>
    <w:rsid w:val="00E52A82"/>
    <w:rsid w:val="00E54E5E"/>
    <w:rsid w:val="00E557C1"/>
    <w:rsid w:val="00E65115"/>
    <w:rsid w:val="00E725A1"/>
    <w:rsid w:val="00E73DA5"/>
    <w:rsid w:val="00E74A65"/>
    <w:rsid w:val="00E74E90"/>
    <w:rsid w:val="00E7718D"/>
    <w:rsid w:val="00E81AB5"/>
    <w:rsid w:val="00E8393C"/>
    <w:rsid w:val="00E86708"/>
    <w:rsid w:val="00E92DB2"/>
    <w:rsid w:val="00EA231C"/>
    <w:rsid w:val="00EA6987"/>
    <w:rsid w:val="00EA74CC"/>
    <w:rsid w:val="00EB27B1"/>
    <w:rsid w:val="00EB4E4D"/>
    <w:rsid w:val="00EB79AD"/>
    <w:rsid w:val="00EC129D"/>
    <w:rsid w:val="00ED1D72"/>
    <w:rsid w:val="00ED600D"/>
    <w:rsid w:val="00EE4676"/>
    <w:rsid w:val="00EF60DB"/>
    <w:rsid w:val="00F033EC"/>
    <w:rsid w:val="00F0464D"/>
    <w:rsid w:val="00F25456"/>
    <w:rsid w:val="00F26218"/>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A4"/>
    <w:rsid w:val="00F66B6F"/>
    <w:rsid w:val="00F76AFD"/>
    <w:rsid w:val="00F80E8A"/>
    <w:rsid w:val="00FA2346"/>
    <w:rsid w:val="00FA2810"/>
    <w:rsid w:val="00FB277E"/>
    <w:rsid w:val="00FB5963"/>
    <w:rsid w:val="00FC07E0"/>
    <w:rsid w:val="00FC3699"/>
    <w:rsid w:val="00FC4671"/>
    <w:rsid w:val="00FC71A7"/>
    <w:rsid w:val="00FD049B"/>
    <w:rsid w:val="00FD2972"/>
    <w:rsid w:val="00FD3BC4"/>
    <w:rsid w:val="00FE00CD"/>
    <w:rsid w:val="00FF01D6"/>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45958125">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0855527">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22617603">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4090887">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35492660">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12885202">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12099504">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74277281">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8755">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7FC76-3D03-4AAE-AEA1-264DA07A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1832</Characters>
  <Application>Microsoft Office Word</Application>
  <DocSecurity>0</DocSecurity>
  <Lines>15</Lines>
  <Paragraphs>4</Paragraphs>
  <ScaleCrop>false</ScaleCrop>
  <Company>2ndSpAcE</Company>
  <LinksUpToDate>false</LinksUpToDate>
  <CharactersWithSpaces>2149</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2</cp:revision>
  <cp:lastPrinted>2005-06-10T06:33:00Z</cp:lastPrinted>
  <dcterms:created xsi:type="dcterms:W3CDTF">2024-04-08T04:23:00Z</dcterms:created>
  <dcterms:modified xsi:type="dcterms:W3CDTF">2024-04-08T04:23:00Z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