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60" w:rsidRDefault="00E67277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C4B60" w:rsidRDefault="005C4B6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5C4B60" w:rsidRDefault="00E672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noProof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151765</wp:posOffset>
            </wp:positionV>
            <wp:extent cx="1022350" cy="1663700"/>
            <wp:effectExtent l="0" t="0" r="6350" b="12700"/>
            <wp:wrapSquare wrapText="bothSides"/>
            <wp:docPr id="1" name="图片 33" descr="H:/安德鲁/书讯/240109/71eEfp+l5GL._SY522_.jpg71eEfp+l5GL._SY5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H:/安德鲁/书讯/240109/71eEfp+l5GL._SY522_.jpg71eEfp+l5GL._SY522_"/>
                    <pic:cNvPicPr>
                      <a:picLocks noChangeAspect="1"/>
                    </pic:cNvPicPr>
                  </pic:nvPicPr>
                  <pic:blipFill>
                    <a:blip r:embed="rId6"/>
                    <a:srcRect l="2691" r="2691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4B60" w:rsidRDefault="00E6727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</w:rPr>
        <w:t>让“她”进来：世界如何因赋权女性而变</w:t>
      </w:r>
      <w:r>
        <w:rPr>
          <w:rFonts w:hint="eastAsia"/>
          <w:b/>
          <w:bCs/>
          <w:szCs w:val="21"/>
        </w:rPr>
        <w:t>》</w:t>
      </w:r>
    </w:p>
    <w:p w:rsidR="005C4B60" w:rsidRPr="00EF4C45" w:rsidRDefault="00E6727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bookmarkStart w:id="4" w:name="OLE_LINK5"/>
      <w:r w:rsidR="00EF4C45" w:rsidRPr="00EF4C45">
        <w:rPr>
          <w:b/>
          <w:bCs/>
          <w:iCs/>
          <w:szCs w:val="21"/>
        </w:rPr>
        <w:t>WHEN SHE’S IN THE ROOM</w:t>
      </w:r>
      <w:bookmarkEnd w:id="4"/>
      <w:r w:rsidRPr="00EF4C45">
        <w:rPr>
          <w:b/>
          <w:bCs/>
          <w:iCs/>
          <w:szCs w:val="21"/>
        </w:rPr>
        <w:t>: How Empowering Women Empowers the World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Fonts w:hint="eastAsia"/>
          <w:b/>
          <w:bCs/>
          <w:szCs w:val="21"/>
        </w:rPr>
        <w:t>Edwina Dunn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b/>
          <w:bCs/>
          <w:szCs w:val="21"/>
        </w:rPr>
        <w:t>Harper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>Collins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Rachel Mills/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EF4C45">
        <w:rPr>
          <w:b/>
          <w:bCs/>
          <w:szCs w:val="21"/>
        </w:rPr>
        <w:t>Zoey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4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2</w:t>
      </w:r>
      <w:r>
        <w:rPr>
          <w:rFonts w:hint="eastAsia"/>
          <w:b/>
          <w:bCs/>
          <w:szCs w:val="21"/>
        </w:rPr>
        <w:t>月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:rsidR="005C4B60" w:rsidRDefault="00E67277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  <w:bookmarkStart w:id="5" w:name="_GoBack"/>
      <w:bookmarkEnd w:id="5"/>
    </w:p>
    <w:p w:rsidR="005C4B60" w:rsidRDefault="00E67277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大众社科</w:t>
      </w:r>
    </w:p>
    <w:p w:rsidR="005C4B60" w:rsidRDefault="005C4B60">
      <w:pPr>
        <w:ind w:left="211" w:hangingChars="100" w:hanging="211"/>
        <w:jc w:val="left"/>
        <w:rPr>
          <w:b/>
          <w:bCs/>
          <w:color w:val="C00000"/>
          <w:szCs w:val="21"/>
        </w:rPr>
      </w:pPr>
    </w:p>
    <w:p w:rsidR="005C4B60" w:rsidRDefault="005C4B60">
      <w:pPr>
        <w:rPr>
          <w:bCs/>
          <w:color w:val="FF0000"/>
          <w:szCs w:val="21"/>
        </w:rPr>
      </w:pPr>
    </w:p>
    <w:p w:rsidR="005C4B60" w:rsidRDefault="00E6727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5C4B60" w:rsidRDefault="005C4B60">
      <w:pPr>
        <w:rPr>
          <w:rFonts w:ascii="楷体" w:eastAsia="楷体" w:hAnsi="楷体" w:cs="楷体"/>
          <w:b/>
          <w:bCs/>
          <w:color w:val="2A2B2E"/>
          <w:szCs w:val="21"/>
          <w:shd w:val="clear" w:color="auto" w:fill="FFFFFF"/>
        </w:rPr>
      </w:pPr>
    </w:p>
    <w:p w:rsidR="005C4B60" w:rsidRDefault="00E67277">
      <w:pPr>
        <w:rPr>
          <w:rFonts w:ascii="楷体" w:eastAsia="楷体" w:hAnsi="楷体" w:cs="楷体"/>
          <w:b/>
          <w:bCs/>
          <w:color w:val="2A2B2E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我们这个时代最有创造力和影响力的企业家之一</w:t>
      </w:r>
    </w:p>
    <w:p w:rsidR="005C4B60" w:rsidRDefault="00E67277">
      <w:pPr>
        <w:rPr>
          <w:rFonts w:ascii="楷体" w:eastAsia="楷体" w:hAnsi="楷体" w:cs="楷体"/>
          <w:b/>
          <w:bCs/>
          <w:color w:val="2A2B2E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全球第一张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及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最大的会员卡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--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乐购会员卡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（</w:t>
      </w:r>
      <w:r>
        <w:rPr>
          <w:rFonts w:ascii="楷体" w:eastAsia="楷体" w:hAnsi="楷体" w:cs="楷体" w:hint="eastAsia"/>
          <w:b/>
          <w:bCs/>
          <w:i/>
          <w:iCs/>
          <w:color w:val="0F1111"/>
          <w:szCs w:val="21"/>
          <w:shd w:val="clear" w:color="auto" w:fill="FFFFFF"/>
        </w:rPr>
        <w:t>Tesco Clubcard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背后的智囊</w:t>
      </w:r>
    </w:p>
    <w:p w:rsidR="005C4B60" w:rsidRDefault="00E67277">
      <w:pPr>
        <w:rPr>
          <w:rFonts w:ascii="楷体" w:eastAsia="楷体" w:hAnsi="楷体" w:cs="楷体"/>
          <w:b/>
          <w:bCs/>
        </w:rPr>
      </w:pP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br/>
      </w:r>
      <w:r>
        <w:rPr>
          <w:rFonts w:ascii="楷体" w:eastAsia="楷体" w:hAnsi="楷体" w:cs="楷体" w:hint="eastAsia"/>
          <w:b/>
          <w:bCs/>
          <w:color w:val="2A2B2E"/>
          <w:szCs w:val="21"/>
          <w:shd w:val="clear" w:color="auto" w:fill="FFFFFF"/>
        </w:rPr>
        <w:t>数据行业先驱</w:t>
      </w:r>
    </w:p>
    <w:p w:rsidR="005C4B60" w:rsidRDefault="005C4B60" w:rsidP="00EF4C45">
      <w:pPr>
        <w:pStyle w:val="a7"/>
      </w:pPr>
      <w:bookmarkStart w:id="6" w:name="OLE_LINK6"/>
    </w:p>
    <w:p w:rsidR="005C4B60" w:rsidRPr="00EF4C45" w:rsidRDefault="00E67277" w:rsidP="00EF4C45">
      <w:pPr>
        <w:pStyle w:val="a7"/>
        <w:ind w:firstLine="420"/>
        <w:rPr>
          <w:rFonts w:eastAsiaTheme="minorEastAsia" w:cs="Times New Roman"/>
          <w:b w:val="0"/>
        </w:rPr>
      </w:pPr>
      <w:r w:rsidRPr="00EF4C45">
        <w:rPr>
          <w:rFonts w:eastAsiaTheme="minorEastAsia" w:cs="Times New Roman"/>
          <w:b w:val="0"/>
        </w:rPr>
        <w:t>妇女</w:t>
      </w:r>
      <w:r w:rsidRPr="00EF4C45">
        <w:rPr>
          <w:rFonts w:eastAsiaTheme="minorEastAsia" w:cs="Times New Roman"/>
          <w:b w:val="0"/>
        </w:rPr>
        <w:t>如何以浑然不觉的方式</w:t>
      </w:r>
      <w:r w:rsidRPr="00EF4C45">
        <w:rPr>
          <w:rFonts w:eastAsiaTheme="minorEastAsia" w:cs="Times New Roman"/>
          <w:b w:val="0"/>
        </w:rPr>
        <w:t>被遗忘、被忽视，及</w:t>
      </w:r>
      <w:r w:rsidRPr="00EF4C45">
        <w:rPr>
          <w:rFonts w:eastAsiaTheme="minorEastAsia" w:cs="Times New Roman"/>
          <w:b w:val="0"/>
        </w:rPr>
        <w:t>其对</w:t>
      </w:r>
      <w:r w:rsidRPr="00EF4C45">
        <w:rPr>
          <w:rFonts w:eastAsiaTheme="minorEastAsia" w:cs="Times New Roman"/>
          <w:b w:val="0"/>
        </w:rPr>
        <w:t>所有人的深远影响</w:t>
      </w:r>
      <w:r w:rsidRPr="00EF4C45">
        <w:rPr>
          <w:rFonts w:eastAsiaTheme="minorEastAsia" w:cs="Times New Roman"/>
          <w:b w:val="0"/>
        </w:rPr>
        <w:t>，</w:t>
      </w:r>
      <w:r w:rsidRPr="00EF4C45">
        <w:rPr>
          <w:rFonts w:eastAsiaTheme="minorEastAsia" w:cs="Times New Roman"/>
          <w:b w:val="0"/>
        </w:rPr>
        <w:t>已渐渐为现代人所觉知</w:t>
      </w:r>
      <w:r w:rsidRPr="00EF4C45">
        <w:rPr>
          <w:rFonts w:eastAsiaTheme="minorEastAsia" w:cs="Times New Roman"/>
          <w:b w:val="0"/>
        </w:rPr>
        <w:t>。</w:t>
      </w:r>
      <w:r w:rsidRPr="00EF4C45">
        <w:rPr>
          <w:rFonts w:eastAsiaTheme="minorEastAsia" w:cs="Times New Roman"/>
          <w:b w:val="0"/>
        </w:rPr>
        <w:t>在此背景下，</w:t>
      </w:r>
      <w:bookmarkStart w:id="7" w:name="OLE_LINK7"/>
      <w:r w:rsidRPr="00EF4C45">
        <w:rPr>
          <w:rFonts w:eastAsiaTheme="minorEastAsia" w:cs="Times New Roman"/>
          <w:b w:val="0"/>
        </w:rPr>
        <w:t>埃德温娜</w:t>
      </w:r>
      <w:r w:rsidRPr="00EF4C45">
        <w:rPr>
          <w:rFonts w:eastAsiaTheme="minorEastAsia" w:cs="Times New Roman"/>
          <w:b w:val="0"/>
        </w:rPr>
        <w:t>·</w:t>
      </w:r>
      <w:r w:rsidRPr="00EF4C45">
        <w:rPr>
          <w:rFonts w:eastAsiaTheme="minorEastAsia" w:cs="Times New Roman"/>
          <w:b w:val="0"/>
        </w:rPr>
        <w:t>邓恩</w:t>
      </w:r>
      <w:bookmarkEnd w:id="7"/>
      <w:r w:rsidRPr="00EF4C45">
        <w:rPr>
          <w:rFonts w:eastAsiaTheme="minorEastAsia" w:cs="Times New Roman"/>
          <w:b w:val="0"/>
        </w:rPr>
        <w:t>（</w:t>
      </w:r>
      <w:r w:rsidRPr="00EF4C45">
        <w:rPr>
          <w:rFonts w:eastAsiaTheme="minorEastAsia" w:cs="Times New Roman"/>
          <w:b w:val="0"/>
          <w:color w:val="0F1111"/>
        </w:rPr>
        <w:t>Edwina Dunn</w:t>
      </w:r>
      <w:r w:rsidRPr="00EF4C45">
        <w:rPr>
          <w:rFonts w:eastAsiaTheme="minorEastAsia" w:cs="Times New Roman"/>
          <w:b w:val="0"/>
        </w:rPr>
        <w:t>）</w:t>
      </w:r>
      <w:r w:rsidRPr="00EF4C45">
        <w:rPr>
          <w:rFonts w:eastAsiaTheme="minorEastAsia" w:cs="Times New Roman"/>
          <w:b w:val="0"/>
        </w:rPr>
        <w:t>介绍</w:t>
      </w:r>
      <w:r w:rsidRPr="00EF4C45">
        <w:rPr>
          <w:rFonts w:eastAsiaTheme="minorEastAsia" w:cs="Times New Roman"/>
          <w:b w:val="0"/>
        </w:rPr>
        <w:t>了我们自己、</w:t>
      </w:r>
      <w:r w:rsidRPr="00EF4C45">
        <w:rPr>
          <w:rFonts w:eastAsiaTheme="minorEastAsia" w:cs="Times New Roman"/>
          <w:b w:val="0"/>
        </w:rPr>
        <w:t>所在的</w:t>
      </w:r>
      <w:r w:rsidRPr="00EF4C45">
        <w:rPr>
          <w:rFonts w:eastAsiaTheme="minorEastAsia" w:cs="Times New Roman"/>
          <w:b w:val="0"/>
        </w:rPr>
        <w:t>社区和工作场所需要</w:t>
      </w:r>
      <w:r w:rsidRPr="00EF4C45">
        <w:rPr>
          <w:rFonts w:eastAsiaTheme="minorEastAsia" w:cs="Times New Roman"/>
          <w:b w:val="0"/>
        </w:rPr>
        <w:t>如何改变</w:t>
      </w:r>
      <w:r w:rsidRPr="00EF4C45">
        <w:rPr>
          <w:rFonts w:eastAsiaTheme="minorEastAsia" w:cs="Times New Roman"/>
          <w:b w:val="0"/>
        </w:rPr>
        <w:t>才能</w:t>
      </w:r>
      <w:r w:rsidRPr="00EF4C45">
        <w:rPr>
          <w:rFonts w:eastAsiaTheme="minorEastAsia" w:cs="Times New Roman"/>
          <w:b w:val="0"/>
        </w:rPr>
        <w:t>扭转这种形势</w:t>
      </w:r>
      <w:r w:rsidRPr="00EF4C45">
        <w:rPr>
          <w:rFonts w:eastAsiaTheme="minorEastAsia" w:cs="Times New Roman"/>
          <w:b w:val="0"/>
        </w:rPr>
        <w:t>。</w:t>
      </w:r>
      <w:bookmarkEnd w:id="6"/>
    </w:p>
    <w:p w:rsidR="005C4B60" w:rsidRPr="00EF4C45" w:rsidRDefault="005C4B60" w:rsidP="00EF4C45">
      <w:pPr>
        <w:pStyle w:val="a7"/>
        <w:rPr>
          <w:rFonts w:eastAsiaTheme="minorEastAsia" w:cs="Times New Roman"/>
          <w:b w:val="0"/>
        </w:rPr>
      </w:pPr>
    </w:p>
    <w:p w:rsidR="005C4B60" w:rsidRPr="00EF4C45" w:rsidRDefault="00E67277" w:rsidP="00EF4C45">
      <w:pPr>
        <w:pStyle w:val="a7"/>
        <w:ind w:firstLine="420"/>
        <w:rPr>
          <w:rFonts w:eastAsiaTheme="minorEastAsia" w:cs="Times New Roman"/>
          <w:b w:val="0"/>
        </w:rPr>
      </w:pPr>
      <w:r w:rsidRPr="00EF4C45">
        <w:rPr>
          <w:rFonts w:eastAsiaTheme="minorEastAsia" w:cs="Times New Roman"/>
          <w:b w:val="0"/>
        </w:rPr>
        <w:t>埃德温娜</w:t>
      </w:r>
      <w:r w:rsidRPr="00EF4C45">
        <w:rPr>
          <w:rFonts w:eastAsiaTheme="minorEastAsia" w:cs="Times New Roman"/>
          <w:b w:val="0"/>
        </w:rPr>
        <w:t>·</w:t>
      </w:r>
      <w:r w:rsidRPr="00EF4C45">
        <w:rPr>
          <w:rFonts w:eastAsiaTheme="minorEastAsia" w:cs="Times New Roman"/>
          <w:b w:val="0"/>
        </w:rPr>
        <w:t>邓恩是数据科学研究、商业和女性赋权领域的先驱，她利用自己在研究和数据收集方面的知识，提出了</w:t>
      </w:r>
      <w:r w:rsidRPr="00EF4C45">
        <w:rPr>
          <w:rFonts w:eastAsiaTheme="minorEastAsia" w:cs="Times New Roman"/>
          <w:b w:val="0"/>
        </w:rPr>
        <w:t>许多</w:t>
      </w:r>
      <w:r w:rsidRPr="00EF4C45">
        <w:rPr>
          <w:rFonts w:eastAsiaTheme="minorEastAsia" w:cs="Times New Roman"/>
          <w:b w:val="0"/>
        </w:rPr>
        <w:t>影响女性和男性生活的解决方案、模型和简单行动。她</w:t>
      </w:r>
      <w:r w:rsidRPr="00EF4C45">
        <w:rPr>
          <w:rFonts w:eastAsiaTheme="minorEastAsia" w:cs="Times New Roman"/>
          <w:b w:val="0"/>
        </w:rPr>
        <w:t>善于</w:t>
      </w:r>
      <w:r w:rsidRPr="00EF4C45">
        <w:rPr>
          <w:rFonts w:eastAsiaTheme="minorEastAsia" w:cs="Times New Roman"/>
          <w:b w:val="0"/>
        </w:rPr>
        <w:t>倾听女性声音，知道</w:t>
      </w:r>
      <w:r w:rsidRPr="00EF4C45">
        <w:rPr>
          <w:rFonts w:eastAsiaTheme="minorEastAsia" w:cs="Times New Roman"/>
          <w:b w:val="0"/>
        </w:rPr>
        <w:t>女性群体</w:t>
      </w:r>
      <w:r w:rsidRPr="00EF4C45">
        <w:rPr>
          <w:rFonts w:eastAsiaTheme="minorEastAsia" w:cs="Times New Roman"/>
          <w:b w:val="0"/>
        </w:rPr>
        <w:t>希望</w:t>
      </w:r>
      <w:r w:rsidRPr="00EF4C45">
        <w:rPr>
          <w:rFonts w:eastAsiaTheme="minorEastAsia" w:cs="Times New Roman"/>
          <w:b w:val="0"/>
        </w:rPr>
        <w:t>看到</w:t>
      </w:r>
      <w:r w:rsidRPr="00EF4C45">
        <w:rPr>
          <w:rFonts w:eastAsiaTheme="minorEastAsia" w:cs="Times New Roman"/>
          <w:b w:val="0"/>
        </w:rPr>
        <w:t>自</w:t>
      </w:r>
      <w:r w:rsidRPr="00EF4C45">
        <w:rPr>
          <w:rFonts w:eastAsiaTheme="minorEastAsia" w:cs="Times New Roman"/>
          <w:b w:val="0"/>
        </w:rPr>
        <w:t>我</w:t>
      </w:r>
      <w:r w:rsidRPr="00EF4C45">
        <w:rPr>
          <w:rFonts w:eastAsiaTheme="minorEastAsia" w:cs="Times New Roman"/>
          <w:b w:val="0"/>
        </w:rPr>
        <w:t>、商业、学术和政府领域</w:t>
      </w:r>
      <w:r w:rsidRPr="00EF4C45">
        <w:rPr>
          <w:rFonts w:eastAsiaTheme="minorEastAsia" w:cs="Times New Roman"/>
          <w:b w:val="0"/>
        </w:rPr>
        <w:t>发生</w:t>
      </w:r>
      <w:r w:rsidRPr="00EF4C45">
        <w:rPr>
          <w:rFonts w:eastAsiaTheme="minorEastAsia" w:cs="Times New Roman"/>
          <w:b w:val="0"/>
        </w:rPr>
        <w:t>什么</w:t>
      </w:r>
      <w:r w:rsidRPr="00EF4C45">
        <w:rPr>
          <w:rFonts w:eastAsiaTheme="minorEastAsia" w:cs="Times New Roman"/>
          <w:b w:val="0"/>
        </w:rPr>
        <w:t>改变</w:t>
      </w:r>
      <w:r w:rsidRPr="00EF4C45">
        <w:rPr>
          <w:rFonts w:eastAsiaTheme="minorEastAsia" w:cs="Times New Roman"/>
          <w:b w:val="0"/>
        </w:rPr>
        <w:t>。</w:t>
      </w:r>
    </w:p>
    <w:p w:rsidR="005C4B60" w:rsidRPr="00EF4C45" w:rsidRDefault="005C4B60" w:rsidP="00EF4C45">
      <w:pPr>
        <w:pStyle w:val="a7"/>
        <w:rPr>
          <w:rFonts w:eastAsiaTheme="minorEastAsia" w:cs="Times New Roman"/>
          <w:b w:val="0"/>
        </w:rPr>
      </w:pPr>
    </w:p>
    <w:p w:rsidR="005C4B60" w:rsidRPr="00EF4C45" w:rsidRDefault="00E67277" w:rsidP="00EF4C45">
      <w:pPr>
        <w:pStyle w:val="a7"/>
        <w:ind w:firstLine="420"/>
        <w:rPr>
          <w:rFonts w:eastAsiaTheme="minorEastAsia" w:cs="Times New Roman"/>
          <w:b w:val="0"/>
        </w:rPr>
      </w:pPr>
      <w:r w:rsidRPr="00EF4C45">
        <w:rPr>
          <w:rFonts w:eastAsiaTheme="minorEastAsia" w:cs="Times New Roman"/>
          <w:b w:val="0"/>
        </w:rPr>
        <w:t>那么，</w:t>
      </w:r>
      <w:r w:rsidRPr="00EF4C45">
        <w:rPr>
          <w:rFonts w:eastAsiaTheme="minorEastAsia" w:cs="Times New Roman"/>
          <w:b w:val="0"/>
        </w:rPr>
        <w:t>一个女性被赋予权力</w:t>
      </w:r>
      <w:r w:rsidRPr="00EF4C45">
        <w:rPr>
          <w:rFonts w:eastAsiaTheme="minorEastAsia" w:cs="Times New Roman"/>
          <w:b w:val="0"/>
        </w:rPr>
        <w:t>、</w:t>
      </w:r>
      <w:r w:rsidRPr="00EF4C45">
        <w:rPr>
          <w:rFonts w:eastAsiaTheme="minorEastAsia" w:cs="Times New Roman"/>
          <w:b w:val="0"/>
        </w:rPr>
        <w:t>能够怀抱野心、不断释放潜力</w:t>
      </w:r>
      <w:r w:rsidRPr="00EF4C45">
        <w:rPr>
          <w:rFonts w:eastAsiaTheme="minorEastAsia" w:cs="Times New Roman"/>
          <w:b w:val="0"/>
        </w:rPr>
        <w:t>的世界是什么样子的</w:t>
      </w:r>
      <w:r w:rsidRPr="00EF4C45">
        <w:rPr>
          <w:rFonts w:eastAsiaTheme="minorEastAsia" w:cs="Times New Roman"/>
          <w:b w:val="0"/>
        </w:rPr>
        <w:t>呢？女性人口数量比</w:t>
      </w:r>
      <w:r w:rsidRPr="00EF4C45">
        <w:rPr>
          <w:rFonts w:eastAsiaTheme="minorEastAsia" w:cs="Times New Roman"/>
          <w:b w:val="0"/>
        </w:rPr>
        <w:t>世界</w:t>
      </w:r>
      <w:r w:rsidRPr="00EF4C45">
        <w:rPr>
          <w:rFonts w:eastAsiaTheme="minorEastAsia" w:cs="Times New Roman"/>
          <w:b w:val="0"/>
        </w:rPr>
        <w:t>总</w:t>
      </w:r>
      <w:r w:rsidRPr="00EF4C45">
        <w:rPr>
          <w:rFonts w:eastAsiaTheme="minorEastAsia" w:cs="Times New Roman"/>
          <w:b w:val="0"/>
        </w:rPr>
        <w:t>人口</w:t>
      </w:r>
      <w:r w:rsidRPr="00EF4C45">
        <w:rPr>
          <w:rFonts w:eastAsiaTheme="minorEastAsia" w:cs="Times New Roman"/>
          <w:b w:val="0"/>
        </w:rPr>
        <w:t>的</w:t>
      </w:r>
      <w:r w:rsidRPr="00EF4C45">
        <w:rPr>
          <w:rFonts w:eastAsiaTheme="minorEastAsia" w:cs="Times New Roman"/>
          <w:b w:val="0"/>
        </w:rPr>
        <w:t>一半</w:t>
      </w:r>
      <w:r w:rsidRPr="00EF4C45">
        <w:rPr>
          <w:rFonts w:eastAsiaTheme="minorEastAsia" w:cs="Times New Roman"/>
          <w:b w:val="0"/>
        </w:rPr>
        <w:t>还</w:t>
      </w:r>
      <w:r w:rsidRPr="00EF4C45">
        <w:rPr>
          <w:rFonts w:eastAsiaTheme="minorEastAsia" w:cs="Times New Roman"/>
          <w:b w:val="0"/>
        </w:rPr>
        <w:t>多</w:t>
      </w:r>
      <w:r w:rsidRPr="00EF4C45">
        <w:rPr>
          <w:rFonts w:eastAsiaTheme="minorEastAsia" w:cs="Times New Roman"/>
          <w:b w:val="0"/>
        </w:rPr>
        <w:t>，</w:t>
      </w:r>
      <w:r w:rsidRPr="00EF4C45">
        <w:rPr>
          <w:rFonts w:eastAsiaTheme="minorEastAsia" w:cs="Times New Roman"/>
          <w:b w:val="0"/>
        </w:rPr>
        <w:t>绝</w:t>
      </w:r>
      <w:r w:rsidRPr="00EF4C45">
        <w:rPr>
          <w:rFonts w:eastAsiaTheme="minorEastAsia" w:cs="Times New Roman"/>
          <w:b w:val="0"/>
        </w:rPr>
        <w:t>不是次要角色。</w:t>
      </w:r>
      <w:r w:rsidRPr="00EF4C45">
        <w:rPr>
          <w:rFonts w:eastAsiaTheme="minorEastAsia" w:cs="Times New Roman"/>
          <w:b w:val="0"/>
        </w:rPr>
        <w:t>再进一步，</w:t>
      </w:r>
      <w:r w:rsidRPr="00EF4C45">
        <w:rPr>
          <w:rFonts w:eastAsiaTheme="minorEastAsia" w:cs="Times New Roman"/>
          <w:b w:val="0"/>
        </w:rPr>
        <w:t>如果</w:t>
      </w:r>
      <w:r w:rsidRPr="00EF4C45">
        <w:rPr>
          <w:rFonts w:eastAsiaTheme="minorEastAsia" w:cs="Times New Roman"/>
          <w:b w:val="0"/>
        </w:rPr>
        <w:t>女性能够有机会</w:t>
      </w:r>
      <w:r w:rsidRPr="00EF4C45">
        <w:rPr>
          <w:rFonts w:eastAsiaTheme="minorEastAsia" w:cs="Times New Roman"/>
          <w:b w:val="0"/>
        </w:rPr>
        <w:t>发挥</w:t>
      </w:r>
      <w:r w:rsidRPr="00EF4C45">
        <w:rPr>
          <w:rFonts w:eastAsiaTheme="minorEastAsia" w:cs="Times New Roman"/>
          <w:b w:val="0"/>
        </w:rPr>
        <w:t>其</w:t>
      </w:r>
      <w:r w:rsidRPr="00EF4C45">
        <w:rPr>
          <w:rFonts w:eastAsiaTheme="minorEastAsia" w:cs="Times New Roman"/>
          <w:b w:val="0"/>
        </w:rPr>
        <w:t>在领导和决策方面的潜力</w:t>
      </w:r>
      <w:r w:rsidRPr="00EF4C45">
        <w:rPr>
          <w:rFonts w:eastAsiaTheme="minorEastAsia" w:cs="Times New Roman"/>
          <w:b w:val="0"/>
        </w:rPr>
        <w:t>，</w:t>
      </w:r>
      <w:r w:rsidRPr="00EF4C45">
        <w:rPr>
          <w:rFonts w:eastAsiaTheme="minorEastAsia" w:cs="Times New Roman"/>
          <w:b w:val="0"/>
        </w:rPr>
        <w:t>会发生什么呢</w:t>
      </w:r>
      <w:r w:rsidRPr="00EF4C45">
        <w:rPr>
          <w:rFonts w:eastAsiaTheme="minorEastAsia" w:cs="Times New Roman"/>
          <w:b w:val="0"/>
        </w:rPr>
        <w:t>?</w:t>
      </w:r>
    </w:p>
    <w:p w:rsidR="005C4B60" w:rsidRPr="00EF4C45" w:rsidRDefault="005C4B60" w:rsidP="00EF4C45">
      <w:pPr>
        <w:pStyle w:val="a7"/>
        <w:rPr>
          <w:rFonts w:eastAsiaTheme="minorEastAsia" w:cs="Times New Roman"/>
          <w:b w:val="0"/>
        </w:rPr>
      </w:pPr>
    </w:p>
    <w:p w:rsidR="005C4B60" w:rsidRPr="00EF4C45" w:rsidRDefault="00E67277" w:rsidP="00EF4C45">
      <w:pPr>
        <w:pStyle w:val="a7"/>
        <w:ind w:firstLine="420"/>
        <w:rPr>
          <w:rFonts w:eastAsiaTheme="minorEastAsia" w:cs="Times New Roman"/>
          <w:b w:val="0"/>
        </w:rPr>
      </w:pPr>
      <w:r w:rsidRPr="00EF4C45">
        <w:rPr>
          <w:rFonts w:eastAsiaTheme="minorEastAsia" w:cs="Times New Roman"/>
          <w:b w:val="0"/>
        </w:rPr>
        <w:t>这本</w:t>
      </w:r>
      <w:r w:rsidRPr="00EF4C45">
        <w:rPr>
          <w:rFonts w:eastAsiaTheme="minorEastAsia" w:cs="Times New Roman"/>
          <w:b w:val="0"/>
        </w:rPr>
        <w:t>以</w:t>
      </w:r>
      <w:r w:rsidRPr="00EF4C45">
        <w:rPr>
          <w:rFonts w:eastAsiaTheme="minorEastAsia" w:cs="Times New Roman"/>
          <w:b w:val="0"/>
        </w:rPr>
        <w:t>数据</w:t>
      </w:r>
      <w:r w:rsidRPr="00EF4C45">
        <w:rPr>
          <w:rFonts w:eastAsiaTheme="minorEastAsia" w:cs="Times New Roman"/>
          <w:b w:val="0"/>
        </w:rPr>
        <w:t>为基础</w:t>
      </w:r>
      <w:r w:rsidRPr="00EF4C45">
        <w:rPr>
          <w:rFonts w:eastAsiaTheme="minorEastAsia" w:cs="Times New Roman"/>
          <w:b w:val="0"/>
        </w:rPr>
        <w:t>的指南</w:t>
      </w:r>
      <w:r w:rsidRPr="00EF4C45">
        <w:rPr>
          <w:rFonts w:eastAsiaTheme="minorEastAsia" w:cs="Times New Roman"/>
          <w:b w:val="0"/>
        </w:rPr>
        <w:t>向社会常规发起了挑战</w:t>
      </w:r>
      <w:r w:rsidRPr="00EF4C45">
        <w:rPr>
          <w:rFonts w:eastAsiaTheme="minorEastAsia" w:cs="Times New Roman"/>
          <w:b w:val="0"/>
        </w:rPr>
        <w:t>。</w:t>
      </w:r>
      <w:r w:rsidRPr="00EF4C45">
        <w:rPr>
          <w:rFonts w:eastAsiaTheme="minorEastAsia" w:cs="Times New Roman"/>
          <w:b w:val="0"/>
        </w:rPr>
        <w:t>在</w:t>
      </w:r>
      <w:r w:rsidRPr="00EF4C45">
        <w:rPr>
          <w:rFonts w:eastAsiaTheme="minorEastAsia" w:cs="Times New Roman"/>
          <w:b w:val="0"/>
        </w:rPr>
        <w:t>科学基础</w:t>
      </w:r>
      <w:r w:rsidRPr="00EF4C45">
        <w:rPr>
          <w:rFonts w:eastAsiaTheme="minorEastAsia" w:cs="Times New Roman"/>
          <w:b w:val="0"/>
        </w:rPr>
        <w:t>上</w:t>
      </w:r>
      <w:r w:rsidRPr="00EF4C45">
        <w:rPr>
          <w:rFonts w:eastAsiaTheme="minorEastAsia" w:cs="Times New Roman"/>
          <w:b w:val="0"/>
        </w:rPr>
        <w:t>，</w:t>
      </w:r>
      <w:r w:rsidRPr="00EF4C45">
        <w:rPr>
          <w:rFonts w:eastAsiaTheme="minorEastAsia" w:cs="Times New Roman"/>
          <w:b w:val="0"/>
        </w:rPr>
        <w:t>这本书</w:t>
      </w:r>
      <w:r w:rsidRPr="00EF4C45">
        <w:rPr>
          <w:rFonts w:eastAsiaTheme="minorEastAsia" w:cs="Times New Roman"/>
          <w:b w:val="0"/>
        </w:rPr>
        <w:t>以富有洞察力、鼓舞人心和突破性的证据为所有人提供了</w:t>
      </w:r>
      <w:r w:rsidRPr="00EF4C45">
        <w:rPr>
          <w:rFonts w:eastAsiaTheme="minorEastAsia" w:cs="Times New Roman"/>
          <w:b w:val="0"/>
        </w:rPr>
        <w:t>变革</w:t>
      </w:r>
      <w:r w:rsidRPr="00EF4C45">
        <w:rPr>
          <w:rFonts w:eastAsiaTheme="minorEastAsia" w:cs="Times New Roman"/>
          <w:b w:val="0"/>
        </w:rPr>
        <w:t>路线图</w:t>
      </w:r>
      <w:r w:rsidRPr="00EF4C45">
        <w:rPr>
          <w:rFonts w:eastAsiaTheme="minorEastAsia" w:cs="Times New Roman"/>
          <w:b w:val="0"/>
        </w:rPr>
        <w:t>，</w:t>
      </w:r>
      <w:r w:rsidRPr="00EF4C45">
        <w:rPr>
          <w:rFonts w:eastAsiaTheme="minorEastAsia" w:cs="Times New Roman"/>
          <w:b w:val="0"/>
        </w:rPr>
        <w:t>也针对如何建设对男女性更好的世界提出了策略</w:t>
      </w:r>
      <w:r w:rsidRPr="00EF4C45">
        <w:rPr>
          <w:rFonts w:eastAsiaTheme="minorEastAsia" w:cs="Times New Roman"/>
          <w:b w:val="0"/>
        </w:rPr>
        <w:t>。</w:t>
      </w:r>
    </w:p>
    <w:p w:rsidR="005C4B60" w:rsidRDefault="005C4B60">
      <w:pPr>
        <w:autoSpaceDE w:val="0"/>
        <w:autoSpaceDN w:val="0"/>
        <w:adjustRightInd w:val="0"/>
        <w:rPr>
          <w:kern w:val="0"/>
          <w:szCs w:val="21"/>
        </w:rPr>
      </w:pPr>
    </w:p>
    <w:p w:rsidR="005C4B60" w:rsidRDefault="005C4B60">
      <w:pPr>
        <w:autoSpaceDE w:val="0"/>
        <w:autoSpaceDN w:val="0"/>
        <w:adjustRightInd w:val="0"/>
        <w:rPr>
          <w:kern w:val="0"/>
          <w:szCs w:val="21"/>
        </w:rPr>
      </w:pPr>
    </w:p>
    <w:p w:rsidR="005C4B60" w:rsidRDefault="005C4B60">
      <w:pPr>
        <w:autoSpaceDE w:val="0"/>
        <w:autoSpaceDN w:val="0"/>
        <w:adjustRightInd w:val="0"/>
        <w:rPr>
          <w:kern w:val="0"/>
          <w:szCs w:val="21"/>
        </w:rPr>
      </w:pPr>
    </w:p>
    <w:p w:rsidR="005C4B60" w:rsidRDefault="005C4B60">
      <w:pPr>
        <w:autoSpaceDE w:val="0"/>
        <w:autoSpaceDN w:val="0"/>
        <w:adjustRightInd w:val="0"/>
        <w:rPr>
          <w:kern w:val="0"/>
          <w:szCs w:val="21"/>
        </w:rPr>
      </w:pPr>
    </w:p>
    <w:p w:rsidR="005C4B60" w:rsidRDefault="005C4B60">
      <w:pPr>
        <w:autoSpaceDE w:val="0"/>
        <w:autoSpaceDN w:val="0"/>
        <w:adjustRightInd w:val="0"/>
        <w:rPr>
          <w:kern w:val="0"/>
          <w:szCs w:val="21"/>
        </w:rPr>
      </w:pPr>
    </w:p>
    <w:p w:rsidR="005C4B60" w:rsidRDefault="00E67277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lastRenderedPageBreak/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:rsidR="005C4B60" w:rsidRDefault="005C4B60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5C4B60" w:rsidRPr="00EF4C45" w:rsidRDefault="00E67277" w:rsidP="00EF4C45">
      <w:pPr>
        <w:pStyle w:val="a7"/>
        <w:ind w:firstLine="420"/>
        <w:rPr>
          <w:b w:val="0"/>
        </w:rPr>
      </w:pPr>
      <w:bookmarkStart w:id="8" w:name="OLE_LINK8"/>
      <w:r>
        <w:rPr>
          <w:rFonts w:cs="Times New Roman"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86995</wp:posOffset>
            </wp:positionV>
            <wp:extent cx="804545" cy="804545"/>
            <wp:effectExtent l="0" t="0" r="14605" b="14605"/>
            <wp:wrapSquare wrapText="bothSides"/>
            <wp:docPr id="5" name="图片 5" descr="H:/安德鲁/书讯/240109/O-H78Th7_400x400.jpgO-H78Th7_400x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:/安德鲁/书讯/240109/O-H78Th7_400x400.jpgO-H78Th7_400x400"/>
                    <pic:cNvPicPr>
                      <a:picLocks noChangeAspect="1"/>
                    </pic:cNvPicPr>
                  </pic:nvPicPr>
                  <pic:blipFill>
                    <a:blip r:embed="rId7"/>
                    <a:srcRect t="39" b="39"/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9" w:name="OLE_LINK9"/>
      <w:bookmarkEnd w:id="8"/>
      <w:r>
        <w:rPr>
          <w:rFonts w:hint="eastAsia"/>
          <w:bCs/>
        </w:rPr>
        <w:t>埃德温娜</w:t>
      </w:r>
      <w:bookmarkEnd w:id="9"/>
      <w:r>
        <w:rPr>
          <w:rFonts w:hint="eastAsia"/>
          <w:bCs/>
        </w:rPr>
        <w:t>·邓恩</w:t>
      </w:r>
      <w:r>
        <w:rPr>
          <w:rFonts w:hint="eastAsia"/>
          <w:bCs/>
        </w:rPr>
        <w:t>（</w:t>
      </w:r>
      <w:hyperlink r:id="rId8" w:history="1">
        <w:r>
          <w:rPr>
            <w:rStyle w:val="ab"/>
            <w:rFonts w:hint="eastAsia"/>
            <w:bCs/>
            <w:color w:val="2A2B2E"/>
          </w:rPr>
          <w:t>Edwina Dunn</w:t>
        </w:r>
      </w:hyperlink>
      <w:r>
        <w:rPr>
          <w:rFonts w:hint="eastAsia"/>
          <w:bCs/>
        </w:rPr>
        <w:t>）</w:t>
      </w:r>
      <w:r w:rsidRPr="00EF4C45">
        <w:rPr>
          <w:rFonts w:hint="eastAsia"/>
          <w:b w:val="0"/>
        </w:rPr>
        <w:t>是数据行业的先驱和</w:t>
      </w:r>
      <w:r w:rsidRPr="00EF4C45">
        <w:rPr>
          <w:rFonts w:hint="eastAsia"/>
          <w:b w:val="0"/>
        </w:rPr>
        <w:t>优秀</w:t>
      </w:r>
      <w:r w:rsidRPr="00EF4C45">
        <w:rPr>
          <w:rFonts w:hint="eastAsia"/>
          <w:b w:val="0"/>
        </w:rPr>
        <w:t>领导者，以</w:t>
      </w:r>
      <w:r w:rsidRPr="00EF4C45">
        <w:rPr>
          <w:rFonts w:hint="eastAsia"/>
          <w:b w:val="0"/>
        </w:rPr>
        <w:t>领导</w:t>
      </w:r>
      <w:r w:rsidRPr="00EF4C45">
        <w:rPr>
          <w:rFonts w:hint="eastAsia"/>
          <w:b w:val="0"/>
        </w:rPr>
        <w:t>业务变革而闻名。她是</w:t>
      </w:r>
      <w:hyperlink r:id="rId9" w:history="1">
        <w:r w:rsidRPr="00EF4C45">
          <w:rPr>
            <w:rStyle w:val="ab"/>
            <w:rFonts w:hint="eastAsia"/>
            <w:b w:val="0"/>
          </w:rPr>
          <w:t>dunnhumby</w:t>
        </w:r>
      </w:hyperlink>
      <w:r w:rsidRPr="00EF4C45">
        <w:rPr>
          <w:rFonts w:hint="eastAsia"/>
          <w:b w:val="0"/>
        </w:rPr>
        <w:t>的联合创始人，</w:t>
      </w:r>
      <w:r w:rsidRPr="00EF4C45">
        <w:rPr>
          <w:rFonts w:hint="eastAsia"/>
          <w:b w:val="0"/>
        </w:rPr>
        <w:t>该公司</w:t>
      </w:r>
      <w:r w:rsidRPr="00EF4C45">
        <w:rPr>
          <w:rFonts w:hint="eastAsia"/>
          <w:b w:val="0"/>
        </w:rPr>
        <w:t>开创了乐购会员卡和其他全球忠诚度计划，彻底改变了零售和消费品行业。她的工作改变了零售商利用客户数据推动业务发展的方式，提供了</w:t>
      </w:r>
      <w:r w:rsidRPr="00EF4C45">
        <w:rPr>
          <w:rFonts w:hint="eastAsia"/>
          <w:b w:val="0"/>
        </w:rPr>
        <w:t>前所未有的新</w:t>
      </w:r>
      <w:r w:rsidRPr="00EF4C45">
        <w:rPr>
          <w:rFonts w:hint="eastAsia"/>
          <w:b w:val="0"/>
        </w:rPr>
        <w:t>见解。</w:t>
      </w:r>
      <w:r w:rsidRPr="00EF4C45">
        <w:rPr>
          <w:rFonts w:hint="eastAsia"/>
          <w:b w:val="0"/>
        </w:rPr>
        <w:t>dunnhumby</w:t>
      </w:r>
      <w:r w:rsidRPr="00EF4C45">
        <w:rPr>
          <w:rFonts w:hint="eastAsia"/>
          <w:b w:val="0"/>
        </w:rPr>
        <w:t>的成功已经在全球范围内</w:t>
      </w:r>
      <w:r w:rsidRPr="00EF4C45">
        <w:rPr>
          <w:rFonts w:hint="eastAsia"/>
          <w:b w:val="0"/>
        </w:rPr>
        <w:t>得到推广</w:t>
      </w:r>
      <w:r w:rsidRPr="00EF4C45">
        <w:rPr>
          <w:rFonts w:hint="eastAsia"/>
          <w:b w:val="0"/>
        </w:rPr>
        <w:t>，成为客户洞察行业</w:t>
      </w:r>
      <w:r w:rsidRPr="00EF4C45">
        <w:rPr>
          <w:rFonts w:hint="eastAsia"/>
          <w:b w:val="0"/>
        </w:rPr>
        <w:t>标杆，</w:t>
      </w:r>
      <w:r w:rsidRPr="00EF4C45">
        <w:rPr>
          <w:rFonts w:hint="eastAsia"/>
          <w:b w:val="0"/>
        </w:rPr>
        <w:t>2011</w:t>
      </w:r>
      <w:r w:rsidRPr="00EF4C45">
        <w:rPr>
          <w:rFonts w:hint="eastAsia"/>
          <w:b w:val="0"/>
        </w:rPr>
        <w:t>年被特易购收购</w:t>
      </w:r>
      <w:r w:rsidRPr="00EF4C45">
        <w:rPr>
          <w:rFonts w:hint="eastAsia"/>
          <w:b w:val="0"/>
        </w:rPr>
        <w:t>正显示了其</w:t>
      </w:r>
      <w:r w:rsidRPr="00EF4C45">
        <w:rPr>
          <w:rFonts w:hint="eastAsia"/>
          <w:b w:val="0"/>
        </w:rPr>
        <w:t>战略重要性。</w:t>
      </w:r>
    </w:p>
    <w:p w:rsidR="005C4B60" w:rsidRPr="00EF4C45" w:rsidRDefault="005C4B60" w:rsidP="00EF4C45">
      <w:pPr>
        <w:pStyle w:val="a7"/>
        <w:rPr>
          <w:b w:val="0"/>
        </w:rPr>
      </w:pPr>
    </w:p>
    <w:p w:rsidR="005C4B60" w:rsidRPr="00EF4C45" w:rsidRDefault="00E67277" w:rsidP="00EF4C45">
      <w:pPr>
        <w:pStyle w:val="a7"/>
        <w:rPr>
          <w:b w:val="0"/>
        </w:rPr>
      </w:pPr>
      <w:r w:rsidRPr="00EF4C45">
        <w:rPr>
          <w:rFonts w:hint="eastAsia"/>
          <w:b w:val="0"/>
        </w:rPr>
        <w:t>埃德温娜曾在多个政府委员会任职，</w:t>
      </w:r>
      <w:r w:rsidRPr="00EF4C45">
        <w:rPr>
          <w:rFonts w:hint="eastAsia"/>
          <w:b w:val="0"/>
        </w:rPr>
        <w:t>如在英国税务海关总署（</w:t>
      </w:r>
      <w:r w:rsidRPr="00EF4C45">
        <w:rPr>
          <w:rFonts w:hint="eastAsia"/>
          <w:b w:val="0"/>
        </w:rPr>
        <w:t>HMRC</w:t>
      </w:r>
      <w:r w:rsidRPr="00EF4C45">
        <w:rPr>
          <w:rFonts w:hint="eastAsia"/>
          <w:b w:val="0"/>
        </w:rPr>
        <w:t>）任</w:t>
      </w:r>
      <w:r w:rsidRPr="00EF4C45">
        <w:rPr>
          <w:rFonts w:hint="eastAsia"/>
          <w:b w:val="0"/>
        </w:rPr>
        <w:t>非执行董事</w:t>
      </w:r>
      <w:r w:rsidRPr="00EF4C45">
        <w:rPr>
          <w:rFonts w:hint="eastAsia"/>
          <w:b w:val="0"/>
        </w:rPr>
        <w:t>(NED)</w:t>
      </w:r>
      <w:r w:rsidRPr="00EF4C45">
        <w:rPr>
          <w:rFonts w:hint="eastAsia"/>
          <w:b w:val="0"/>
        </w:rPr>
        <w:t>、</w:t>
      </w:r>
      <w:r w:rsidRPr="00EF4C45">
        <w:rPr>
          <w:rFonts w:hint="eastAsia"/>
          <w:b w:val="0"/>
        </w:rPr>
        <w:t>在</w:t>
      </w:r>
      <w:r w:rsidRPr="00EF4C45">
        <w:rPr>
          <w:rFonts w:hint="eastAsia"/>
          <w:b w:val="0"/>
        </w:rPr>
        <w:t>地理空间委员会</w:t>
      </w:r>
      <w:r w:rsidRPr="00EF4C45">
        <w:rPr>
          <w:rFonts w:hint="eastAsia"/>
          <w:b w:val="0"/>
        </w:rPr>
        <w:t>（</w:t>
      </w:r>
      <w:r w:rsidRPr="00EF4C45">
        <w:rPr>
          <w:rFonts w:cs="Times New Roman"/>
          <w:b w:val="0"/>
          <w:color w:val="000000"/>
          <w:spacing w:val="11"/>
        </w:rPr>
        <w:t>The Geospatial Commission</w:t>
      </w:r>
      <w:r w:rsidRPr="00EF4C45">
        <w:rPr>
          <w:rFonts w:hint="eastAsia"/>
          <w:b w:val="0"/>
        </w:rPr>
        <w:t>）</w:t>
      </w:r>
      <w:r w:rsidRPr="00EF4C45">
        <w:rPr>
          <w:rFonts w:hint="eastAsia"/>
          <w:b w:val="0"/>
        </w:rPr>
        <w:t>任</w:t>
      </w:r>
      <w:r w:rsidRPr="00EF4C45">
        <w:rPr>
          <w:rFonts w:hint="eastAsia"/>
          <w:b w:val="0"/>
        </w:rPr>
        <w:t>专员</w:t>
      </w:r>
      <w:r w:rsidRPr="00EF4C45">
        <w:rPr>
          <w:rFonts w:hint="eastAsia"/>
          <w:b w:val="0"/>
        </w:rPr>
        <w:t>（</w:t>
      </w:r>
      <w:r w:rsidRPr="00EF4C45">
        <w:rPr>
          <w:rFonts w:cs="Times New Roman"/>
          <w:b w:val="0"/>
          <w:color w:val="000000"/>
          <w:spacing w:val="11"/>
        </w:rPr>
        <w:t>Commissioner</w:t>
      </w:r>
      <w:r w:rsidRPr="00EF4C45">
        <w:rPr>
          <w:rFonts w:hint="eastAsia"/>
          <w:b w:val="0"/>
        </w:rPr>
        <w:t>）</w:t>
      </w:r>
      <w:r w:rsidRPr="00EF4C45">
        <w:rPr>
          <w:rFonts w:hint="eastAsia"/>
          <w:b w:val="0"/>
        </w:rPr>
        <w:t>以及在</w:t>
      </w:r>
      <w:r w:rsidRPr="00EF4C45">
        <w:rPr>
          <w:rFonts w:hint="eastAsia"/>
          <w:b w:val="0"/>
        </w:rPr>
        <w:t>数据伦理与创新中心</w:t>
      </w:r>
      <w:r w:rsidRPr="00EF4C45">
        <w:rPr>
          <w:rFonts w:hint="eastAsia"/>
          <w:b w:val="0"/>
        </w:rPr>
        <w:t>（</w:t>
      </w:r>
      <w:r w:rsidRPr="00EF4C45">
        <w:rPr>
          <w:rFonts w:cs="Times New Roman"/>
          <w:b w:val="0"/>
          <w:color w:val="000000"/>
          <w:spacing w:val="11"/>
        </w:rPr>
        <w:t>The Centre for Data Ethics and Innovation</w:t>
      </w:r>
      <w:r w:rsidRPr="00EF4C45">
        <w:rPr>
          <w:rFonts w:hint="eastAsia"/>
          <w:b w:val="0"/>
        </w:rPr>
        <w:t>）</w:t>
      </w:r>
      <w:r w:rsidRPr="00EF4C45">
        <w:rPr>
          <w:rFonts w:hint="eastAsia"/>
          <w:b w:val="0"/>
        </w:rPr>
        <w:t>担任</w:t>
      </w:r>
      <w:r w:rsidRPr="00EF4C45">
        <w:rPr>
          <w:rFonts w:hint="eastAsia"/>
          <w:b w:val="0"/>
        </w:rPr>
        <w:t>主席</w:t>
      </w:r>
      <w:r w:rsidRPr="00EF4C45">
        <w:rPr>
          <w:rFonts w:hint="eastAsia"/>
          <w:b w:val="0"/>
        </w:rPr>
        <w:t>（</w:t>
      </w:r>
      <w:r w:rsidRPr="00EF4C45">
        <w:rPr>
          <w:rFonts w:cs="Times New Roman"/>
          <w:b w:val="0"/>
          <w:color w:val="000000"/>
          <w:spacing w:val="11"/>
        </w:rPr>
        <w:t>Chair</w:t>
      </w:r>
      <w:r w:rsidRPr="00EF4C45">
        <w:rPr>
          <w:rFonts w:hint="eastAsia"/>
          <w:b w:val="0"/>
        </w:rPr>
        <w:t>）</w:t>
      </w:r>
      <w:r w:rsidRPr="00EF4C45">
        <w:rPr>
          <w:rFonts w:hint="eastAsia"/>
          <w:b w:val="0"/>
        </w:rPr>
        <w:t>。她成为</w:t>
      </w:r>
      <w:r w:rsidRPr="00EF4C45">
        <w:rPr>
          <w:rFonts w:hint="eastAsia"/>
          <w:b w:val="0"/>
        </w:rPr>
        <w:t>Starcount</w:t>
      </w:r>
      <w:r w:rsidRPr="00EF4C45">
        <w:rPr>
          <w:rFonts w:hint="eastAsia"/>
          <w:b w:val="0"/>
        </w:rPr>
        <w:t>主席时，投资了新一代数据和预测算法。她的开创性工作为她赢得了无数荣誉，</w:t>
      </w:r>
      <w:r w:rsidRPr="00EF4C45">
        <w:rPr>
          <w:rFonts w:hint="eastAsia"/>
          <w:b w:val="0"/>
        </w:rPr>
        <w:t>例如，</w:t>
      </w:r>
      <w:r w:rsidRPr="00EF4C45">
        <w:rPr>
          <w:rFonts w:hint="eastAsia"/>
          <w:b w:val="0"/>
        </w:rPr>
        <w:t>2019</w:t>
      </w:r>
      <w:r w:rsidRPr="00EF4C45">
        <w:rPr>
          <w:rFonts w:hint="eastAsia"/>
          <w:b w:val="0"/>
        </w:rPr>
        <w:t>年因在数据和商业方面的服务获得大英帝国勋章</w:t>
      </w:r>
      <w:r w:rsidRPr="00EF4C45">
        <w:rPr>
          <w:rFonts w:hint="eastAsia"/>
          <w:b w:val="0"/>
        </w:rPr>
        <w:t>（</w:t>
      </w:r>
      <w:r w:rsidRPr="00EF4C45">
        <w:rPr>
          <w:rFonts w:cs="Times New Roman"/>
          <w:b w:val="0"/>
          <w:color w:val="000000"/>
          <w:spacing w:val="11"/>
        </w:rPr>
        <w:t>OBE</w:t>
      </w:r>
      <w:r w:rsidRPr="00EF4C45">
        <w:rPr>
          <w:rFonts w:hint="eastAsia"/>
          <w:b w:val="0"/>
        </w:rPr>
        <w:t>）</w:t>
      </w:r>
      <w:r w:rsidRPr="00EF4C45">
        <w:rPr>
          <w:rFonts w:hint="eastAsia"/>
          <w:b w:val="0"/>
        </w:rPr>
        <w:t>，</w:t>
      </w:r>
      <w:r w:rsidRPr="00EF4C45">
        <w:rPr>
          <w:rFonts w:hint="eastAsia"/>
          <w:b w:val="0"/>
        </w:rPr>
        <w:t>还获得</w:t>
      </w:r>
      <w:r w:rsidRPr="00EF4C45">
        <w:rPr>
          <w:rFonts w:hint="eastAsia"/>
          <w:b w:val="0"/>
        </w:rPr>
        <w:t>多所大学的荣誉博士学位。</w:t>
      </w:r>
    </w:p>
    <w:p w:rsidR="005C4B60" w:rsidRPr="00EF4C45" w:rsidRDefault="005C4B60" w:rsidP="00EF4C45">
      <w:pPr>
        <w:pStyle w:val="a7"/>
        <w:rPr>
          <w:b w:val="0"/>
        </w:rPr>
      </w:pPr>
    </w:p>
    <w:p w:rsidR="005C4B60" w:rsidRPr="00EF4C45" w:rsidRDefault="00E67277" w:rsidP="00EF4C45">
      <w:pPr>
        <w:pStyle w:val="a7"/>
        <w:rPr>
          <w:b w:val="0"/>
        </w:rPr>
      </w:pPr>
      <w:r w:rsidRPr="00EF4C45">
        <w:rPr>
          <w:rFonts w:hint="eastAsia"/>
          <w:b w:val="0"/>
        </w:rPr>
        <w:t>埃德温娜</w:t>
      </w:r>
      <w:r w:rsidRPr="00EF4C45">
        <w:rPr>
          <w:rFonts w:hint="eastAsia"/>
          <w:b w:val="0"/>
        </w:rPr>
        <w:t>还</w:t>
      </w:r>
      <w:r w:rsidRPr="00EF4C45">
        <w:rPr>
          <w:rFonts w:hint="eastAsia"/>
          <w:b w:val="0"/>
        </w:rPr>
        <w:t>领导着“女性领袖运动”</w:t>
      </w:r>
      <w:r w:rsidRPr="00EF4C45">
        <w:rPr>
          <w:rFonts w:hint="eastAsia"/>
          <w:b w:val="0"/>
        </w:rPr>
        <w:t>（</w:t>
      </w:r>
      <w:r w:rsidRPr="00EF4C45">
        <w:rPr>
          <w:rFonts w:cs="Times New Roman"/>
          <w:b w:val="0"/>
          <w:color w:val="000000"/>
          <w:spacing w:val="11"/>
        </w:rPr>
        <w:t>The Female Lead</w:t>
      </w:r>
      <w:r w:rsidRPr="00EF4C45">
        <w:rPr>
          <w:rFonts w:hint="eastAsia"/>
          <w:b w:val="0"/>
        </w:rPr>
        <w:t>）</w:t>
      </w:r>
      <w:r w:rsidRPr="00EF4C45">
        <w:rPr>
          <w:rFonts w:hint="eastAsia"/>
          <w:b w:val="0"/>
        </w:rPr>
        <w:t>，一个由</w:t>
      </w:r>
      <w:r w:rsidRPr="00EF4C45">
        <w:rPr>
          <w:rFonts w:hint="eastAsia"/>
          <w:b w:val="0"/>
        </w:rPr>
        <w:t>800</w:t>
      </w:r>
      <w:r w:rsidRPr="00EF4C45">
        <w:rPr>
          <w:rFonts w:hint="eastAsia"/>
          <w:b w:val="0"/>
        </w:rPr>
        <w:t>万妇女组成的活跃社区，由教育基金会提供支持，</w:t>
      </w:r>
      <w:r w:rsidRPr="00EF4C45">
        <w:rPr>
          <w:rFonts w:hint="eastAsia"/>
          <w:b w:val="0"/>
        </w:rPr>
        <w:t>旨在</w:t>
      </w:r>
      <w:r w:rsidRPr="00EF4C45">
        <w:rPr>
          <w:rFonts w:hint="eastAsia"/>
          <w:b w:val="0"/>
        </w:rPr>
        <w:t>庆祝塑造世界</w:t>
      </w:r>
      <w:r w:rsidRPr="00EF4C45">
        <w:rPr>
          <w:rFonts w:hint="eastAsia"/>
          <w:b w:val="0"/>
        </w:rPr>
        <w:t>之</w:t>
      </w:r>
      <w:r w:rsidRPr="00EF4C45">
        <w:rPr>
          <w:rFonts w:hint="eastAsia"/>
          <w:b w:val="0"/>
        </w:rPr>
        <w:t>妇女的成就和多样性。埃德温娜利用数据了解女性面临的挑战，与企业和政府合作，为工作场所创造新的、互利的模式和政策。</w:t>
      </w:r>
      <w:bookmarkStart w:id="10" w:name="OLE_LINK43"/>
      <w:bookmarkStart w:id="11" w:name="OLE_LINK38"/>
      <w:bookmarkStart w:id="12" w:name="OLE_LINK45"/>
      <w:bookmarkStart w:id="13" w:name="OLE_LINK44"/>
      <w:bookmarkEnd w:id="0"/>
      <w:bookmarkEnd w:id="1"/>
      <w:bookmarkEnd w:id="2"/>
      <w:bookmarkEnd w:id="3"/>
    </w:p>
    <w:p w:rsidR="00EF4C45" w:rsidRDefault="00EF4C45" w:rsidP="00EF4C45">
      <w:pPr>
        <w:pStyle w:val="a7"/>
      </w:pPr>
    </w:p>
    <w:p w:rsidR="00EF4C45" w:rsidRPr="00EF4C45" w:rsidRDefault="00EF4C45" w:rsidP="00EF4C45">
      <w:pPr>
        <w:pStyle w:val="a7"/>
      </w:pPr>
      <w:r w:rsidRPr="00EF4C45">
        <w:t>目录</w:t>
      </w:r>
      <w:r w:rsidRPr="00EF4C45">
        <w:rPr>
          <w:rFonts w:hint="eastAsia"/>
        </w:rPr>
        <w:t>：</w:t>
      </w:r>
    </w:p>
    <w:p w:rsidR="00EF4C45" w:rsidRDefault="00EF4C45" w:rsidP="00EF4C45">
      <w:pPr>
        <w:pStyle w:val="a7"/>
      </w:pPr>
    </w:p>
    <w:p w:rsidR="00EF4C45" w:rsidRPr="00EF4C45" w:rsidRDefault="00EF4C45" w:rsidP="00EF4C45">
      <w:pPr>
        <w:pStyle w:val="a7"/>
      </w:pPr>
      <w:r w:rsidRPr="00EF4C45">
        <w:t>PART I</w:t>
      </w:r>
    </w:p>
    <w:p w:rsidR="00EF4C45" w:rsidRPr="00EF4C45" w:rsidRDefault="00EF4C45" w:rsidP="00EF4C45">
      <w:pPr>
        <w:pStyle w:val="a7"/>
      </w:pPr>
      <w:r w:rsidRPr="00EF4C45">
        <w:t>EMPOWERING WOMEN ON THE INDIVIDUAL LEVEL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2 Become Inspired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3 Know Yourself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4 Celebrate Strengths </w:t>
      </w:r>
    </w:p>
    <w:p w:rsidR="00EF4C45" w:rsidRPr="00EF4C45" w:rsidRDefault="00EF4C45" w:rsidP="00EF4C45">
      <w:pPr>
        <w:pStyle w:val="a7"/>
        <w:rPr>
          <w:b w:val="0"/>
        </w:rPr>
      </w:pPr>
      <w:r w:rsidRPr="00EF4C45">
        <w:rPr>
          <w:b w:val="0"/>
        </w:rPr>
        <w:t xml:space="preserve">5 </w:t>
      </w:r>
      <w:r>
        <w:rPr>
          <w:b w:val="0"/>
        </w:rPr>
        <w:t xml:space="preserve">Seven Wisdoms of Female Leads </w:t>
      </w:r>
    </w:p>
    <w:p w:rsidR="00EF4C45" w:rsidRDefault="00EF4C45" w:rsidP="00EF4C45">
      <w:pPr>
        <w:pStyle w:val="a7"/>
        <w:rPr>
          <w:b w:val="0"/>
        </w:rPr>
      </w:pPr>
    </w:p>
    <w:p w:rsidR="00EF4C45" w:rsidRPr="00EF4C45" w:rsidRDefault="00EF4C45" w:rsidP="00EF4C45">
      <w:pPr>
        <w:pStyle w:val="a7"/>
      </w:pPr>
      <w:r w:rsidRPr="00EF4C45">
        <w:t>PART II</w:t>
      </w:r>
    </w:p>
    <w:p w:rsidR="00EF4C45" w:rsidRPr="00EF4C45" w:rsidRDefault="00EF4C45" w:rsidP="00EF4C45">
      <w:pPr>
        <w:pStyle w:val="a7"/>
      </w:pPr>
      <w:r w:rsidRPr="00EF4C45">
        <w:t>EMPOWERING WOMEN THROUGH FULFILMENT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>6 Six Pillars of Fulfilment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7 Self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8 Relationships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9 Health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10 Work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11 Money </w:t>
      </w:r>
    </w:p>
    <w:p w:rsid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12 Society </w:t>
      </w:r>
    </w:p>
    <w:p w:rsidR="00EF4C45" w:rsidRDefault="00EF4C45" w:rsidP="00EF4C45">
      <w:pPr>
        <w:pStyle w:val="a7"/>
        <w:rPr>
          <w:b w:val="0"/>
        </w:rPr>
      </w:pPr>
    </w:p>
    <w:p w:rsidR="00EF4C45" w:rsidRPr="00EF4C45" w:rsidRDefault="00EF4C45" w:rsidP="00EF4C45">
      <w:pPr>
        <w:pStyle w:val="a7"/>
      </w:pPr>
      <w:r w:rsidRPr="00EF4C45">
        <w:t>PART III</w:t>
      </w:r>
    </w:p>
    <w:p w:rsidR="00EF4C45" w:rsidRPr="00EF4C45" w:rsidRDefault="00EF4C45" w:rsidP="00EF4C45">
      <w:pPr>
        <w:pStyle w:val="a7"/>
      </w:pPr>
      <w:r w:rsidRPr="00EF4C45">
        <w:t>EMPOWERING WOMEN: THE BIG PICTURE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13 The Big Picture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14 Economic Power </w:t>
      </w:r>
    </w:p>
    <w:p w:rsidR="00EF4C45" w:rsidRPr="00EF4C45" w:rsidRDefault="00EF4C45" w:rsidP="00EF4C45">
      <w:pPr>
        <w:pStyle w:val="a7"/>
        <w:rPr>
          <w:b w:val="0"/>
        </w:rPr>
      </w:pPr>
      <w:r>
        <w:rPr>
          <w:b w:val="0"/>
        </w:rPr>
        <w:t xml:space="preserve">15 Decision-Making Power </w:t>
      </w:r>
    </w:p>
    <w:p w:rsidR="00EF4C45" w:rsidRDefault="00EF4C45" w:rsidP="00EF4C45">
      <w:pPr>
        <w:pStyle w:val="a7"/>
        <w:rPr>
          <w:b w:val="0"/>
        </w:rPr>
      </w:pPr>
      <w:r w:rsidRPr="00EF4C45">
        <w:rPr>
          <w:b w:val="0"/>
        </w:rPr>
        <w:t>16 What this World Could Look Like</w:t>
      </w:r>
    </w:p>
    <w:p w:rsidR="00EF4C45" w:rsidRDefault="00EF4C45" w:rsidP="00EF4C45">
      <w:pPr>
        <w:pStyle w:val="a7"/>
        <w:rPr>
          <w:b w:val="0"/>
        </w:rPr>
      </w:pPr>
    </w:p>
    <w:p w:rsidR="00EF4C45" w:rsidRPr="00EF4C45" w:rsidRDefault="00EF4C45" w:rsidP="00EF4C45">
      <w:pPr>
        <w:pStyle w:val="a7"/>
        <w:rPr>
          <w:rFonts w:hint="eastAsia"/>
          <w:b w:val="0"/>
        </w:rPr>
      </w:pPr>
    </w:p>
    <w:p w:rsidR="005C4B60" w:rsidRDefault="00E67277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5C4B60" w:rsidRDefault="00E67277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C4B60" w:rsidRDefault="00E6727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5C4B60" w:rsidRDefault="00E6727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C4B60" w:rsidRDefault="00E67277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C4B60" w:rsidRDefault="00E6727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C4B60" w:rsidRDefault="00E67277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5C4B60" w:rsidRDefault="00E6727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5C4B60" w:rsidRDefault="00E6727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5C4B60" w:rsidRDefault="00E6727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</w:t>
        </w:r>
        <w:r>
          <w:rPr>
            <w:rStyle w:val="ab"/>
            <w:szCs w:val="21"/>
          </w:rPr>
          <w:t>/video.aspx</w:t>
        </w:r>
      </w:hyperlink>
    </w:p>
    <w:p w:rsidR="005C4B60" w:rsidRDefault="00E67277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5C4B60" w:rsidRDefault="00E67277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C4B60" w:rsidRDefault="00E67277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5C4B60" w:rsidRDefault="00E67277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567690" cy="616585"/>
            <wp:effectExtent l="0" t="0" r="3810" b="1206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bookmarkEnd w:id="11"/>
    <w:bookmarkEnd w:id="12"/>
    <w:bookmarkEnd w:id="13"/>
    <w:p w:rsidR="005C4B60" w:rsidRDefault="005C4B60">
      <w:pPr>
        <w:widowControl/>
        <w:shd w:val="clear" w:color="auto" w:fill="FFFFFF"/>
        <w:rPr>
          <w:kern w:val="0"/>
          <w:szCs w:val="21"/>
        </w:rPr>
      </w:pPr>
    </w:p>
    <w:sectPr w:rsidR="005C4B60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77" w:rsidRDefault="00E67277">
      <w:r>
        <w:separator/>
      </w:r>
    </w:p>
  </w:endnote>
  <w:endnote w:type="continuationSeparator" w:id="0">
    <w:p w:rsidR="00E67277" w:rsidRDefault="00E67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60" w:rsidRDefault="00E67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934F3" w:rsidRPr="00C934F3">
      <w:rPr>
        <w:noProof/>
        <w:lang w:val="zh-CN"/>
      </w:rPr>
      <w:t>2</w:t>
    </w:r>
    <w:r>
      <w:fldChar w:fldCharType="end"/>
    </w:r>
  </w:p>
  <w:p w:rsidR="005C4B60" w:rsidRDefault="005C4B6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77" w:rsidRDefault="00E67277">
      <w:r>
        <w:separator/>
      </w:r>
    </w:p>
  </w:footnote>
  <w:footnote w:type="continuationSeparator" w:id="0">
    <w:p w:rsidR="00E67277" w:rsidRDefault="00E67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60" w:rsidRDefault="00E6727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4B60" w:rsidRDefault="00E67277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7DA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5DE3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0B37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4235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4B60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934F3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277"/>
    <w:rsid w:val="00E71E2E"/>
    <w:rsid w:val="00E725A1"/>
    <w:rsid w:val="00E73AE4"/>
    <w:rsid w:val="00E76E93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4C45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EB3499"/>
    <w:rsid w:val="097E11FF"/>
    <w:rsid w:val="0A6D7973"/>
    <w:rsid w:val="18B34294"/>
    <w:rsid w:val="1FE842E7"/>
    <w:rsid w:val="2C2C30EB"/>
    <w:rsid w:val="391E5FA3"/>
    <w:rsid w:val="41787651"/>
    <w:rsid w:val="489D136C"/>
    <w:rsid w:val="4A1C5173"/>
    <w:rsid w:val="4F901CFC"/>
    <w:rsid w:val="644B77D0"/>
    <w:rsid w:val="647153D0"/>
    <w:rsid w:val="65BC6B1F"/>
    <w:rsid w:val="79AE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9EAC898-FEC3-4BE7-9C61-33C303D9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autoRedefine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autoRedefine/>
    <w:qFormat/>
    <w:pPr>
      <w:spacing w:after="120" w:line="480" w:lineRule="auto"/>
    </w:pPr>
  </w:style>
  <w:style w:type="paragraph" w:styleId="a7">
    <w:name w:val="Normal (Web)"/>
    <w:basedOn w:val="a"/>
    <w:autoRedefine/>
    <w:uiPriority w:val="99"/>
    <w:qFormat/>
    <w:rsid w:val="00EF4C45"/>
    <w:pPr>
      <w:widowControl/>
      <w:shd w:val="clear" w:color="auto" w:fill="FFFFFF"/>
    </w:pPr>
    <w:rPr>
      <w:rFonts w:cs="Segoe UI"/>
      <w:b/>
      <w:color w:val="2A2B2E"/>
      <w:kern w:val="0"/>
      <w:szCs w:val="21"/>
      <w:shd w:val="clear" w:color="auto" w:fill="FFFFFF"/>
    </w:rPr>
  </w:style>
  <w:style w:type="character" w:styleId="a8">
    <w:name w:val="Strong"/>
    <w:autoRedefine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character" w:customStyle="1" w:styleId="Char">
    <w:name w:val="页脚 Char"/>
    <w:link w:val="a5"/>
    <w:autoRedefine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winadunn.com/" TargetMode="External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dunnhumby.com/" TargetMode="External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2252</Characters>
  <Application>Microsoft Office Word</Application>
  <DocSecurity>0</DocSecurity>
  <Lines>18</Lines>
  <Paragraphs>5</Paragraphs>
  <ScaleCrop>false</ScaleCrop>
  <Company>2ndSpAcE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2005-06-10T06:33:00Z</cp:lastPrinted>
  <dcterms:created xsi:type="dcterms:W3CDTF">2024-04-09T09:34:00Z</dcterms:created>
  <dcterms:modified xsi:type="dcterms:W3CDTF">2024-04-09T09:34:00Z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433596AA24AB4143B8238AB607253387_13</vt:lpwstr>
  </property>
</Properties>
</file>