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E5" w:rsidRDefault="00385F74" w:rsidP="005B08AE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C543E5" w:rsidRDefault="00C543E5">
      <w:pPr>
        <w:ind w:firstLineChars="1004" w:firstLine="2117"/>
        <w:rPr>
          <w:b/>
          <w:bCs/>
          <w:szCs w:val="21"/>
        </w:rPr>
      </w:pPr>
    </w:p>
    <w:p w:rsidR="00C543E5" w:rsidRDefault="00C543E5">
      <w:pPr>
        <w:rPr>
          <w:b/>
          <w:bCs/>
          <w:szCs w:val="21"/>
        </w:rPr>
      </w:pPr>
      <w:bookmarkStart w:id="0" w:name="_GoBack"/>
    </w:p>
    <w:p w:rsidR="00C543E5" w:rsidRDefault="005B08AE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8890</wp:posOffset>
            </wp:positionV>
            <wp:extent cx="1370330" cy="2059305"/>
            <wp:effectExtent l="0" t="0" r="1270" b="0"/>
            <wp:wrapTight wrapText="bothSides">
              <wp:wrapPolygon edited="0">
                <wp:start x="0" y="0"/>
                <wp:lineTo x="0" y="21380"/>
                <wp:lineTo x="21320" y="21380"/>
                <wp:lineTo x="21320" y="0"/>
                <wp:lineTo x="0" y="0"/>
              </wp:wrapPolygon>
            </wp:wrapTight>
            <wp:docPr id="2" name="图片 2" descr="PING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G 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F74">
        <w:rPr>
          <w:b/>
          <w:bCs/>
          <w:color w:val="000000"/>
          <w:szCs w:val="21"/>
        </w:rPr>
        <w:t>中文书名：</w:t>
      </w:r>
      <w:bookmarkStart w:id="1" w:name="_Hlt89834866"/>
      <w:bookmarkEnd w:id="1"/>
      <w:r w:rsidR="00385F74">
        <w:rPr>
          <w:b/>
          <w:bCs/>
          <w:color w:val="000000"/>
          <w:szCs w:val="21"/>
        </w:rPr>
        <w:t>《</w:t>
      </w:r>
      <w:r w:rsidR="00385F74">
        <w:rPr>
          <w:rFonts w:hint="eastAsia"/>
          <w:b/>
          <w:bCs/>
          <w:color w:val="000000"/>
          <w:szCs w:val="21"/>
        </w:rPr>
        <w:t>PING</w:t>
      </w:r>
      <w:r w:rsidR="00385F74">
        <w:rPr>
          <w:rFonts w:hint="eastAsia"/>
          <w:b/>
          <w:bCs/>
          <w:color w:val="000000"/>
          <w:szCs w:val="21"/>
        </w:rPr>
        <w:t>：掌握远程通信的科学和策略</w:t>
      </w:r>
      <w:r w:rsidR="00385F74">
        <w:rPr>
          <w:b/>
          <w:bCs/>
          <w:color w:val="000000"/>
          <w:szCs w:val="21"/>
        </w:rPr>
        <w:t>》</w:t>
      </w:r>
      <w:r w:rsidR="00385F74">
        <w:rPr>
          <w:b/>
          <w:bCs/>
          <w:color w:val="000000"/>
          <w:szCs w:val="21"/>
        </w:rPr>
        <w:t xml:space="preserve"> </w:t>
      </w:r>
    </w:p>
    <w:p w:rsidR="00C543E5" w:rsidRDefault="00385F7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bCs/>
          <w:color w:val="000000"/>
          <w:szCs w:val="21"/>
        </w:rPr>
        <w:t>PING: The Science &amp; Strategies for Mastering Virtual Communication</w:t>
      </w:r>
    </w:p>
    <w:p w:rsidR="00C543E5" w:rsidRDefault="00385F7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color w:val="000000"/>
          <w:szCs w:val="21"/>
        </w:rPr>
        <w:t xml:space="preserve">Andrew Brodsky  </w:t>
      </w:r>
      <w:hyperlink r:id="rId7" w:history="1"/>
    </w:p>
    <w:p w:rsidR="00C543E5" w:rsidRDefault="00385F7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b/>
          <w:bCs/>
          <w:color w:val="000000"/>
          <w:szCs w:val="21"/>
        </w:rPr>
        <w:t>Simon Element</w:t>
      </w:r>
    </w:p>
    <w:p w:rsidR="00C543E5" w:rsidRDefault="00385F7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T</w:t>
      </w:r>
      <w:r>
        <w:rPr>
          <w:rFonts w:hint="eastAsia"/>
          <w:b/>
          <w:bCs/>
          <w:color w:val="000000"/>
          <w:szCs w:val="21"/>
        </w:rPr>
        <w:t>he</w:t>
      </w:r>
      <w:r>
        <w:rPr>
          <w:b/>
          <w:bCs/>
          <w:color w:val="000000"/>
          <w:szCs w:val="21"/>
        </w:rPr>
        <w:t xml:space="preserve"> </w:t>
      </w:r>
      <w:proofErr w:type="spellStart"/>
      <w:r>
        <w:rPr>
          <w:b/>
          <w:bCs/>
          <w:color w:val="000000"/>
          <w:szCs w:val="21"/>
        </w:rPr>
        <w:t>C</w:t>
      </w:r>
      <w:r>
        <w:rPr>
          <w:rFonts w:hint="eastAsia"/>
          <w:b/>
          <w:bCs/>
          <w:color w:val="000000"/>
          <w:szCs w:val="21"/>
        </w:rPr>
        <w:t>arr</w:t>
      </w:r>
      <w:proofErr w:type="spellEnd"/>
      <w:r w:rsidR="002021CD">
        <w:rPr>
          <w:b/>
          <w:bCs/>
          <w:color w:val="000000"/>
          <w:szCs w:val="21"/>
        </w:rPr>
        <w:t xml:space="preserve"> Agency</w:t>
      </w:r>
      <w:r>
        <w:rPr>
          <w:b/>
          <w:bCs/>
          <w:color w:val="000000"/>
          <w:szCs w:val="21"/>
        </w:rPr>
        <w:t>/ANA/</w:t>
      </w:r>
      <w:r w:rsidR="00C065F0">
        <w:rPr>
          <w:b/>
          <w:bCs/>
          <w:color w:val="000000"/>
          <w:szCs w:val="21"/>
        </w:rPr>
        <w:t>Zoey</w:t>
      </w:r>
    </w:p>
    <w:p w:rsidR="00C543E5" w:rsidRDefault="00385F7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C065F0">
        <w:rPr>
          <w:rFonts w:hint="eastAsia"/>
          <w:b/>
          <w:bCs/>
          <w:color w:val="000000"/>
          <w:szCs w:val="21"/>
        </w:rPr>
        <w:t>2</w:t>
      </w:r>
      <w:r w:rsidR="00C065F0">
        <w:rPr>
          <w:b/>
          <w:bCs/>
          <w:color w:val="000000"/>
          <w:szCs w:val="21"/>
        </w:rPr>
        <w:t>94</w:t>
      </w:r>
      <w:r w:rsidR="00C065F0">
        <w:rPr>
          <w:b/>
          <w:bCs/>
          <w:color w:val="000000"/>
          <w:szCs w:val="21"/>
        </w:rPr>
        <w:t>页</w:t>
      </w:r>
      <w:r w:rsidR="00C065F0">
        <w:rPr>
          <w:rFonts w:hint="eastAsia"/>
          <w:b/>
          <w:bCs/>
          <w:color w:val="000000"/>
          <w:szCs w:val="21"/>
        </w:rPr>
        <w:t>（暂定）</w:t>
      </w:r>
    </w:p>
    <w:p w:rsidR="00C543E5" w:rsidRDefault="00385F7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2025</w:t>
      </w:r>
      <w:r>
        <w:rPr>
          <w:rFonts w:hint="eastAsia"/>
          <w:b/>
          <w:bCs/>
          <w:color w:val="000000"/>
          <w:szCs w:val="21"/>
        </w:rPr>
        <w:t>年</w:t>
      </w:r>
      <w:r w:rsidR="00C065F0">
        <w:rPr>
          <w:rFonts w:hint="eastAsia"/>
          <w:b/>
          <w:bCs/>
          <w:color w:val="000000"/>
          <w:szCs w:val="21"/>
        </w:rPr>
        <w:t>3</w:t>
      </w:r>
      <w:r w:rsidR="00C065F0">
        <w:rPr>
          <w:rFonts w:hint="eastAsia"/>
          <w:b/>
          <w:bCs/>
          <w:color w:val="000000"/>
          <w:szCs w:val="21"/>
        </w:rPr>
        <w:t>月</w:t>
      </w:r>
    </w:p>
    <w:p w:rsidR="00C543E5" w:rsidRDefault="00385F74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 w:rsidR="00C543E5" w:rsidRDefault="00385F7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397BC4">
        <w:rPr>
          <w:rFonts w:hint="eastAsia"/>
          <w:b/>
          <w:bCs/>
          <w:color w:val="000000"/>
          <w:szCs w:val="21"/>
        </w:rPr>
        <w:t>电子稿</w:t>
      </w:r>
    </w:p>
    <w:p w:rsidR="00C543E5" w:rsidRDefault="00385F7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经管</w:t>
      </w:r>
    </w:p>
    <w:bookmarkEnd w:id="0"/>
    <w:p w:rsidR="00C543E5" w:rsidRDefault="00C543E5">
      <w:pPr>
        <w:rPr>
          <w:b/>
          <w:bCs/>
          <w:color w:val="000000"/>
          <w:szCs w:val="21"/>
        </w:rPr>
      </w:pPr>
    </w:p>
    <w:p w:rsidR="00C543E5" w:rsidRDefault="00385F74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C543E5" w:rsidRPr="00C065F0" w:rsidRDefault="00C543E5" w:rsidP="00C065F0">
      <w:pPr>
        <w:pStyle w:val="a6"/>
        <w:shd w:val="clear" w:color="auto" w:fill="FFFFFF"/>
        <w:spacing w:before="0" w:beforeAutospacing="0" w:after="0" w:afterAutospacing="0" w:line="14" w:lineRule="atLeast"/>
        <w:ind w:firstLineChars="200" w:firstLine="42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C065F0" w:rsidRPr="00C065F0" w:rsidRDefault="00C065F0" w:rsidP="00C065F0">
      <w:pPr>
        <w:pStyle w:val="a6"/>
        <w:shd w:val="clear" w:color="auto" w:fill="FFFFFF"/>
        <w:spacing w:before="0" w:beforeAutospacing="0" w:after="0" w:afterAutospacing="0" w:line="14" w:lineRule="atLeast"/>
        <w:ind w:firstLineChars="200" w:firstLine="42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  <w:r w:rsidRPr="00C065F0"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“我们现在的大部分交流都是数字化的，但很少有人知道如何做好，以及何时转向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模拟</w:t>
      </w:r>
      <w:r w:rsidRPr="00C065F0"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。多亏了安德鲁·</w:t>
      </w:r>
      <w:r w:rsidR="00EC0534" w:rsidRPr="00EC0534"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布罗德斯基</w:t>
      </w:r>
      <w:r w:rsidRPr="00C065F0"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  <w:t>(Andrew Brodsky)</w:t>
      </w:r>
      <w:r w:rsidRPr="00C065F0"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，我们才有了所需的信息。安德鲁是世界上最重要的专家之一，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他</w:t>
      </w:r>
      <w:r w:rsidRPr="00C065F0"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研究如何最有效地将我们的思想传递给他人，15年来，他一直在拓展我对沟通的思考。这本书将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是三面手</w:t>
      </w:r>
      <w:r w:rsidRPr="00C065F0"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:引人入胜，数据驱动，并充满了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关于</w:t>
      </w:r>
      <w:r w:rsidRPr="00C065F0"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更好的文本、音频和视频交流的实用见解。”</w:t>
      </w:r>
    </w:p>
    <w:p w:rsidR="00C065F0" w:rsidRDefault="00C065F0" w:rsidP="00C065F0">
      <w:pPr>
        <w:pStyle w:val="a6"/>
        <w:shd w:val="clear" w:color="auto" w:fill="FFFFFF"/>
        <w:spacing w:before="0" w:beforeAutospacing="0" w:after="0" w:afterAutospacing="0" w:line="14" w:lineRule="atLeast"/>
        <w:ind w:firstLineChars="200" w:firstLine="420"/>
        <w:jc w:val="right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  <w:r w:rsidRPr="00C065F0"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——亚当·格兰特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（</w:t>
      </w:r>
      <w:r w:rsidRPr="00C065F0">
        <w:rPr>
          <w:rFonts w:ascii="Times New Roman" w:eastAsia="宋体" w:hAnsi="Times New Roman" w:cs="Times New Roman"/>
          <w:color w:val="000000"/>
          <w:sz w:val="21"/>
          <w:szCs w:val="21"/>
          <w:shd w:val="clear" w:color="auto" w:fill="FFFFFF"/>
        </w:rPr>
        <w:t>Adam Grant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）</w:t>
      </w:r>
      <w:r w:rsidRPr="00C065F0"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，《纽约时报》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排名榜首的</w:t>
      </w:r>
      <w:r w:rsidRPr="00C065F0"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畅销书</w:t>
      </w:r>
      <w:hyperlink r:id="rId8" w:history="1">
        <w:r w:rsidRPr="00C065F0">
          <w:rPr>
            <w:rStyle w:val="a9"/>
            <w:rFonts w:ascii="宋体" w:eastAsia="宋体" w:hAnsi="宋体" w:cs="宋体" w:hint="eastAsia"/>
            <w:sz w:val="21"/>
            <w:szCs w:val="21"/>
            <w:shd w:val="clear" w:color="auto" w:fill="FFFFFF"/>
          </w:rPr>
          <w:t>《重新思考》</w:t>
        </w:r>
      </w:hyperlink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（</w:t>
      </w:r>
      <w:r w:rsidRPr="00C065F0">
        <w:rPr>
          <w:rFonts w:ascii="Times New Roman" w:eastAsia="宋体" w:hAnsi="Times New Roman" w:cs="Times New Roman"/>
          <w:color w:val="000000"/>
          <w:sz w:val="21"/>
          <w:szCs w:val="21"/>
          <w:shd w:val="clear" w:color="auto" w:fill="FFFFFF"/>
        </w:rPr>
        <w:t>THINK AGAIN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）</w:t>
      </w:r>
      <w:r w:rsidRPr="00C065F0"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的第一作者，TED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播客</w:t>
      </w:r>
      <w:proofErr w:type="spellStart"/>
      <w:proofErr w:type="gramEnd"/>
      <w:r w:rsidRPr="00C065F0">
        <w:rPr>
          <w:rFonts w:ascii="Times New Roman" w:eastAsia="宋体" w:hAnsi="Times New Roman" w:cs="Times New Roman"/>
          <w:color w:val="000000"/>
          <w:sz w:val="21"/>
          <w:szCs w:val="21"/>
          <w:shd w:val="clear" w:color="auto" w:fill="FFFFFF"/>
        </w:rPr>
        <w:t>Re:Thinking</w:t>
      </w:r>
      <w:proofErr w:type="spellEnd"/>
      <w:r w:rsidRPr="00C065F0"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的主持人</w:t>
      </w:r>
    </w:p>
    <w:p w:rsidR="00C065F0" w:rsidRDefault="00C065F0" w:rsidP="00C065F0">
      <w:pPr>
        <w:pStyle w:val="a6"/>
        <w:shd w:val="clear" w:color="auto" w:fill="FFFFFF"/>
        <w:spacing w:before="0" w:beforeAutospacing="0" w:after="0" w:afterAutospacing="0" w:line="14" w:lineRule="atLeast"/>
        <w:ind w:firstLineChars="200" w:firstLine="42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C543E5" w:rsidRDefault="00385F74" w:rsidP="00C065F0">
      <w:pPr>
        <w:pStyle w:val="a6"/>
        <w:shd w:val="clear" w:color="auto" w:fill="FFFFFF"/>
        <w:spacing w:before="0" w:beforeAutospacing="0" w:after="0" w:afterAutospacing="0" w:line="14" w:lineRule="atLeas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安德鲁·布罗德斯基（</w:t>
      </w:r>
      <w:r>
        <w:rPr>
          <w:rFonts w:ascii="Times New Roman" w:eastAsia="宋体" w:hAnsi="Times New Roman" w:cs="Times New Roman"/>
          <w:color w:val="000000"/>
          <w:sz w:val="21"/>
          <w:szCs w:val="21"/>
          <w:shd w:val="clear" w:color="auto" w:fill="FFFFFF"/>
        </w:rPr>
        <w:t>Andrew Brodsky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）在这里告诉你，会议可以是一封电子邮件。</w:t>
      </w:r>
    </w:p>
    <w:p w:rsidR="00C543E5" w:rsidRDefault="00C543E5">
      <w:pPr>
        <w:widowControl/>
        <w:ind w:firstLineChars="200" w:firstLine="420"/>
        <w:jc w:val="left"/>
        <w:rPr>
          <w:rFonts w:ascii="宋体" w:hAnsi="宋体" w:cs="宋体"/>
          <w:szCs w:val="21"/>
        </w:rPr>
      </w:pPr>
    </w:p>
    <w:p w:rsidR="00C543E5" w:rsidRDefault="00385F74">
      <w:pPr>
        <w:pStyle w:val="a6"/>
        <w:shd w:val="clear" w:color="auto" w:fill="FFFFFF"/>
        <w:spacing w:before="0" w:beforeAutospacing="0" w:after="0" w:afterAutospacing="0" w:line="14" w:lineRule="atLeas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那电子邮件呢？或许可以是一个语音备忘录（真的！）。</w:t>
      </w:r>
    </w:p>
    <w:p w:rsidR="00C543E5" w:rsidRDefault="00C543E5">
      <w:pPr>
        <w:widowControl/>
        <w:ind w:firstLineChars="200" w:firstLine="420"/>
        <w:jc w:val="left"/>
        <w:rPr>
          <w:rFonts w:ascii="宋体" w:hAnsi="宋体" w:cs="宋体"/>
          <w:szCs w:val="21"/>
        </w:rPr>
      </w:pPr>
    </w:p>
    <w:p w:rsidR="00C543E5" w:rsidRDefault="00385F74">
      <w:pPr>
        <w:pStyle w:val="a6"/>
        <w:shd w:val="clear" w:color="auto" w:fill="FFFFFF"/>
        <w:spacing w:before="0" w:beforeAutospacing="0" w:after="0" w:afterAutospacing="0" w:line="14" w:lineRule="atLeas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还有摄像头——完全可以关掉，这样可能更好。</w:t>
      </w:r>
    </w:p>
    <w:p w:rsidR="00C543E5" w:rsidRDefault="00C543E5">
      <w:pPr>
        <w:widowControl/>
        <w:ind w:firstLineChars="200" w:firstLine="420"/>
        <w:jc w:val="left"/>
        <w:rPr>
          <w:rFonts w:ascii="宋体" w:hAnsi="宋体" w:cs="宋体"/>
          <w:szCs w:val="21"/>
        </w:rPr>
      </w:pPr>
    </w:p>
    <w:p w:rsidR="00C543E5" w:rsidRDefault="00385F74">
      <w:pPr>
        <w:pStyle w:val="a6"/>
        <w:shd w:val="clear" w:color="auto" w:fill="FFFFFF"/>
        <w:spacing w:before="0" w:beforeAutospacing="0" w:after="0" w:afterAutospacing="0" w:line="14" w:lineRule="atLeas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很多人没有仔细思考过工作中要如何进行远程沟通，不过是在日程中再添一个</w:t>
      </w:r>
      <w:r w:rsidR="00C065F0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Zoom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链接或深夜收一封邮件如此随大流罢了。这势必会招致一些恶果，如员工在连续的</w:t>
      </w:r>
      <w:r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Zoom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会议后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精疲力尽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，与同事或客户都缺乏联系，甚至可能转发错误消息，或发错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推文但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遭到疯传造成尴尬或误解。</w:t>
      </w:r>
    </w:p>
    <w:p w:rsidR="00C543E5" w:rsidRDefault="00C543E5">
      <w:pPr>
        <w:widowControl/>
        <w:ind w:firstLineChars="200" w:firstLine="420"/>
        <w:jc w:val="left"/>
        <w:rPr>
          <w:rFonts w:ascii="宋体" w:hAnsi="宋体" w:cs="宋体"/>
          <w:szCs w:val="21"/>
        </w:rPr>
      </w:pPr>
    </w:p>
    <w:p w:rsidR="00C543E5" w:rsidRPr="002021CD" w:rsidRDefault="00385F74">
      <w:pPr>
        <w:pStyle w:val="a6"/>
        <w:shd w:val="clear" w:color="auto" w:fill="FFFFFF"/>
        <w:spacing w:before="0" w:beforeAutospacing="0" w:after="0" w:afterAutospacing="0" w:line="14" w:lineRule="atLeast"/>
        <w:ind w:firstLineChars="200" w:firstLine="420"/>
        <w:rPr>
          <w:rFonts w:ascii="宋体" w:eastAsia="宋体" w:hAnsi="宋体" w:cs="宋体"/>
          <w:b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我们的工作越来越依赖通信技术，但到目前为止，还没有具体教人如何使用和掌握的指南。基于此，</w:t>
      </w:r>
      <w:r w:rsidRPr="002021CD"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《</w:t>
      </w:r>
      <w:r w:rsidRPr="002021CD">
        <w:rPr>
          <w:rFonts w:ascii="Times New Roman" w:eastAsia="宋体" w:hAnsi="Times New Roman" w:cs="Times New Roman"/>
          <w:bCs/>
          <w:color w:val="000000"/>
          <w:sz w:val="21"/>
          <w:szCs w:val="21"/>
          <w:shd w:val="clear" w:color="auto" w:fill="FFFFFF"/>
        </w:rPr>
        <w:t>PING</w:t>
      </w:r>
      <w:r w:rsidRPr="002021CD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：掌握远程通信的科学和策略</w:t>
      </w:r>
      <w:r w:rsidRPr="002021CD"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》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应运而生。布罗德斯基在这本书中，深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lastRenderedPageBreak/>
        <w:t>入探讨了所有人都面临的重大问题：</w:t>
      </w:r>
      <w:r w:rsidRPr="002021CD">
        <w:rPr>
          <w:rFonts w:ascii="宋体" w:eastAsia="宋体" w:hAnsi="宋体" w:cs="宋体" w:hint="eastAsia"/>
          <w:b/>
          <w:color w:val="000000"/>
          <w:sz w:val="21"/>
          <w:szCs w:val="21"/>
          <w:shd w:val="clear" w:color="auto" w:fill="FFFFFF"/>
        </w:rPr>
        <w:t>不同情况下哪种通信模式最适合？怎样才能最有效、最真实地互动？如何建立远距离关系？如何利用这些技术提高工作场所的包容性？还有，如何通过线上沟通处理冲突？</w:t>
      </w:r>
    </w:p>
    <w:p w:rsidR="00C543E5" w:rsidRDefault="00C543E5">
      <w:pPr>
        <w:widowControl/>
        <w:ind w:firstLineChars="200" w:firstLine="420"/>
        <w:jc w:val="left"/>
        <w:rPr>
          <w:rFonts w:ascii="宋体" w:hAnsi="宋体" w:cs="宋体"/>
          <w:szCs w:val="21"/>
        </w:rPr>
      </w:pPr>
    </w:p>
    <w:p w:rsidR="00C543E5" w:rsidRDefault="00385F74">
      <w:pPr>
        <w:pStyle w:val="a6"/>
        <w:shd w:val="clear" w:color="auto" w:fill="FFFFFF"/>
        <w:spacing w:before="0" w:beforeAutospacing="0" w:after="0" w:afterAutospacing="0" w:line="14" w:lineRule="atLeast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布罗德斯基是德克萨斯大学远程通信研究领域的领军人物。他十几岁时，被诊断出患有严重的血癌，致使免疫系统严重受损，因而长时间处于隔离状态，但也因此有了对远程交流的兴趣。虽然在远程通信方面遇到了一些问题，但他很欣赏远程通信的强大功能，在本书中也强调了这一点。他没有数落电子邮件、</w:t>
      </w:r>
      <w:r>
        <w:rPr>
          <w:rFonts w:ascii="Times New Roman" w:eastAsia="宋体" w:hAnsi="Times New Roman" w:cs="Times New Roman"/>
          <w:color w:val="000000"/>
          <w:sz w:val="21"/>
          <w:szCs w:val="21"/>
          <w:shd w:val="clear" w:color="auto" w:fill="FFFFFF"/>
        </w:rPr>
        <w:t>Slack</w:t>
      </w:r>
      <w:r>
        <w:rPr>
          <w:rFonts w:ascii="Times New Roman" w:eastAsia="宋体" w:hAnsi="Times New Roman" w:cs="Times New Roman"/>
          <w:color w:val="000000"/>
          <w:sz w:val="21"/>
          <w:szCs w:val="21"/>
          <w:shd w:val="clear" w:color="auto" w:fill="FFFFFF"/>
        </w:rPr>
        <w:t>、</w:t>
      </w:r>
      <w:r>
        <w:rPr>
          <w:rFonts w:ascii="Times New Roman" w:eastAsia="宋体" w:hAnsi="Times New Roman" w:cs="Times New Roman"/>
          <w:color w:val="000000"/>
          <w:sz w:val="21"/>
          <w:szCs w:val="21"/>
          <w:shd w:val="clear" w:color="auto" w:fill="FFFFFF"/>
        </w:rPr>
        <w:t>Zoom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 xml:space="preserve"> 等工具的弊端，而是展示了如何通过一系列明智策略来利用这些工具为自己谋福利。</w:t>
      </w:r>
    </w:p>
    <w:p w:rsidR="00C543E5" w:rsidRDefault="00385F7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C543E5" w:rsidRDefault="00C065F0">
      <w:pPr>
        <w:rPr>
          <w:b/>
          <w:color w:val="000000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50662</wp:posOffset>
            </wp:positionH>
            <wp:positionV relativeFrom="margin">
              <wp:posOffset>2161264</wp:posOffset>
            </wp:positionV>
            <wp:extent cx="1292860" cy="1242060"/>
            <wp:effectExtent l="0" t="0" r="2540" b="15240"/>
            <wp:wrapSquare wrapText="bothSides"/>
            <wp:docPr id="1" name="图片 38" descr="D:\安德鲁\书讯\230810\下载.jpeg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8" descr="D:\安德鲁\书讯\230810\下载.jpeg下载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3E5" w:rsidRDefault="00385F74">
      <w:pPr>
        <w:ind w:right="44" w:firstLineChars="200" w:firstLine="422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安德鲁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布罗德斯基</w:t>
      </w:r>
      <w:r>
        <w:rPr>
          <w:b/>
          <w:bCs/>
          <w:color w:val="000000"/>
          <w:szCs w:val="21"/>
        </w:rPr>
        <w:t xml:space="preserve"> (Andrew Brodsky)</w:t>
      </w:r>
      <w:r>
        <w:rPr>
          <w:color w:val="000000"/>
          <w:szCs w:val="21"/>
        </w:rPr>
        <w:t>是德克萨斯大学奥斯汀分校麦库姆斯商学院管理学助理教授。今年，他被</w:t>
      </w:r>
      <w:r>
        <w:rPr>
          <w:color w:val="000000"/>
          <w:szCs w:val="21"/>
        </w:rPr>
        <w:t>Poets &amp; Quants</w:t>
      </w:r>
      <w:r>
        <w:rPr>
          <w:color w:val="000000"/>
          <w:szCs w:val="21"/>
        </w:rPr>
        <w:t>评选为</w:t>
      </w:r>
      <w:r>
        <w:rPr>
          <w:color w:val="000000"/>
          <w:szCs w:val="21"/>
        </w:rPr>
        <w:t>“</w:t>
      </w:r>
      <w:r>
        <w:rPr>
          <w:rStyle w:val="a9"/>
          <w:szCs w:val="21"/>
          <w:shd w:val="clear" w:color="auto" w:fill="FFFFFF"/>
        </w:rPr>
        <w:t>全球</w:t>
      </w:r>
      <w:r>
        <w:rPr>
          <w:rStyle w:val="a9"/>
          <w:szCs w:val="21"/>
          <w:shd w:val="clear" w:color="auto" w:fill="FFFFFF"/>
        </w:rPr>
        <w:t>40</w:t>
      </w:r>
      <w:r>
        <w:rPr>
          <w:rStyle w:val="a9"/>
          <w:szCs w:val="21"/>
          <w:shd w:val="clear" w:color="auto" w:fill="FFFFFF"/>
        </w:rPr>
        <w:t>位</w:t>
      </w:r>
      <w:r>
        <w:rPr>
          <w:rStyle w:val="a9"/>
          <w:szCs w:val="21"/>
          <w:shd w:val="clear" w:color="auto" w:fill="FFFFFF"/>
        </w:rPr>
        <w:t>40</w:t>
      </w:r>
      <w:r>
        <w:rPr>
          <w:rStyle w:val="a9"/>
          <w:szCs w:val="21"/>
          <w:shd w:val="clear" w:color="auto" w:fill="FFFFFF"/>
        </w:rPr>
        <w:t>岁以下最佳商学院教授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之一。</w:t>
      </w:r>
      <w:r>
        <w:rPr>
          <w:rFonts w:hint="eastAsia"/>
          <w:szCs w:val="21"/>
          <w:shd w:val="clear" w:color="auto" w:fill="FFFFFF"/>
        </w:rPr>
        <w:t>他拥有</w:t>
      </w:r>
      <w:r>
        <w:rPr>
          <w:color w:val="000000"/>
          <w:szCs w:val="21"/>
        </w:rPr>
        <w:t>哈佛商学院组织行为学博士学位和</w:t>
      </w:r>
      <w:proofErr w:type="gramStart"/>
      <w:r>
        <w:rPr>
          <w:color w:val="000000"/>
          <w:szCs w:val="21"/>
        </w:rPr>
        <w:t>沃顿</w:t>
      </w:r>
      <w:proofErr w:type="gramEnd"/>
      <w:r>
        <w:rPr>
          <w:color w:val="000000"/>
          <w:szCs w:val="21"/>
        </w:rPr>
        <w:t>商学院学士学位。布罗德斯基曾</w:t>
      </w:r>
      <w:r>
        <w:rPr>
          <w:rFonts w:hint="eastAsia"/>
          <w:color w:val="000000"/>
          <w:szCs w:val="21"/>
        </w:rPr>
        <w:t>是</w:t>
      </w:r>
      <w:r>
        <w:rPr>
          <w:color w:val="000000"/>
          <w:szCs w:val="21"/>
        </w:rPr>
        <w:t>研究</w:t>
      </w:r>
      <w:r>
        <w:rPr>
          <w:rFonts w:hint="eastAsia"/>
          <w:color w:val="000000"/>
          <w:szCs w:val="21"/>
        </w:rPr>
        <w:t>人员</w:t>
      </w:r>
      <w:r>
        <w:rPr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也</w:t>
      </w:r>
      <w:r>
        <w:rPr>
          <w:color w:val="000000"/>
          <w:szCs w:val="21"/>
        </w:rPr>
        <w:t>为亚马逊、普华永道、戴尔科技和</w:t>
      </w:r>
      <w:proofErr w:type="gramStart"/>
      <w:r>
        <w:rPr>
          <w:color w:val="000000"/>
          <w:szCs w:val="21"/>
        </w:rPr>
        <w:t>诺和</w:t>
      </w:r>
      <w:proofErr w:type="gramEnd"/>
      <w:r>
        <w:rPr>
          <w:color w:val="000000"/>
          <w:szCs w:val="21"/>
        </w:rPr>
        <w:t>诺德等世界各地的组织提供咨询。他的研究成果曾被《经济学人》、《哈佛商业评论》、《华尔街日报》、</w:t>
      </w:r>
      <w:r>
        <w:rPr>
          <w:color w:val="000000"/>
          <w:szCs w:val="21"/>
        </w:rPr>
        <w:t xml:space="preserve">NPR </w:t>
      </w:r>
      <w:r>
        <w:rPr>
          <w:color w:val="000000"/>
          <w:szCs w:val="21"/>
        </w:rPr>
        <w:t>和</w:t>
      </w:r>
      <w:r>
        <w:rPr>
          <w:color w:val="000000"/>
          <w:szCs w:val="21"/>
        </w:rPr>
        <w:t xml:space="preserve"> CNBC </w:t>
      </w:r>
      <w:r>
        <w:rPr>
          <w:color w:val="000000"/>
          <w:szCs w:val="21"/>
        </w:rPr>
        <w:t>等媒体报道。他与妻子住在德克萨斯州奥斯汀。</w:t>
      </w:r>
    </w:p>
    <w:p w:rsidR="00C543E5" w:rsidRDefault="00C543E5">
      <w:pPr>
        <w:ind w:right="420"/>
        <w:rPr>
          <w:bCs/>
          <w:color w:val="000000"/>
          <w:szCs w:val="21"/>
        </w:rPr>
      </w:pPr>
    </w:p>
    <w:p w:rsidR="00C543E5" w:rsidRDefault="00385F74">
      <w:pPr>
        <w:ind w:right="42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目录：</w:t>
      </w:r>
    </w:p>
    <w:p w:rsidR="00C543E5" w:rsidRDefault="00C543E5">
      <w:pPr>
        <w:ind w:right="420"/>
        <w:rPr>
          <w:bCs/>
          <w:color w:val="000000"/>
          <w:szCs w:val="21"/>
        </w:rPr>
      </w:pPr>
    </w:p>
    <w:p w:rsidR="00C543E5" w:rsidRDefault="00385F74">
      <w:pPr>
        <w:ind w:right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引言</w:t>
      </w:r>
    </w:p>
    <w:p w:rsidR="00C543E5" w:rsidRDefault="00C543E5">
      <w:pPr>
        <w:ind w:right="420"/>
        <w:rPr>
          <w:bCs/>
          <w:color w:val="000000"/>
          <w:szCs w:val="21"/>
        </w:rPr>
      </w:pPr>
    </w:p>
    <w:p w:rsidR="00C543E5" w:rsidRDefault="00385F74">
      <w:pPr>
        <w:ind w:right="42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第</w:t>
      </w:r>
      <w:r>
        <w:rPr>
          <w:rFonts w:hint="eastAsia"/>
          <w:b/>
          <w:color w:val="000000"/>
          <w:szCs w:val="21"/>
        </w:rPr>
        <w:t xml:space="preserve"> 1 </w:t>
      </w:r>
      <w:r>
        <w:rPr>
          <w:rFonts w:hint="eastAsia"/>
          <w:b/>
          <w:color w:val="000000"/>
          <w:szCs w:val="21"/>
        </w:rPr>
        <w:t>部分：建立远距离关系</w:t>
      </w:r>
    </w:p>
    <w:p w:rsidR="00C543E5" w:rsidRDefault="00385F74">
      <w:pPr>
        <w:ind w:right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第</w:t>
      </w:r>
      <w:r>
        <w:rPr>
          <w:rFonts w:hint="eastAsia"/>
          <w:bCs/>
          <w:color w:val="000000"/>
          <w:szCs w:val="21"/>
        </w:rPr>
        <w:t xml:space="preserve"> 1 </w:t>
      </w:r>
      <w:r>
        <w:rPr>
          <w:rFonts w:hint="eastAsia"/>
          <w:bCs/>
          <w:color w:val="000000"/>
          <w:szCs w:val="21"/>
        </w:rPr>
        <w:t>章：</w:t>
      </w:r>
      <w:proofErr w:type="gramStart"/>
      <w:r>
        <w:rPr>
          <w:rFonts w:hint="eastAsia"/>
          <w:bCs/>
          <w:i/>
          <w:iCs/>
          <w:color w:val="000000"/>
          <w:szCs w:val="21"/>
        </w:rPr>
        <w:t xml:space="preserve">Ice </w:t>
      </w:r>
      <w:proofErr w:type="spellStart"/>
      <w:r>
        <w:rPr>
          <w:rFonts w:hint="eastAsia"/>
          <w:bCs/>
          <w:i/>
          <w:iCs/>
          <w:color w:val="000000"/>
          <w:szCs w:val="21"/>
        </w:rPr>
        <w:t>Ice</w:t>
      </w:r>
      <w:proofErr w:type="spellEnd"/>
      <w:r>
        <w:rPr>
          <w:rFonts w:hint="eastAsia"/>
          <w:bCs/>
          <w:i/>
          <w:iCs/>
          <w:color w:val="000000"/>
          <w:szCs w:val="21"/>
        </w:rPr>
        <w:t xml:space="preserve"> </w:t>
      </w:r>
      <w:proofErr w:type="gramEnd"/>
      <w:r>
        <w:rPr>
          <w:rFonts w:hint="eastAsia"/>
          <w:bCs/>
          <w:i/>
          <w:iCs/>
          <w:color w:val="000000"/>
          <w:szCs w:val="21"/>
        </w:rPr>
        <w:t>Baby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–如何远程建立关系</w:t>
      </w:r>
    </w:p>
    <w:p w:rsidR="00C543E5" w:rsidRDefault="00385F74">
      <w:pPr>
        <w:ind w:right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第</w:t>
      </w:r>
      <w:r>
        <w:rPr>
          <w:rFonts w:hint="eastAsia"/>
          <w:bCs/>
          <w:color w:val="000000"/>
          <w:szCs w:val="21"/>
        </w:rPr>
        <w:t xml:space="preserve"> 2 </w:t>
      </w:r>
      <w:r>
        <w:rPr>
          <w:rFonts w:hint="eastAsia"/>
          <w:bCs/>
          <w:color w:val="000000"/>
          <w:szCs w:val="21"/>
        </w:rPr>
        <w:t>章：</w:t>
      </w:r>
      <w:r>
        <w:rPr>
          <w:rFonts w:hint="eastAsia"/>
          <w:bCs/>
          <w:color w:val="000000"/>
          <w:szCs w:val="21"/>
        </w:rPr>
        <w:t>Zoom</w:t>
      </w:r>
      <w:r>
        <w:rPr>
          <w:rFonts w:hint="eastAsia"/>
          <w:bCs/>
          <w:color w:val="000000"/>
          <w:szCs w:val="21"/>
        </w:rPr>
        <w:t>和鳄鱼眼泪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–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如何呈现最真实和最可爱的自己</w:t>
      </w:r>
    </w:p>
    <w:p w:rsidR="00C543E5" w:rsidRDefault="00385F74">
      <w:pPr>
        <w:ind w:right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第</w:t>
      </w:r>
      <w:r>
        <w:rPr>
          <w:rFonts w:hint="eastAsia"/>
          <w:bCs/>
          <w:color w:val="000000"/>
          <w:szCs w:val="21"/>
        </w:rPr>
        <w:t xml:space="preserve"> 3 </w:t>
      </w:r>
      <w:r>
        <w:rPr>
          <w:rFonts w:hint="eastAsia"/>
          <w:bCs/>
          <w:color w:val="000000"/>
          <w:szCs w:val="21"/>
        </w:rPr>
        <w:t>章：小心抄送的对象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–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如何建立信任并培养持久的信任关系</w:t>
      </w:r>
    </w:p>
    <w:p w:rsidR="00C543E5" w:rsidRDefault="00C543E5">
      <w:pPr>
        <w:ind w:right="420"/>
        <w:rPr>
          <w:bCs/>
          <w:color w:val="000000"/>
          <w:szCs w:val="21"/>
        </w:rPr>
      </w:pPr>
    </w:p>
    <w:p w:rsidR="00C543E5" w:rsidRDefault="00385F74">
      <w:pPr>
        <w:ind w:right="42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第</w:t>
      </w:r>
      <w:r>
        <w:rPr>
          <w:rFonts w:hint="eastAsia"/>
          <w:b/>
          <w:color w:val="000000"/>
          <w:szCs w:val="21"/>
        </w:rPr>
        <w:t xml:space="preserve"> 2 </w:t>
      </w:r>
      <w:r>
        <w:rPr>
          <w:rFonts w:hint="eastAsia"/>
          <w:b/>
          <w:color w:val="000000"/>
          <w:szCs w:val="21"/>
        </w:rPr>
        <w:t>部分：利用通信技术取得进步</w:t>
      </w:r>
    </w:p>
    <w:p w:rsidR="00C543E5" w:rsidRDefault="00385F74">
      <w:pPr>
        <w:ind w:right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第</w:t>
      </w:r>
      <w:r>
        <w:rPr>
          <w:rFonts w:hint="eastAsia"/>
          <w:bCs/>
          <w:color w:val="000000"/>
          <w:szCs w:val="21"/>
        </w:rPr>
        <w:t xml:space="preserve"> 4 </w:t>
      </w:r>
      <w:r>
        <w:rPr>
          <w:rFonts w:hint="eastAsia"/>
          <w:bCs/>
          <w:color w:val="000000"/>
          <w:szCs w:val="21"/>
        </w:rPr>
        <w:t>章：眼见为实……是吗？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–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如何远程证明自己还不错</w:t>
      </w:r>
    </w:p>
    <w:p w:rsidR="00C543E5" w:rsidRDefault="00385F74">
      <w:pPr>
        <w:ind w:right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第</w:t>
      </w:r>
      <w:r>
        <w:rPr>
          <w:rFonts w:hint="eastAsia"/>
          <w:bCs/>
          <w:color w:val="000000"/>
          <w:szCs w:val="21"/>
        </w:rPr>
        <w:t xml:space="preserve"> 5 </w:t>
      </w:r>
      <w:r>
        <w:rPr>
          <w:rFonts w:hint="eastAsia"/>
          <w:bCs/>
          <w:color w:val="000000"/>
          <w:szCs w:val="21"/>
        </w:rPr>
        <w:t>章：用错别字成功建交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–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如何通过沟通证明自己</w:t>
      </w:r>
    </w:p>
    <w:p w:rsidR="00C543E5" w:rsidRDefault="00385F74">
      <w:pPr>
        <w:ind w:right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第</w:t>
      </w:r>
      <w:r>
        <w:rPr>
          <w:rFonts w:hint="eastAsia"/>
          <w:bCs/>
          <w:color w:val="000000"/>
          <w:szCs w:val="21"/>
        </w:rPr>
        <w:t xml:space="preserve"> 6 </w:t>
      </w:r>
      <w:r>
        <w:rPr>
          <w:rFonts w:hint="eastAsia"/>
          <w:bCs/>
          <w:color w:val="000000"/>
          <w:szCs w:val="21"/>
        </w:rPr>
        <w:t>章：见面还是不见面？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–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如何沟通更高效</w:t>
      </w:r>
    </w:p>
    <w:p w:rsidR="00C543E5" w:rsidRDefault="00C543E5">
      <w:pPr>
        <w:ind w:right="420"/>
        <w:rPr>
          <w:bCs/>
          <w:color w:val="000000"/>
          <w:szCs w:val="21"/>
        </w:rPr>
      </w:pPr>
    </w:p>
    <w:p w:rsidR="00C543E5" w:rsidRDefault="00385F74">
      <w:pPr>
        <w:ind w:right="42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第</w:t>
      </w:r>
      <w:r>
        <w:rPr>
          <w:rFonts w:hint="eastAsia"/>
          <w:b/>
          <w:color w:val="000000"/>
          <w:szCs w:val="21"/>
        </w:rPr>
        <w:t xml:space="preserve"> 3 </w:t>
      </w:r>
      <w:r>
        <w:rPr>
          <w:rFonts w:hint="eastAsia"/>
          <w:b/>
          <w:color w:val="000000"/>
          <w:szCs w:val="21"/>
        </w:rPr>
        <w:t>部分：跨沟通模式处理挑战性情况</w:t>
      </w:r>
    </w:p>
    <w:p w:rsidR="00C543E5" w:rsidRDefault="00385F74">
      <w:pPr>
        <w:ind w:right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第</w:t>
      </w:r>
      <w:r>
        <w:rPr>
          <w:rFonts w:hint="eastAsia"/>
          <w:bCs/>
          <w:color w:val="000000"/>
          <w:szCs w:val="21"/>
        </w:rPr>
        <w:t xml:space="preserve"> 7 </w:t>
      </w:r>
      <w:r>
        <w:rPr>
          <w:rFonts w:hint="eastAsia"/>
          <w:bCs/>
          <w:color w:val="000000"/>
          <w:szCs w:val="21"/>
        </w:rPr>
        <w:t>章：电子邮件：情绪</w:t>
      </w:r>
      <w:proofErr w:type="gramStart"/>
      <w:r>
        <w:rPr>
          <w:rFonts w:hint="eastAsia"/>
          <w:bCs/>
          <w:color w:val="000000"/>
          <w:szCs w:val="21"/>
        </w:rPr>
        <w:t>破坏器</w:t>
      </w:r>
      <w:proofErr w:type="gramEnd"/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–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如何避免情绪陷阱</w:t>
      </w:r>
    </w:p>
    <w:p w:rsidR="00C543E5" w:rsidRDefault="00385F74">
      <w:pPr>
        <w:ind w:right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第</w:t>
      </w:r>
      <w:r>
        <w:rPr>
          <w:rFonts w:hint="eastAsia"/>
          <w:bCs/>
          <w:color w:val="000000"/>
          <w:szCs w:val="21"/>
        </w:rPr>
        <w:t xml:space="preserve"> 8 </w:t>
      </w:r>
      <w:r>
        <w:rPr>
          <w:rFonts w:hint="eastAsia"/>
          <w:bCs/>
          <w:color w:val="000000"/>
          <w:szCs w:val="21"/>
        </w:rPr>
        <w:t>章：远程谈判手册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–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如何通过屏幕谈判</w:t>
      </w:r>
    </w:p>
    <w:p w:rsidR="00C543E5" w:rsidRDefault="00385F74">
      <w:pPr>
        <w:ind w:right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第</w:t>
      </w:r>
      <w:r>
        <w:rPr>
          <w:rFonts w:hint="eastAsia"/>
          <w:bCs/>
          <w:color w:val="000000"/>
          <w:szCs w:val="21"/>
        </w:rPr>
        <w:t xml:space="preserve"> 9 </w:t>
      </w:r>
      <w:r>
        <w:rPr>
          <w:rFonts w:hint="eastAsia"/>
          <w:bCs/>
          <w:color w:val="000000"/>
          <w:szCs w:val="21"/>
        </w:rPr>
        <w:t>章：一旦开始假设……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–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如何利用通信技术减少刻板印象和偏见</w:t>
      </w:r>
    </w:p>
    <w:p w:rsidR="00C543E5" w:rsidRDefault="00385F74">
      <w:pPr>
        <w:ind w:right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第</w:t>
      </w:r>
      <w:r>
        <w:rPr>
          <w:rFonts w:hint="eastAsia"/>
          <w:bCs/>
          <w:color w:val="000000"/>
          <w:szCs w:val="21"/>
        </w:rPr>
        <w:t xml:space="preserve"> 10 </w:t>
      </w:r>
      <w:r>
        <w:rPr>
          <w:rFonts w:hint="eastAsia"/>
          <w:bCs/>
          <w:color w:val="000000"/>
          <w:szCs w:val="21"/>
        </w:rPr>
        <w:t>章：不要表现过度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–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如何在数字世界</w:t>
      </w:r>
      <w:proofErr w:type="gramStart"/>
      <w:r>
        <w:rPr>
          <w:rFonts w:hint="eastAsia"/>
          <w:bCs/>
          <w:color w:val="000000"/>
          <w:szCs w:val="21"/>
        </w:rPr>
        <w:t>中美好</w:t>
      </w:r>
      <w:proofErr w:type="gramEnd"/>
      <w:r>
        <w:rPr>
          <w:rFonts w:hint="eastAsia"/>
          <w:bCs/>
          <w:color w:val="000000"/>
          <w:szCs w:val="21"/>
        </w:rPr>
        <w:t>生活</w:t>
      </w:r>
    </w:p>
    <w:p w:rsidR="00C543E5" w:rsidRDefault="00C543E5">
      <w:pPr>
        <w:ind w:right="420"/>
        <w:rPr>
          <w:bCs/>
          <w:color w:val="000000"/>
          <w:szCs w:val="21"/>
        </w:rPr>
      </w:pPr>
    </w:p>
    <w:p w:rsidR="002021CD" w:rsidRDefault="002021CD">
      <w:pPr>
        <w:shd w:val="clear" w:color="auto" w:fill="FFFFFF"/>
        <w:rPr>
          <w:bCs/>
          <w:color w:val="000000"/>
          <w:szCs w:val="21"/>
        </w:rPr>
      </w:pPr>
      <w:bookmarkStart w:id="2" w:name="OLE_LINK55"/>
      <w:bookmarkStart w:id="3" w:name="OLE_LINK46"/>
      <w:bookmarkStart w:id="4" w:name="OLE_LINK53"/>
      <w:bookmarkStart w:id="5" w:name="OLE_LINK52"/>
      <w:bookmarkStart w:id="6" w:name="OLE_LINK60"/>
      <w:bookmarkStart w:id="7" w:name="OLE_LINK44"/>
      <w:bookmarkStart w:id="8" w:name="OLE_LINK50"/>
      <w:bookmarkStart w:id="9" w:name="OLE_LINK51"/>
      <w:bookmarkStart w:id="10" w:name="OLE_LINK38"/>
      <w:bookmarkStart w:id="11" w:name="OLE_LINK56"/>
      <w:bookmarkStart w:id="12" w:name="OLE_LINK45"/>
      <w:bookmarkStart w:id="13" w:name="OLE_LINK47"/>
      <w:bookmarkStart w:id="14" w:name="OLE_LINK43"/>
      <w:bookmarkStart w:id="15" w:name="OLE_LINK48"/>
      <w:bookmarkStart w:id="16" w:name="OLE_LINK49"/>
      <w:bookmarkStart w:id="17" w:name="OLE_LINK54"/>
    </w:p>
    <w:p w:rsidR="00C543E5" w:rsidRDefault="00385F74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C543E5" w:rsidRDefault="00385F74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C543E5" w:rsidRDefault="00385F7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9"/>
            <w:rFonts w:hint="eastAsia"/>
            <w:b/>
            <w:szCs w:val="21"/>
          </w:rPr>
          <w:t>Righ</w:t>
        </w:r>
        <w:r>
          <w:rPr>
            <w:rStyle w:val="a9"/>
            <w:b/>
            <w:szCs w:val="21"/>
          </w:rPr>
          <w:t>ts@nurnberg.com.cn</w:t>
        </w:r>
      </w:hyperlink>
    </w:p>
    <w:p w:rsidR="00C543E5" w:rsidRDefault="00385F74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C543E5" w:rsidRDefault="00385F74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C543E5" w:rsidRDefault="00385F74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C543E5" w:rsidRDefault="00385F74">
      <w:pPr>
        <w:rPr>
          <w:rStyle w:val="a9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9"/>
            <w:szCs w:val="21"/>
          </w:rPr>
          <w:t>http://www.nurnberg.com.cn</w:t>
        </w:r>
      </w:hyperlink>
    </w:p>
    <w:p w:rsidR="00C543E5" w:rsidRDefault="00385F74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9"/>
            <w:szCs w:val="21"/>
          </w:rPr>
          <w:t>http://www.nurnberg.com.cn/booklist_zh/list.aspx</w:t>
        </w:r>
      </w:hyperlink>
    </w:p>
    <w:p w:rsidR="00C543E5" w:rsidRDefault="00385F74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9"/>
            <w:szCs w:val="21"/>
          </w:rPr>
          <w:t>http://www.nurnberg.com.cn/book/book.aspx</w:t>
        </w:r>
      </w:hyperlink>
    </w:p>
    <w:p w:rsidR="00C543E5" w:rsidRDefault="00385F74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9"/>
            <w:szCs w:val="21"/>
          </w:rPr>
          <w:t>http://www.nurnberg.com.cn/video/video.aspx</w:t>
        </w:r>
      </w:hyperlink>
    </w:p>
    <w:p w:rsidR="00C543E5" w:rsidRDefault="00385F74">
      <w:pPr>
        <w:rPr>
          <w:rStyle w:val="a9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9"/>
            <w:szCs w:val="21"/>
          </w:rPr>
          <w:t>http://site.douban.com/110577/</w:t>
        </w:r>
      </w:hyperlink>
    </w:p>
    <w:p w:rsidR="00C543E5" w:rsidRDefault="00385F74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C543E5" w:rsidRDefault="00385F74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C543E5" w:rsidRDefault="00385F74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7" w:history="1">
        <w:r>
          <w:rPr>
            <w:rStyle w:val="a9"/>
            <w:szCs w:val="21"/>
          </w:rPr>
          <w:t>http://site.douban.com/110577/</w:t>
        </w:r>
      </w:hyperlink>
    </w:p>
    <w:p w:rsidR="00C543E5" w:rsidRDefault="00385F74">
      <w:pPr>
        <w:rPr>
          <w:b/>
          <w:color w:val="000000"/>
        </w:rPr>
      </w:pPr>
      <w:proofErr w:type="gramStart"/>
      <w:r>
        <w:rPr>
          <w:rFonts w:hint="eastAsia"/>
          <w:color w:val="000000"/>
          <w:szCs w:val="21"/>
          <w:shd w:val="clear" w:color="auto" w:fill="FFFFFF"/>
        </w:rPr>
        <w:t>微信订阅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号：</w:t>
      </w:r>
      <w:r>
        <w:rPr>
          <w:color w:val="000000"/>
          <w:szCs w:val="21"/>
          <w:shd w:val="clear" w:color="auto" w:fill="FFFFFF"/>
        </w:rPr>
        <w:t>ANABJ2002</w:t>
      </w:r>
    </w:p>
    <w:p w:rsidR="00C543E5" w:rsidRDefault="00385F74">
      <w:pPr>
        <w:shd w:val="clear" w:color="auto" w:fill="FFFFFF"/>
        <w:tabs>
          <w:tab w:val="left" w:pos="1736"/>
        </w:tabs>
        <w:rPr>
          <w:kern w:val="0"/>
          <w:szCs w:val="21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977900</wp:posOffset>
            </wp:positionH>
            <wp:positionV relativeFrom="page">
              <wp:posOffset>8093075</wp:posOffset>
            </wp:positionV>
            <wp:extent cx="625475" cy="678815"/>
            <wp:effectExtent l="0" t="0" r="9525" b="6985"/>
            <wp:wrapSquare wrapText="bothSides"/>
            <wp:docPr id="7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3E5" w:rsidRDefault="00C543E5"/>
    <w:p w:rsidR="00C543E5" w:rsidRDefault="00C543E5">
      <w:pPr>
        <w:widowControl/>
        <w:shd w:val="clear" w:color="auto" w:fill="FFFFFF"/>
        <w:rPr>
          <w:kern w:val="0"/>
          <w:szCs w:val="21"/>
        </w:rPr>
      </w:pPr>
    </w:p>
    <w:p w:rsidR="00C543E5" w:rsidRDefault="00C543E5">
      <w:pPr>
        <w:ind w:right="420"/>
        <w:rPr>
          <w:color w:val="000000"/>
        </w:rPr>
      </w:pPr>
    </w:p>
    <w:sectPr w:rsidR="00C543E5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B2" w:rsidRDefault="00F533B2">
      <w:r>
        <w:separator/>
      </w:r>
    </w:p>
  </w:endnote>
  <w:endnote w:type="continuationSeparator" w:id="0">
    <w:p w:rsidR="00F533B2" w:rsidRDefault="00F5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E5" w:rsidRDefault="00C543E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543E5" w:rsidRDefault="00C543E5">
    <w:pPr>
      <w:jc w:val="center"/>
      <w:rPr>
        <w:rFonts w:ascii="方正姚体" w:eastAsia="方正姚体"/>
        <w:sz w:val="18"/>
      </w:rPr>
    </w:pPr>
  </w:p>
  <w:p w:rsidR="00C543E5" w:rsidRDefault="00385F7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543E5" w:rsidRDefault="00385F7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C543E5" w:rsidRDefault="00385F7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543E5" w:rsidRDefault="00C543E5">
    <w:pPr>
      <w:pStyle w:val="a4"/>
      <w:jc w:val="center"/>
      <w:rPr>
        <w:rFonts w:eastAsia="方正姚体"/>
      </w:rPr>
    </w:pPr>
  </w:p>
  <w:p w:rsidR="00C543E5" w:rsidRDefault="00385F74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B08AE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B2" w:rsidRDefault="00F533B2">
      <w:r>
        <w:separator/>
      </w:r>
    </w:p>
  </w:footnote>
  <w:footnote w:type="continuationSeparator" w:id="0">
    <w:p w:rsidR="00F533B2" w:rsidRDefault="00F5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E5" w:rsidRDefault="00385F7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543E5" w:rsidRDefault="00385F74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6847"/>
    <w:rsid w:val="001C5E34"/>
    <w:rsid w:val="002021CD"/>
    <w:rsid w:val="0020740A"/>
    <w:rsid w:val="002258FA"/>
    <w:rsid w:val="002565E2"/>
    <w:rsid w:val="0025788A"/>
    <w:rsid w:val="002726E5"/>
    <w:rsid w:val="00277DA9"/>
    <w:rsid w:val="00283CA5"/>
    <w:rsid w:val="002911C7"/>
    <w:rsid w:val="002A1E45"/>
    <w:rsid w:val="002A2F14"/>
    <w:rsid w:val="002A5D34"/>
    <w:rsid w:val="002B034A"/>
    <w:rsid w:val="002B41F3"/>
    <w:rsid w:val="002B69B5"/>
    <w:rsid w:val="002C18CF"/>
    <w:rsid w:val="002C479E"/>
    <w:rsid w:val="002D023D"/>
    <w:rsid w:val="002E289E"/>
    <w:rsid w:val="002E42E8"/>
    <w:rsid w:val="002E572B"/>
    <w:rsid w:val="002F2102"/>
    <w:rsid w:val="00314459"/>
    <w:rsid w:val="00341DB6"/>
    <w:rsid w:val="00385F74"/>
    <w:rsid w:val="00397BC4"/>
    <w:rsid w:val="003A5F87"/>
    <w:rsid w:val="003B2887"/>
    <w:rsid w:val="003C1DC7"/>
    <w:rsid w:val="003C3AB8"/>
    <w:rsid w:val="003C4F33"/>
    <w:rsid w:val="00403389"/>
    <w:rsid w:val="004119B3"/>
    <w:rsid w:val="00482DBD"/>
    <w:rsid w:val="00491E23"/>
    <w:rsid w:val="004B0A01"/>
    <w:rsid w:val="004E2848"/>
    <w:rsid w:val="004F057E"/>
    <w:rsid w:val="00501905"/>
    <w:rsid w:val="005110CB"/>
    <w:rsid w:val="00523DF7"/>
    <w:rsid w:val="00537E03"/>
    <w:rsid w:val="00595A64"/>
    <w:rsid w:val="005B08AE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74C6"/>
    <w:rsid w:val="007A2465"/>
    <w:rsid w:val="007B0D8B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5389B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379A"/>
    <w:rsid w:val="009876ED"/>
    <w:rsid w:val="009D73C2"/>
    <w:rsid w:val="00A208EA"/>
    <w:rsid w:val="00A21247"/>
    <w:rsid w:val="00A300AD"/>
    <w:rsid w:val="00A507B9"/>
    <w:rsid w:val="00A85B48"/>
    <w:rsid w:val="00AB14EF"/>
    <w:rsid w:val="00AD7F6A"/>
    <w:rsid w:val="00AE601C"/>
    <w:rsid w:val="00AF0AB9"/>
    <w:rsid w:val="00B21FE0"/>
    <w:rsid w:val="00B30FF6"/>
    <w:rsid w:val="00B36A27"/>
    <w:rsid w:val="00B656B7"/>
    <w:rsid w:val="00BC7BE2"/>
    <w:rsid w:val="00BD0E22"/>
    <w:rsid w:val="00BF65AC"/>
    <w:rsid w:val="00C065F0"/>
    <w:rsid w:val="00C23027"/>
    <w:rsid w:val="00C543E5"/>
    <w:rsid w:val="00C710F6"/>
    <w:rsid w:val="00C76DA2"/>
    <w:rsid w:val="00C86C59"/>
    <w:rsid w:val="00CA184C"/>
    <w:rsid w:val="00CB7F3A"/>
    <w:rsid w:val="00CC1AFE"/>
    <w:rsid w:val="00D33197"/>
    <w:rsid w:val="00D379F1"/>
    <w:rsid w:val="00D81694"/>
    <w:rsid w:val="00D95763"/>
    <w:rsid w:val="00DA2DB7"/>
    <w:rsid w:val="00DB5000"/>
    <w:rsid w:val="00DB768E"/>
    <w:rsid w:val="00DD21C2"/>
    <w:rsid w:val="00DD30D6"/>
    <w:rsid w:val="00DE2DA4"/>
    <w:rsid w:val="00E8407F"/>
    <w:rsid w:val="00E8521B"/>
    <w:rsid w:val="00EA7092"/>
    <w:rsid w:val="00EB457E"/>
    <w:rsid w:val="00EC0534"/>
    <w:rsid w:val="00ED0E2A"/>
    <w:rsid w:val="00ED39D5"/>
    <w:rsid w:val="00F533B2"/>
    <w:rsid w:val="00F725C7"/>
    <w:rsid w:val="00F955E0"/>
    <w:rsid w:val="00FA4A34"/>
    <w:rsid w:val="00FB0BD3"/>
    <w:rsid w:val="00FC1F77"/>
    <w:rsid w:val="00FF13CD"/>
    <w:rsid w:val="1C705992"/>
    <w:rsid w:val="29D24741"/>
    <w:rsid w:val="34CD71AE"/>
    <w:rsid w:val="384927A0"/>
    <w:rsid w:val="3B8C75C1"/>
    <w:rsid w:val="3C50560D"/>
    <w:rsid w:val="46D012D1"/>
    <w:rsid w:val="4CE90D02"/>
    <w:rsid w:val="56F5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2FDEC56-B303-4925-BFCB-48B9CDB7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paragraph" w:customStyle="1" w:styleId="xmsonormal">
    <w:name w:val="x_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xcontentpasted0">
    <w:name w:val="x_contentpast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ubject/36124326/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2367</Characters>
  <Application>Microsoft Office Word</Application>
  <DocSecurity>0</DocSecurity>
  <Lines>19</Lines>
  <Paragraphs>5</Paragraphs>
  <ScaleCrop>false</ScaleCrop>
  <Company>2ndSpAcE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10</cp:revision>
  <cp:lastPrinted>2004-04-23T07:06:00Z</cp:lastPrinted>
  <dcterms:created xsi:type="dcterms:W3CDTF">2023-12-25T05:51:00Z</dcterms:created>
  <dcterms:modified xsi:type="dcterms:W3CDTF">2024-04-28T07:01:00Z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62DC8E80A4B74721883DBBBCF504D674_13</vt:lpwstr>
  </property>
</Properties>
</file>