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06 134530.png屏幕截图 2024-05-06 13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06 134530.png屏幕截图 2024-05-06 134530"/>
                    <pic:cNvPicPr>
                      <a:picLocks noChangeAspect="1"/>
                    </pic:cNvPicPr>
                  </pic:nvPicPr>
                  <pic:blipFill>
                    <a:blip r:embed="rId6"/>
                    <a:srcRect t="811" b="811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寻找洞见：发现人们做一件事的深层联系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bookmarkStart w:id="1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Finding Insight: Discovering the Non-Obvious Obvious Connection to Why People Do What They Do</w:t>
      </w:r>
      <w:bookmarkEnd w:id="1"/>
    </w:p>
    <w:p>
      <w:pPr>
        <w:tabs>
          <w:tab w:val="left" w:pos="341"/>
          <w:tab w:val="left" w:pos="5235"/>
        </w:tabs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 xml:space="preserve"> Melinda Spaulding and Mitch Tull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232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6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</w:rPr>
        <w:t>职场励志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eastAsia="zh-CN"/>
        </w:rPr>
      </w:pPr>
      <w:r>
        <w:rPr>
          <w:rFonts w:hint="eastAsia"/>
          <w:b/>
          <w:bCs/>
          <w:color w:val="000000"/>
          <w:sz w:val="21"/>
          <w:szCs w:val="21"/>
          <w:lang w:eastAsia="zh-CN"/>
        </w:rPr>
        <w:t>《寻找洞见》深入探讨了洞见发现这一关键但常被误解的过程。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这本宝贵的指南适用于任何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想要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理解人类行为动机的人。与以往探讨“什么”和“为什么”的作品不同，《寻找洞见》独特地阐明了“如何”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探寻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，为人们提供了发现和有效利用洞见所需的分析工具和思维模式。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通过个人叙述、实际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案例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和互动练习，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该书简化了复杂概念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，同时又添加了一丝幽默。从试图解码客户行为的营销人员，到激励团队的教练、调查记者、与选民产生共鸣的政治家，或者只是希望更好地理解周围人的个人，《寻找洞见》适用于所有人。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其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目的是增强批判性思维能力，并为如何解释和应对周围世界提供新的视角。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梅琳达·斯波尔丁（Melinda Spaulding）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是营销研究咨询公司 Practical Insights, Inc. 的合伙人兼总裁，也是营销教育内容公司Practical Marketing Skills, LCC 的联合创始人。梅琳达的职业生涯始于她在乔治亚大学获得的市场研究硕士学位。她是伊利莱公司从该项目中招聘的第一位市场研究顾问。梅琳达转向了市场研究服务方面，包括运营分析功能，并在G&amp;S Research的执行委员会任职。2007年，她和丈夫成立了 Practical Insights, Inc.，使她能够在主要市场研究项目的基础上向前迈进。如今，梅琳达以她整合数据的能力，将洞见与策略联系起来，并分享讲故事的艺术，因此备受瞩目。她目前居住在印第安纳州的西塞罗。</w:t>
      </w:r>
    </w:p>
    <w:p>
      <w:pPr>
        <w:ind w:firstLine="422" w:firstLineChars="200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bookmarkStart w:id="2" w:name="_GoBack"/>
      <w:bookmarkEnd w:id="2"/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米奇·塔尔（Mitch Tull）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 全球性咨询公司Marketing Skill Partners LLC的创始人兼负责人，为领先的制药和医疗保健公司的营销能力领导人提供建议，以实现顶级业务成果所需的营销基础。作为一名经验丰富的制药业高管，塔尔擅长全球医疗保健营销，在伊利莱公司任职的三十多年中担任过多个营销领导职位，包括领导伊利莱公司的市场营销学院。米奇也是营销教育内容公司Practical Marketing Skills, LLC的联合创始人，提供有关洞见发现和战略营销的教育和学习资源。他获得了阿肯色大学的药学学士学位，与妻子一起居住在印第安纳州的卡梅尔。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6730C76"/>
    <w:rsid w:val="073C7668"/>
    <w:rsid w:val="0D4922F4"/>
    <w:rsid w:val="15E0485B"/>
    <w:rsid w:val="160F623F"/>
    <w:rsid w:val="1AC05F79"/>
    <w:rsid w:val="1C5E2071"/>
    <w:rsid w:val="1F630304"/>
    <w:rsid w:val="27D50298"/>
    <w:rsid w:val="2E6B7CCE"/>
    <w:rsid w:val="2EBD695D"/>
    <w:rsid w:val="36E47851"/>
    <w:rsid w:val="390D5674"/>
    <w:rsid w:val="401410AB"/>
    <w:rsid w:val="417A5619"/>
    <w:rsid w:val="41C84631"/>
    <w:rsid w:val="464657A8"/>
    <w:rsid w:val="486F4989"/>
    <w:rsid w:val="51AF41D9"/>
    <w:rsid w:val="57192EB7"/>
    <w:rsid w:val="5C1E2D3C"/>
    <w:rsid w:val="5DB6603E"/>
    <w:rsid w:val="5FDA4C96"/>
    <w:rsid w:val="600277DE"/>
    <w:rsid w:val="63CB5492"/>
    <w:rsid w:val="63F728EC"/>
    <w:rsid w:val="67957627"/>
    <w:rsid w:val="67BB2CC1"/>
    <w:rsid w:val="6FA6085D"/>
    <w:rsid w:val="6FDB7F97"/>
    <w:rsid w:val="72BE3B64"/>
    <w:rsid w:val="72DA2F16"/>
    <w:rsid w:val="738F1FC7"/>
    <w:rsid w:val="73BE2C2F"/>
    <w:rsid w:val="75DA740B"/>
    <w:rsid w:val="7A3525A4"/>
    <w:rsid w:val="7A657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69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2024-05-10T02:16:39Z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