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27" w:rsidRDefault="00D20366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4E6027" w:rsidRDefault="004E6027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4E6027" w:rsidRDefault="00D20366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r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4172585</wp:posOffset>
            </wp:positionH>
            <wp:positionV relativeFrom="paragraph">
              <wp:posOffset>193040</wp:posOffset>
            </wp:positionV>
            <wp:extent cx="1184275" cy="1800225"/>
            <wp:effectExtent l="0" t="0" r="0" b="9525"/>
            <wp:wrapSquare wrapText="bothSides"/>
            <wp:docPr id="3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027" w:rsidRDefault="00D20366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：《闪闪发光的剑：亚瑟王之死》</w:t>
      </w:r>
    </w:p>
    <w:p w:rsidR="004E6027" w:rsidRDefault="00D20366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T</w:t>
      </w:r>
      <w:r>
        <w:rPr>
          <w:b/>
          <w:bCs/>
          <w:szCs w:val="21"/>
        </w:rPr>
        <w:t>HE BRIGHT SWORD: A NOVEL OF KING ARTHUR</w:t>
      </w:r>
    </w:p>
    <w:p w:rsidR="004E6027" w:rsidRDefault="00D2036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Lev Grossman</w:t>
      </w:r>
    </w:p>
    <w:p w:rsidR="004E6027" w:rsidRDefault="00D2036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Viking</w:t>
      </w:r>
      <w:r>
        <w:rPr>
          <w:rFonts w:hint="eastAsia"/>
          <w:b/>
          <w:bCs/>
          <w:szCs w:val="21"/>
        </w:rPr>
        <w:t xml:space="preserve"> </w:t>
      </w:r>
    </w:p>
    <w:p w:rsidR="004E6027" w:rsidRDefault="00D2036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WME</w:t>
      </w:r>
      <w:r>
        <w:rPr>
          <w:rFonts w:hint="eastAsia"/>
          <w:b/>
          <w:bCs/>
          <w:szCs w:val="21"/>
        </w:rPr>
        <w:t xml:space="preserve"> /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/Zoey</w:t>
      </w:r>
    </w:p>
    <w:p w:rsidR="004E6027" w:rsidRDefault="00D2036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4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6</w:t>
      </w:r>
      <w:r>
        <w:rPr>
          <w:rFonts w:hint="eastAsia"/>
          <w:b/>
          <w:bCs/>
          <w:szCs w:val="21"/>
        </w:rPr>
        <w:t>月</w:t>
      </w:r>
    </w:p>
    <w:p w:rsidR="004E6027" w:rsidRDefault="00D2036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4E6027" w:rsidRDefault="00D2036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688</w:t>
      </w:r>
      <w:r>
        <w:rPr>
          <w:b/>
          <w:bCs/>
          <w:szCs w:val="21"/>
        </w:rPr>
        <w:t>页</w:t>
      </w:r>
    </w:p>
    <w:p w:rsidR="004E6027" w:rsidRDefault="00D2036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4E6027" w:rsidRDefault="00D20366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历史小说</w:t>
      </w:r>
    </w:p>
    <w:p w:rsidR="004E6027" w:rsidRDefault="00D20366">
      <w:pPr>
        <w:widowControl/>
        <w:rPr>
          <w:b/>
          <w:bCs/>
          <w:color w:val="FF0000"/>
          <w:kern w:val="0"/>
          <w:szCs w:val="21"/>
        </w:rPr>
      </w:pPr>
      <w:r>
        <w:rPr>
          <w:b/>
          <w:bCs/>
          <w:color w:val="FF0000"/>
          <w:szCs w:val="21"/>
        </w:rPr>
        <w:t>版权</w:t>
      </w:r>
      <w:r w:rsidR="00037560">
        <w:rPr>
          <w:rFonts w:hint="eastAsia"/>
          <w:b/>
          <w:bCs/>
          <w:color w:val="FF0000"/>
          <w:szCs w:val="21"/>
        </w:rPr>
        <w:t>已授</w:t>
      </w:r>
      <w:r>
        <w:rPr>
          <w:b/>
          <w:bCs/>
          <w:color w:val="FF0000"/>
          <w:szCs w:val="21"/>
        </w:rPr>
        <w:t>：北美</w:t>
      </w:r>
      <w:r>
        <w:rPr>
          <w:b/>
          <w:bCs/>
          <w:color w:val="FF0000"/>
          <w:kern w:val="0"/>
          <w:szCs w:val="21"/>
          <w:highlight w:val="white"/>
        </w:rPr>
        <w:t>，英国</w:t>
      </w:r>
      <w:r w:rsidR="00037560">
        <w:rPr>
          <w:b/>
          <w:bCs/>
          <w:color w:val="FF0000"/>
          <w:kern w:val="0"/>
          <w:szCs w:val="21"/>
          <w:highlight w:val="white"/>
        </w:rPr>
        <w:t>、德国、匈牙利、意大利、波兰、西班牙、乌克兰</w:t>
      </w:r>
    </w:p>
    <w:p w:rsidR="004E6027" w:rsidRDefault="004E6027">
      <w:pPr>
        <w:rPr>
          <w:b/>
          <w:bCs/>
          <w:szCs w:val="21"/>
        </w:rPr>
      </w:pPr>
    </w:p>
    <w:p w:rsidR="004E6027" w:rsidRDefault="004E6027">
      <w:pPr>
        <w:rPr>
          <w:bCs/>
          <w:color w:val="FF0000"/>
          <w:szCs w:val="21"/>
        </w:rPr>
      </w:pPr>
    </w:p>
    <w:p w:rsidR="004E6027" w:rsidRDefault="00D2036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  <w:bookmarkStart w:id="4" w:name="#alsoinseries"/>
      <w:bookmarkStart w:id="5" w:name="#author"/>
      <w:bookmarkEnd w:id="4"/>
      <w:bookmarkEnd w:id="5"/>
    </w:p>
    <w:p w:rsidR="004E6027" w:rsidRDefault="004E6027">
      <w:pPr>
        <w:pStyle w:val="a7"/>
        <w:shd w:val="clear" w:color="auto" w:fill="FFFFFF"/>
        <w:spacing w:before="0" w:beforeAutospacing="0" w:after="0" w:afterAutospacing="0"/>
        <w:ind w:firstLineChars="200" w:firstLine="420"/>
        <w:rPr>
          <w:rFonts w:ascii="宋体" w:eastAsia="宋体" w:hAnsi="宋体" w:cs="微软雅黑"/>
          <w:color w:val="000000"/>
          <w:sz w:val="21"/>
          <w:szCs w:val="21"/>
        </w:rPr>
      </w:pPr>
    </w:p>
    <w:p w:rsidR="004E6027" w:rsidRDefault="00D20366">
      <w:pPr>
        <w:autoSpaceDE w:val="0"/>
        <w:autoSpaceDN w:val="0"/>
        <w:adjustRightInd w:val="0"/>
        <w:ind w:firstLineChars="200" w:firstLine="420"/>
        <w:rPr>
          <w:rFonts w:ascii="宋体" w:hAnsi="宋体" w:cs="微软雅黑"/>
          <w:b/>
          <w:bCs/>
          <w:color w:val="000000"/>
          <w:kern w:val="0"/>
          <w:szCs w:val="21"/>
        </w:rPr>
      </w:pPr>
      <w:r>
        <w:rPr>
          <w:rFonts w:ascii="宋体" w:hAnsi="宋体" w:cs="微软雅黑" w:hint="eastAsia"/>
          <w:color w:val="000000"/>
          <w:kern w:val="0"/>
          <w:szCs w:val="21"/>
        </w:rPr>
        <w:t>“</w:t>
      </w:r>
      <w:r>
        <w:rPr>
          <w:rFonts w:ascii="宋体" w:hAnsi="宋体" w:cs="微软雅黑" w:hint="eastAsia"/>
          <w:b/>
          <w:bCs/>
          <w:color w:val="000000"/>
          <w:kern w:val="0"/>
          <w:szCs w:val="21"/>
        </w:rPr>
        <w:t>献给所有渴望加入圆桌骑士的人。”</w:t>
      </w:r>
    </w:p>
    <w:p w:rsidR="004E6027" w:rsidRDefault="00D20366" w:rsidP="00037560">
      <w:pPr>
        <w:autoSpaceDE w:val="0"/>
        <w:autoSpaceDN w:val="0"/>
        <w:adjustRightInd w:val="0"/>
        <w:ind w:firstLineChars="200" w:firstLine="422"/>
        <w:jc w:val="right"/>
        <w:rPr>
          <w:rFonts w:ascii="宋体" w:hAnsi="宋体" w:cs="微软雅黑"/>
          <w:b/>
          <w:bCs/>
          <w:color w:val="000000"/>
          <w:kern w:val="0"/>
          <w:szCs w:val="21"/>
        </w:rPr>
      </w:pPr>
      <w:r>
        <w:rPr>
          <w:rFonts w:ascii="宋体" w:hAnsi="宋体" w:cs="微软雅黑" w:hint="eastAsia"/>
          <w:b/>
          <w:bCs/>
          <w:color w:val="000000"/>
          <w:kern w:val="0"/>
          <w:szCs w:val="21"/>
        </w:rPr>
        <w:t>——《纽约时报》排名第一畅销书</w:t>
      </w:r>
      <w:r>
        <w:rPr>
          <w:b/>
          <w:bCs/>
          <w:i/>
          <w:iCs/>
          <w:color w:val="000000"/>
          <w:kern w:val="0"/>
          <w:szCs w:val="21"/>
        </w:rPr>
        <w:t>The Fourth Wing</w:t>
      </w:r>
      <w:r>
        <w:rPr>
          <w:rFonts w:ascii="宋体" w:hAnsi="宋体" w:cs="微软雅黑" w:hint="eastAsia"/>
          <w:b/>
          <w:bCs/>
          <w:color w:val="000000"/>
          <w:kern w:val="0"/>
          <w:szCs w:val="21"/>
        </w:rPr>
        <w:t>和</w:t>
      </w:r>
      <w:r>
        <w:rPr>
          <w:b/>
          <w:bCs/>
          <w:i/>
          <w:iCs/>
          <w:color w:val="000000"/>
          <w:kern w:val="0"/>
          <w:szCs w:val="21"/>
        </w:rPr>
        <w:t>Iron Flame</w:t>
      </w:r>
      <w:r>
        <w:rPr>
          <w:rFonts w:ascii="宋体" w:hAnsi="宋体" w:cs="微软雅黑" w:hint="eastAsia"/>
          <w:b/>
          <w:bCs/>
          <w:color w:val="000000"/>
          <w:kern w:val="0"/>
          <w:szCs w:val="21"/>
        </w:rPr>
        <w:t>的作者</w:t>
      </w:r>
      <w:r w:rsidR="00037560" w:rsidRPr="00037560">
        <w:rPr>
          <w:rFonts w:ascii="宋体" w:hAnsi="宋体" w:cs="微软雅黑" w:hint="eastAsia"/>
          <w:b/>
          <w:bCs/>
          <w:color w:val="000000"/>
          <w:kern w:val="0"/>
          <w:szCs w:val="21"/>
        </w:rPr>
        <w:t xml:space="preserve">丽贝卡 · </w:t>
      </w:r>
      <w:proofErr w:type="gramStart"/>
      <w:r w:rsidR="00037560" w:rsidRPr="00037560">
        <w:rPr>
          <w:rFonts w:ascii="宋体" w:hAnsi="宋体" w:cs="微软雅黑" w:hint="eastAsia"/>
          <w:b/>
          <w:bCs/>
          <w:color w:val="000000"/>
          <w:kern w:val="0"/>
          <w:szCs w:val="21"/>
        </w:rPr>
        <w:t>尤拉斯</w:t>
      </w:r>
      <w:proofErr w:type="gramEnd"/>
      <w:r w:rsidR="00037560">
        <w:rPr>
          <w:rFonts w:ascii="宋体" w:hAnsi="宋体" w:cs="微软雅黑" w:hint="eastAsia"/>
          <w:b/>
          <w:bCs/>
          <w:color w:val="000000"/>
          <w:kern w:val="0"/>
          <w:szCs w:val="21"/>
        </w:rPr>
        <w:t>（</w:t>
      </w:r>
      <w:r w:rsidR="00037560">
        <w:rPr>
          <w:b/>
          <w:bCs/>
          <w:color w:val="000000"/>
          <w:kern w:val="0"/>
          <w:szCs w:val="21"/>
        </w:rPr>
        <w:t xml:space="preserve">Rebecca </w:t>
      </w:r>
      <w:proofErr w:type="spellStart"/>
      <w:r w:rsidR="00037560">
        <w:rPr>
          <w:b/>
          <w:bCs/>
          <w:color w:val="000000"/>
          <w:kern w:val="0"/>
          <w:szCs w:val="21"/>
        </w:rPr>
        <w:t>Yarros</w:t>
      </w:r>
      <w:proofErr w:type="spellEnd"/>
      <w:r w:rsidR="00037560">
        <w:rPr>
          <w:rFonts w:ascii="宋体" w:hAnsi="宋体" w:cs="微软雅黑" w:hint="eastAsia"/>
          <w:b/>
          <w:bCs/>
          <w:color w:val="000000"/>
          <w:kern w:val="0"/>
          <w:szCs w:val="21"/>
        </w:rPr>
        <w:t>）</w:t>
      </w:r>
    </w:p>
    <w:p w:rsidR="004E6027" w:rsidRDefault="004E6027">
      <w:pPr>
        <w:autoSpaceDE w:val="0"/>
        <w:autoSpaceDN w:val="0"/>
        <w:adjustRightInd w:val="0"/>
        <w:rPr>
          <w:rFonts w:ascii="宋体" w:hAnsi="宋体" w:cs="微软雅黑"/>
          <w:color w:val="000000"/>
          <w:kern w:val="0"/>
          <w:szCs w:val="21"/>
        </w:rPr>
      </w:pPr>
    </w:p>
    <w:p w:rsidR="004E6027" w:rsidRDefault="00D20366">
      <w:pPr>
        <w:autoSpaceDE w:val="0"/>
        <w:autoSpaceDN w:val="0"/>
        <w:adjustRightInd w:val="0"/>
        <w:ind w:firstLineChars="200" w:firstLine="420"/>
        <w:rPr>
          <w:rFonts w:ascii="宋体" w:hAnsi="宋体" w:cs="微软雅黑"/>
          <w:color w:val="000000"/>
          <w:kern w:val="0"/>
          <w:szCs w:val="21"/>
        </w:rPr>
      </w:pPr>
      <w:r>
        <w:rPr>
          <w:rFonts w:ascii="宋体" w:hAnsi="宋体" w:cs="微软雅黑" w:hint="eastAsia"/>
          <w:color w:val="000000"/>
          <w:kern w:val="0"/>
          <w:szCs w:val="21"/>
        </w:rPr>
        <w:t>科勒姆（</w:t>
      </w:r>
      <w:proofErr w:type="spellStart"/>
      <w:r>
        <w:rPr>
          <w:color w:val="000000"/>
          <w:kern w:val="0"/>
          <w:szCs w:val="21"/>
        </w:rPr>
        <w:t>Collum</w:t>
      </w:r>
      <w:proofErr w:type="spellEnd"/>
      <w:r>
        <w:rPr>
          <w:rFonts w:ascii="宋体" w:hAnsi="宋体" w:cs="微软雅黑" w:hint="eastAsia"/>
          <w:color w:val="000000"/>
          <w:kern w:val="0"/>
          <w:szCs w:val="21"/>
        </w:rPr>
        <w:t>）是个有天分的年轻骑士，他来到卡美</w:t>
      </w:r>
      <w:proofErr w:type="gramStart"/>
      <w:r>
        <w:rPr>
          <w:rFonts w:ascii="宋体" w:hAnsi="宋体" w:cs="微软雅黑" w:hint="eastAsia"/>
          <w:color w:val="000000"/>
          <w:kern w:val="0"/>
          <w:szCs w:val="21"/>
        </w:rPr>
        <w:t>洛</w:t>
      </w:r>
      <w:proofErr w:type="gramEnd"/>
      <w:r>
        <w:rPr>
          <w:rFonts w:ascii="宋体" w:hAnsi="宋体" w:cs="微软雅黑" w:hint="eastAsia"/>
          <w:color w:val="000000"/>
          <w:kern w:val="0"/>
          <w:szCs w:val="21"/>
        </w:rPr>
        <w:t>，准备竞争圆桌席位，却发现为时已晚。国王两周前在卡</w:t>
      </w:r>
      <w:proofErr w:type="gramStart"/>
      <w:r>
        <w:rPr>
          <w:rFonts w:ascii="宋体" w:hAnsi="宋体" w:cs="微软雅黑" w:hint="eastAsia"/>
          <w:color w:val="000000"/>
          <w:kern w:val="0"/>
          <w:szCs w:val="21"/>
        </w:rPr>
        <w:t>姆</w:t>
      </w:r>
      <w:proofErr w:type="gramEnd"/>
      <w:r>
        <w:rPr>
          <w:rFonts w:ascii="宋体" w:hAnsi="宋体" w:cs="微软雅黑" w:hint="eastAsia"/>
          <w:color w:val="000000"/>
          <w:kern w:val="0"/>
          <w:szCs w:val="21"/>
        </w:rPr>
        <w:t>兰战役中去世，没有留下继承人，只有少数圆桌骑士幸存下来。</w:t>
      </w:r>
    </w:p>
    <w:p w:rsidR="004E6027" w:rsidRDefault="004E6027">
      <w:pPr>
        <w:autoSpaceDE w:val="0"/>
        <w:autoSpaceDN w:val="0"/>
        <w:adjustRightInd w:val="0"/>
        <w:ind w:firstLineChars="200" w:firstLine="420"/>
        <w:rPr>
          <w:rFonts w:ascii="宋体" w:hAnsi="宋体" w:cs="微软雅黑"/>
          <w:color w:val="000000"/>
          <w:kern w:val="0"/>
          <w:szCs w:val="21"/>
        </w:rPr>
      </w:pPr>
    </w:p>
    <w:p w:rsidR="004E6027" w:rsidRDefault="00D20366">
      <w:pPr>
        <w:autoSpaceDE w:val="0"/>
        <w:autoSpaceDN w:val="0"/>
        <w:adjustRightInd w:val="0"/>
        <w:ind w:firstLineChars="200" w:firstLine="420"/>
        <w:rPr>
          <w:rFonts w:ascii="宋体" w:hAnsi="宋体" w:cs="微软雅黑"/>
          <w:color w:val="000000"/>
          <w:kern w:val="0"/>
          <w:szCs w:val="21"/>
        </w:rPr>
      </w:pPr>
      <w:r>
        <w:rPr>
          <w:rFonts w:ascii="宋体" w:hAnsi="宋体" w:cs="微软雅黑" w:hint="eastAsia"/>
          <w:color w:val="000000"/>
          <w:kern w:val="0"/>
          <w:szCs w:val="21"/>
        </w:rPr>
        <w:t>这些人和兰斯洛特（</w:t>
      </w:r>
      <w:r>
        <w:rPr>
          <w:color w:val="000000"/>
          <w:kern w:val="0"/>
          <w:szCs w:val="21"/>
        </w:rPr>
        <w:t>Lancelot</w:t>
      </w:r>
      <w:r>
        <w:rPr>
          <w:rFonts w:ascii="宋体" w:hAnsi="宋体" w:cs="微软雅黑" w:hint="eastAsia"/>
          <w:color w:val="000000"/>
          <w:kern w:val="0"/>
          <w:szCs w:val="21"/>
        </w:rPr>
        <w:t>）或高文（</w:t>
      </w:r>
      <w:r>
        <w:rPr>
          <w:color w:val="000000"/>
          <w:kern w:val="0"/>
          <w:szCs w:val="21"/>
        </w:rPr>
        <w:t>Gawain</w:t>
      </w:r>
      <w:r>
        <w:rPr>
          <w:rFonts w:ascii="宋体" w:hAnsi="宋体" w:cs="微软雅黑" w:hint="eastAsia"/>
          <w:color w:val="000000"/>
          <w:kern w:val="0"/>
          <w:szCs w:val="21"/>
        </w:rPr>
        <w:t>）这些传说中的英雄不同，属于圆桌骑士中的怪人，是边缘人物，如萨拉森骑士（</w:t>
      </w:r>
      <w:r>
        <w:rPr>
          <w:color w:val="000000"/>
          <w:kern w:val="0"/>
          <w:szCs w:val="21"/>
        </w:rPr>
        <w:t>the Saracen Knight</w:t>
      </w:r>
      <w:r>
        <w:rPr>
          <w:rFonts w:hint="eastAsia"/>
          <w:color w:val="000000"/>
          <w:kern w:val="0"/>
          <w:szCs w:val="21"/>
        </w:rPr>
        <w:t>），也就是</w:t>
      </w:r>
      <w:r>
        <w:rPr>
          <w:rFonts w:ascii="宋体" w:hAnsi="宋体" w:cs="微软雅黑" w:hint="eastAsia"/>
          <w:color w:val="000000"/>
          <w:kern w:val="0"/>
          <w:szCs w:val="21"/>
        </w:rPr>
        <w:t>帕洛米德斯爵士（</w:t>
      </w:r>
      <w:r>
        <w:rPr>
          <w:color w:val="000000"/>
          <w:kern w:val="0"/>
          <w:szCs w:val="21"/>
        </w:rPr>
        <w:t xml:space="preserve">Sir </w:t>
      </w:r>
      <w:proofErr w:type="spellStart"/>
      <w:r>
        <w:rPr>
          <w:color w:val="000000"/>
          <w:kern w:val="0"/>
          <w:szCs w:val="21"/>
        </w:rPr>
        <w:t>Palomides</w:t>
      </w:r>
      <w:proofErr w:type="spellEnd"/>
      <w:r>
        <w:rPr>
          <w:rFonts w:ascii="宋体" w:hAnsi="宋体" w:cs="微软雅黑" w:hint="eastAsia"/>
          <w:color w:val="000000"/>
          <w:kern w:val="0"/>
          <w:szCs w:val="21"/>
        </w:rPr>
        <w:t>），还有亚</w:t>
      </w:r>
      <w:proofErr w:type="gramStart"/>
      <w:r>
        <w:rPr>
          <w:rFonts w:ascii="宋体" w:hAnsi="宋体" w:cs="微软雅黑" w:hint="eastAsia"/>
          <w:color w:val="000000"/>
          <w:kern w:val="0"/>
          <w:szCs w:val="21"/>
        </w:rPr>
        <w:t>瑟</w:t>
      </w:r>
      <w:proofErr w:type="gramEnd"/>
      <w:r>
        <w:rPr>
          <w:rFonts w:ascii="宋体" w:hAnsi="宋体" w:cs="微软雅黑" w:hint="eastAsia"/>
          <w:color w:val="000000"/>
          <w:kern w:val="0"/>
          <w:szCs w:val="21"/>
        </w:rPr>
        <w:t>的小丑达戈奈特爵士（</w:t>
      </w:r>
      <w:r>
        <w:rPr>
          <w:color w:val="000000"/>
          <w:kern w:val="0"/>
          <w:szCs w:val="21"/>
        </w:rPr>
        <w:t xml:space="preserve">Sir </w:t>
      </w:r>
      <w:proofErr w:type="spellStart"/>
      <w:r>
        <w:rPr>
          <w:color w:val="000000"/>
          <w:kern w:val="0"/>
          <w:szCs w:val="21"/>
        </w:rPr>
        <w:t>Dagonet</w:t>
      </w:r>
      <w:proofErr w:type="spellEnd"/>
      <w:r>
        <w:rPr>
          <w:color w:val="000000"/>
          <w:kern w:val="0"/>
          <w:szCs w:val="21"/>
        </w:rPr>
        <w:t>, Arthur</w:t>
      </w:r>
      <w:proofErr w:type="gramStart"/>
      <w:r>
        <w:rPr>
          <w:color w:val="000000"/>
          <w:kern w:val="0"/>
          <w:szCs w:val="21"/>
        </w:rPr>
        <w:t>’</w:t>
      </w:r>
      <w:proofErr w:type="gramEnd"/>
      <w:r>
        <w:rPr>
          <w:color w:val="000000"/>
          <w:kern w:val="0"/>
          <w:szCs w:val="21"/>
        </w:rPr>
        <w:t>s fool</w:t>
      </w:r>
      <w:r>
        <w:rPr>
          <w:rFonts w:ascii="宋体" w:hAnsi="宋体" w:cs="微软雅黑" w:hint="eastAsia"/>
          <w:color w:val="000000"/>
          <w:kern w:val="0"/>
          <w:szCs w:val="21"/>
        </w:rPr>
        <w:t>），他的骑士之路可以说是一个笑话。尼姆（</w:t>
      </w:r>
      <w:proofErr w:type="spellStart"/>
      <w:r>
        <w:rPr>
          <w:color w:val="000000"/>
          <w:kern w:val="0"/>
          <w:szCs w:val="21"/>
        </w:rPr>
        <w:t>Nimue</w:t>
      </w:r>
      <w:proofErr w:type="spellEnd"/>
      <w:r>
        <w:rPr>
          <w:rFonts w:ascii="宋体" w:hAnsi="宋体" w:cs="微软雅黑" w:hint="eastAsia"/>
          <w:color w:val="000000"/>
          <w:kern w:val="0"/>
          <w:szCs w:val="21"/>
        </w:rPr>
        <w:t>）也加入了他们的行列，他曾是梅林（</w:t>
      </w:r>
      <w:r>
        <w:rPr>
          <w:color w:val="000000"/>
          <w:kern w:val="0"/>
          <w:szCs w:val="21"/>
        </w:rPr>
        <w:t>Merlin</w:t>
      </w:r>
      <w:r>
        <w:rPr>
          <w:rFonts w:ascii="宋体" w:hAnsi="宋体" w:cs="微软雅黑" w:hint="eastAsia"/>
          <w:color w:val="000000"/>
          <w:kern w:val="0"/>
          <w:szCs w:val="21"/>
        </w:rPr>
        <w:t>）的学徒，后来背叛了梅林，将之埋在了山下。</w:t>
      </w:r>
    </w:p>
    <w:p w:rsidR="004E6027" w:rsidRDefault="004E6027">
      <w:pPr>
        <w:autoSpaceDE w:val="0"/>
        <w:autoSpaceDN w:val="0"/>
        <w:adjustRightInd w:val="0"/>
        <w:ind w:firstLineChars="200" w:firstLine="420"/>
        <w:rPr>
          <w:rFonts w:ascii="宋体" w:hAnsi="宋体" w:cs="微软雅黑"/>
          <w:color w:val="000000"/>
          <w:kern w:val="0"/>
          <w:szCs w:val="21"/>
        </w:rPr>
      </w:pPr>
    </w:p>
    <w:p w:rsidR="004E6027" w:rsidRDefault="00D20366">
      <w:pPr>
        <w:autoSpaceDE w:val="0"/>
        <w:autoSpaceDN w:val="0"/>
        <w:adjustRightInd w:val="0"/>
        <w:ind w:firstLineChars="200" w:firstLine="420"/>
        <w:rPr>
          <w:rFonts w:ascii="宋体" w:hAnsi="宋体" w:cs="微软雅黑"/>
          <w:color w:val="000000"/>
          <w:kern w:val="0"/>
          <w:szCs w:val="21"/>
        </w:rPr>
      </w:pPr>
      <w:r>
        <w:rPr>
          <w:rFonts w:ascii="宋体" w:hAnsi="宋体" w:cs="微软雅黑" w:hint="eastAsia"/>
          <w:color w:val="000000"/>
          <w:kern w:val="0"/>
          <w:szCs w:val="21"/>
        </w:rPr>
        <w:t>卡美</w:t>
      </w:r>
      <w:proofErr w:type="gramStart"/>
      <w:r>
        <w:rPr>
          <w:rFonts w:ascii="宋体" w:hAnsi="宋体" w:cs="微软雅黑" w:hint="eastAsia"/>
          <w:color w:val="000000"/>
          <w:kern w:val="0"/>
          <w:szCs w:val="21"/>
        </w:rPr>
        <w:t>洛</w:t>
      </w:r>
      <w:proofErr w:type="gramEnd"/>
      <w:r>
        <w:rPr>
          <w:rFonts w:ascii="宋体" w:hAnsi="宋体" w:cs="微软雅黑" w:hint="eastAsia"/>
          <w:color w:val="000000"/>
          <w:kern w:val="0"/>
          <w:szCs w:val="21"/>
        </w:rPr>
        <w:t>大厦将倾之际，这支破落的队伍将携手重建世界。</w:t>
      </w:r>
    </w:p>
    <w:p w:rsidR="004E6027" w:rsidRDefault="004E6027">
      <w:pPr>
        <w:autoSpaceDE w:val="0"/>
        <w:autoSpaceDN w:val="0"/>
        <w:adjustRightInd w:val="0"/>
        <w:ind w:firstLineChars="200" w:firstLine="420"/>
        <w:rPr>
          <w:rFonts w:ascii="宋体" w:hAnsi="宋体" w:cs="微软雅黑"/>
          <w:color w:val="000000"/>
          <w:kern w:val="0"/>
          <w:szCs w:val="21"/>
        </w:rPr>
      </w:pPr>
    </w:p>
    <w:p w:rsidR="004E6027" w:rsidRDefault="00D20366">
      <w:pPr>
        <w:autoSpaceDE w:val="0"/>
        <w:autoSpaceDN w:val="0"/>
        <w:adjustRightInd w:val="0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但亚</w:t>
      </w:r>
      <w:proofErr w:type="gramStart"/>
      <w:r>
        <w:rPr>
          <w:color w:val="000000"/>
          <w:kern w:val="0"/>
          <w:szCs w:val="21"/>
        </w:rPr>
        <w:t>瑟</w:t>
      </w:r>
      <w:proofErr w:type="gramEnd"/>
      <w:r>
        <w:rPr>
          <w:color w:val="000000"/>
          <w:kern w:val="0"/>
          <w:szCs w:val="21"/>
        </w:rPr>
        <w:t>的死揭示了不列颠的潜在问题。那就是神已经抛弃了它，仙女、怪物</w:t>
      </w:r>
      <w:proofErr w:type="gramStart"/>
      <w:r>
        <w:rPr>
          <w:color w:val="000000"/>
          <w:kern w:val="0"/>
          <w:szCs w:val="21"/>
        </w:rPr>
        <w:t>和旧神在</w:t>
      </w:r>
      <w:proofErr w:type="gramEnd"/>
      <w:r>
        <w:rPr>
          <w:color w:val="000000"/>
          <w:kern w:val="0"/>
          <w:szCs w:val="21"/>
        </w:rPr>
        <w:t>亚</w:t>
      </w:r>
      <w:proofErr w:type="gramStart"/>
      <w:r>
        <w:rPr>
          <w:color w:val="000000"/>
          <w:kern w:val="0"/>
          <w:szCs w:val="21"/>
        </w:rPr>
        <w:t>瑟</w:t>
      </w:r>
      <w:proofErr w:type="gramEnd"/>
      <w:r>
        <w:rPr>
          <w:color w:val="000000"/>
          <w:kern w:val="0"/>
          <w:szCs w:val="21"/>
        </w:rPr>
        <w:t>同父异母的妹妹摩根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勒菲（</w:t>
      </w:r>
      <w:r>
        <w:rPr>
          <w:color w:val="000000"/>
          <w:kern w:val="0"/>
          <w:szCs w:val="21"/>
        </w:rPr>
        <w:t>Morgan le Fay</w:t>
      </w:r>
      <w:r>
        <w:rPr>
          <w:color w:val="000000"/>
          <w:kern w:val="0"/>
          <w:szCs w:val="21"/>
        </w:rPr>
        <w:t>）的带领下卷土重来。王国之间相互倾轧，军阀们</w:t>
      </w:r>
      <w:proofErr w:type="gramStart"/>
      <w:r>
        <w:rPr>
          <w:color w:val="000000"/>
          <w:kern w:val="0"/>
          <w:szCs w:val="21"/>
        </w:rPr>
        <w:t>围攻卡美洛</w:t>
      </w:r>
      <w:proofErr w:type="gramEnd"/>
      <w:r>
        <w:rPr>
          <w:color w:val="000000"/>
          <w:kern w:val="0"/>
          <w:szCs w:val="21"/>
        </w:rPr>
        <w:t>，并且，围绕着</w:t>
      </w:r>
      <w:r>
        <w:rPr>
          <w:rFonts w:hint="eastAsia"/>
          <w:color w:val="000000"/>
          <w:kern w:val="0"/>
          <w:szCs w:val="21"/>
        </w:rPr>
        <w:t>不光彩</w:t>
      </w:r>
      <w:r>
        <w:rPr>
          <w:color w:val="000000"/>
          <w:kern w:val="0"/>
          <w:szCs w:val="21"/>
        </w:rPr>
        <w:t>的兰斯洛特（</w:t>
      </w:r>
      <w:r>
        <w:rPr>
          <w:color w:val="000000"/>
          <w:kern w:val="0"/>
          <w:szCs w:val="21"/>
        </w:rPr>
        <w:t>Lancelot</w:t>
      </w:r>
      <w:r>
        <w:rPr>
          <w:color w:val="000000"/>
          <w:kern w:val="0"/>
          <w:szCs w:val="21"/>
        </w:rPr>
        <w:t>）和堕落的王后吉尼维尔</w:t>
      </w: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Queen Guinevere</w:t>
      </w:r>
      <w:r>
        <w:rPr>
          <w:rFonts w:hint="eastAsia"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>，敌对派系正在形成。科勒姆和同伴们必须夺回神剑，解开这个废墟世界的谜团，让它重归完整。但是，</w:t>
      </w:r>
      <w:proofErr w:type="gramStart"/>
      <w:r>
        <w:rPr>
          <w:rFonts w:hint="eastAsia"/>
          <w:color w:val="000000"/>
          <w:kern w:val="0"/>
          <w:szCs w:val="21"/>
        </w:rPr>
        <w:t>重建</w:t>
      </w:r>
      <w:r>
        <w:rPr>
          <w:color w:val="000000"/>
          <w:kern w:val="0"/>
          <w:szCs w:val="21"/>
        </w:rPr>
        <w:t>卡美洛</w:t>
      </w:r>
      <w:proofErr w:type="gramEnd"/>
      <w:r>
        <w:rPr>
          <w:color w:val="000000"/>
          <w:kern w:val="0"/>
          <w:szCs w:val="21"/>
        </w:rPr>
        <w:t>之前，</w:t>
      </w:r>
      <w:r>
        <w:rPr>
          <w:rFonts w:hint="eastAsia"/>
          <w:color w:val="000000"/>
          <w:kern w:val="0"/>
          <w:szCs w:val="21"/>
        </w:rPr>
        <w:t>骑士们</w:t>
      </w:r>
      <w:r>
        <w:rPr>
          <w:color w:val="000000"/>
          <w:kern w:val="0"/>
          <w:szCs w:val="21"/>
        </w:rPr>
        <w:t>必须了解孤独而杰出的亚</w:t>
      </w:r>
      <w:proofErr w:type="gramStart"/>
      <w:r>
        <w:rPr>
          <w:color w:val="000000"/>
          <w:kern w:val="0"/>
          <w:szCs w:val="21"/>
        </w:rPr>
        <w:t>瑟</w:t>
      </w:r>
      <w:proofErr w:type="gramEnd"/>
      <w:r>
        <w:rPr>
          <w:color w:val="000000"/>
          <w:kern w:val="0"/>
          <w:szCs w:val="21"/>
        </w:rPr>
        <w:t>王为何陨落的真相，并让</w:t>
      </w:r>
      <w:r>
        <w:rPr>
          <w:rFonts w:hint="eastAsia"/>
          <w:color w:val="000000"/>
          <w:kern w:val="0"/>
          <w:szCs w:val="21"/>
        </w:rPr>
        <w:t>亚</w:t>
      </w:r>
      <w:proofErr w:type="gramStart"/>
      <w:r>
        <w:rPr>
          <w:rFonts w:hint="eastAsia"/>
          <w:color w:val="000000"/>
          <w:kern w:val="0"/>
          <w:szCs w:val="21"/>
        </w:rPr>
        <w:t>瑟</w:t>
      </w:r>
      <w:proofErr w:type="gramEnd"/>
      <w:r>
        <w:rPr>
          <w:rFonts w:hint="eastAsia"/>
          <w:color w:val="000000"/>
          <w:kern w:val="0"/>
          <w:szCs w:val="21"/>
        </w:rPr>
        <w:t>王</w:t>
      </w:r>
      <w:r>
        <w:rPr>
          <w:color w:val="000000"/>
          <w:kern w:val="0"/>
          <w:szCs w:val="21"/>
        </w:rPr>
        <w:t>多灾多难的家族和不列颠黑暗过去的幽灵安息。</w:t>
      </w:r>
    </w:p>
    <w:p w:rsidR="004E6027" w:rsidRDefault="004E6027">
      <w:pPr>
        <w:autoSpaceDE w:val="0"/>
        <w:autoSpaceDN w:val="0"/>
        <w:adjustRightInd w:val="0"/>
        <w:ind w:firstLineChars="200" w:firstLine="420"/>
        <w:rPr>
          <w:color w:val="000000"/>
          <w:kern w:val="0"/>
          <w:szCs w:val="21"/>
        </w:rPr>
      </w:pPr>
    </w:p>
    <w:p w:rsidR="004E6027" w:rsidRDefault="00D20366">
      <w:pPr>
        <w:autoSpaceDE w:val="0"/>
        <w:autoSpaceDN w:val="0"/>
        <w:adjustRightInd w:val="0"/>
        <w:ind w:firstLineChars="200" w:firstLine="420"/>
        <w:rPr>
          <w:rFonts w:ascii="宋体" w:hAnsi="宋体" w:cs="微软雅黑"/>
          <w:color w:val="000000"/>
          <w:kern w:val="0"/>
          <w:szCs w:val="21"/>
        </w:rPr>
      </w:pPr>
      <w:r>
        <w:rPr>
          <w:rFonts w:ascii="宋体" w:hAnsi="宋体" w:cs="微软雅黑" w:hint="eastAsia"/>
          <w:color w:val="000000"/>
          <w:kern w:val="0"/>
          <w:szCs w:val="21"/>
        </w:rPr>
        <w:t>作为新千年第一部大型亚</w:t>
      </w:r>
      <w:proofErr w:type="gramStart"/>
      <w:r>
        <w:rPr>
          <w:rFonts w:ascii="宋体" w:hAnsi="宋体" w:cs="微软雅黑" w:hint="eastAsia"/>
          <w:color w:val="000000"/>
          <w:kern w:val="0"/>
          <w:szCs w:val="21"/>
        </w:rPr>
        <w:t>瑟</w:t>
      </w:r>
      <w:proofErr w:type="gramEnd"/>
      <w:r>
        <w:rPr>
          <w:rFonts w:ascii="宋体" w:hAnsi="宋体" w:cs="微软雅黑" w:hint="eastAsia"/>
          <w:color w:val="000000"/>
          <w:kern w:val="0"/>
          <w:szCs w:val="21"/>
        </w:rPr>
        <w:t>王史诗，本</w:t>
      </w:r>
      <w:proofErr w:type="gramStart"/>
      <w:r>
        <w:rPr>
          <w:rFonts w:ascii="宋体" w:hAnsi="宋体" w:cs="微软雅黑" w:hint="eastAsia"/>
          <w:color w:val="000000"/>
          <w:kern w:val="0"/>
          <w:szCs w:val="21"/>
        </w:rPr>
        <w:t>书涵</w:t>
      </w:r>
      <w:proofErr w:type="gramEnd"/>
      <w:r>
        <w:rPr>
          <w:rFonts w:ascii="宋体" w:hAnsi="宋体" w:cs="微软雅黑" w:hint="eastAsia"/>
          <w:color w:val="000000"/>
          <w:kern w:val="0"/>
          <w:szCs w:val="21"/>
        </w:rPr>
        <w:t>盖决斗和探险、战斗和竞技、魔剑和渔夫王（</w:t>
      </w:r>
      <w:r>
        <w:rPr>
          <w:color w:val="000000"/>
          <w:kern w:val="0"/>
          <w:szCs w:val="21"/>
        </w:rPr>
        <w:t>Fisher Kings</w:t>
      </w:r>
      <w:r>
        <w:rPr>
          <w:rFonts w:ascii="宋体" w:hAnsi="宋体" w:cs="微软雅黑" w:hint="eastAsia"/>
          <w:color w:val="000000"/>
          <w:kern w:val="0"/>
          <w:szCs w:val="21"/>
        </w:rPr>
        <w:t>）等传统元素。同时，本书用全新视角呈现了亚</w:t>
      </w:r>
      <w:proofErr w:type="gramStart"/>
      <w:r>
        <w:rPr>
          <w:rFonts w:ascii="宋体" w:hAnsi="宋体" w:cs="微软雅黑" w:hint="eastAsia"/>
          <w:color w:val="000000"/>
          <w:kern w:val="0"/>
          <w:szCs w:val="21"/>
        </w:rPr>
        <w:t>瑟</w:t>
      </w:r>
      <w:proofErr w:type="gramEnd"/>
      <w:r>
        <w:rPr>
          <w:rFonts w:ascii="宋体" w:hAnsi="宋体" w:cs="微软雅黑" w:hint="eastAsia"/>
          <w:color w:val="000000"/>
          <w:kern w:val="0"/>
          <w:szCs w:val="21"/>
        </w:rPr>
        <w:t>的不列颠，一个多元、复杂的国家，正在努力接受其血腥的历史。更为重要的是，主角们并不是完美形象，他们充满力量和痛苦，尽管自身残缺不全，但仍在寻找重塑残缺土地的方法。</w:t>
      </w:r>
    </w:p>
    <w:p w:rsidR="004E6027" w:rsidRDefault="004E602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4E6027" w:rsidRDefault="00D20366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  <w:bookmarkEnd w:id="0"/>
      <w:bookmarkEnd w:id="1"/>
    </w:p>
    <w:p w:rsidR="004E6027" w:rsidRDefault="004E6027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4E6027" w:rsidRDefault="00D20366">
      <w:pPr>
        <w:widowControl/>
        <w:shd w:val="clear" w:color="auto" w:fill="FFFFFF"/>
        <w:ind w:firstLineChars="200" w:firstLine="422"/>
        <w:rPr>
          <w:bCs/>
          <w:kern w:val="0"/>
          <w:szCs w:val="21"/>
        </w:rPr>
      </w:pPr>
      <w:r w:rsidRPr="00037560">
        <w:rPr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619125" cy="930910"/>
            <wp:effectExtent l="0" t="0" r="0" b="2540"/>
            <wp:wrapSquare wrapText="bothSides"/>
            <wp:docPr id="3045605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6057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3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7560">
        <w:rPr>
          <w:rFonts w:cs="微软雅黑"/>
          <w:b/>
          <w:color w:val="282828"/>
          <w:szCs w:val="21"/>
          <w:shd w:val="clear" w:color="auto" w:fill="FFFFFF"/>
        </w:rPr>
        <w:t>列弗</w:t>
      </w:r>
      <w:r w:rsidRPr="00037560">
        <w:rPr>
          <w:rFonts w:cs="微软雅黑"/>
          <w:b/>
          <w:color w:val="282828"/>
          <w:szCs w:val="21"/>
          <w:shd w:val="clear" w:color="auto" w:fill="FFFFFF"/>
        </w:rPr>
        <w:t>·</w:t>
      </w:r>
      <w:r w:rsidRPr="00037560">
        <w:rPr>
          <w:rFonts w:cs="微软雅黑"/>
          <w:b/>
          <w:color w:val="282828"/>
          <w:szCs w:val="21"/>
          <w:shd w:val="clear" w:color="auto" w:fill="FFFFFF"/>
        </w:rPr>
        <w:t>格罗斯曼</w:t>
      </w:r>
      <w:r w:rsidRPr="00037560">
        <w:rPr>
          <w:rFonts w:cs="微软雅黑"/>
          <w:b/>
          <w:color w:val="282828"/>
          <w:szCs w:val="21"/>
          <w:shd w:val="clear" w:color="auto" w:fill="FFFFFF"/>
        </w:rPr>
        <w:t>(</w:t>
      </w:r>
      <w:hyperlink r:id="rId8" w:history="1">
        <w:r w:rsidRPr="00037560">
          <w:rPr>
            <w:rStyle w:val="ab"/>
            <w:rFonts w:cs="微软雅黑"/>
            <w:b/>
            <w:szCs w:val="21"/>
            <w:shd w:val="clear" w:color="auto" w:fill="FFFFFF"/>
          </w:rPr>
          <w:t>Lev Grossman</w:t>
        </w:r>
      </w:hyperlink>
      <w:r w:rsidRPr="00037560">
        <w:rPr>
          <w:rFonts w:cs="微软雅黑"/>
          <w:b/>
          <w:color w:val="282828"/>
          <w:szCs w:val="21"/>
          <w:shd w:val="clear" w:color="auto" w:fill="FFFFFF"/>
        </w:rPr>
        <w:t xml:space="preserve">) </w:t>
      </w:r>
      <w:r>
        <w:rPr>
          <w:rFonts w:cs="微软雅黑"/>
          <w:color w:val="282828"/>
          <w:szCs w:val="21"/>
          <w:shd w:val="clear" w:color="auto" w:fill="FFFFFF"/>
        </w:rPr>
        <w:t>毕业于哈佛大学和耶鲁大学</w:t>
      </w:r>
      <w:r>
        <w:rPr>
          <w:rFonts w:cs="微软雅黑" w:hint="eastAsia"/>
          <w:color w:val="282828"/>
          <w:szCs w:val="21"/>
          <w:shd w:val="clear" w:color="auto" w:fill="FFFFFF"/>
        </w:rPr>
        <w:t>，</w:t>
      </w:r>
      <w:r>
        <w:rPr>
          <w:rFonts w:cs="微软雅黑"/>
          <w:color w:val="282828"/>
          <w:szCs w:val="21"/>
          <w:shd w:val="clear" w:color="auto" w:fill="FFFFFF"/>
        </w:rPr>
        <w:t>著有五部小说，其中包括《纽约时报》</w:t>
      </w:r>
      <w:r>
        <w:rPr>
          <w:rFonts w:cs="微软雅黑"/>
          <w:color w:val="282828"/>
          <w:szCs w:val="21"/>
          <w:shd w:val="clear" w:color="auto" w:fill="FFFFFF"/>
        </w:rPr>
        <w:t>#1</w:t>
      </w:r>
      <w:r>
        <w:rPr>
          <w:rFonts w:cs="微软雅黑"/>
          <w:color w:val="282828"/>
          <w:szCs w:val="21"/>
          <w:shd w:val="clear" w:color="auto" w:fill="FFFFFF"/>
        </w:rPr>
        <w:t>畅销书《魔法师》三部曲（</w:t>
      </w:r>
      <w:r>
        <w:rPr>
          <w:rFonts w:cs="微软雅黑"/>
          <w:color w:val="282828"/>
          <w:szCs w:val="21"/>
          <w:shd w:val="clear" w:color="auto" w:fill="FFFFFF"/>
        </w:rPr>
        <w:t>Magicians trilogy</w:t>
      </w:r>
      <w:r>
        <w:rPr>
          <w:rFonts w:cs="微软雅黑"/>
          <w:color w:val="282828"/>
          <w:szCs w:val="21"/>
          <w:shd w:val="clear" w:color="auto" w:fill="FFFFFF"/>
        </w:rPr>
        <w:t>），该系列作品已经在</w:t>
      </w:r>
      <w:r>
        <w:rPr>
          <w:rFonts w:cs="微软雅黑"/>
          <w:color w:val="282828"/>
          <w:szCs w:val="21"/>
          <w:shd w:val="clear" w:color="auto" w:fill="FFFFFF"/>
        </w:rPr>
        <w:t>30</w:t>
      </w:r>
      <w:r>
        <w:rPr>
          <w:rFonts w:cs="微软雅黑"/>
          <w:color w:val="282828"/>
          <w:szCs w:val="21"/>
          <w:shd w:val="clear" w:color="auto" w:fill="FFFFFF"/>
        </w:rPr>
        <w:t>个国家出版发行。根据该三部曲改编的电视剧现在已经播到第四季了，是美国有线电视频道</w:t>
      </w:r>
      <w:proofErr w:type="spellStart"/>
      <w:r>
        <w:rPr>
          <w:rFonts w:cs="微软雅黑"/>
          <w:color w:val="282828"/>
          <w:szCs w:val="21"/>
          <w:shd w:val="clear" w:color="auto" w:fill="FFFFFF"/>
        </w:rPr>
        <w:t>SyFy</w:t>
      </w:r>
      <w:proofErr w:type="spellEnd"/>
      <w:r>
        <w:rPr>
          <w:rFonts w:cs="微软雅黑"/>
          <w:color w:val="282828"/>
          <w:szCs w:val="21"/>
          <w:shd w:val="clear" w:color="auto" w:fill="FFFFFF"/>
        </w:rPr>
        <w:t>上收视率最高的节目。格罗斯曼还是一名屡获殊荣的记者，曾在《时代周刊》担任了</w:t>
      </w:r>
      <w:r>
        <w:rPr>
          <w:rFonts w:cs="微软雅黑"/>
          <w:color w:val="282828"/>
          <w:szCs w:val="21"/>
          <w:shd w:val="clear" w:color="auto" w:fill="FFFFFF"/>
        </w:rPr>
        <w:t>15</w:t>
      </w:r>
      <w:r>
        <w:rPr>
          <w:rFonts w:cs="微软雅黑"/>
          <w:color w:val="282828"/>
          <w:szCs w:val="21"/>
          <w:shd w:val="clear" w:color="auto" w:fill="FFFFFF"/>
        </w:rPr>
        <w:t>年的书评家和首席技术撰稿人，在该杂志上发表了</w:t>
      </w:r>
      <w:r>
        <w:rPr>
          <w:rFonts w:cs="微软雅黑"/>
          <w:color w:val="282828"/>
          <w:szCs w:val="21"/>
          <w:shd w:val="clear" w:color="auto" w:fill="FFFFFF"/>
        </w:rPr>
        <w:t>20</w:t>
      </w:r>
      <w:r>
        <w:rPr>
          <w:rFonts w:cs="微软雅黑"/>
          <w:color w:val="282828"/>
          <w:szCs w:val="21"/>
          <w:shd w:val="clear" w:color="auto" w:fill="FFFFFF"/>
        </w:rPr>
        <w:t>多篇封面故事。他曾为《纽约时报》、《华尔街日报》、《连线》杂志、《信仰者》（</w:t>
      </w:r>
      <w:r>
        <w:rPr>
          <w:rFonts w:cs="微软雅黑"/>
          <w:color w:val="282828"/>
          <w:szCs w:val="21"/>
          <w:shd w:val="clear" w:color="auto" w:fill="FFFFFF"/>
        </w:rPr>
        <w:t>The Believer</w:t>
      </w:r>
      <w:r>
        <w:rPr>
          <w:rFonts w:cs="微软雅黑"/>
          <w:color w:val="282828"/>
          <w:szCs w:val="21"/>
          <w:shd w:val="clear" w:color="auto" w:fill="FFFFFF"/>
        </w:rPr>
        <w:t>）、《乡村之声》（</w:t>
      </w:r>
      <w:r>
        <w:rPr>
          <w:rFonts w:cs="微软雅黑"/>
          <w:color w:val="282828"/>
          <w:szCs w:val="21"/>
          <w:shd w:val="clear" w:color="auto" w:fill="FFFFFF"/>
        </w:rPr>
        <w:t>the Village Voice</w:t>
      </w:r>
      <w:r>
        <w:rPr>
          <w:rFonts w:cs="微软雅黑"/>
          <w:color w:val="282828"/>
          <w:szCs w:val="21"/>
          <w:shd w:val="clear" w:color="auto" w:fill="FFFFFF"/>
        </w:rPr>
        <w:t>）、美国国家公共电台</w:t>
      </w:r>
      <w:r>
        <w:rPr>
          <w:rFonts w:cs="微软雅黑"/>
          <w:color w:val="282828"/>
          <w:szCs w:val="21"/>
          <w:shd w:val="clear" w:color="auto" w:fill="FFFFFF"/>
        </w:rPr>
        <w:t>NPR</w:t>
      </w:r>
      <w:r>
        <w:rPr>
          <w:rFonts w:cs="微软雅黑"/>
          <w:color w:val="282828"/>
          <w:szCs w:val="21"/>
          <w:shd w:val="clear" w:color="auto" w:fill="FFFFFF"/>
        </w:rPr>
        <w:t>、《沙龙》、美国</w:t>
      </w:r>
      <w:r>
        <w:rPr>
          <w:rFonts w:cs="微软雅黑"/>
          <w:color w:val="282828"/>
          <w:szCs w:val="21"/>
          <w:shd w:val="clear" w:color="auto" w:fill="FFFFFF"/>
        </w:rPr>
        <w:t>Slate</w:t>
      </w:r>
      <w:r>
        <w:rPr>
          <w:rFonts w:cs="微软雅黑"/>
          <w:color w:val="282828"/>
          <w:szCs w:val="21"/>
          <w:shd w:val="clear" w:color="auto" w:fill="FFFFFF"/>
        </w:rPr>
        <w:t>杂志和美国新闻网站</w:t>
      </w:r>
      <w:proofErr w:type="spellStart"/>
      <w:r>
        <w:rPr>
          <w:rFonts w:cs="微软雅黑"/>
          <w:color w:val="282828"/>
          <w:szCs w:val="21"/>
          <w:shd w:val="clear" w:color="auto" w:fill="FFFFFF"/>
        </w:rPr>
        <w:t>Buzzfeed</w:t>
      </w:r>
      <w:proofErr w:type="spellEnd"/>
      <w:r>
        <w:rPr>
          <w:rFonts w:cs="微软雅黑"/>
          <w:color w:val="282828"/>
          <w:szCs w:val="21"/>
          <w:shd w:val="clear" w:color="auto" w:fill="FFFFFF"/>
        </w:rPr>
        <w:t>撰稿。</w:t>
      </w:r>
      <w:r>
        <w:rPr>
          <w:rFonts w:hint="eastAsia"/>
          <w:kern w:val="0"/>
          <w:szCs w:val="21"/>
        </w:rPr>
        <w:t>他还写有两本儿童读物</w:t>
      </w:r>
      <w:hyperlink r:id="rId9" w:history="1">
        <w:r>
          <w:rPr>
            <w:rStyle w:val="ab"/>
            <w:rFonts w:hint="eastAsia"/>
            <w:kern w:val="0"/>
            <w:szCs w:val="21"/>
          </w:rPr>
          <w:t>《金斯威夫特》</w:t>
        </w:r>
      </w:hyperlink>
      <w:r>
        <w:rPr>
          <w:rFonts w:hint="eastAsia"/>
          <w:kern w:val="0"/>
          <w:szCs w:val="21"/>
        </w:rPr>
        <w:t>（</w:t>
      </w:r>
      <w:r>
        <w:rPr>
          <w:i/>
          <w:iCs/>
          <w:kern w:val="0"/>
          <w:szCs w:val="21"/>
        </w:rPr>
        <w:t>The Golden Swift</w:t>
      </w:r>
      <w:r>
        <w:rPr>
          <w:rFonts w:hint="eastAsia"/>
          <w:kern w:val="0"/>
          <w:szCs w:val="21"/>
        </w:rPr>
        <w:t>）和</w:t>
      </w:r>
      <w:hyperlink r:id="rId10" w:history="1">
        <w:r>
          <w:rPr>
            <w:rStyle w:val="ab"/>
            <w:rFonts w:hint="eastAsia"/>
            <w:kern w:val="0"/>
            <w:szCs w:val="21"/>
          </w:rPr>
          <w:t>《银箭》</w:t>
        </w:r>
      </w:hyperlink>
      <w:r>
        <w:rPr>
          <w:rFonts w:hint="eastAsia"/>
          <w:kern w:val="0"/>
          <w:szCs w:val="21"/>
        </w:rPr>
        <w:t>（</w:t>
      </w:r>
      <w:r>
        <w:rPr>
          <w:i/>
          <w:iCs/>
          <w:kern w:val="0"/>
          <w:szCs w:val="21"/>
        </w:rPr>
        <w:t>The Silver Arrow</w:t>
      </w:r>
      <w:r>
        <w:rPr>
          <w:rFonts w:hint="eastAsia"/>
          <w:kern w:val="0"/>
          <w:szCs w:val="21"/>
        </w:rPr>
        <w:t>）</w:t>
      </w:r>
      <w:r>
        <w:rPr>
          <w:rFonts w:cs="微软雅黑"/>
          <w:color w:val="282828"/>
          <w:szCs w:val="21"/>
          <w:shd w:val="clear" w:color="auto" w:fill="FFFFFF"/>
        </w:rPr>
        <w:t>。</w:t>
      </w:r>
    </w:p>
    <w:p w:rsidR="004E6027" w:rsidRDefault="004E6027">
      <w:pPr>
        <w:widowControl/>
        <w:shd w:val="clear" w:color="auto" w:fill="FFFFFF"/>
        <w:rPr>
          <w:bCs/>
          <w:kern w:val="0"/>
          <w:szCs w:val="21"/>
        </w:rPr>
      </w:pPr>
    </w:p>
    <w:p w:rsidR="004E6027" w:rsidRPr="00037560" w:rsidRDefault="00037560">
      <w:pPr>
        <w:widowControl/>
        <w:shd w:val="clear" w:color="auto" w:fill="FFFFFF"/>
        <w:rPr>
          <w:b/>
          <w:kern w:val="0"/>
          <w:szCs w:val="21"/>
        </w:rPr>
      </w:pPr>
      <w:bookmarkStart w:id="6" w:name="_GoBack"/>
      <w:bookmarkEnd w:id="2"/>
      <w:bookmarkEnd w:id="3"/>
      <w:r w:rsidRPr="00037560">
        <w:rPr>
          <w:b/>
          <w:kern w:val="0"/>
          <w:szCs w:val="21"/>
        </w:rPr>
        <w:t>媒体评价：</w:t>
      </w:r>
    </w:p>
    <w:p w:rsidR="00037560" w:rsidRDefault="00037560">
      <w:pPr>
        <w:widowControl/>
        <w:shd w:val="clear" w:color="auto" w:fill="FFFFFF"/>
        <w:rPr>
          <w:kern w:val="0"/>
          <w:szCs w:val="21"/>
        </w:rPr>
      </w:pPr>
    </w:p>
    <w:p w:rsidR="00037560" w:rsidRDefault="00037560" w:rsidP="00736FBD">
      <w:pPr>
        <w:widowControl/>
        <w:shd w:val="clear" w:color="auto" w:fill="FFFFFF"/>
        <w:ind w:firstLine="420"/>
        <w:rPr>
          <w:kern w:val="0"/>
          <w:szCs w:val="21"/>
        </w:rPr>
      </w:pPr>
      <w:r w:rsidRPr="00037560">
        <w:rPr>
          <w:rFonts w:hint="eastAsia"/>
          <w:kern w:val="0"/>
          <w:szCs w:val="21"/>
        </w:rPr>
        <w:t>“如果你和我一样喜欢亚</w:t>
      </w:r>
      <w:proofErr w:type="gramStart"/>
      <w:r w:rsidRPr="00037560">
        <w:rPr>
          <w:rFonts w:hint="eastAsia"/>
          <w:kern w:val="0"/>
          <w:szCs w:val="21"/>
        </w:rPr>
        <w:t>瑟</w:t>
      </w:r>
      <w:proofErr w:type="gramEnd"/>
      <w:r w:rsidRPr="00037560">
        <w:rPr>
          <w:rFonts w:hint="eastAsia"/>
          <w:kern w:val="0"/>
          <w:szCs w:val="21"/>
        </w:rPr>
        <w:t>王，你也会喜欢</w:t>
      </w:r>
      <w:r>
        <w:rPr>
          <w:rFonts w:hint="eastAsia"/>
          <w:kern w:val="0"/>
          <w:szCs w:val="21"/>
        </w:rPr>
        <w:t>列弗</w:t>
      </w:r>
      <w:r w:rsidRPr="00037560">
        <w:rPr>
          <w:rFonts w:hint="eastAsia"/>
          <w:kern w:val="0"/>
          <w:szCs w:val="21"/>
        </w:rPr>
        <w:t>·格罗斯曼的《</w:t>
      </w:r>
      <w:r>
        <w:rPr>
          <w:rFonts w:hint="eastAsia"/>
          <w:kern w:val="0"/>
          <w:szCs w:val="21"/>
        </w:rPr>
        <w:t>闪闪发光</w:t>
      </w:r>
      <w:r w:rsidRPr="00037560">
        <w:rPr>
          <w:rFonts w:hint="eastAsia"/>
          <w:kern w:val="0"/>
          <w:szCs w:val="21"/>
        </w:rPr>
        <w:t>的剑》，这是一部新鲜而引人入胜的小说，讲述了</w:t>
      </w:r>
      <w:r>
        <w:rPr>
          <w:rFonts w:hint="eastAsia"/>
          <w:kern w:val="0"/>
          <w:szCs w:val="21"/>
        </w:rPr>
        <w:t>《亚瑟王传说》</w:t>
      </w:r>
      <w:r w:rsidRPr="00037560">
        <w:rPr>
          <w:rFonts w:hint="eastAsia"/>
          <w:kern w:val="0"/>
          <w:szCs w:val="21"/>
        </w:rPr>
        <w:t>，讲述了一群圆桌骑士，他们</w:t>
      </w:r>
      <w:r>
        <w:rPr>
          <w:rFonts w:hint="eastAsia"/>
          <w:kern w:val="0"/>
          <w:szCs w:val="21"/>
        </w:rPr>
        <w:t>的故事</w:t>
      </w:r>
      <w:r w:rsidR="00736FBD">
        <w:rPr>
          <w:rFonts w:hint="eastAsia"/>
          <w:kern w:val="0"/>
          <w:szCs w:val="21"/>
        </w:rPr>
        <w:t>往往</w:t>
      </w:r>
      <w:r>
        <w:rPr>
          <w:rFonts w:hint="eastAsia"/>
          <w:kern w:val="0"/>
          <w:szCs w:val="21"/>
        </w:rPr>
        <w:t>没有得到应有的讲述</w:t>
      </w:r>
      <w:r w:rsidRPr="00037560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《魔法师》三部曲的创造者编织了另一个咒语”</w:t>
      </w:r>
      <w:r w:rsidRPr="00037560">
        <w:rPr>
          <w:rFonts w:hint="eastAsia"/>
          <w:kern w:val="0"/>
          <w:szCs w:val="21"/>
        </w:rPr>
        <w:t>。</w:t>
      </w:r>
    </w:p>
    <w:p w:rsidR="00037560" w:rsidRPr="00037560" w:rsidRDefault="00037560" w:rsidP="00037560">
      <w:pPr>
        <w:widowControl/>
        <w:shd w:val="clear" w:color="auto" w:fill="FFFFFF"/>
        <w:jc w:val="right"/>
        <w:rPr>
          <w:kern w:val="0"/>
          <w:szCs w:val="21"/>
        </w:rPr>
      </w:pPr>
      <w:r w:rsidRPr="00037560">
        <w:rPr>
          <w:rFonts w:hint="eastAsia"/>
          <w:kern w:val="0"/>
          <w:szCs w:val="21"/>
        </w:rPr>
        <w:t>——乔治·</w:t>
      </w:r>
      <w:r>
        <w:rPr>
          <w:rFonts w:hint="eastAsia"/>
          <w:kern w:val="0"/>
          <w:szCs w:val="21"/>
        </w:rPr>
        <w:t>R</w:t>
      </w:r>
      <w:r w:rsidRPr="00037560">
        <w:rPr>
          <w:rFonts w:hint="eastAsia"/>
          <w:kern w:val="0"/>
          <w:szCs w:val="21"/>
        </w:rPr>
        <w:t>·</w:t>
      </w:r>
      <w:r>
        <w:rPr>
          <w:kern w:val="0"/>
          <w:szCs w:val="21"/>
        </w:rPr>
        <w:t>R</w:t>
      </w:r>
      <w:r w:rsidRPr="00037560">
        <w:rPr>
          <w:rFonts w:hint="eastAsia"/>
          <w:kern w:val="0"/>
          <w:szCs w:val="21"/>
        </w:rPr>
        <w:t>·马丁</w:t>
      </w:r>
      <w:r>
        <w:rPr>
          <w:rFonts w:hint="eastAsia"/>
          <w:kern w:val="0"/>
          <w:szCs w:val="21"/>
        </w:rPr>
        <w:t>（</w:t>
      </w:r>
      <w:r w:rsidRPr="00037560">
        <w:rPr>
          <w:kern w:val="0"/>
          <w:szCs w:val="21"/>
        </w:rPr>
        <w:t>George R. R. Martin</w:t>
      </w:r>
      <w:r>
        <w:rPr>
          <w:rFonts w:hint="eastAsia"/>
          <w:kern w:val="0"/>
          <w:szCs w:val="21"/>
        </w:rPr>
        <w:t>）</w:t>
      </w:r>
      <w:r w:rsidRPr="00037560">
        <w:rPr>
          <w:rFonts w:hint="eastAsia"/>
          <w:kern w:val="0"/>
          <w:szCs w:val="21"/>
        </w:rPr>
        <w:t>，《纽约时报》</w:t>
      </w:r>
      <w:r w:rsidR="00736FBD">
        <w:rPr>
          <w:rFonts w:hint="eastAsia"/>
          <w:kern w:val="0"/>
          <w:szCs w:val="21"/>
        </w:rPr>
        <w:t>排名榜首的</w:t>
      </w:r>
      <w:r w:rsidRPr="00037560">
        <w:rPr>
          <w:rFonts w:hint="eastAsia"/>
          <w:kern w:val="0"/>
          <w:szCs w:val="21"/>
        </w:rPr>
        <w:t>畅销书《权力的游戏》作者</w:t>
      </w:r>
      <w:r w:rsidRPr="00037560">
        <w:rPr>
          <w:kern w:val="0"/>
          <w:szCs w:val="21"/>
        </w:rPr>
        <w:t xml:space="preserve"> </w:t>
      </w:r>
    </w:p>
    <w:p w:rsidR="00736FBD" w:rsidRPr="00736FBD" w:rsidRDefault="00736FBD" w:rsidP="00736FBD">
      <w:pPr>
        <w:widowControl/>
        <w:shd w:val="clear" w:color="auto" w:fill="FFFFFF"/>
        <w:rPr>
          <w:kern w:val="0"/>
          <w:szCs w:val="21"/>
        </w:rPr>
      </w:pPr>
    </w:p>
    <w:p w:rsidR="00956F31" w:rsidRDefault="00736FBD" w:rsidP="00956F31">
      <w:pPr>
        <w:widowControl/>
        <w:shd w:val="clear" w:color="auto" w:fill="FFFFFF"/>
        <w:ind w:firstLine="420"/>
        <w:rPr>
          <w:kern w:val="0"/>
          <w:szCs w:val="21"/>
        </w:rPr>
      </w:pPr>
      <w:r w:rsidRPr="00736FBD">
        <w:rPr>
          <w:rFonts w:hint="eastAsia"/>
          <w:kern w:val="0"/>
          <w:szCs w:val="21"/>
        </w:rPr>
        <w:t>“令人满意的史诗，节奏也</w:t>
      </w:r>
      <w:r w:rsidR="00956F31">
        <w:rPr>
          <w:rFonts w:hint="eastAsia"/>
          <w:kern w:val="0"/>
          <w:szCs w:val="21"/>
        </w:rPr>
        <w:t>很</w:t>
      </w:r>
      <w:r w:rsidRPr="00736FBD">
        <w:rPr>
          <w:rFonts w:hint="eastAsia"/>
          <w:kern w:val="0"/>
          <w:szCs w:val="21"/>
        </w:rPr>
        <w:t>快，这部小说捕捉到了亚瑟王时代的一切宏伟壮丽，同时也挖掘了它的边缘，深入到它的黑暗深处。格罗斯曼与亚</w:t>
      </w:r>
      <w:proofErr w:type="gramStart"/>
      <w:r w:rsidRPr="00736FBD">
        <w:rPr>
          <w:rFonts w:hint="eastAsia"/>
          <w:kern w:val="0"/>
          <w:szCs w:val="21"/>
        </w:rPr>
        <w:t>瑟</w:t>
      </w:r>
      <w:proofErr w:type="gramEnd"/>
      <w:r w:rsidRPr="00736FBD">
        <w:rPr>
          <w:rFonts w:hint="eastAsia"/>
          <w:kern w:val="0"/>
          <w:szCs w:val="21"/>
        </w:rPr>
        <w:t>王传奇的结合意味着这部史诗般的奇幻小说一定会大受欢迎。</w:t>
      </w:r>
      <w:r w:rsidR="00956F31" w:rsidRPr="00736FBD">
        <w:rPr>
          <w:rFonts w:hint="eastAsia"/>
          <w:kern w:val="0"/>
          <w:szCs w:val="21"/>
        </w:rPr>
        <w:t>”</w:t>
      </w:r>
    </w:p>
    <w:p w:rsidR="00037560" w:rsidRPr="00037560" w:rsidRDefault="00956F31" w:rsidP="00956F31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kern w:val="0"/>
          <w:szCs w:val="21"/>
        </w:rPr>
        <w:t>《</w:t>
      </w:r>
      <w:r w:rsidR="00736FBD" w:rsidRPr="00736FBD">
        <w:rPr>
          <w:rFonts w:hint="eastAsia"/>
          <w:kern w:val="0"/>
          <w:szCs w:val="21"/>
        </w:rPr>
        <w:t>书单</w:t>
      </w:r>
      <w:r>
        <w:rPr>
          <w:rFonts w:hint="eastAsia"/>
          <w:kern w:val="0"/>
          <w:szCs w:val="21"/>
        </w:rPr>
        <w:t>》星级评论（</w:t>
      </w:r>
      <w:r w:rsidRPr="00956F31">
        <w:rPr>
          <w:i/>
          <w:kern w:val="0"/>
          <w:szCs w:val="21"/>
        </w:rPr>
        <w:t>Booklist</w:t>
      </w:r>
      <w:r w:rsidRPr="00037560">
        <w:rPr>
          <w:kern w:val="0"/>
          <w:szCs w:val="21"/>
        </w:rPr>
        <w:t>, starred review</w:t>
      </w:r>
      <w:r>
        <w:rPr>
          <w:rFonts w:hint="eastAsia"/>
          <w:kern w:val="0"/>
          <w:szCs w:val="21"/>
        </w:rPr>
        <w:t>）</w:t>
      </w:r>
    </w:p>
    <w:p w:rsidR="00037560" w:rsidRPr="00037560" w:rsidRDefault="00037560" w:rsidP="00037560">
      <w:pPr>
        <w:widowControl/>
        <w:shd w:val="clear" w:color="auto" w:fill="FFFFFF"/>
        <w:rPr>
          <w:kern w:val="0"/>
          <w:szCs w:val="21"/>
        </w:rPr>
      </w:pPr>
    </w:p>
    <w:p w:rsidR="00956F31" w:rsidRDefault="00956F31" w:rsidP="00956F31">
      <w:pPr>
        <w:widowControl/>
        <w:shd w:val="clear" w:color="auto" w:fill="FFFFFF"/>
        <w:ind w:firstLine="420"/>
        <w:rPr>
          <w:kern w:val="0"/>
          <w:szCs w:val="21"/>
        </w:rPr>
      </w:pPr>
      <w:r w:rsidRPr="00956F31">
        <w:rPr>
          <w:rFonts w:hint="eastAsia"/>
          <w:kern w:val="0"/>
          <w:szCs w:val="21"/>
        </w:rPr>
        <w:t>“史诗奇幻迷们会对每一个字都念念不忘。</w:t>
      </w:r>
      <w:r>
        <w:rPr>
          <w:rFonts w:hint="eastAsia"/>
          <w:kern w:val="0"/>
          <w:szCs w:val="21"/>
        </w:rPr>
        <w:t>”</w:t>
      </w:r>
      <w:r>
        <w:rPr>
          <w:rFonts w:hint="eastAsia"/>
          <w:kern w:val="0"/>
          <w:szCs w:val="21"/>
        </w:rPr>
        <w:t xml:space="preserve"> </w:t>
      </w:r>
    </w:p>
    <w:p w:rsidR="00037560" w:rsidRPr="00037560" w:rsidRDefault="00956F31" w:rsidP="00956F31">
      <w:pPr>
        <w:widowControl/>
        <w:shd w:val="clear" w:color="auto" w:fill="FFFFFF"/>
        <w:ind w:firstLine="420"/>
        <w:jc w:val="right"/>
        <w:rPr>
          <w:kern w:val="0"/>
          <w:szCs w:val="21"/>
        </w:rPr>
      </w:pPr>
      <w:r>
        <w:rPr>
          <w:kern w:val="0"/>
          <w:szCs w:val="21"/>
        </w:rPr>
        <w:t xml:space="preserve"> </w:t>
      </w:r>
      <w:r w:rsidRPr="00956F31">
        <w:rPr>
          <w:rFonts w:hint="eastAsia"/>
          <w:kern w:val="0"/>
          <w:szCs w:val="21"/>
        </w:rPr>
        <w:t>——《出版人周刊》</w:t>
      </w:r>
      <w:r>
        <w:rPr>
          <w:rFonts w:hint="eastAsia"/>
          <w:kern w:val="0"/>
          <w:szCs w:val="21"/>
        </w:rPr>
        <w:t>星级评论（</w:t>
      </w:r>
      <w:r w:rsidRPr="00956F31">
        <w:rPr>
          <w:i/>
          <w:kern w:val="0"/>
          <w:szCs w:val="21"/>
        </w:rPr>
        <w:t>Publishers Weekly</w:t>
      </w:r>
      <w:r w:rsidRPr="00037560">
        <w:rPr>
          <w:kern w:val="0"/>
          <w:szCs w:val="21"/>
        </w:rPr>
        <w:t>, starred review</w:t>
      </w:r>
      <w:r>
        <w:rPr>
          <w:rFonts w:hint="eastAsia"/>
          <w:kern w:val="0"/>
          <w:szCs w:val="21"/>
        </w:rPr>
        <w:t>）</w:t>
      </w:r>
    </w:p>
    <w:p w:rsidR="00037560" w:rsidRPr="00037560" w:rsidRDefault="00037560" w:rsidP="00037560">
      <w:pPr>
        <w:widowControl/>
        <w:shd w:val="clear" w:color="auto" w:fill="FFFFFF"/>
        <w:rPr>
          <w:kern w:val="0"/>
          <w:szCs w:val="21"/>
        </w:rPr>
      </w:pPr>
      <w:r w:rsidRPr="00037560">
        <w:rPr>
          <w:kern w:val="0"/>
          <w:szCs w:val="21"/>
        </w:rPr>
        <w:t xml:space="preserve"> </w:t>
      </w:r>
    </w:p>
    <w:p w:rsidR="00956F31" w:rsidRDefault="00956F31" w:rsidP="00956F31">
      <w:pPr>
        <w:widowControl/>
        <w:shd w:val="clear" w:color="auto" w:fill="FFFFFF"/>
        <w:ind w:firstLine="420"/>
        <w:rPr>
          <w:kern w:val="0"/>
          <w:szCs w:val="21"/>
        </w:rPr>
      </w:pPr>
      <w:r>
        <w:rPr>
          <w:kern w:val="0"/>
          <w:szCs w:val="21"/>
        </w:rPr>
        <w:t>“</w:t>
      </w:r>
      <w:r w:rsidRPr="00956F31">
        <w:rPr>
          <w:rFonts w:hint="eastAsia"/>
          <w:kern w:val="0"/>
          <w:szCs w:val="21"/>
        </w:rPr>
        <w:t>强烈推荐给那些无法抗拒勇敢的骑士、坚定的女王和魔法故事的读者。</w:t>
      </w:r>
      <w:r>
        <w:rPr>
          <w:kern w:val="0"/>
          <w:szCs w:val="21"/>
        </w:rPr>
        <w:t>”</w:t>
      </w:r>
    </w:p>
    <w:p w:rsidR="00037560" w:rsidRPr="00037560" w:rsidRDefault="00956F31" w:rsidP="00956F31">
      <w:pPr>
        <w:widowControl/>
        <w:shd w:val="clear" w:color="auto" w:fill="FFFFFF"/>
        <w:ind w:firstLine="420"/>
        <w:jc w:val="right"/>
        <w:rPr>
          <w:kern w:val="0"/>
          <w:szCs w:val="21"/>
        </w:rPr>
      </w:pPr>
      <w:r w:rsidRPr="00956F31">
        <w:rPr>
          <w:rFonts w:hint="eastAsia"/>
          <w:kern w:val="0"/>
          <w:szCs w:val="21"/>
        </w:rPr>
        <w:t>——《图书馆杂志》</w:t>
      </w:r>
      <w:r>
        <w:rPr>
          <w:rFonts w:hint="eastAsia"/>
          <w:kern w:val="0"/>
          <w:szCs w:val="21"/>
        </w:rPr>
        <w:t>星级评论</w:t>
      </w:r>
      <w:r>
        <w:rPr>
          <w:rFonts w:hint="eastAsia"/>
          <w:kern w:val="0"/>
          <w:szCs w:val="21"/>
        </w:rPr>
        <w:t>（</w:t>
      </w:r>
      <w:r w:rsidRPr="00956F31">
        <w:rPr>
          <w:i/>
          <w:kern w:val="0"/>
          <w:szCs w:val="21"/>
        </w:rPr>
        <w:t>Library Journal</w:t>
      </w:r>
      <w:r w:rsidRPr="00037560">
        <w:rPr>
          <w:kern w:val="0"/>
          <w:szCs w:val="21"/>
        </w:rPr>
        <w:t>, starred review</w:t>
      </w:r>
      <w:r>
        <w:rPr>
          <w:rFonts w:hint="eastAsia"/>
          <w:kern w:val="0"/>
          <w:szCs w:val="21"/>
        </w:rPr>
        <w:t>）</w:t>
      </w:r>
    </w:p>
    <w:p w:rsidR="004E6027" w:rsidRDefault="004E6027">
      <w:pPr>
        <w:widowControl/>
        <w:shd w:val="clear" w:color="auto" w:fill="FFFFFF"/>
        <w:rPr>
          <w:kern w:val="0"/>
          <w:szCs w:val="21"/>
        </w:rPr>
      </w:pPr>
    </w:p>
    <w:bookmarkEnd w:id="6"/>
    <w:p w:rsidR="00956F31" w:rsidRDefault="00956F31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4E6027" w:rsidRDefault="00D20366">
      <w:pPr>
        <w:shd w:val="clear" w:color="auto" w:fill="FFFFFF"/>
        <w:rPr>
          <w:color w:val="000000"/>
          <w:szCs w:val="21"/>
        </w:rPr>
      </w:pPr>
      <w:bookmarkStart w:id="7" w:name="OLE_LINK45"/>
      <w:bookmarkStart w:id="8" w:name="OLE_LINK43"/>
      <w:bookmarkStart w:id="9" w:name="OLE_LINK38"/>
      <w:bookmarkStart w:id="10" w:name="OLE_LINK44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4E6027" w:rsidRDefault="00D20366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4E6027" w:rsidRDefault="00D2036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:rsidR="004E6027" w:rsidRDefault="00D20366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4E6027" w:rsidRDefault="00D20366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4E6027" w:rsidRDefault="00D20366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4E6027" w:rsidRDefault="00D20366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4E6027" w:rsidRDefault="00D20366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4E6027" w:rsidRDefault="00D20366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4E6027" w:rsidRDefault="00D20366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4E6027" w:rsidRDefault="00D20366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4E6027" w:rsidRDefault="00D20366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4E6027" w:rsidRDefault="00D20366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lastRenderedPageBreak/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4E6027" w:rsidRDefault="00D20366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200150" cy="131000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7"/>
    <w:bookmarkEnd w:id="8"/>
    <w:bookmarkEnd w:id="9"/>
    <w:bookmarkEnd w:id="10"/>
    <w:p w:rsidR="004E6027" w:rsidRDefault="004E6027">
      <w:pPr>
        <w:widowControl/>
        <w:shd w:val="clear" w:color="auto" w:fill="FFFFFF"/>
        <w:rPr>
          <w:kern w:val="0"/>
          <w:szCs w:val="21"/>
        </w:rPr>
      </w:pPr>
    </w:p>
    <w:sectPr w:rsidR="004E6027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AB" w:rsidRDefault="00C367AB">
      <w:r>
        <w:separator/>
      </w:r>
    </w:p>
  </w:endnote>
  <w:endnote w:type="continuationSeparator" w:id="0">
    <w:p w:rsidR="00C367AB" w:rsidRDefault="00C3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27" w:rsidRDefault="00D203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6F31" w:rsidRPr="00956F31">
      <w:rPr>
        <w:noProof/>
        <w:lang w:val="zh-CN"/>
      </w:rPr>
      <w:t>3</w:t>
    </w:r>
    <w:r>
      <w:fldChar w:fldCharType="end"/>
    </w:r>
  </w:p>
  <w:p w:rsidR="004E6027" w:rsidRDefault="004E6027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AB" w:rsidRDefault="00C367AB">
      <w:r>
        <w:separator/>
      </w:r>
    </w:p>
  </w:footnote>
  <w:footnote w:type="continuationSeparator" w:id="0">
    <w:p w:rsidR="00C367AB" w:rsidRDefault="00C36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27" w:rsidRDefault="00D2036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6027" w:rsidRDefault="00D20366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</w:t>
    </w:r>
    <w:r>
      <w:rPr>
        <w:rFonts w:eastAsia="方正姚体" w:hint="eastAsia"/>
      </w:rPr>
      <w:t xml:space="preserve">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37560"/>
    <w:rsid w:val="00040304"/>
    <w:rsid w:val="00041DA5"/>
    <w:rsid w:val="00042950"/>
    <w:rsid w:val="00045995"/>
    <w:rsid w:val="00050213"/>
    <w:rsid w:val="00050E3D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8E1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47B40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61ED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E6027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0EB2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E7077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36FBD"/>
    <w:rsid w:val="007419C0"/>
    <w:rsid w:val="0074376A"/>
    <w:rsid w:val="00744166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C7812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E2E62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6F31"/>
    <w:rsid w:val="00957338"/>
    <w:rsid w:val="0095747D"/>
    <w:rsid w:val="009578B7"/>
    <w:rsid w:val="00960A71"/>
    <w:rsid w:val="00960B8B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34C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5748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E6F22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7AB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97192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2B45"/>
    <w:rsid w:val="00CF330C"/>
    <w:rsid w:val="00CF4063"/>
    <w:rsid w:val="00D03393"/>
    <w:rsid w:val="00D10712"/>
    <w:rsid w:val="00D10E12"/>
    <w:rsid w:val="00D146C2"/>
    <w:rsid w:val="00D17732"/>
    <w:rsid w:val="00D20366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2503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16BF4A67"/>
    <w:rsid w:val="333C78EA"/>
    <w:rsid w:val="41787651"/>
    <w:rsid w:val="489D136C"/>
    <w:rsid w:val="4F884709"/>
    <w:rsid w:val="54C02B1E"/>
    <w:rsid w:val="569863FA"/>
    <w:rsid w:val="59B731BF"/>
    <w:rsid w:val="647153D0"/>
    <w:rsid w:val="68852F89"/>
    <w:rsid w:val="78D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3B15937-6927-4187-82C7-13530C0F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autoRedefine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autoRedefine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jc w:val="left"/>
    </w:pPr>
  </w:style>
  <w:style w:type="paragraph" w:styleId="a4">
    <w:name w:val="Balloon Text"/>
    <w:basedOn w:val="a"/>
    <w:autoRedefine/>
    <w:semiHidden/>
    <w:qFormat/>
    <w:rPr>
      <w:sz w:val="18"/>
      <w:szCs w:val="18"/>
    </w:rPr>
  </w:style>
  <w:style w:type="paragraph" w:styleId="a5">
    <w:name w:val="footer"/>
    <w:basedOn w:val="a"/>
    <w:link w:val="Char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autoRedefine/>
    <w:qFormat/>
    <w:pPr>
      <w:spacing w:after="120" w:line="480" w:lineRule="auto"/>
    </w:pPr>
  </w:style>
  <w:style w:type="paragraph" w:styleId="a7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autoRedefine/>
    <w:qFormat/>
    <w:rPr>
      <w:b/>
      <w:bCs/>
    </w:rPr>
  </w:style>
  <w:style w:type="character" w:styleId="a9">
    <w:name w:val="FollowedHyperlink"/>
    <w:autoRedefine/>
    <w:qFormat/>
    <w:rPr>
      <w:color w:val="800080"/>
      <w:u w:val="single"/>
    </w:rPr>
  </w:style>
  <w:style w:type="character" w:styleId="aa">
    <w:name w:val="Emphasis"/>
    <w:autoRedefine/>
    <w:qFormat/>
    <w:rPr>
      <w:i/>
      <w:iCs/>
    </w:rPr>
  </w:style>
  <w:style w:type="character" w:styleId="ab">
    <w:name w:val="Hyperlink"/>
    <w:autoRedefine/>
    <w:qFormat/>
    <w:rPr>
      <w:color w:val="0000FF"/>
      <w:u w:val="single"/>
    </w:rPr>
  </w:style>
  <w:style w:type="character" w:customStyle="1" w:styleId="Char">
    <w:name w:val="页脚 Char"/>
    <w:link w:val="a5"/>
    <w:autoRedefine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autoRedefine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autoRedefine/>
    <w:qFormat/>
  </w:style>
  <w:style w:type="paragraph" w:customStyle="1" w:styleId="endorsement1">
    <w:name w:val="endorsement1"/>
    <w:basedOn w:val="a"/>
    <w:autoRedefine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autoRedefine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autoRedefine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autoRedefine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autoRedefine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autoRedefine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autoRedefine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autoRedefine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autoRedefine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autoRedefine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autoRedefine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autoRedefine/>
    <w:qFormat/>
  </w:style>
  <w:style w:type="paragraph" w:styleId="ac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olorfont">
    <w:name w:val="color_font"/>
    <w:basedOn w:val="a0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vgrossman.com/about/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ights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://www.nurnberg.com.cn/book/book_show.aspx?id=34031&amp;author_id=30410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book/book_show.aspx?id=58606&amp;author_id=30410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439</Words>
  <Characters>2507</Characters>
  <Application>Microsoft Office Word</Application>
  <DocSecurity>0</DocSecurity>
  <Lines>20</Lines>
  <Paragraphs>5</Paragraphs>
  <ScaleCrop>false</ScaleCrop>
  <Company>2ndSpAcE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4</cp:revision>
  <cp:lastPrinted>2005-06-10T06:33:00Z</cp:lastPrinted>
  <dcterms:created xsi:type="dcterms:W3CDTF">2024-05-10T09:53:00Z</dcterms:created>
  <dcterms:modified xsi:type="dcterms:W3CDTF">2024-05-20T10:47:00Z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3F635F066AD2487AB8D84E17C5767CB8_13</vt:lpwstr>
  </property>
</Properties>
</file>