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  <w:bookmarkStart w:id="12" w:name="_GoBack"/>
    </w:p>
    <w:p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102235</wp:posOffset>
            </wp:positionV>
            <wp:extent cx="1248410" cy="1770380"/>
            <wp:effectExtent l="0" t="0" r="8890" b="1270"/>
            <wp:wrapSquare wrapText="bothSides"/>
            <wp:docPr id="3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《畸形儿》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3"/>
      <w:bookmarkStart w:id="1" w:name="OLE_LINK13"/>
      <w:bookmarkStart w:id="2" w:name="OLE_LINK4"/>
      <w:r>
        <w:rPr>
          <w:b/>
          <w:color w:val="000000"/>
          <w:szCs w:val="21"/>
        </w:rPr>
        <w:t>MONSTRUM</w:t>
      </w:r>
      <w:bookmarkEnd w:id="0"/>
      <w:bookmarkEnd w:id="1"/>
      <w:bookmarkEnd w:id="2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bookmarkStart w:id="3" w:name="OLE_LINK6"/>
      <w:bookmarkStart w:id="4" w:name="OLE_LINK5"/>
      <w:r>
        <w:rPr>
          <w:b/>
          <w:color w:val="000000"/>
          <w:szCs w:val="21"/>
        </w:rPr>
        <w:t>Lottie Mills</w:t>
      </w:r>
      <w:bookmarkEnd w:id="3"/>
      <w:bookmarkEnd w:id="4"/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出 版 社：Oneworld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代理公司：DGA/ANA/Zoey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100页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</w:t>
      </w:r>
      <w:r>
        <w:rPr>
          <w:rFonts w:hint="eastAsia"/>
          <w:b/>
          <w:color w:val="000000"/>
          <w:szCs w:val="21"/>
        </w:rPr>
        <w:t>4年5月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短篇小说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rFonts w:ascii="Arial" w:hAnsi="Arial" w:eastAsia="Arial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ind w:firstLine="420" w:firstLineChars="200"/>
        <w:rPr>
          <w:rFonts w:hint="eastAsia" w:eastAsia="宋体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一部关于“</w:t>
      </w:r>
      <w:r>
        <w:rPr>
          <w:rFonts w:hint="eastAsia"/>
          <w:color w:val="000000"/>
          <w:szCs w:val="21"/>
          <w:lang w:val="en-US" w:eastAsia="zh-CN"/>
        </w:rPr>
        <w:t>异类</w:t>
      </w:r>
      <w:r>
        <w:rPr>
          <w:rFonts w:hint="eastAsia"/>
          <w:color w:val="000000"/>
          <w:szCs w:val="21"/>
        </w:rPr>
        <w:t>”</w:t>
      </w:r>
      <w:r>
        <w:rPr>
          <w:rFonts w:hint="eastAsia"/>
          <w:color w:val="000000"/>
          <w:szCs w:val="21"/>
          <w:lang w:eastAsia="zh-CN"/>
        </w:rPr>
        <w:t>（otherness）</w:t>
      </w:r>
      <w:r>
        <w:rPr>
          <w:rFonts w:hint="eastAsia"/>
          <w:color w:val="000000"/>
          <w:szCs w:val="21"/>
        </w:rPr>
        <w:t>的沉思录</w:t>
      </w:r>
      <w:r>
        <w:rPr>
          <w:rFonts w:hint="eastAsia"/>
          <w:color w:val="000000"/>
          <w:szCs w:val="21"/>
          <w:lang w:eastAsia="zh-CN"/>
        </w:rPr>
        <w:t>。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 w:eastAsia="宋体"/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</w:rPr>
        <w:t>令人难忘的现代童话故事</w:t>
      </w:r>
      <w:r>
        <w:rPr>
          <w:rFonts w:hint="eastAsia"/>
          <w:color w:val="000000"/>
          <w:szCs w:val="21"/>
          <w:lang w:eastAsia="zh-CN"/>
        </w:rPr>
        <w:t>。</w:t>
      </w:r>
    </w:p>
    <w:p>
      <w:pPr>
        <w:rPr>
          <w:rFonts w:ascii="Arial" w:hAnsi="Arial" w:eastAsia="Arial" w:cs="Arial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</w:p>
    <w:p>
      <w:pPr>
        <w:ind w:firstLine="422" w:firstLineChars="200"/>
        <w:rPr>
          <w:rFonts w:hint="eastAsia" w:ascii="楷体" w:hAnsi="楷体" w:eastAsia="楷体" w:cs="楷体"/>
          <w:b/>
          <w:bCs/>
          <w:i w:val="0"/>
          <w:iCs w:val="0"/>
          <w:caps w:val="0"/>
          <w:color w:val="0F1111"/>
          <w:spacing w:val="0"/>
          <w:sz w:val="21"/>
          <w:szCs w:val="21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2A2B2E"/>
          <w:spacing w:val="0"/>
          <w:sz w:val="21"/>
          <w:szCs w:val="21"/>
          <w:shd w:val="clear" w:fill="FFFFFF"/>
        </w:rPr>
        <w:t>在不惜一切代价追求完美的世界里，与众不同意味着什么?</w:t>
      </w:r>
    </w:p>
    <w:p>
      <w:pPr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一对父女在与世隔绝的海滩上建立了自己的生活，这个秘密庇护所被发现</w:t>
      </w:r>
      <w:r>
        <w:rPr>
          <w:rFonts w:hint="eastAsia"/>
          <w:color w:val="000000"/>
          <w:szCs w:val="21"/>
          <w:lang w:val="en-US" w:eastAsia="zh-CN"/>
        </w:rPr>
        <w:t>后</w:t>
      </w:r>
      <w:r>
        <w:rPr>
          <w:rFonts w:hint="eastAsia"/>
          <w:color w:val="000000"/>
          <w:szCs w:val="21"/>
        </w:rPr>
        <w:t>，他们与外部世界发生了痛苦的碰撞；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一位年轻的残疾妇女选择</w:t>
      </w:r>
      <w:r>
        <w:rPr>
          <w:rFonts w:hint="eastAsia"/>
          <w:color w:val="000000"/>
          <w:szCs w:val="21"/>
          <w:lang w:val="en-US" w:eastAsia="zh-CN"/>
        </w:rPr>
        <w:t>换取</w:t>
      </w:r>
      <w:r>
        <w:rPr>
          <w:rFonts w:hint="eastAsia"/>
          <w:color w:val="000000"/>
          <w:szCs w:val="21"/>
        </w:rPr>
        <w:t>一</w:t>
      </w:r>
      <w:r>
        <w:rPr>
          <w:rFonts w:hint="eastAsia"/>
          <w:color w:val="000000"/>
          <w:szCs w:val="21"/>
          <w:lang w:val="en-US" w:eastAsia="zh-CN"/>
        </w:rPr>
        <w:t>具</w:t>
      </w:r>
      <w:r>
        <w:rPr>
          <w:rFonts w:hint="eastAsia"/>
          <w:color w:val="000000"/>
          <w:szCs w:val="21"/>
        </w:rPr>
        <w:t>完美、</w:t>
      </w:r>
      <w:r>
        <w:rPr>
          <w:rFonts w:hint="eastAsia"/>
          <w:color w:val="000000"/>
          <w:szCs w:val="21"/>
          <w:lang w:val="en-US" w:eastAsia="zh-CN"/>
        </w:rPr>
        <w:t>感受不到疼痛</w:t>
      </w:r>
      <w:r>
        <w:rPr>
          <w:rFonts w:hint="eastAsia"/>
          <w:color w:val="000000"/>
          <w:szCs w:val="21"/>
        </w:rPr>
        <w:t>的身体，但很快发现自己</w:t>
      </w:r>
      <w:r>
        <w:rPr>
          <w:rFonts w:hint="eastAsia"/>
          <w:color w:val="000000"/>
          <w:szCs w:val="21"/>
          <w:lang w:val="en-US" w:eastAsia="zh-CN"/>
        </w:rPr>
        <w:t>为所</w:t>
      </w:r>
      <w:r>
        <w:rPr>
          <w:rFonts w:hint="eastAsia"/>
          <w:color w:val="000000"/>
          <w:szCs w:val="21"/>
        </w:rPr>
        <w:t>抛弃的身体困扰；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default"/>
          <w:color w:val="000000"/>
          <w:szCs w:val="21"/>
          <w:lang w:val="en-US"/>
        </w:rPr>
      </w:pPr>
      <w:r>
        <w:rPr>
          <w:rFonts w:hint="eastAsia"/>
          <w:color w:val="000000"/>
          <w:szCs w:val="21"/>
        </w:rPr>
        <w:t>一位旅行马戏团团长</w:t>
      </w:r>
      <w:r>
        <w:rPr>
          <w:rFonts w:hint="eastAsia"/>
          <w:color w:val="000000"/>
          <w:szCs w:val="21"/>
          <w:lang w:val="en-US" w:eastAsia="zh-CN"/>
        </w:rPr>
        <w:t>发现了一个“受伤的”、“怪诞的”、有天赋的女孩，认为他很适合加入自己的“</w:t>
      </w:r>
      <w:r>
        <w:rPr>
          <w:rFonts w:hint="eastAsia"/>
          <w:color w:val="000000"/>
          <w:szCs w:val="21"/>
        </w:rPr>
        <w:t>奇珍异宝</w:t>
      </w:r>
      <w:r>
        <w:rPr>
          <w:rFonts w:hint="eastAsia"/>
          <w:color w:val="000000"/>
          <w:szCs w:val="21"/>
          <w:lang w:val="en-US" w:eastAsia="zh-CN"/>
        </w:rPr>
        <w:t>”收藏中，并意图将之打造成表演上的明星，不料女孩正谋划复仇......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现实社会中，总有一些人物会因公众</w:t>
      </w:r>
      <w:r>
        <w:rPr>
          <w:rFonts w:hint="eastAsia"/>
          <w:color w:val="000000"/>
          <w:szCs w:val="21"/>
        </w:rPr>
        <w:t>无法接受他们的与众不同而被排斥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洛蒂·米尔斯的故事</w:t>
      </w:r>
      <w:r>
        <w:rPr>
          <w:rFonts w:hint="eastAsia"/>
          <w:color w:val="000000"/>
          <w:szCs w:val="21"/>
          <w:lang w:val="en-US" w:eastAsia="zh-CN"/>
        </w:rPr>
        <w:t>正是</w:t>
      </w:r>
      <w:r>
        <w:rPr>
          <w:rFonts w:hint="eastAsia"/>
          <w:color w:val="000000"/>
          <w:szCs w:val="21"/>
        </w:rPr>
        <w:t>捕捉</w:t>
      </w:r>
      <w:r>
        <w:rPr>
          <w:rFonts w:hint="eastAsia"/>
          <w:color w:val="000000"/>
          <w:szCs w:val="21"/>
          <w:lang w:val="en-US" w:eastAsia="zh-CN"/>
        </w:rPr>
        <w:t>到了这些</w:t>
      </w:r>
      <w:r>
        <w:rPr>
          <w:rFonts w:hint="eastAsia"/>
          <w:color w:val="000000"/>
          <w:szCs w:val="21"/>
        </w:rPr>
        <w:t>经历</w:t>
      </w:r>
      <w:r>
        <w:rPr>
          <w:rFonts w:hint="eastAsia"/>
          <w:color w:val="000000"/>
          <w:szCs w:val="21"/>
          <w:lang w:eastAsia="zh-CN"/>
        </w:rPr>
        <w:t>。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hint="default" w:eastAsia="宋体"/>
          <w:color w:val="000000"/>
          <w:lang w:val="en-US" w:eastAsia="zh-CN"/>
        </w:rPr>
      </w:pPr>
      <w:r>
        <w:rPr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15875</wp:posOffset>
            </wp:positionV>
            <wp:extent cx="1049655" cy="1011555"/>
            <wp:effectExtent l="0" t="0" r="17145" b="17145"/>
            <wp:wrapSquare wrapText="bothSides"/>
            <wp:docPr id="1908872024" name="图片 44" descr="H:/客户资料/DGA/Lottie Mills/MONSTRUM/oqgbdnpcnik3mfmmuvcto794tv._SX300_CR0,0,300,300_.jpgoqgbdnpcnik3mfmmuvcto794tv._SX300_CR0,0,300,300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72024" name="图片 44" descr="H:/客户资料/DGA/Lottie Mills/MONSTRUM/oqgbdnpcnik3mfmmuvcto794tv._SX300_CR0,0,300,300_.jpgoqgbdnpcnik3mfmmuvcto794tv._SX300_CR0,0,300,300_"/>
                    <pic:cNvPicPr/>
                  </pic:nvPicPr>
                  <pic:blipFill>
                    <a:blip r:embed="rId7"/>
                    <a:srcRect t="1815" b="1815"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sz w:val="21"/>
          <w:szCs w:val="21"/>
          <w:lang w:val="en-US" w:eastAsia="zh-CN"/>
        </w:rPr>
        <w:t>患有脑瘫的</w:t>
      </w:r>
      <w:r>
        <w:rPr>
          <w:rFonts w:hint="eastAsia"/>
          <w:b/>
          <w:bCs/>
          <w:color w:val="000000"/>
          <w:sz w:val="21"/>
          <w:szCs w:val="21"/>
        </w:rPr>
        <w:t>洛蒂·米尔斯（Lottie Mills）</w:t>
      </w:r>
      <w:r>
        <w:rPr>
          <w:rFonts w:hint="eastAsia"/>
          <w:color w:val="000000"/>
          <w:sz w:val="21"/>
          <w:szCs w:val="21"/>
        </w:rPr>
        <w:t>来自赫特福德郡，</w:t>
      </w:r>
      <w:r>
        <w:rPr>
          <w:rFonts w:hint="eastAsia"/>
          <w:bCs/>
          <w:color w:val="000000"/>
          <w:sz w:val="21"/>
          <w:szCs w:val="21"/>
        </w:rPr>
        <w:t>在剑桥大学纽纳姆学院学习英语</w:t>
      </w:r>
      <w:r>
        <w:rPr>
          <w:rFonts w:hint="eastAsia"/>
          <w:bCs/>
          <w:color w:val="000000"/>
          <w:sz w:val="21"/>
          <w:szCs w:val="21"/>
          <w:lang w:eastAsia="zh-CN"/>
        </w:rPr>
        <w:t>。</w:t>
      </w:r>
      <w:r>
        <w:rPr>
          <w:rFonts w:hint="eastAsia"/>
          <w:bCs/>
          <w:color w:val="000000"/>
          <w:sz w:val="21"/>
          <w:szCs w:val="21"/>
        </w:rPr>
        <w:t>2020年，</w:t>
      </w:r>
      <w:r>
        <w:rPr>
          <w:rFonts w:hint="eastAsia"/>
          <w:bCs/>
          <w:color w:val="000000"/>
          <w:sz w:val="21"/>
          <w:szCs w:val="21"/>
          <w:lang w:val="en-US" w:eastAsia="zh-CN"/>
        </w:rPr>
        <w:t>19岁的</w:t>
      </w:r>
      <w:r>
        <w:rPr>
          <w:rFonts w:hint="eastAsia"/>
          <w:color w:val="000000"/>
          <w:sz w:val="21"/>
          <w:szCs w:val="21"/>
        </w:rPr>
        <w:t>她凭借</w:t>
      </w:r>
      <w:r>
        <w:rPr>
          <w:rFonts w:hint="eastAsia"/>
          <w:bCs/>
          <w:color w:val="000000"/>
          <w:sz w:val="21"/>
          <w:szCs w:val="21"/>
        </w:rPr>
        <w:t>短篇小说</w:t>
      </w:r>
      <w:r>
        <w:rPr>
          <w:rFonts w:hint="eastAsia"/>
          <w:color w:val="000000"/>
          <w:sz w:val="21"/>
          <w:szCs w:val="21"/>
        </w:rPr>
        <w:t>《低能者》（</w:t>
      </w:r>
      <w:r>
        <w:rPr>
          <w:rFonts w:hint="eastAsia"/>
          <w:i/>
          <w:iCs/>
          <w:color w:val="000000"/>
          <w:sz w:val="21"/>
          <w:szCs w:val="21"/>
        </w:rPr>
        <w:t>The Changeling</w:t>
      </w:r>
      <w:r>
        <w:rPr>
          <w:rFonts w:hint="eastAsia"/>
          <w:color w:val="000000"/>
          <w:sz w:val="21"/>
          <w:szCs w:val="21"/>
        </w:rPr>
        <w:t>）获得了由</w:t>
      </w:r>
      <w:bookmarkStart w:id="5" w:name="OLE_LINK10"/>
      <w:bookmarkStart w:id="6" w:name="OLE_LINK9"/>
      <w:r>
        <w:rPr>
          <w:rFonts w:hint="eastAsia"/>
          <w:color w:val="000000"/>
          <w:sz w:val="21"/>
          <w:szCs w:val="21"/>
        </w:rPr>
        <w:t>First Story</w:t>
      </w:r>
      <w:bookmarkEnd w:id="5"/>
      <w:bookmarkEnd w:id="6"/>
      <w:r>
        <w:rPr>
          <w:rFonts w:hint="eastAsia"/>
          <w:color w:val="000000"/>
          <w:sz w:val="21"/>
          <w:szCs w:val="21"/>
        </w:rPr>
        <w:t>和剑桥大学（YWA）联合颁发的2020年英国广播公司（</w:t>
      </w:r>
      <w:r>
        <w:rPr>
          <w:color w:val="000000"/>
          <w:sz w:val="21"/>
          <w:szCs w:val="21"/>
        </w:rPr>
        <w:t>BBC</w:t>
      </w:r>
      <w:r>
        <w:rPr>
          <w:rFonts w:hint="eastAsia"/>
          <w:color w:val="000000"/>
          <w:sz w:val="21"/>
          <w:szCs w:val="21"/>
        </w:rPr>
        <w:t>）青年作家奖，</w:t>
      </w:r>
      <w:r>
        <w:rPr>
          <w:rFonts w:hint="eastAsia"/>
          <w:color w:val="000000"/>
          <w:sz w:val="21"/>
          <w:szCs w:val="21"/>
          <w:lang w:val="en-US" w:eastAsia="zh-CN"/>
        </w:rPr>
        <w:t>该</w:t>
      </w:r>
      <w:r>
        <w:rPr>
          <w:rFonts w:hint="eastAsia"/>
          <w:color w:val="000000"/>
          <w:sz w:val="21"/>
          <w:szCs w:val="21"/>
        </w:rPr>
        <w:t>故事</w:t>
      </w:r>
      <w:r>
        <w:rPr>
          <w:rFonts w:hint="eastAsia"/>
          <w:color w:val="000000"/>
          <w:sz w:val="21"/>
          <w:szCs w:val="21"/>
          <w:lang w:val="en-US" w:eastAsia="zh-CN"/>
        </w:rPr>
        <w:t>曾</w:t>
      </w:r>
      <w:r>
        <w:rPr>
          <w:rFonts w:hint="eastAsia"/>
          <w:color w:val="000000"/>
          <w:sz w:val="21"/>
          <w:szCs w:val="21"/>
        </w:rPr>
        <w:t>于2018年入围该奖项</w:t>
      </w:r>
      <w:r>
        <w:rPr>
          <w:rFonts w:hint="eastAsia"/>
          <w:color w:val="000000"/>
          <w:sz w:val="21"/>
          <w:szCs w:val="21"/>
          <w:lang w:eastAsia="zh-CN"/>
        </w:rPr>
        <w:t>，</w:t>
      </w:r>
      <w:r>
        <w:rPr>
          <w:rFonts w:hint="eastAsia"/>
          <w:color w:val="000000"/>
          <w:sz w:val="21"/>
          <w:szCs w:val="21"/>
          <w:lang w:val="en-US" w:eastAsia="zh-CN"/>
        </w:rPr>
        <w:t>故事</w:t>
      </w:r>
      <w:r>
        <w:rPr>
          <w:rFonts w:hint="eastAsia"/>
          <w:color w:val="000000"/>
          <w:sz w:val="21"/>
          <w:szCs w:val="21"/>
        </w:rPr>
        <w:t>的灵感来源于“他者身份”以及她对“小说中如何表现差异，尤其是残疾”的不满。</w:t>
      </w:r>
      <w:r>
        <w:rPr>
          <w:rFonts w:hint="eastAsia"/>
          <w:color w:val="000000"/>
          <w:szCs w:val="21"/>
        </w:rPr>
        <w:t>评委、青少年图书奖得主威尔·希尔（Will Hill）称赞</w:t>
      </w:r>
      <w:r>
        <w:rPr>
          <w:rFonts w:hint="eastAsia"/>
          <w:color w:val="000000"/>
          <w:szCs w:val="21"/>
          <w:lang w:val="en-US" w:eastAsia="zh-CN"/>
        </w:rPr>
        <w:t>这篇故事</w:t>
      </w:r>
      <w:r>
        <w:rPr>
          <w:rFonts w:hint="eastAsia"/>
          <w:color w:val="000000"/>
          <w:szCs w:val="21"/>
        </w:rPr>
        <w:t>“写得令人心碎”，洛蒂重新拾起了“低能者”的神话，将其从被迫害和排斥的事物转变为</w:t>
      </w:r>
      <w:r>
        <w:rPr>
          <w:rFonts w:hint="eastAsia"/>
          <w:color w:val="000000"/>
          <w:szCs w:val="21"/>
          <w:lang w:eastAsia="zh-CN"/>
        </w:rPr>
        <w:t>了</w:t>
      </w:r>
      <w:r>
        <w:rPr>
          <w:rFonts w:hint="eastAsia"/>
          <w:color w:val="000000"/>
          <w:szCs w:val="21"/>
        </w:rPr>
        <w:t>神奇、充满幻想的寓言，讲述了一个女孩非同寻常的成长历程。</w:t>
      </w:r>
      <w:r>
        <w:rPr>
          <w:b/>
          <w:color w:val="000000"/>
          <w:szCs w:val="21"/>
        </w:rPr>
        <w:t>MONSTRUM</w:t>
      </w:r>
      <w:r>
        <w:rPr>
          <w:rFonts w:hint="eastAsia"/>
          <w:b/>
          <w:color w:val="000000"/>
          <w:szCs w:val="21"/>
          <w:lang w:val="en-US" w:eastAsia="zh-CN"/>
        </w:rPr>
        <w:t>是洛蒂的第一部出版作品。</w:t>
      </w:r>
    </w:p>
    <w:p>
      <w:pPr>
        <w:rPr>
          <w:bCs/>
          <w:color w:val="000000"/>
        </w:rPr>
      </w:pPr>
    </w:p>
    <w:p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>
      <w:pPr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“我已经记不清上一次坐下来读一本书是什么时候的事了，我被深深地吸引住，直到读完才忘记了其他的一切。”</w:t>
      </w:r>
    </w:p>
    <w:p>
      <w:pPr>
        <w:ind w:firstLine="420" w:firstLineChars="2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----克莱尔·奥舍茨基（</w:t>
      </w:r>
      <w:r>
        <w:rPr>
          <w:bCs/>
          <w:color w:val="000000"/>
        </w:rPr>
        <w:t>Claire Oshetsky</w:t>
      </w:r>
      <w:r>
        <w:rPr>
          <w:rFonts w:hint="eastAsia"/>
          <w:bCs/>
          <w:color w:val="000000"/>
        </w:rPr>
        <w:t>），《猫头鹰》（</w:t>
      </w:r>
      <w:r>
        <w:rPr>
          <w:rFonts w:hint="eastAsia"/>
          <w:bCs/>
          <w:i/>
          <w:iCs/>
          <w:color w:val="000000"/>
        </w:rPr>
        <w:t>Chouette</w:t>
      </w:r>
      <w:bookmarkStart w:id="7" w:name="OLE_LINK11"/>
      <w:bookmarkStart w:id="8" w:name="OLE_LINK12"/>
      <w:r>
        <w:rPr>
          <w:rFonts w:hint="eastAsia"/>
          <w:bCs/>
          <w:color w:val="000000"/>
        </w:rPr>
        <w:t>）</w:t>
      </w:r>
      <w:bookmarkEnd w:id="7"/>
      <w:bookmarkEnd w:id="8"/>
      <w:r>
        <w:rPr>
          <w:rFonts w:hint="eastAsia"/>
          <w:bCs/>
          <w:color w:val="000000"/>
        </w:rPr>
        <w:t>的作者，威廉·萨罗扬国际写作奖（William Saroyan International Prize for Writing）得主</w:t>
      </w:r>
    </w:p>
    <w:p>
      <w:pPr>
        <w:ind w:firstLine="420" w:firstLineChars="200"/>
        <w:rPr>
          <w:bCs/>
          <w:color w:val="000000"/>
        </w:rPr>
      </w:pPr>
    </w:p>
    <w:p>
      <w:pPr>
        <w:ind w:firstLine="420" w:firstLineChars="2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“我被书中纯粹的活力和想象力所震撼。这些故事赤裸裸地揭露了关于异类的温情、恐怖和令人不安的真相，以及社会对异类的恐惧和排斥。我觉得《畸形儿》（</w:t>
      </w:r>
      <w:r>
        <w:rPr>
          <w:bCs/>
          <w:i/>
          <w:iCs/>
          <w:color w:val="000000"/>
        </w:rPr>
        <w:t>MONSTRUM</w:t>
      </w:r>
      <w:r>
        <w:rPr>
          <w:rFonts w:hint="eastAsia"/>
          <w:bCs/>
          <w:color w:val="000000"/>
        </w:rPr>
        <w:t>）这本书常常是美丽的、骇人听闻的、充满幻想的，但始终是完全真实的。”</w:t>
      </w:r>
      <w:r>
        <w:rPr>
          <w:bCs/>
          <w:color w:val="000000"/>
        </w:rPr>
        <w:br w:type="textWrapping"/>
      </w:r>
      <w:r>
        <w:rPr>
          <w:rFonts w:hint="eastAsia"/>
          <w:bCs/>
          <w:color w:val="000000"/>
        </w:rPr>
        <w:t>----黛博拉·凯·戴维斯（</w:t>
      </w:r>
      <w:r>
        <w:rPr>
          <w:bCs/>
          <w:color w:val="000000"/>
        </w:rPr>
        <w:t>Deborah Kay Davies</w:t>
      </w:r>
      <w:r>
        <w:rPr>
          <w:rFonts w:hint="eastAsia"/>
          <w:bCs/>
          <w:color w:val="000000"/>
        </w:rPr>
        <w:t>），《她去森林的原因》（</w:t>
      </w:r>
      <w:r>
        <w:rPr>
          <w:bCs/>
          <w:i/>
          <w:iCs/>
          <w:color w:val="000000"/>
        </w:rPr>
        <w:t>Reasons She Goes to the Woods</w:t>
      </w:r>
      <w:r>
        <w:rPr>
          <w:rFonts w:hint="eastAsia"/>
          <w:bCs/>
          <w:color w:val="000000"/>
        </w:rPr>
        <w:t>）和《蒂尔莎和乌鸦王子》（</w:t>
      </w:r>
      <w:r>
        <w:rPr>
          <w:bCs/>
          <w:i/>
          <w:iCs/>
          <w:color w:val="000000"/>
        </w:rPr>
        <w:t>Tirzah and the Prince of Crows</w:t>
      </w:r>
      <w:r>
        <w:rPr>
          <w:rFonts w:hint="eastAsia"/>
          <w:bCs/>
          <w:color w:val="000000"/>
        </w:rPr>
        <w:t>）的作者</w:t>
      </w:r>
    </w:p>
    <w:p>
      <w:pPr>
        <w:ind w:firstLine="420" w:firstLineChars="200"/>
        <w:rPr>
          <w:bCs/>
          <w:color w:val="000000"/>
        </w:rPr>
      </w:pPr>
    </w:p>
    <w:p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  <w:lang w:eastAsia="zh-CN"/>
        </w:rPr>
        <w:t>“</w:t>
      </w:r>
      <w:r>
        <w:rPr>
          <w:rFonts w:hint="eastAsia"/>
          <w:bCs/>
          <w:color w:val="000000"/>
        </w:rPr>
        <w:t>在洛蒂·米尔斯的故事中遇到</w:t>
      </w:r>
      <w:r>
        <w:rPr>
          <w:rFonts w:hint="eastAsia"/>
          <w:bCs/>
          <w:color w:val="000000"/>
          <w:lang w:eastAsia="zh-CN"/>
        </w:rPr>
        <w:t>‘</w:t>
      </w:r>
      <w:r>
        <w:rPr>
          <w:rFonts w:hint="eastAsia"/>
          <w:bCs/>
          <w:color w:val="000000"/>
        </w:rPr>
        <w:t>精神动物</w:t>
      </w:r>
      <w:r>
        <w:rPr>
          <w:rFonts w:hint="eastAsia"/>
          <w:bCs/>
          <w:color w:val="000000"/>
          <w:lang w:eastAsia="zh-CN"/>
        </w:rPr>
        <w:t>’</w:t>
      </w:r>
      <w:r>
        <w:rPr>
          <w:rFonts w:hint="eastAsia"/>
          <w:bCs/>
          <w:color w:val="000000"/>
        </w:rPr>
        <w:t>是一件美妙的事情。它们的存在至关重要，不仅有助于她讲述故事的真实性和深度，还有助于治愈我们这个破碎的世界。从很多方面来说，这都是萨满教的作品，我很高兴米尔斯能尽早开始分享她神奇的愿景。”</w:t>
      </w:r>
    </w:p>
    <w:p>
      <w:pPr>
        <w:ind w:firstLine="420" w:firstLineChars="200"/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----艾姆·斯特朗（</w:t>
      </w:r>
      <w:r>
        <w:rPr>
          <w:bCs/>
          <w:color w:val="000000"/>
        </w:rPr>
        <w:t>Em Strang</w:t>
      </w:r>
      <w:r>
        <w:rPr>
          <w:rFonts w:hint="eastAsia"/>
          <w:bCs/>
          <w:color w:val="000000"/>
        </w:rPr>
        <w:t>），《奎恩》（</w:t>
      </w:r>
      <w:r>
        <w:rPr>
          <w:bCs/>
          <w:i/>
          <w:iCs/>
          <w:color w:val="000000"/>
        </w:rPr>
        <w:t>Quinn</w:t>
      </w:r>
      <w:r>
        <w:rPr>
          <w:rFonts w:hint="eastAsia"/>
          <w:bCs/>
          <w:color w:val="000000"/>
        </w:rPr>
        <w:t>）的作者</w:t>
      </w:r>
    </w:p>
    <w:p>
      <w:pPr>
        <w:ind w:firstLine="420" w:firstLineChars="200"/>
        <w:rPr>
          <w:bCs/>
          <w:color w:val="000000"/>
        </w:rPr>
      </w:pPr>
    </w:p>
    <w:p>
      <w:pPr>
        <w:ind w:firstLine="420" w:firstLineChars="20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“洛蒂·米尔斯的写作在怪诞与精致之间游刃有余，看起来毫不费力”</w:t>
      </w:r>
    </w:p>
    <w:p>
      <w:pPr>
        <w:ind w:firstLine="420" w:firstLineChars="20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----简·卡森（Jan Carson），《狂喜》（</w:t>
      </w:r>
      <w:bookmarkStart w:id="9" w:name="OLE_LINK14"/>
      <w:bookmarkStart w:id="10" w:name="OLE_LINK15"/>
      <w:r>
        <w:rPr>
          <w:rFonts w:hint="eastAsia"/>
          <w:bCs/>
          <w:i/>
          <w:iCs/>
          <w:color w:val="000000"/>
        </w:rPr>
        <w:t>The Rapture</w:t>
      </w:r>
      <w:bookmarkEnd w:id="9"/>
      <w:bookmarkEnd w:id="10"/>
      <w:r>
        <w:rPr>
          <w:rFonts w:hint="eastAsia"/>
          <w:bCs/>
          <w:color w:val="000000"/>
        </w:rPr>
        <w:t>）的作者</w:t>
      </w:r>
    </w:p>
    <w:p>
      <w:pPr>
        <w:rPr>
          <w:bCs/>
          <w:color w:val="000000"/>
        </w:rPr>
      </w:pPr>
    </w:p>
    <w:bookmarkEnd w:id="12"/>
    <w:p>
      <w:pPr>
        <w:rPr>
          <w:rFonts w:hint="eastAsia"/>
          <w:bCs/>
          <w:color w:val="000000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bookmarkStart w:id="11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  <w:lang w:bidi="ar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7474"/>
    <w:rsid w:val="00037C6A"/>
    <w:rsid w:val="00040304"/>
    <w:rsid w:val="0005529D"/>
    <w:rsid w:val="00061C2C"/>
    <w:rsid w:val="000803A7"/>
    <w:rsid w:val="00080CD8"/>
    <w:rsid w:val="000810D5"/>
    <w:rsid w:val="00082504"/>
    <w:rsid w:val="0008781E"/>
    <w:rsid w:val="000950A9"/>
    <w:rsid w:val="000A01BD"/>
    <w:rsid w:val="000A57E2"/>
    <w:rsid w:val="000B3141"/>
    <w:rsid w:val="000B3EED"/>
    <w:rsid w:val="000B42F3"/>
    <w:rsid w:val="000B4D73"/>
    <w:rsid w:val="000B7126"/>
    <w:rsid w:val="000C0951"/>
    <w:rsid w:val="000C18AC"/>
    <w:rsid w:val="000C71B2"/>
    <w:rsid w:val="000D0A7C"/>
    <w:rsid w:val="000D293D"/>
    <w:rsid w:val="000D34C3"/>
    <w:rsid w:val="000D3D3A"/>
    <w:rsid w:val="000D5F8D"/>
    <w:rsid w:val="001017C7"/>
    <w:rsid w:val="00102500"/>
    <w:rsid w:val="0010270C"/>
    <w:rsid w:val="00110260"/>
    <w:rsid w:val="0011264B"/>
    <w:rsid w:val="00121268"/>
    <w:rsid w:val="00132921"/>
    <w:rsid w:val="00134987"/>
    <w:rsid w:val="00145671"/>
    <w:rsid w:val="00146F1E"/>
    <w:rsid w:val="0016183B"/>
    <w:rsid w:val="00163F80"/>
    <w:rsid w:val="00167007"/>
    <w:rsid w:val="00183C24"/>
    <w:rsid w:val="00190DBE"/>
    <w:rsid w:val="00193733"/>
    <w:rsid w:val="00195D6F"/>
    <w:rsid w:val="001B2196"/>
    <w:rsid w:val="001B679D"/>
    <w:rsid w:val="001C6D65"/>
    <w:rsid w:val="001D0115"/>
    <w:rsid w:val="001D0FAF"/>
    <w:rsid w:val="001D4E4F"/>
    <w:rsid w:val="001E7C99"/>
    <w:rsid w:val="001F0F15"/>
    <w:rsid w:val="002068EA"/>
    <w:rsid w:val="00215BF8"/>
    <w:rsid w:val="002243E8"/>
    <w:rsid w:val="00236060"/>
    <w:rsid w:val="00244604"/>
    <w:rsid w:val="00244F3A"/>
    <w:rsid w:val="00244F8F"/>
    <w:rsid w:val="002516C3"/>
    <w:rsid w:val="002523C1"/>
    <w:rsid w:val="00265795"/>
    <w:rsid w:val="002727E9"/>
    <w:rsid w:val="0027765C"/>
    <w:rsid w:val="002833D8"/>
    <w:rsid w:val="00286672"/>
    <w:rsid w:val="002920E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039C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778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B11FC"/>
    <w:rsid w:val="003C524C"/>
    <w:rsid w:val="003C6C6E"/>
    <w:rsid w:val="003D473C"/>
    <w:rsid w:val="003D49B4"/>
    <w:rsid w:val="003F4DC2"/>
    <w:rsid w:val="003F745B"/>
    <w:rsid w:val="0040126F"/>
    <w:rsid w:val="004039C9"/>
    <w:rsid w:val="0041124D"/>
    <w:rsid w:val="00422383"/>
    <w:rsid w:val="00422850"/>
    <w:rsid w:val="00427236"/>
    <w:rsid w:val="00435906"/>
    <w:rsid w:val="004429F9"/>
    <w:rsid w:val="00452729"/>
    <w:rsid w:val="004655CB"/>
    <w:rsid w:val="00467478"/>
    <w:rsid w:val="00485E2E"/>
    <w:rsid w:val="00486E31"/>
    <w:rsid w:val="004B6AEC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77215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509"/>
    <w:rsid w:val="00655FA9"/>
    <w:rsid w:val="006656BA"/>
    <w:rsid w:val="00667AE0"/>
    <w:rsid w:val="00667C85"/>
    <w:rsid w:val="00680EFB"/>
    <w:rsid w:val="006A7FAB"/>
    <w:rsid w:val="006B6CAB"/>
    <w:rsid w:val="006D37ED"/>
    <w:rsid w:val="006E2E2E"/>
    <w:rsid w:val="007078E0"/>
    <w:rsid w:val="00715F9D"/>
    <w:rsid w:val="007419C0"/>
    <w:rsid w:val="00745DBA"/>
    <w:rsid w:val="00747520"/>
    <w:rsid w:val="00750B99"/>
    <w:rsid w:val="0075196D"/>
    <w:rsid w:val="00756C74"/>
    <w:rsid w:val="00792AB2"/>
    <w:rsid w:val="007936B7"/>
    <w:rsid w:val="007962CA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9D0"/>
    <w:rsid w:val="007F1B8C"/>
    <w:rsid w:val="007F652C"/>
    <w:rsid w:val="008008E6"/>
    <w:rsid w:val="00805ED5"/>
    <w:rsid w:val="008129CA"/>
    <w:rsid w:val="00816558"/>
    <w:rsid w:val="00853C43"/>
    <w:rsid w:val="008833DC"/>
    <w:rsid w:val="00884FEC"/>
    <w:rsid w:val="00895CB6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7D7D"/>
    <w:rsid w:val="00905AD7"/>
    <w:rsid w:val="00906691"/>
    <w:rsid w:val="00916A50"/>
    <w:rsid w:val="00916B48"/>
    <w:rsid w:val="009222F0"/>
    <w:rsid w:val="00931DDB"/>
    <w:rsid w:val="00937973"/>
    <w:rsid w:val="00953C63"/>
    <w:rsid w:val="0095747D"/>
    <w:rsid w:val="009666E4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66B5"/>
    <w:rsid w:val="009D7EA7"/>
    <w:rsid w:val="009E5739"/>
    <w:rsid w:val="00A10F0C"/>
    <w:rsid w:val="00A1225E"/>
    <w:rsid w:val="00A36A56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089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77F99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4F09"/>
    <w:rsid w:val="00C26063"/>
    <w:rsid w:val="00C308BC"/>
    <w:rsid w:val="00C40DC8"/>
    <w:rsid w:val="00C71DBF"/>
    <w:rsid w:val="00C72C49"/>
    <w:rsid w:val="00C835AD"/>
    <w:rsid w:val="00C9021F"/>
    <w:rsid w:val="00CA1DDF"/>
    <w:rsid w:val="00CB6027"/>
    <w:rsid w:val="00CC69DA"/>
    <w:rsid w:val="00CC7B68"/>
    <w:rsid w:val="00CD3036"/>
    <w:rsid w:val="00CD409A"/>
    <w:rsid w:val="00D068E5"/>
    <w:rsid w:val="00D17732"/>
    <w:rsid w:val="00D24A70"/>
    <w:rsid w:val="00D24E00"/>
    <w:rsid w:val="00D259BB"/>
    <w:rsid w:val="00D341FB"/>
    <w:rsid w:val="00D43A33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0319C"/>
    <w:rsid w:val="00E132E9"/>
    <w:rsid w:val="00E15659"/>
    <w:rsid w:val="00E157EF"/>
    <w:rsid w:val="00E36F7B"/>
    <w:rsid w:val="00E43598"/>
    <w:rsid w:val="00E46F02"/>
    <w:rsid w:val="00E509A5"/>
    <w:rsid w:val="00E54E5E"/>
    <w:rsid w:val="00E557C1"/>
    <w:rsid w:val="00E65115"/>
    <w:rsid w:val="00E725A1"/>
    <w:rsid w:val="00E7458D"/>
    <w:rsid w:val="00E80E7F"/>
    <w:rsid w:val="00EA6987"/>
    <w:rsid w:val="00EA74CC"/>
    <w:rsid w:val="00EB27B1"/>
    <w:rsid w:val="00EB3130"/>
    <w:rsid w:val="00EC129D"/>
    <w:rsid w:val="00EC6E21"/>
    <w:rsid w:val="00ED1D72"/>
    <w:rsid w:val="00ED73A4"/>
    <w:rsid w:val="00EE4676"/>
    <w:rsid w:val="00EF60DB"/>
    <w:rsid w:val="00F033EC"/>
    <w:rsid w:val="00F11C8F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73E9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12A149F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AD20F52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1207</Words>
  <Characters>1707</Characters>
  <Lines>15</Lines>
  <Paragraphs>4</Paragraphs>
  <TotalTime>7</TotalTime>
  <ScaleCrop>false</ScaleCrop>
  <LinksUpToDate>false</LinksUpToDate>
  <CharactersWithSpaces>1756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2024-05-20T14:27:00Z</dcterms:created>
  <dc:creator>Image</dc:creator>
  <cp:lastModifiedBy>堀  达</cp:lastModifiedBy>
  <cp:lastPrinted>2005-06-10T06:33:00Z</cp:lastPrinted>
  <dcterms:modified xsi:type="dcterms:W3CDTF">2024-05-28T07:57:05Z</dcterms:modified>
  <dc:title>新 书 推 荐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16C06E0899F148158E05A820993F2BE8_13</vt:lpwstr>
  </property>
</Properties>
</file>