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1D" w:rsidRDefault="002C1AF1" w:rsidP="00B4230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B0D1D" w:rsidRDefault="002B0D1D" w:rsidP="00B4230A">
      <w:pPr>
        <w:rPr>
          <w:b/>
          <w:szCs w:val="21"/>
        </w:rPr>
      </w:pPr>
    </w:p>
    <w:p w:rsidR="002B0D1D" w:rsidRDefault="00B4230A" w:rsidP="00B4230A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31595" cy="1981200"/>
            <wp:effectExtent l="0" t="0" r="1905" b="0"/>
            <wp:wrapTight wrapText="bothSides">
              <wp:wrapPolygon edited="0">
                <wp:start x="0" y="0"/>
                <wp:lineTo x="0" y="21392"/>
                <wp:lineTo x="21322" y="21392"/>
                <wp:lineTo x="2132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F1">
        <w:rPr>
          <w:rFonts w:hint="eastAsia"/>
          <w:b/>
          <w:szCs w:val="21"/>
        </w:rPr>
        <w:t>中文书名：</w:t>
      </w:r>
      <w:r w:rsidR="002C1AF1">
        <w:rPr>
          <w:rFonts w:hint="eastAsia"/>
          <w:b/>
          <w:bCs/>
          <w:szCs w:val="21"/>
        </w:rPr>
        <w:t>《剪、贴、画》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6"/>
      <w:bookmarkStart w:id="1" w:name="OLE_LINK5"/>
      <w:r>
        <w:rPr>
          <w:rFonts w:hint="eastAsia"/>
          <w:b/>
          <w:bCs/>
          <w:szCs w:val="21"/>
        </w:rPr>
        <w:t>COLOUR, DOODLE AND SKETCH</w:t>
      </w:r>
    </w:p>
    <w:bookmarkEnd w:id="0"/>
    <w:bookmarkEnd w:id="1"/>
    <w:p w:rsidR="002B0D1D" w:rsidRPr="00B4230A" w:rsidRDefault="002C1AF1" w:rsidP="00B4230A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Pr="00B4230A">
        <w:rPr>
          <w:b/>
          <w:color w:val="000000"/>
          <w:szCs w:val="21"/>
          <w:shd w:val="clear" w:color="auto" w:fill="FFFFFF"/>
        </w:rPr>
        <w:t xml:space="preserve">Banu Aksoy </w:t>
      </w:r>
      <w:r w:rsidRPr="00B4230A">
        <w:rPr>
          <w:b/>
          <w:color w:val="000000"/>
          <w:szCs w:val="21"/>
          <w:shd w:val="clear" w:color="auto" w:fill="FFFFFF"/>
        </w:rPr>
        <w:t>and</w:t>
      </w:r>
      <w:r w:rsidRPr="00B4230A">
        <w:rPr>
          <w:b/>
          <w:color w:val="000000"/>
          <w:szCs w:val="21"/>
          <w:shd w:val="clear" w:color="auto" w:fill="FFFFFF"/>
        </w:rPr>
        <w:t xml:space="preserve"> Gökçe İrten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r>
        <w:rPr>
          <w:rFonts w:hint="eastAsia"/>
          <w:b/>
          <w:bCs/>
          <w:szCs w:val="21"/>
        </w:rPr>
        <w:t>Redhouse Kidz</w:t>
      </w:r>
      <w:bookmarkEnd w:id="2"/>
    </w:p>
    <w:p w:rsidR="002B0D1D" w:rsidRDefault="002C1AF1" w:rsidP="00B4230A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96</w:t>
      </w:r>
      <w:r>
        <w:rPr>
          <w:rFonts w:hint="eastAsia"/>
          <w:b/>
          <w:szCs w:val="21"/>
        </w:rPr>
        <w:t>页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2016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2B0D1D" w:rsidRDefault="002C1AF1" w:rsidP="00B4230A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2B0D1D" w:rsidRPr="00B4230A" w:rsidRDefault="002C1AF1" w:rsidP="00B4230A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玩具书和活动书</w:t>
      </w:r>
    </w:p>
    <w:p w:rsidR="002B0D1D" w:rsidRDefault="002B0D1D" w:rsidP="00B4230A">
      <w:pPr>
        <w:jc w:val="center"/>
        <w:rPr>
          <w:rFonts w:ascii="宋体" w:hAnsi="宋体"/>
          <w:b/>
          <w:bCs/>
          <w:color w:val="7030A0"/>
          <w:szCs w:val="21"/>
        </w:rPr>
      </w:pPr>
    </w:p>
    <w:p w:rsidR="002B0D1D" w:rsidRDefault="002C1AF1" w:rsidP="00B4230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2B0D1D" w:rsidRDefault="002B0D1D" w:rsidP="00B4230A">
      <w:pPr>
        <w:ind w:firstLineChars="200" w:firstLine="422"/>
        <w:rPr>
          <w:b/>
          <w:bCs/>
          <w:szCs w:val="21"/>
        </w:rPr>
      </w:pPr>
    </w:p>
    <w:p w:rsidR="002B0D1D" w:rsidRDefault="002C1AF1" w:rsidP="00B423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这本书是为那些不想“浪费”空闲时间的人</w:t>
      </w:r>
      <w:r>
        <w:rPr>
          <w:rFonts w:hint="eastAsia"/>
          <w:szCs w:val="21"/>
        </w:rPr>
        <w:t>创作</w:t>
      </w:r>
      <w:r>
        <w:rPr>
          <w:rFonts w:hint="eastAsia"/>
          <w:szCs w:val="21"/>
        </w:rPr>
        <w:t>的。在每一页上，你</w:t>
      </w:r>
      <w:r>
        <w:rPr>
          <w:rFonts w:hint="eastAsia"/>
          <w:szCs w:val="21"/>
        </w:rPr>
        <w:t>都能按照</w:t>
      </w:r>
      <w:r>
        <w:rPr>
          <w:rFonts w:hint="eastAsia"/>
          <w:szCs w:val="21"/>
        </w:rPr>
        <w:t>不同的指示进行剪切、粘贴和绘画，用</w:t>
      </w:r>
      <w:r>
        <w:rPr>
          <w:rFonts w:hint="eastAsia"/>
          <w:szCs w:val="21"/>
        </w:rPr>
        <w:t>涂鸦</w:t>
      </w:r>
      <w:r>
        <w:rPr>
          <w:rFonts w:hint="eastAsia"/>
          <w:szCs w:val="21"/>
        </w:rPr>
        <w:t>和创</w:t>
      </w:r>
      <w:r>
        <w:rPr>
          <w:rFonts w:hint="eastAsia"/>
          <w:szCs w:val="21"/>
        </w:rPr>
        <w:t>作</w:t>
      </w:r>
      <w:r>
        <w:rPr>
          <w:rFonts w:hint="eastAsia"/>
          <w:szCs w:val="21"/>
        </w:rPr>
        <w:t>来打发时间。这本书的主要目的是让你发现并培养</w:t>
      </w:r>
      <w:r>
        <w:rPr>
          <w:rFonts w:hint="eastAsia"/>
          <w:szCs w:val="21"/>
        </w:rPr>
        <w:t>自己</w:t>
      </w:r>
      <w:r>
        <w:rPr>
          <w:rFonts w:hint="eastAsia"/>
          <w:szCs w:val="21"/>
        </w:rPr>
        <w:t>内心的创造力！</w:t>
      </w:r>
    </w:p>
    <w:p w:rsidR="002B0D1D" w:rsidRDefault="002B0D1D" w:rsidP="00B4230A">
      <w:pPr>
        <w:ind w:firstLineChars="200" w:firstLine="420"/>
        <w:rPr>
          <w:szCs w:val="21"/>
        </w:rPr>
      </w:pPr>
    </w:p>
    <w:p w:rsidR="002B0D1D" w:rsidRDefault="002C1AF1" w:rsidP="00B423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通过这本书，你会发现，即使是简单的涂鸦也能让人</w:t>
      </w:r>
      <w:r>
        <w:rPr>
          <w:rFonts w:hint="eastAsia"/>
          <w:szCs w:val="21"/>
        </w:rPr>
        <w:t>身心舒畅</w:t>
      </w:r>
      <w:r>
        <w:rPr>
          <w:rFonts w:hint="eastAsia"/>
          <w:szCs w:val="21"/>
        </w:rPr>
        <w:t>。你会发现，利用身边普通的物品，也可以创造</w:t>
      </w:r>
      <w:r>
        <w:rPr>
          <w:rFonts w:hint="eastAsia"/>
          <w:szCs w:val="21"/>
        </w:rPr>
        <w:t>出</w:t>
      </w:r>
      <w:r>
        <w:rPr>
          <w:rFonts w:hint="eastAsia"/>
          <w:szCs w:val="21"/>
        </w:rPr>
        <w:t>艺术</w:t>
      </w:r>
      <w:r>
        <w:rPr>
          <w:rFonts w:hint="eastAsia"/>
          <w:szCs w:val="21"/>
        </w:rPr>
        <w:t>品</w:t>
      </w:r>
      <w:r>
        <w:rPr>
          <w:rFonts w:hint="eastAsia"/>
          <w:szCs w:val="21"/>
        </w:rPr>
        <w:t>或者是</w:t>
      </w:r>
      <w:r>
        <w:rPr>
          <w:rFonts w:hint="eastAsia"/>
          <w:szCs w:val="21"/>
        </w:rPr>
        <w:t>单纯地</w:t>
      </w:r>
      <w:r>
        <w:rPr>
          <w:rFonts w:hint="eastAsia"/>
          <w:szCs w:val="21"/>
        </w:rPr>
        <w:t>享受美好时光。在翻阅这些</w:t>
      </w:r>
      <w:r>
        <w:rPr>
          <w:rFonts w:hint="eastAsia"/>
          <w:szCs w:val="21"/>
        </w:rPr>
        <w:t>书页</w:t>
      </w:r>
      <w:r>
        <w:rPr>
          <w:rFonts w:hint="eastAsia"/>
          <w:szCs w:val="21"/>
        </w:rPr>
        <w:t>时，你会迷失其中，体验到</w:t>
      </w:r>
      <w:r>
        <w:rPr>
          <w:rFonts w:hint="eastAsia"/>
          <w:szCs w:val="21"/>
        </w:rPr>
        <w:t>亲手创造</w:t>
      </w:r>
      <w:r>
        <w:rPr>
          <w:rFonts w:hint="eastAsia"/>
          <w:szCs w:val="21"/>
        </w:rPr>
        <w:t>成果的乐趣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无论它们是</w:t>
      </w:r>
      <w:r>
        <w:rPr>
          <w:rFonts w:hint="eastAsia"/>
          <w:szCs w:val="21"/>
        </w:rPr>
        <w:t>有意义</w:t>
      </w:r>
      <w:r>
        <w:rPr>
          <w:rFonts w:hint="eastAsia"/>
          <w:szCs w:val="21"/>
        </w:rPr>
        <w:t>的还是</w:t>
      </w:r>
      <w:r>
        <w:rPr>
          <w:rFonts w:hint="eastAsia"/>
          <w:szCs w:val="21"/>
        </w:rPr>
        <w:t>无意义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。你会发现，看似无意义的东西组合在一起时也能产生意义。</w:t>
      </w:r>
    </w:p>
    <w:p w:rsidR="002B0D1D" w:rsidRDefault="002B0D1D" w:rsidP="00B4230A">
      <w:pPr>
        <w:ind w:firstLineChars="200" w:firstLine="420"/>
        <w:rPr>
          <w:szCs w:val="21"/>
        </w:rPr>
      </w:pPr>
    </w:p>
    <w:p w:rsidR="002B0D1D" w:rsidRDefault="002C1AF1" w:rsidP="00B4230A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/>
          <w:szCs w:val="21"/>
        </w:rPr>
        <w:t>通过《剪、贴、画》，你将以全新的视角看待周围的一切。</w:t>
      </w:r>
      <w:r>
        <w:rPr>
          <w:rFonts w:hint="eastAsia"/>
          <w:szCs w:val="21"/>
        </w:rPr>
        <w:t>好耶</w:t>
      </w:r>
      <w:r>
        <w:rPr>
          <w:rFonts w:hint="eastAsia"/>
          <w:szCs w:val="21"/>
        </w:rPr>
        <w:t>，再</w:t>
      </w:r>
      <w:r>
        <w:rPr>
          <w:rFonts w:hint="eastAsia"/>
          <w:szCs w:val="21"/>
        </w:rPr>
        <w:t>也</w:t>
      </w:r>
      <w:r>
        <w:rPr>
          <w:rFonts w:hint="eastAsia"/>
          <w:szCs w:val="21"/>
        </w:rPr>
        <w:t>不</w:t>
      </w:r>
      <w:r>
        <w:rPr>
          <w:rFonts w:hint="eastAsia"/>
          <w:szCs w:val="21"/>
        </w:rPr>
        <w:t>会</w:t>
      </w:r>
      <w:r>
        <w:rPr>
          <w:rFonts w:hint="eastAsia"/>
          <w:szCs w:val="21"/>
        </w:rPr>
        <w:t>浪费时光</w:t>
      </w:r>
      <w:r>
        <w:rPr>
          <w:rFonts w:hint="eastAsia"/>
          <w:szCs w:val="21"/>
        </w:rPr>
        <w:t>啦</w:t>
      </w:r>
      <w:r>
        <w:rPr>
          <w:rFonts w:hint="eastAsia"/>
          <w:szCs w:val="21"/>
        </w:rPr>
        <w:t>！</w:t>
      </w:r>
    </w:p>
    <w:p w:rsidR="002B0D1D" w:rsidRDefault="002B0D1D" w:rsidP="00B4230A">
      <w:pPr>
        <w:rPr>
          <w:rFonts w:hint="eastAsia"/>
          <w:b/>
          <w:szCs w:val="21"/>
        </w:rPr>
      </w:pPr>
    </w:p>
    <w:p w:rsidR="002B0D1D" w:rsidRDefault="002C1AF1" w:rsidP="00B4230A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B4230A" w:rsidRDefault="00B4230A" w:rsidP="00B4230A">
      <w:pPr>
        <w:rPr>
          <w:rFonts w:hint="eastAsia"/>
          <w:b/>
          <w:szCs w:val="21"/>
        </w:rPr>
      </w:pPr>
    </w:p>
    <w:p w:rsidR="00B4230A" w:rsidRDefault="002C1AF1" w:rsidP="00B4230A">
      <w:pPr>
        <w:ind w:firstLineChars="200" w:firstLine="422"/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27305</wp:posOffset>
            </wp:positionV>
            <wp:extent cx="1230630" cy="1129665"/>
            <wp:effectExtent l="0" t="0" r="39370" b="26035"/>
            <wp:wrapTight wrapText="bothSides">
              <wp:wrapPolygon edited="0">
                <wp:start x="0" y="0"/>
                <wp:lineTo x="0" y="21369"/>
                <wp:lineTo x="21399" y="21369"/>
                <wp:lineTo x="21399" y="0"/>
                <wp:lineTo x="0" y="0"/>
              </wp:wrapPolygon>
            </wp:wrapTight>
            <wp:docPr id="2" name="图片 2" descr="banu_2021_0f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nu_2021_0f2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班努·阿克索伊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Banu Aksoy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在建筑师锡南艺术大学学习了艺术史。多年来，她</w:t>
      </w:r>
      <w:r>
        <w:rPr>
          <w:rFonts w:hint="eastAsia"/>
          <w:bCs/>
          <w:szCs w:val="21"/>
        </w:rPr>
        <w:t>从事</w:t>
      </w:r>
      <w:r>
        <w:rPr>
          <w:rFonts w:hint="eastAsia"/>
          <w:bCs/>
          <w:szCs w:val="21"/>
        </w:rPr>
        <w:t>电视</w:t>
      </w:r>
      <w:r>
        <w:rPr>
          <w:rFonts w:hint="eastAsia"/>
          <w:bCs/>
          <w:szCs w:val="21"/>
        </w:rPr>
        <w:t>文艺节目</w:t>
      </w:r>
      <w:r>
        <w:rPr>
          <w:rFonts w:hint="eastAsia"/>
          <w:bCs/>
          <w:szCs w:val="21"/>
        </w:rPr>
        <w:t>和儿童节目</w:t>
      </w:r>
      <w:r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编剧</w:t>
      </w:r>
      <w:r>
        <w:rPr>
          <w:rFonts w:hint="eastAsia"/>
          <w:bCs/>
          <w:szCs w:val="21"/>
        </w:rPr>
        <w:t>工作</w:t>
      </w:r>
      <w:r>
        <w:rPr>
          <w:rFonts w:hint="eastAsia"/>
          <w:bCs/>
          <w:szCs w:val="21"/>
        </w:rPr>
        <w:t>。自</w:t>
      </w:r>
      <w:r>
        <w:rPr>
          <w:rFonts w:hint="eastAsia"/>
          <w:bCs/>
          <w:szCs w:val="21"/>
        </w:rPr>
        <w:t>2010</w:t>
      </w:r>
      <w:r>
        <w:rPr>
          <w:rFonts w:hint="eastAsia"/>
          <w:bCs/>
          <w:szCs w:val="21"/>
        </w:rPr>
        <w:t>年以来，她与丈夫</w:t>
      </w:r>
      <w:r>
        <w:rPr>
          <w:rFonts w:hint="eastAsia"/>
          <w:bCs/>
          <w:szCs w:val="21"/>
        </w:rPr>
        <w:t>Y</w:t>
      </w:r>
      <w:r>
        <w:rPr>
          <w:rFonts w:hint="eastAsia"/>
          <w:bCs/>
          <w:szCs w:val="21"/>
        </w:rPr>
        <w:t>ı</w:t>
      </w:r>
      <w:r>
        <w:rPr>
          <w:rFonts w:hint="eastAsia"/>
          <w:bCs/>
          <w:szCs w:val="21"/>
        </w:rPr>
        <w:t>ld</w:t>
      </w:r>
      <w:r>
        <w:rPr>
          <w:rFonts w:hint="eastAsia"/>
          <w:bCs/>
          <w:szCs w:val="21"/>
        </w:rPr>
        <w:t>ı</w:t>
      </w:r>
      <w:r>
        <w:rPr>
          <w:rFonts w:hint="eastAsia"/>
          <w:bCs/>
          <w:szCs w:val="21"/>
        </w:rPr>
        <w:t>ray</w:t>
      </w:r>
      <w:r>
        <w:rPr>
          <w:rFonts w:hint="eastAsia"/>
          <w:bCs/>
          <w:szCs w:val="21"/>
        </w:rPr>
        <w:t>共同创办的“</w:t>
      </w:r>
      <w:r>
        <w:rPr>
          <w:rFonts w:hint="eastAsia"/>
          <w:bCs/>
          <w:szCs w:val="21"/>
        </w:rPr>
        <w:t>一柜子书</w:t>
      </w:r>
      <w:r>
        <w:rPr>
          <w:rFonts w:hint="eastAsia"/>
          <w:bCs/>
          <w:szCs w:val="21"/>
        </w:rPr>
        <w:t>”（</w:t>
      </w:r>
      <w:r>
        <w:rPr>
          <w:rFonts w:hint="eastAsia"/>
          <w:bCs/>
          <w:szCs w:val="21"/>
        </w:rPr>
        <w:t>Bir Dolap Kitap</w:t>
      </w:r>
      <w:r>
        <w:rPr>
          <w:rFonts w:hint="eastAsia"/>
          <w:bCs/>
          <w:szCs w:val="21"/>
        </w:rPr>
        <w:t>）撰写有关儿童书籍的文章，并在</w:t>
      </w:r>
      <w:r>
        <w:rPr>
          <w:rFonts w:hint="eastAsia"/>
          <w:bCs/>
          <w:szCs w:val="21"/>
        </w:rPr>
        <w:t>开放电台</w:t>
      </w:r>
      <w:r>
        <w:rPr>
          <w:rFonts w:hint="eastAsia"/>
          <w:bCs/>
          <w:szCs w:val="21"/>
        </w:rPr>
        <w:t>主持同名节目。</w:t>
      </w:r>
      <w:r>
        <w:rPr>
          <w:rFonts w:hint="eastAsia"/>
          <w:bCs/>
          <w:szCs w:val="21"/>
        </w:rPr>
        <w:t>班努</w:t>
      </w:r>
      <w:r>
        <w:rPr>
          <w:rFonts w:hint="eastAsia"/>
          <w:bCs/>
          <w:szCs w:val="21"/>
        </w:rPr>
        <w:t>曾在《</w:t>
      </w:r>
      <w:r>
        <w:rPr>
          <w:rFonts w:hint="eastAsia"/>
          <w:bCs/>
          <w:szCs w:val="21"/>
        </w:rPr>
        <w:t>地球人杂志</w:t>
      </w:r>
      <w:r>
        <w:rPr>
          <w:rFonts w:hint="eastAsia"/>
          <w:bCs/>
          <w:szCs w:val="21"/>
        </w:rPr>
        <w:t>》（</w:t>
      </w:r>
      <w:r>
        <w:rPr>
          <w:rFonts w:hint="eastAsia"/>
          <w:bCs/>
          <w:szCs w:val="21"/>
        </w:rPr>
        <w:t>D</w:t>
      </w:r>
      <w:r>
        <w:rPr>
          <w:rFonts w:hint="eastAsia"/>
          <w:bCs/>
          <w:szCs w:val="21"/>
        </w:rPr>
        <w:t>ü</w:t>
      </w:r>
      <w:r>
        <w:rPr>
          <w:rFonts w:hint="eastAsia"/>
          <w:bCs/>
          <w:szCs w:val="21"/>
        </w:rPr>
        <w:t>nyal</w:t>
      </w:r>
      <w:r>
        <w:rPr>
          <w:rFonts w:hint="eastAsia"/>
          <w:bCs/>
          <w:szCs w:val="21"/>
        </w:rPr>
        <w:t>ı</w:t>
      </w:r>
      <w:r>
        <w:rPr>
          <w:rFonts w:hint="eastAsia"/>
          <w:bCs/>
          <w:szCs w:val="21"/>
        </w:rPr>
        <w:t xml:space="preserve"> Dergi</w:t>
      </w:r>
      <w:r>
        <w:rPr>
          <w:rFonts w:hint="eastAsia"/>
          <w:bCs/>
          <w:szCs w:val="21"/>
        </w:rPr>
        <w:t>）担任过一段时间的编辑，现在为儿童写书。不久前，她在乌尔拉开设了一家陶瓷和纸艺工作坊。</w:t>
      </w:r>
    </w:p>
    <w:p w:rsidR="002B0D1D" w:rsidRPr="00B4230A" w:rsidRDefault="002B0D1D" w:rsidP="00B4230A">
      <w:pPr>
        <w:ind w:firstLineChars="200" w:firstLine="422"/>
        <w:rPr>
          <w:rFonts w:hint="eastAsia"/>
          <w:b/>
          <w:szCs w:val="21"/>
        </w:rPr>
      </w:pPr>
    </w:p>
    <w:p w:rsidR="002B0D1D" w:rsidRDefault="00B4230A" w:rsidP="00B4230A">
      <w:pPr>
        <w:ind w:firstLineChars="200" w:firstLine="420"/>
        <w:rPr>
          <w:rFonts w:hint="eastAsia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5857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51" y="21263"/>
                <wp:lineTo x="21251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046" r="25042" b="52030"/>
                    <a:stretch/>
                  </pic:blipFill>
                  <pic:spPr bwMode="auto">
                    <a:xfrm>
                      <a:off x="0" y="0"/>
                      <a:ext cx="12585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AF1">
        <w:rPr>
          <w:b/>
          <w:bCs/>
          <w:szCs w:val="21"/>
        </w:rPr>
        <w:t>戈克切</w:t>
      </w:r>
      <w:r w:rsidR="002C1AF1">
        <w:rPr>
          <w:b/>
          <w:bCs/>
          <w:szCs w:val="21"/>
        </w:rPr>
        <w:t>·</w:t>
      </w:r>
      <w:r w:rsidR="002C1AF1">
        <w:rPr>
          <w:b/>
          <w:bCs/>
          <w:szCs w:val="21"/>
        </w:rPr>
        <w:t>伊尔滕</w:t>
      </w:r>
      <w:r w:rsidR="002C1AF1">
        <w:rPr>
          <w:rFonts w:hint="eastAsia"/>
          <w:b/>
          <w:bCs/>
          <w:szCs w:val="21"/>
        </w:rPr>
        <w:t>（</w:t>
      </w:r>
      <w:r w:rsidR="002C1AF1">
        <w:rPr>
          <w:rFonts w:hint="eastAsia"/>
          <w:b/>
          <w:color w:val="000000"/>
          <w:szCs w:val="21"/>
          <w:shd w:val="clear" w:color="auto" w:fill="FFFFFF"/>
        </w:rPr>
        <w:t>Gökçe</w:t>
      </w:r>
      <w:r w:rsidR="002C1AF1" w:rsidRPr="00B4230A">
        <w:rPr>
          <w:b/>
          <w:color w:val="000000"/>
          <w:szCs w:val="21"/>
          <w:shd w:val="clear" w:color="auto" w:fill="FFFFFF"/>
        </w:rPr>
        <w:t xml:space="preserve"> İ</w:t>
      </w:r>
      <w:r w:rsidR="002C1AF1">
        <w:rPr>
          <w:rFonts w:hint="eastAsia"/>
          <w:b/>
          <w:color w:val="000000"/>
          <w:szCs w:val="21"/>
          <w:shd w:val="clear" w:color="auto" w:fill="FFFFFF"/>
        </w:rPr>
        <w:t>rten</w:t>
      </w:r>
      <w:r w:rsidR="002C1AF1">
        <w:rPr>
          <w:rFonts w:hint="eastAsia"/>
          <w:b/>
          <w:bCs/>
          <w:szCs w:val="21"/>
        </w:rPr>
        <w:t>），</w:t>
      </w:r>
      <w:r w:rsidR="002C1AF1">
        <w:rPr>
          <w:rFonts w:hint="eastAsia"/>
          <w:szCs w:val="21"/>
        </w:rPr>
        <w:t>艺术家兼作家插画家，毕业于土耳其米马尔辛南美术大学并获得荣誉学士学位，在萨班奇大学获得视觉艺术与传播设计硕士学位。后又在伦敦中央圣马丁艺术与设计学院学习儿童图画书插图。</w:t>
      </w:r>
      <w:r w:rsidR="002C1AF1">
        <w:rPr>
          <w:rFonts w:hint="eastAsia"/>
          <w:szCs w:val="21"/>
        </w:rPr>
        <w:t>2019</w:t>
      </w:r>
      <w:r w:rsidR="002C1AF1">
        <w:rPr>
          <w:rFonts w:hint="eastAsia"/>
          <w:szCs w:val="21"/>
        </w:rPr>
        <w:t>年，她荣获艾登·多安儿童图画书插图成就奖。她的图画书被出版成英文、西班牙文、德文、中文和韩文等多种语言。</w:t>
      </w:r>
      <w:r w:rsidR="002C1AF1">
        <w:rPr>
          <w:rFonts w:hint="eastAsia"/>
          <w:szCs w:val="21"/>
        </w:rPr>
        <w:t>2017</w:t>
      </w:r>
      <w:r w:rsidR="002C1AF1">
        <w:rPr>
          <w:rFonts w:hint="eastAsia"/>
          <w:szCs w:val="21"/>
        </w:rPr>
        <w:t>年和</w:t>
      </w:r>
      <w:r w:rsidR="002C1AF1">
        <w:rPr>
          <w:rFonts w:hint="eastAsia"/>
          <w:szCs w:val="21"/>
        </w:rPr>
        <w:t>2022</w:t>
      </w:r>
      <w:r w:rsidR="002C1AF1">
        <w:rPr>
          <w:rFonts w:hint="eastAsia"/>
          <w:szCs w:val="21"/>
        </w:rPr>
        <w:t>年，她举办了个人展览，并参加了许多本地和国际展览。她曾与</w:t>
      </w:r>
      <w:r w:rsidR="002C1AF1">
        <w:rPr>
          <w:rFonts w:hint="eastAsia"/>
          <w:szCs w:val="21"/>
        </w:rPr>
        <w:t>Apple</w:t>
      </w:r>
      <w:r w:rsidR="002C1AF1">
        <w:rPr>
          <w:rFonts w:hint="eastAsia"/>
          <w:szCs w:val="21"/>
        </w:rPr>
        <w:t>、</w:t>
      </w:r>
      <w:r w:rsidR="002C1AF1">
        <w:rPr>
          <w:rFonts w:hint="eastAsia"/>
          <w:szCs w:val="21"/>
        </w:rPr>
        <w:t>Unilever</w:t>
      </w:r>
      <w:r w:rsidR="002C1AF1">
        <w:rPr>
          <w:rFonts w:hint="eastAsia"/>
          <w:szCs w:val="21"/>
        </w:rPr>
        <w:t>、</w:t>
      </w:r>
      <w:r w:rsidR="002C1AF1">
        <w:rPr>
          <w:rFonts w:hint="eastAsia"/>
          <w:szCs w:val="21"/>
        </w:rPr>
        <w:t>SAP</w:t>
      </w:r>
      <w:r w:rsidR="002C1AF1">
        <w:rPr>
          <w:rFonts w:hint="eastAsia"/>
          <w:szCs w:val="21"/>
        </w:rPr>
        <w:t>、</w:t>
      </w:r>
      <w:r w:rsidR="002C1AF1">
        <w:rPr>
          <w:rFonts w:hint="eastAsia"/>
          <w:szCs w:val="21"/>
        </w:rPr>
        <w:t>Pera Museum</w:t>
      </w:r>
      <w:r w:rsidR="002C1AF1">
        <w:rPr>
          <w:rFonts w:hint="eastAsia"/>
          <w:szCs w:val="21"/>
        </w:rPr>
        <w:t>和萨班奇大学等机</w:t>
      </w:r>
      <w:r w:rsidR="002C1AF1">
        <w:rPr>
          <w:rFonts w:hint="eastAsia"/>
          <w:szCs w:val="21"/>
        </w:rPr>
        <w:lastRenderedPageBreak/>
        <w:t>构和品牌合作。</w:t>
      </w:r>
      <w:r w:rsidR="002C1AF1">
        <w:rPr>
          <w:rFonts w:hint="eastAsia"/>
          <w:szCs w:val="21"/>
        </w:rPr>
        <w:t>2020</w:t>
      </w:r>
      <w:r w:rsidR="002C1AF1">
        <w:rPr>
          <w:rFonts w:hint="eastAsia"/>
          <w:szCs w:val="21"/>
        </w:rPr>
        <w:t>年，她创立了</w:t>
      </w:r>
      <w:r w:rsidR="002C1AF1">
        <w:rPr>
          <w:rFonts w:hint="eastAsia"/>
          <w:szCs w:val="21"/>
        </w:rPr>
        <w:t>Goho</w:t>
      </w:r>
      <w:r w:rsidR="002C1AF1">
        <w:rPr>
          <w:rFonts w:hint="eastAsia"/>
          <w:szCs w:val="21"/>
        </w:rPr>
        <w:t>，一个现代手工瓷器品牌，灵感来自安纳托</w:t>
      </w:r>
      <w:r w:rsidR="002C1AF1">
        <w:rPr>
          <w:rFonts w:hint="eastAsia"/>
          <w:szCs w:val="21"/>
        </w:rPr>
        <w:t>利亚图案，旨在将艺术作品融入日常生活。现在伊斯坦布尔生活和工作。</w:t>
      </w:r>
    </w:p>
    <w:p w:rsidR="002B0D1D" w:rsidRDefault="002B0D1D" w:rsidP="00B4230A">
      <w:pPr>
        <w:rPr>
          <w:b/>
          <w:bCs/>
          <w:szCs w:val="21"/>
        </w:rPr>
      </w:pPr>
    </w:p>
    <w:p w:rsidR="002B0D1D" w:rsidRDefault="002C1AF1" w:rsidP="00B4230A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B4230A" w:rsidRDefault="00B4230A" w:rsidP="00B4230A">
      <w:pPr>
        <w:rPr>
          <w:b/>
          <w:bCs/>
          <w:szCs w:val="21"/>
        </w:rPr>
      </w:pPr>
    </w:p>
    <w:p w:rsidR="00B4230A" w:rsidRPr="00B4230A" w:rsidRDefault="00B4230A" w:rsidP="00B4230A">
      <w:pPr>
        <w:rPr>
          <w:bCs/>
          <w:szCs w:val="21"/>
        </w:rPr>
      </w:pPr>
      <w:r>
        <w:rPr>
          <w:noProof/>
        </w:rPr>
        <w:drawing>
          <wp:inline distT="0" distB="0" distL="0" distR="0" wp14:anchorId="144C74F9" wp14:editId="63405128">
            <wp:extent cx="5400040" cy="3851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A" w:rsidRDefault="00B4230A" w:rsidP="00B4230A">
      <w:pPr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2F2426B" wp14:editId="420E0AAC">
            <wp:extent cx="5400040" cy="3851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0A" w:rsidRDefault="00B4230A" w:rsidP="00B4230A">
      <w:pPr>
        <w:rPr>
          <w:b/>
          <w:bCs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254953D5" wp14:editId="00DF514D">
            <wp:extent cx="5400040" cy="3851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B4230A" w:rsidRDefault="00B4230A" w:rsidP="00B4230A">
      <w:pPr>
        <w:rPr>
          <w:rFonts w:hint="eastAsia"/>
          <w:b/>
          <w:bCs/>
          <w:szCs w:val="21"/>
        </w:rPr>
      </w:pPr>
    </w:p>
    <w:p w:rsidR="002B0D1D" w:rsidRDefault="002B0D1D" w:rsidP="00B4230A">
      <w:pPr>
        <w:rPr>
          <w:b/>
          <w:bCs/>
          <w:szCs w:val="21"/>
        </w:rPr>
      </w:pPr>
    </w:p>
    <w:p w:rsidR="00B4230A" w:rsidRDefault="00B4230A" w:rsidP="00B4230A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B4230A" w:rsidRDefault="00B4230A" w:rsidP="00B4230A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B4230A" w:rsidRDefault="00B4230A" w:rsidP="00B4230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B4230A" w:rsidRDefault="00B4230A" w:rsidP="00B4230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B4230A" w:rsidRDefault="00B4230A" w:rsidP="00B4230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B4230A" w:rsidRDefault="00B4230A" w:rsidP="00B4230A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B4230A" w:rsidRDefault="00B4230A" w:rsidP="00B4230A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9"/>
            <w:szCs w:val="21"/>
          </w:rPr>
          <w:t>http://www.nurnberg.com.cn</w:t>
        </w:r>
      </w:hyperlink>
    </w:p>
    <w:p w:rsidR="00B4230A" w:rsidRDefault="00B4230A" w:rsidP="00B4230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B4230A" w:rsidRDefault="00B4230A" w:rsidP="00B4230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B4230A" w:rsidRDefault="00B4230A" w:rsidP="00B4230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B4230A" w:rsidRDefault="00B4230A" w:rsidP="00B4230A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B4230A" w:rsidRDefault="00B4230A" w:rsidP="00B4230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B4230A" w:rsidRDefault="00B4230A" w:rsidP="00B4230A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B4230A" w:rsidRDefault="00B4230A" w:rsidP="00B4230A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305D59C9" wp14:editId="084A42D9">
            <wp:extent cx="628650" cy="676275"/>
            <wp:effectExtent l="0" t="0" r="0" b="9525"/>
            <wp:docPr id="4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0A" w:rsidRPr="004123CC" w:rsidRDefault="00B4230A" w:rsidP="00B4230A">
      <w:pPr>
        <w:rPr>
          <w:b/>
        </w:rPr>
      </w:pPr>
    </w:p>
    <w:p w:rsidR="002B0D1D" w:rsidRDefault="002B0D1D" w:rsidP="00B4230A">
      <w:pPr>
        <w:shd w:val="clear" w:color="auto" w:fill="FFFFFF"/>
        <w:rPr>
          <w:color w:val="000000"/>
          <w:szCs w:val="21"/>
        </w:rPr>
      </w:pPr>
    </w:p>
    <w:sectPr w:rsidR="002B0D1D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AF1" w:rsidRDefault="002C1AF1">
      <w:r>
        <w:separator/>
      </w:r>
    </w:p>
  </w:endnote>
  <w:endnote w:type="continuationSeparator" w:id="0">
    <w:p w:rsidR="002C1AF1" w:rsidRDefault="002C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D1D" w:rsidRDefault="002B0D1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B0D1D" w:rsidRDefault="002C1AF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B0D1D" w:rsidRDefault="002C1AF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B0D1D" w:rsidRDefault="002C1AF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B0D1D" w:rsidRDefault="002C1AF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51A3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AF1" w:rsidRDefault="002C1AF1">
      <w:r>
        <w:separator/>
      </w:r>
    </w:p>
  </w:footnote>
  <w:footnote w:type="continuationSeparator" w:id="0">
    <w:p w:rsidR="002C1AF1" w:rsidRDefault="002C1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D1D" w:rsidRDefault="002C1AF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0D1D" w:rsidRDefault="002C1AF1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0D1D"/>
    <w:rsid w:val="002B1B16"/>
    <w:rsid w:val="002B210A"/>
    <w:rsid w:val="002B3FB1"/>
    <w:rsid w:val="002B51C1"/>
    <w:rsid w:val="002C1AF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230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1A30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F622805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A05434B"/>
    <w:rsid w:val="6E773840"/>
    <w:rsid w:val="713C4FB8"/>
    <w:rsid w:val="738A025C"/>
    <w:rsid w:val="76301DF6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400BDB2-9E68-4788-B540-E86C97F6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E8497-2A21-4867-AE14-CBA5899E5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1541</Characters>
  <Application>Microsoft Office Word</Application>
  <DocSecurity>0</DocSecurity>
  <Lines>12</Lines>
  <Paragraphs>3</Paragraphs>
  <ScaleCrop>false</ScaleCrop>
  <Company>2ndSpAcE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2024-07-08T08:10:00Z</dcterms:created>
  <dcterms:modified xsi:type="dcterms:W3CDTF">2024-07-08T08:10:00Z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6EB63FBB0969457F9FD5279A4E05DFAB_13</vt:lpwstr>
  </property>
</Properties>
</file>