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4410710</wp:posOffset>
            </wp:positionH>
            <wp:positionV relativeFrom="paragraph">
              <wp:posOffset>182880</wp:posOffset>
            </wp:positionV>
            <wp:extent cx="1022985" cy="1572260"/>
            <wp:effectExtent l="0" t="0" r="5715" b="2540"/>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017" cy="1572260"/>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《人权</w:t>
      </w:r>
      <w:r>
        <w:rPr>
          <w:rFonts w:hint="eastAsia"/>
          <w:b/>
          <w:color w:val="000000"/>
          <w:szCs w:val="21"/>
          <w:lang w:val="en-US" w:eastAsia="zh-CN"/>
        </w:rPr>
        <w:t>与</w:t>
      </w:r>
      <w:r>
        <w:rPr>
          <w:rFonts w:hint="eastAsia"/>
          <w:b/>
          <w:color w:val="000000"/>
          <w:szCs w:val="21"/>
        </w:rPr>
        <w:t>机器人</w:t>
      </w:r>
      <w:r>
        <w:rPr>
          <w:rFonts w:hint="eastAsia"/>
          <w:b/>
          <w:color w:val="000000"/>
          <w:szCs w:val="21"/>
          <w:lang w:val="en-US" w:eastAsia="zh-CN"/>
        </w:rPr>
        <w:t>之</w:t>
      </w:r>
      <w:r>
        <w:rPr>
          <w:rFonts w:hint="eastAsia"/>
          <w:b/>
          <w:color w:val="000000"/>
          <w:szCs w:val="21"/>
        </w:rPr>
        <w:t>错：人工智能时代的人类》</w:t>
      </w:r>
    </w:p>
    <w:p>
      <w:pPr>
        <w:rPr>
          <w:b/>
          <w:color w:val="000000"/>
          <w:szCs w:val="21"/>
        </w:rPr>
      </w:pPr>
      <w:r>
        <w:rPr>
          <w:b/>
          <w:color w:val="000000"/>
          <w:szCs w:val="21"/>
        </w:rPr>
        <w:t>英文书名：</w:t>
      </w:r>
      <w:bookmarkStart w:id="0" w:name="OLE_LINK30"/>
      <w:bookmarkStart w:id="1" w:name="OLE_LINK31"/>
      <w:bookmarkStart w:id="2" w:name="OLE_LINK28"/>
      <w:bookmarkStart w:id="3" w:name="OLE_LINK29"/>
      <w:r>
        <w:rPr>
          <w:b/>
          <w:color w:val="000000"/>
          <w:szCs w:val="21"/>
        </w:rPr>
        <w:t>HUMAN RIGHTS, ROBOT WRONGS</w:t>
      </w:r>
      <w:bookmarkEnd w:id="0"/>
      <w:bookmarkEnd w:id="1"/>
      <w:r>
        <w:rPr>
          <w:b/>
          <w:color w:val="000000"/>
          <w:szCs w:val="21"/>
        </w:rPr>
        <w:t>: BEING HUMAN IN THE AGE OF AI</w:t>
      </w:r>
      <w:bookmarkEnd w:id="2"/>
      <w:bookmarkEnd w:id="3"/>
    </w:p>
    <w:p>
      <w:pPr>
        <w:rPr>
          <w:b/>
          <w:color w:val="000000"/>
          <w:szCs w:val="21"/>
        </w:rPr>
      </w:pPr>
      <w:r>
        <w:rPr>
          <w:b/>
          <w:color w:val="000000"/>
          <w:szCs w:val="21"/>
        </w:rPr>
        <w:t>作    者：</w:t>
      </w:r>
      <w:bookmarkStart w:id="4" w:name="OLE_LINK87"/>
      <w:bookmarkStart w:id="5" w:name="OLE_LINK15"/>
      <w:bookmarkStart w:id="6" w:name="OLE_LINK86"/>
      <w:r>
        <w:rPr>
          <w:b/>
          <w:color w:val="000000"/>
          <w:szCs w:val="21"/>
        </w:rPr>
        <w:t xml:space="preserve">Susie Alegre </w:t>
      </w:r>
      <w:bookmarkEnd w:id="4"/>
      <w:bookmarkEnd w:id="5"/>
      <w:bookmarkEnd w:id="6"/>
    </w:p>
    <w:p>
      <w:pPr>
        <w:rPr>
          <w:b/>
          <w:color w:val="000000"/>
          <w:szCs w:val="21"/>
        </w:rPr>
      </w:pPr>
      <w:r>
        <w:rPr>
          <w:b/>
          <w:color w:val="000000"/>
          <w:szCs w:val="21"/>
        </w:rPr>
        <w:t>出 版 社：Atlantic Books</w:t>
      </w:r>
    </w:p>
    <w:p>
      <w:pPr>
        <w:rPr>
          <w:b/>
          <w:color w:val="000000"/>
          <w:szCs w:val="21"/>
          <w:lang w:val="it-IT"/>
        </w:rPr>
      </w:pPr>
      <w:r>
        <w:rPr>
          <w:b/>
          <w:color w:val="000000"/>
          <w:szCs w:val="21"/>
        </w:rPr>
        <w:t>代理公司</w:t>
      </w:r>
      <w:r>
        <w:rPr>
          <w:b/>
          <w:color w:val="000000"/>
          <w:szCs w:val="21"/>
          <w:lang w:val="it-IT"/>
        </w:rPr>
        <w:t>：Aevitas Creative</w:t>
      </w:r>
      <w:r>
        <w:rPr>
          <w:rFonts w:hint="eastAsia"/>
          <w:b/>
          <w:color w:val="000000"/>
          <w:szCs w:val="21"/>
          <w:lang w:val="it-IT"/>
        </w:rPr>
        <w:t>/</w:t>
      </w:r>
      <w:r>
        <w:rPr>
          <w:b/>
          <w:color w:val="000000"/>
          <w:szCs w:val="21"/>
          <w:lang w:val="it-IT"/>
        </w:rPr>
        <w:t>ANA/Zoey</w:t>
      </w:r>
    </w:p>
    <w:p>
      <w:pPr>
        <w:rPr>
          <w:b/>
          <w:color w:val="000000"/>
          <w:szCs w:val="21"/>
        </w:rPr>
      </w:pPr>
      <w:r>
        <w:rPr>
          <w:b/>
          <w:color w:val="000000"/>
          <w:szCs w:val="21"/>
        </w:rPr>
        <w:t>页    数：224</w:t>
      </w:r>
      <w:r>
        <w:rPr>
          <w:rFonts w:hint="eastAsia"/>
          <w:b/>
          <w:color w:val="000000"/>
          <w:szCs w:val="21"/>
        </w:rPr>
        <w:t>页</w:t>
      </w:r>
    </w:p>
    <w:p>
      <w:pPr>
        <w:rPr>
          <w:b/>
          <w:color w:val="000000"/>
          <w:szCs w:val="21"/>
        </w:rPr>
      </w:pPr>
      <w:r>
        <w:rPr>
          <w:b/>
          <w:color w:val="000000"/>
          <w:szCs w:val="21"/>
        </w:rPr>
        <w:t>出版时间：</w:t>
      </w:r>
      <w:r>
        <w:rPr>
          <w:rFonts w:hint="eastAsia"/>
          <w:b/>
          <w:color w:val="000000"/>
          <w:szCs w:val="21"/>
        </w:rPr>
        <w:t>20</w:t>
      </w:r>
      <w:r>
        <w:rPr>
          <w:b/>
          <w:color w:val="000000"/>
          <w:szCs w:val="21"/>
        </w:rPr>
        <w:t>24</w:t>
      </w:r>
      <w:r>
        <w:rPr>
          <w:rFonts w:hint="eastAsia"/>
          <w:b/>
          <w:color w:val="000000"/>
          <w:szCs w:val="21"/>
        </w:rPr>
        <w:t>年</w:t>
      </w:r>
      <w:r>
        <w:rPr>
          <w:b/>
          <w:color w:val="000000"/>
          <w:szCs w:val="21"/>
        </w:rPr>
        <w:t>5</w:t>
      </w:r>
      <w:r>
        <w:rPr>
          <w:rFonts w:hint="eastAsia"/>
          <w:b/>
          <w:color w:val="000000"/>
          <w:szCs w:val="21"/>
        </w:rPr>
        <w:t>月</w:t>
      </w:r>
      <w:bookmarkStart w:id="15" w:name="_GoBack"/>
      <w:bookmarkEnd w:id="15"/>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b/>
          <w:color w:val="000000"/>
          <w:szCs w:val="21"/>
        </w:rPr>
      </w:pPr>
      <w:r>
        <w:rPr>
          <w:b/>
          <w:color w:val="000000"/>
          <w:szCs w:val="21"/>
        </w:rPr>
        <w:t>类    型：</w:t>
      </w:r>
      <w:r>
        <w:rPr>
          <w:rFonts w:hint="eastAsia"/>
          <w:b/>
          <w:color w:val="000000"/>
          <w:szCs w:val="21"/>
        </w:rPr>
        <w:t>大众社科</w:t>
      </w:r>
    </w:p>
    <w:p>
      <w:pPr>
        <w:rPr>
          <w:b/>
          <w:bCs/>
          <w:color w:val="FF0000"/>
          <w:szCs w:val="21"/>
        </w:rPr>
      </w:pPr>
    </w:p>
    <w:p>
      <w:pPr>
        <w:rPr>
          <w:b/>
          <w:bCs/>
          <w:color w:val="FF0000"/>
          <w:szCs w:val="21"/>
        </w:rPr>
      </w:pPr>
    </w:p>
    <w:p>
      <w:pPr>
        <w:rPr>
          <w:b/>
          <w:bCs/>
          <w:color w:val="000000"/>
          <w:szCs w:val="21"/>
        </w:rPr>
      </w:pPr>
      <w:r>
        <w:rPr>
          <w:b/>
          <w:bCs/>
          <w:color w:val="000000"/>
          <w:szCs w:val="21"/>
        </w:rPr>
        <w:t>内容简介：</w:t>
      </w:r>
    </w:p>
    <w:p>
      <w:pPr>
        <w:rPr>
          <w:rFonts w:hint="eastAsia"/>
          <w:b/>
          <w:bCs/>
          <w:color w:val="000000"/>
          <w:szCs w:val="21"/>
        </w:rPr>
      </w:pPr>
    </w:p>
    <w:p>
      <w:pPr>
        <w:ind w:firstLine="420" w:firstLineChars="200"/>
        <w:rPr>
          <w:rFonts w:hint="eastAsia"/>
          <w:color w:val="000000"/>
          <w:szCs w:val="21"/>
        </w:rPr>
      </w:pPr>
      <w:r>
        <w:rPr>
          <w:rFonts w:hint="eastAsia"/>
          <w:color w:val="000000"/>
          <w:szCs w:val="21"/>
        </w:rPr>
        <w:t>人工智能不再是遥远未来的不确定技术，</w:t>
      </w:r>
      <w:r>
        <w:rPr>
          <w:rFonts w:hint="eastAsia"/>
          <w:color w:val="000000"/>
          <w:szCs w:val="21"/>
          <w:lang w:val="en-US" w:eastAsia="zh-CN"/>
        </w:rPr>
        <w:t>已经</w:t>
      </w:r>
      <w:r>
        <w:rPr>
          <w:rFonts w:hint="eastAsia"/>
          <w:color w:val="000000"/>
          <w:szCs w:val="21"/>
        </w:rPr>
        <w:t>开始影响</w:t>
      </w:r>
      <w:r>
        <w:rPr>
          <w:rFonts w:hint="eastAsia"/>
          <w:color w:val="000000"/>
          <w:szCs w:val="21"/>
          <w:lang w:val="en-US" w:eastAsia="zh-CN"/>
        </w:rPr>
        <w:t>人类</w:t>
      </w:r>
      <w:r>
        <w:rPr>
          <w:rFonts w:hint="eastAsia"/>
          <w:color w:val="000000"/>
          <w:szCs w:val="21"/>
        </w:rPr>
        <w:t>日常生活的方方面面。</w:t>
      </w:r>
    </w:p>
    <w:p>
      <w:pPr>
        <w:ind w:firstLine="420" w:firstLineChars="200"/>
        <w:rPr>
          <w:rFonts w:hint="eastAsia"/>
          <w:color w:val="000000"/>
          <w:szCs w:val="21"/>
        </w:rPr>
      </w:pPr>
    </w:p>
    <w:p>
      <w:pPr>
        <w:ind w:firstLine="420" w:firstLineChars="200"/>
        <w:rPr>
          <w:rFonts w:hint="eastAsia"/>
          <w:color w:val="000000"/>
          <w:szCs w:val="21"/>
        </w:rPr>
      </w:pPr>
      <w:r>
        <w:rPr>
          <w:rFonts w:hint="eastAsia"/>
          <w:color w:val="000000"/>
          <w:szCs w:val="21"/>
          <w:lang w:val="en-US" w:eastAsia="zh-CN"/>
        </w:rPr>
        <w:t>面对AI技术迅速发展，</w:t>
      </w:r>
      <w:r>
        <w:rPr>
          <w:rFonts w:hint="eastAsia"/>
          <w:color w:val="000000"/>
          <w:szCs w:val="21"/>
        </w:rPr>
        <w:t>国际人权律师</w:t>
      </w:r>
      <w:bookmarkStart w:id="7" w:name="OLE_LINK33"/>
      <w:bookmarkStart w:id="8" w:name="OLE_LINK32"/>
      <w:r>
        <w:rPr>
          <w:rFonts w:hint="eastAsia"/>
          <w:color w:val="000000"/>
          <w:szCs w:val="21"/>
        </w:rPr>
        <w:t>苏西·阿莱格里（</w:t>
      </w:r>
      <w:r>
        <w:rPr>
          <w:color w:val="000000"/>
          <w:szCs w:val="21"/>
        </w:rPr>
        <w:t>Susie Alegre</w:t>
      </w:r>
      <w:r>
        <w:rPr>
          <w:rFonts w:hint="eastAsia"/>
          <w:color w:val="000000"/>
          <w:szCs w:val="21"/>
        </w:rPr>
        <w:t>）</w:t>
      </w:r>
      <w:bookmarkEnd w:id="7"/>
      <w:bookmarkEnd w:id="8"/>
      <w:r>
        <w:rPr>
          <w:rFonts w:hint="eastAsia"/>
          <w:color w:val="000000"/>
          <w:szCs w:val="21"/>
        </w:rPr>
        <w:t>探讨</w:t>
      </w:r>
      <w:r>
        <w:rPr>
          <w:rFonts w:hint="eastAsia"/>
          <w:color w:val="000000"/>
          <w:szCs w:val="21"/>
          <w:lang w:eastAsia="zh-CN"/>
        </w:rPr>
        <w:t>了</w:t>
      </w:r>
      <w:r>
        <w:rPr>
          <w:rFonts w:hint="eastAsia"/>
          <w:color w:val="000000"/>
          <w:szCs w:val="21"/>
        </w:rPr>
        <w:t>人工智能如何在战争、性和创造力等领域威胁我们的基本人权，</w:t>
      </w:r>
      <w:r>
        <w:rPr>
          <w:rFonts w:hint="eastAsia"/>
          <w:color w:val="000000"/>
          <w:szCs w:val="21"/>
          <w:lang w:val="en-US" w:eastAsia="zh-CN"/>
        </w:rPr>
        <w:t>如</w:t>
      </w:r>
      <w:r>
        <w:rPr>
          <w:rFonts w:hint="eastAsia"/>
          <w:color w:val="000000"/>
          <w:szCs w:val="21"/>
        </w:rPr>
        <w:t>生命权、自由权和公平审判权；私人和家庭生活权；以及自由表达权，以及我们</w:t>
      </w:r>
      <w:r>
        <w:rPr>
          <w:rFonts w:hint="eastAsia"/>
          <w:color w:val="000000"/>
          <w:szCs w:val="21"/>
          <w:lang w:val="en-US" w:eastAsia="zh-CN"/>
        </w:rPr>
        <w:t>可以</w:t>
      </w:r>
      <w:r>
        <w:rPr>
          <w:rFonts w:hint="eastAsia"/>
          <w:color w:val="000000"/>
          <w:szCs w:val="21"/>
        </w:rPr>
        <w:t>如何保护这些权利。</w:t>
      </w:r>
    </w:p>
    <w:p>
      <w:pPr>
        <w:ind w:firstLine="420" w:firstLineChars="200"/>
        <w:rPr>
          <w:color w:val="000000"/>
          <w:szCs w:val="21"/>
        </w:rPr>
      </w:pPr>
    </w:p>
    <w:p>
      <w:pPr>
        <w:ind w:firstLine="420" w:firstLineChars="200"/>
        <w:rPr>
          <w:rFonts w:hint="eastAsia"/>
          <w:bCs/>
          <w:color w:val="000000"/>
        </w:rPr>
      </w:pPr>
      <w:r>
        <w:rPr>
          <w:rFonts w:hint="eastAsia"/>
          <w:color w:val="000000"/>
          <w:szCs w:val="21"/>
          <w:lang w:val="en-US" w:eastAsia="zh-CN"/>
        </w:rPr>
        <w:t>此书将</w:t>
      </w:r>
      <w:r>
        <w:rPr>
          <w:rFonts w:hint="eastAsia"/>
          <w:color w:val="000000"/>
          <w:szCs w:val="21"/>
        </w:rPr>
        <w:t>触及新兴技术带来的许多</w:t>
      </w:r>
      <w:r>
        <w:rPr>
          <w:rFonts w:hint="eastAsia"/>
          <w:color w:val="000000"/>
          <w:szCs w:val="21"/>
          <w:lang w:val="en-US" w:eastAsia="zh-CN"/>
        </w:rPr>
        <w:t>道德</w:t>
      </w:r>
      <w:r>
        <w:rPr>
          <w:rFonts w:hint="eastAsia"/>
          <w:color w:val="000000"/>
          <w:szCs w:val="21"/>
        </w:rPr>
        <w:t>伦理困境，</w:t>
      </w:r>
      <w:r>
        <w:rPr>
          <w:rFonts w:hint="eastAsia"/>
          <w:color w:val="000000"/>
          <w:szCs w:val="21"/>
          <w:lang w:val="en-US" w:eastAsia="zh-CN"/>
        </w:rPr>
        <w:t>包含了</w:t>
      </w:r>
      <w:r>
        <w:rPr>
          <w:rFonts w:hint="eastAsia"/>
          <w:color w:val="000000"/>
          <w:szCs w:val="21"/>
        </w:rPr>
        <w:t>引人入胜的案例研究，是人工智能时代人类的集结号。</w:t>
      </w:r>
    </w:p>
    <w:p>
      <w:pPr>
        <w:ind w:firstLine="420" w:firstLineChars="200"/>
        <w:rPr>
          <w:rFonts w:hint="eastAsia"/>
          <w:bCs/>
          <w:color w:val="000000"/>
        </w:rPr>
      </w:pPr>
    </w:p>
    <w:p>
      <w:pPr>
        <w:rPr>
          <w:rFonts w:hint="eastAsia"/>
          <w:b/>
          <w:color w:val="000000"/>
        </w:rPr>
      </w:pPr>
      <w:r>
        <w:rPr>
          <w:rFonts w:hint="eastAsia"/>
          <w:b/>
          <w:color w:val="000000"/>
        </w:rPr>
        <w:t>作者简介：</w:t>
      </w:r>
    </w:p>
    <w:p>
      <w:pPr>
        <w:rPr>
          <w:bCs/>
          <w:color w:val="000000"/>
        </w:rPr>
      </w:pPr>
    </w:p>
    <w:p>
      <w:pPr>
        <w:ind w:firstLine="480" w:firstLineChars="200"/>
        <w:rPr>
          <w:bCs/>
          <w:color w:val="000000"/>
        </w:rPr>
      </w:pPr>
      <w:r>
        <w:rPr>
          <w:sz w:val="24"/>
        </w:rPr>
        <w:drawing>
          <wp:anchor distT="0" distB="0" distL="114300" distR="114300" simplePos="0" relativeHeight="251661312" behindDoc="0" locked="0" layoutInCell="1" allowOverlap="1">
            <wp:simplePos x="0" y="0"/>
            <wp:positionH relativeFrom="column">
              <wp:posOffset>109220</wp:posOffset>
            </wp:positionH>
            <wp:positionV relativeFrom="paragraph">
              <wp:posOffset>18415</wp:posOffset>
            </wp:positionV>
            <wp:extent cx="893445" cy="1164590"/>
            <wp:effectExtent l="0" t="0" r="1905" b="16510"/>
            <wp:wrapSquare wrapText="bothSides"/>
            <wp:docPr id="1223629661" name="图片 44"/>
            <wp:cNvGraphicFramePr/>
            <a:graphic xmlns:a="http://schemas.openxmlformats.org/drawingml/2006/main">
              <a:graphicData uri="http://schemas.openxmlformats.org/drawingml/2006/picture">
                <pic:pic xmlns:pic="http://schemas.openxmlformats.org/drawingml/2006/picture">
                  <pic:nvPicPr>
                    <pic:cNvPr id="1223629661"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3445" cy="1164590"/>
                    </a:xfrm>
                    <a:prstGeom prst="rect">
                      <a:avLst/>
                    </a:prstGeom>
                    <a:noFill/>
                    <a:ln>
                      <a:noFill/>
                    </a:ln>
                    <a:effectLst/>
                  </pic:spPr>
                </pic:pic>
              </a:graphicData>
            </a:graphic>
          </wp:anchor>
        </w:drawing>
      </w:r>
      <w:r>
        <w:rPr>
          <w:rFonts w:hint="eastAsia"/>
          <w:b/>
          <w:bCs/>
          <w:color w:val="000000"/>
          <w:szCs w:val="21"/>
        </w:rPr>
        <w:t>苏西·阿莱格里（</w:t>
      </w:r>
      <w:bookmarkStart w:id="9" w:name="OLE_LINK1"/>
      <w:r>
        <w:rPr>
          <w:b/>
          <w:bCs/>
          <w:color w:val="000000"/>
          <w:szCs w:val="21"/>
        </w:rPr>
        <w:t>Susie Alegre</w:t>
      </w:r>
      <w:bookmarkEnd w:id="9"/>
      <w:r>
        <w:rPr>
          <w:rFonts w:hint="eastAsia"/>
          <w:b/>
          <w:bCs/>
          <w:color w:val="000000"/>
          <w:szCs w:val="21"/>
        </w:rPr>
        <w:t>）</w:t>
      </w:r>
      <w:r>
        <w:rPr>
          <w:rFonts w:hint="eastAsia"/>
          <w:bCs/>
          <w:color w:val="000000"/>
        </w:rPr>
        <w:t>是国际人权律师，也是数字权利领域的先驱，主要研究技术如何影响</w:t>
      </w:r>
      <w:r>
        <w:rPr>
          <w:rFonts w:hint="eastAsia"/>
          <w:bCs/>
          <w:color w:val="000000"/>
          <w:lang w:val="en-US" w:eastAsia="zh-CN"/>
        </w:rPr>
        <w:t>人类</w:t>
      </w:r>
      <w:r>
        <w:rPr>
          <w:rFonts w:hint="eastAsia"/>
          <w:bCs/>
          <w:color w:val="000000"/>
        </w:rPr>
        <w:t>的思想自由，以及我们该如何保护思想自由。苏西在爱丁堡大学获得法语和哲学硕士学位</w:t>
      </w:r>
      <w:r>
        <w:rPr>
          <w:rFonts w:hint="eastAsia"/>
          <w:bCs/>
          <w:color w:val="000000"/>
          <w:lang w:eastAsia="zh-CN"/>
        </w:rPr>
        <w:t>，</w:t>
      </w:r>
      <w:bookmarkStart w:id="10" w:name="OLE_LINK3"/>
      <w:r>
        <w:rPr>
          <w:rFonts w:hint="eastAsia"/>
          <w:bCs/>
          <w:color w:val="000000"/>
          <w:lang w:val="en-US" w:eastAsia="zh-CN"/>
        </w:rPr>
        <w:t>在</w:t>
      </w:r>
      <w:r>
        <w:rPr>
          <w:rFonts w:hint="eastAsia"/>
          <w:bCs/>
          <w:color w:val="000000"/>
        </w:rPr>
        <w:t>南特大学获得欧洲和国际人权法硕士学</w:t>
      </w:r>
      <w:bookmarkEnd w:id="10"/>
      <w:r>
        <w:rPr>
          <w:rFonts w:hint="eastAsia"/>
          <w:bCs/>
          <w:color w:val="000000"/>
        </w:rPr>
        <w:t>位，在罗汉普顿大学获得国际人权法博士学位</w:t>
      </w:r>
      <w:r>
        <w:rPr>
          <w:rFonts w:hint="eastAsia"/>
          <w:bCs/>
          <w:color w:val="000000"/>
          <w:lang w:eastAsia="zh-CN"/>
        </w:rPr>
        <w:t>，</w:t>
      </w:r>
      <w:r>
        <w:rPr>
          <w:rFonts w:hint="eastAsia"/>
          <w:bCs/>
          <w:color w:val="000000"/>
          <w:lang w:val="en-US" w:eastAsia="zh-CN"/>
        </w:rPr>
        <w:t>还</w:t>
      </w:r>
      <w:r>
        <w:rPr>
          <w:rFonts w:hint="eastAsia"/>
          <w:bCs/>
          <w:color w:val="000000"/>
        </w:rPr>
        <w:t>是国际治理与创新中心(CIGI)高级研究员</w:t>
      </w:r>
      <w:r>
        <w:rPr>
          <w:rFonts w:hint="eastAsia"/>
          <w:bCs/>
          <w:color w:val="000000"/>
          <w:lang w:eastAsia="zh-CN"/>
        </w:rPr>
        <w:t>，</w:t>
      </w:r>
      <w:r>
        <w:rPr>
          <w:rFonts w:hint="eastAsia"/>
          <w:bCs/>
          <w:color w:val="000000"/>
          <w:lang w:val="en-US" w:eastAsia="zh-CN"/>
        </w:rPr>
        <w:t>致力于</w:t>
      </w:r>
      <w:r>
        <w:rPr>
          <w:rFonts w:hint="eastAsia"/>
          <w:bCs/>
          <w:color w:val="000000"/>
        </w:rPr>
        <w:t>用哲学和生活经验来解释人权法是如何运作的，以及为什么它与我们息息相关。她曾在世界各地生活和工作，处理这个时代最敏感的一些问题，比如打击国际发展中的腐败和确保反恐斗争中的人权。她的第一本书《思考的自由》</w:t>
      </w:r>
      <w:r>
        <w:rPr>
          <w:rFonts w:hint="eastAsia"/>
          <w:bCs/>
          <w:color w:val="000000"/>
          <w:lang w:eastAsia="zh-CN"/>
        </w:rPr>
        <w:t>（</w:t>
      </w:r>
      <w:bookmarkStart w:id="11" w:name="OLE_LINK2"/>
      <w:r>
        <w:rPr>
          <w:rFonts w:hint="eastAsia"/>
          <w:bCs/>
          <w:i/>
          <w:iCs/>
          <w:color w:val="000000"/>
          <w:lang w:eastAsia="zh-CN"/>
        </w:rPr>
        <w:t>Freedom to Think</w:t>
      </w:r>
      <w:bookmarkEnd w:id="11"/>
      <w:r>
        <w:rPr>
          <w:rFonts w:hint="eastAsia"/>
          <w:bCs/>
          <w:color w:val="000000"/>
          <w:lang w:eastAsia="zh-CN"/>
        </w:rPr>
        <w:t>）</w:t>
      </w:r>
      <w:r>
        <w:rPr>
          <w:rFonts w:hint="eastAsia"/>
          <w:bCs/>
          <w:color w:val="000000"/>
        </w:rPr>
        <w:t>于2022年出版并入围克里斯托弗·布兰德奖</w:t>
      </w:r>
      <w:r>
        <w:rPr>
          <w:rFonts w:hint="eastAsia"/>
          <w:bCs/>
          <w:color w:val="000000"/>
          <w:lang w:eastAsia="zh-CN"/>
        </w:rPr>
        <w:t>（RSL Christopher Bland Prize）</w:t>
      </w:r>
      <w:r>
        <w:rPr>
          <w:rFonts w:hint="eastAsia"/>
          <w:bCs/>
          <w:color w:val="000000"/>
        </w:rPr>
        <w:t>，</w:t>
      </w:r>
      <w:r>
        <w:rPr>
          <w:rFonts w:hint="eastAsia"/>
          <w:bCs/>
          <w:color w:val="000000"/>
          <w:lang w:val="en-US" w:eastAsia="zh-CN"/>
        </w:rPr>
        <w:t>该书</w:t>
      </w:r>
      <w:r>
        <w:rPr>
          <w:rFonts w:hint="eastAsia"/>
          <w:bCs/>
          <w:color w:val="000000"/>
        </w:rPr>
        <w:t>着眼于围绕思想的法律自由的历史。</w:t>
      </w:r>
    </w:p>
    <w:p>
      <w:pPr>
        <w:rPr>
          <w:bCs/>
          <w:color w:val="000000"/>
        </w:rPr>
      </w:pPr>
    </w:p>
    <w:p>
      <w:pPr>
        <w:rPr>
          <w:rFonts w:hint="eastAsia"/>
          <w:b/>
          <w:color w:val="000000"/>
        </w:rPr>
      </w:pPr>
      <w:r>
        <w:rPr>
          <w:rFonts w:hint="eastAsia"/>
          <w:b/>
          <w:color w:val="000000"/>
        </w:rPr>
        <w:t>媒体评价：</w:t>
      </w:r>
    </w:p>
    <w:p>
      <w:pPr>
        <w:rPr>
          <w:bCs/>
          <w:color w:val="000000"/>
        </w:rPr>
      </w:pPr>
    </w:p>
    <w:p>
      <w:pPr>
        <w:ind w:firstLine="420" w:firstLineChars="200"/>
        <w:rPr>
          <w:color w:val="000000"/>
          <w:szCs w:val="21"/>
        </w:rPr>
      </w:pPr>
      <w:r>
        <w:rPr>
          <w:rFonts w:hint="eastAsia"/>
          <w:color w:val="000000"/>
          <w:szCs w:val="21"/>
        </w:rPr>
        <w:t>“令人大开眼界……承认机器的缺陷以及需要追究造成伤害的责任人是这本有趣的书的关键主题。”</w:t>
      </w:r>
    </w:p>
    <w:p>
      <w:pPr>
        <w:ind w:firstLine="420" w:firstLineChars="200"/>
        <w:jc w:val="right"/>
        <w:rPr>
          <w:rFonts w:hint="eastAsia"/>
          <w:color w:val="000000"/>
          <w:szCs w:val="21"/>
        </w:rPr>
      </w:pPr>
      <w:r>
        <w:rPr>
          <w:rFonts w:hint="eastAsia"/>
          <w:color w:val="000000"/>
          <w:szCs w:val="21"/>
        </w:rPr>
        <w:t>----</w:t>
      </w:r>
      <w:bookmarkStart w:id="12" w:name="OLE_LINK34"/>
      <w:bookmarkStart w:id="13" w:name="OLE_LINK35"/>
      <w:r>
        <w:rPr>
          <w:rFonts w:hint="eastAsia"/>
          <w:color w:val="000000"/>
          <w:szCs w:val="21"/>
        </w:rPr>
        <w:t>玛丽娜·惠勒（Marina Wheeler</w:t>
      </w:r>
      <w:bookmarkEnd w:id="12"/>
      <w:bookmarkEnd w:id="13"/>
      <w:r>
        <w:rPr>
          <w:rFonts w:hint="eastAsia"/>
          <w:color w:val="000000"/>
          <w:szCs w:val="21"/>
        </w:rPr>
        <w:t>），《新政治家》（</w:t>
      </w:r>
      <w:r>
        <w:rPr>
          <w:i/>
          <w:iCs/>
          <w:color w:val="000000"/>
          <w:szCs w:val="21"/>
        </w:rPr>
        <w:t>New Statesman</w:t>
      </w:r>
      <w:r>
        <w:rPr>
          <w:rFonts w:hint="eastAsia"/>
          <w:color w:val="000000"/>
          <w:szCs w:val="21"/>
        </w:rPr>
        <w:t>）</w:t>
      </w:r>
    </w:p>
    <w:p>
      <w:pPr>
        <w:ind w:firstLine="420" w:firstLineChars="200"/>
        <w:rPr>
          <w:color w:val="000000"/>
          <w:szCs w:val="21"/>
        </w:rPr>
      </w:pPr>
    </w:p>
    <w:p>
      <w:pPr>
        <w:ind w:firstLine="420" w:firstLineChars="200"/>
        <w:rPr>
          <w:color w:val="000000"/>
          <w:szCs w:val="21"/>
        </w:rPr>
      </w:pPr>
      <w:r>
        <w:rPr>
          <w:rFonts w:hint="eastAsia"/>
          <w:color w:val="000000"/>
          <w:szCs w:val="21"/>
        </w:rPr>
        <w:t>“阿莱格里敏锐的法律头脑提出了人工智能的棘手问题，并为人类的生存提供了法律蓝图。极其精彩。”</w:t>
      </w:r>
    </w:p>
    <w:p>
      <w:pPr>
        <w:ind w:firstLine="420" w:firstLineChars="200"/>
        <w:jc w:val="right"/>
        <w:rPr>
          <w:color w:val="000000"/>
          <w:szCs w:val="21"/>
        </w:rPr>
      </w:pPr>
      <w:r>
        <w:rPr>
          <w:rFonts w:hint="eastAsia"/>
          <w:color w:val="000000"/>
          <w:szCs w:val="21"/>
        </w:rPr>
        <w:t>----海伦娜·肯尼迪（Helena Kennedy）</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“这本书出色地揭露了，我们这个社会在执行法律和社会习俗方面的失败，使我们容易受到人工智能和其他有害科技产品的伤害。”</w:t>
      </w:r>
    </w:p>
    <w:p>
      <w:pPr>
        <w:ind w:firstLine="420" w:firstLineChars="200"/>
        <w:jc w:val="right"/>
        <w:rPr>
          <w:rFonts w:hint="eastAsia"/>
          <w:color w:val="000000"/>
          <w:szCs w:val="21"/>
        </w:rPr>
      </w:pPr>
      <w:r>
        <w:rPr>
          <w:rFonts w:hint="eastAsia"/>
          <w:color w:val="000000"/>
          <w:szCs w:val="21"/>
        </w:rPr>
        <w:t>----罗杰·麦克纳米（</w:t>
      </w:r>
      <w:r>
        <w:rPr>
          <w:color w:val="000000"/>
          <w:szCs w:val="21"/>
        </w:rPr>
        <w:t>Roger McNamee</w:t>
      </w:r>
      <w:r>
        <w:rPr>
          <w:rFonts w:hint="eastAsia"/>
          <w:color w:val="000000"/>
          <w:szCs w:val="21"/>
        </w:rPr>
        <w:t>）</w:t>
      </w:r>
    </w:p>
    <w:p>
      <w:pPr>
        <w:ind w:firstLine="420" w:firstLineChars="200"/>
        <w:rPr>
          <w:color w:val="000000"/>
          <w:szCs w:val="21"/>
        </w:rPr>
      </w:pPr>
    </w:p>
    <w:p>
      <w:pPr>
        <w:ind w:firstLine="420" w:firstLineChars="200"/>
        <w:rPr>
          <w:color w:val="000000"/>
          <w:szCs w:val="21"/>
        </w:rPr>
      </w:pPr>
      <w:r>
        <w:rPr>
          <w:rFonts w:hint="eastAsia"/>
          <w:color w:val="000000"/>
          <w:szCs w:val="21"/>
        </w:rPr>
        <w:t>“这本书发人深省、极具挑战性、非常人性化，在理想的世界里，它将成为硅谷每个董事会会议室的必读书目。”</w:t>
      </w:r>
    </w:p>
    <w:p>
      <w:pPr>
        <w:ind w:firstLine="420" w:firstLineChars="200"/>
        <w:jc w:val="right"/>
        <w:rPr>
          <w:rFonts w:hint="eastAsia"/>
          <w:bCs/>
          <w:color w:val="000000"/>
        </w:rPr>
      </w:pPr>
      <w:r>
        <w:rPr>
          <w:rFonts w:hint="eastAsia"/>
          <w:color w:val="000000"/>
          <w:szCs w:val="21"/>
        </w:rPr>
        <w:t>----迈克尔·沃尔德里奇（Michael Wooldridge）</w:t>
      </w:r>
    </w:p>
    <w:p>
      <w:pPr>
        <w:rPr>
          <w:bCs/>
          <w:color w:val="000000"/>
        </w:rPr>
      </w:pPr>
    </w:p>
    <w:p>
      <w:pPr>
        <w:rPr>
          <w:rFonts w:hint="eastAsia"/>
          <w:bCs/>
          <w:color w:val="000000"/>
        </w:rPr>
      </w:pPr>
    </w:p>
    <w:p>
      <w:pPr>
        <w:shd w:val="clear" w:color="auto" w:fill="FFFFFF"/>
        <w:rPr>
          <w:color w:val="000000"/>
          <w:shd w:val="clear" w:color="auto" w:fill="FFFFFF"/>
        </w:rPr>
      </w:pPr>
      <w:bookmarkStart w:id="14" w:name="OLE_LINK38"/>
      <w:r>
        <w:rPr>
          <w:b/>
          <w:bCs/>
          <w:color w:val="000000"/>
          <w:shd w:val="clear" w:color="auto" w:fill="FFFFFF"/>
          <w:lang w:bidi="ar"/>
        </w:rPr>
        <w:t>感</w:t>
      </w:r>
      <w:bookmarkEnd w:id="14"/>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1466E"/>
    <w:rsid w:val="000226FA"/>
    <w:rsid w:val="00024A26"/>
    <w:rsid w:val="00026B08"/>
    <w:rsid w:val="00030D63"/>
    <w:rsid w:val="00031925"/>
    <w:rsid w:val="00037474"/>
    <w:rsid w:val="0003754C"/>
    <w:rsid w:val="00037C6A"/>
    <w:rsid w:val="00040304"/>
    <w:rsid w:val="00051DAB"/>
    <w:rsid w:val="0005529D"/>
    <w:rsid w:val="00061C2C"/>
    <w:rsid w:val="00076003"/>
    <w:rsid w:val="0007637F"/>
    <w:rsid w:val="000803A7"/>
    <w:rsid w:val="00080CD8"/>
    <w:rsid w:val="000810D5"/>
    <w:rsid w:val="00082504"/>
    <w:rsid w:val="00082DC7"/>
    <w:rsid w:val="0008729F"/>
    <w:rsid w:val="0008781E"/>
    <w:rsid w:val="00093D04"/>
    <w:rsid w:val="000950A9"/>
    <w:rsid w:val="000A01BD"/>
    <w:rsid w:val="000A57E2"/>
    <w:rsid w:val="000B169B"/>
    <w:rsid w:val="000B3141"/>
    <w:rsid w:val="000B3EED"/>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D7247"/>
    <w:rsid w:val="000E4988"/>
    <w:rsid w:val="000F1CFA"/>
    <w:rsid w:val="001017C7"/>
    <w:rsid w:val="00102500"/>
    <w:rsid w:val="0010270C"/>
    <w:rsid w:val="00110260"/>
    <w:rsid w:val="0011264B"/>
    <w:rsid w:val="0012101A"/>
    <w:rsid w:val="00121268"/>
    <w:rsid w:val="00132921"/>
    <w:rsid w:val="00134987"/>
    <w:rsid w:val="00137485"/>
    <w:rsid w:val="00145671"/>
    <w:rsid w:val="00146F1E"/>
    <w:rsid w:val="0016183B"/>
    <w:rsid w:val="00163F80"/>
    <w:rsid w:val="0016696C"/>
    <w:rsid w:val="00166E98"/>
    <w:rsid w:val="00167007"/>
    <w:rsid w:val="00183C24"/>
    <w:rsid w:val="00190DBE"/>
    <w:rsid w:val="00193733"/>
    <w:rsid w:val="00195D6F"/>
    <w:rsid w:val="001B2196"/>
    <w:rsid w:val="001B28E7"/>
    <w:rsid w:val="001B362A"/>
    <w:rsid w:val="001B679D"/>
    <w:rsid w:val="001B6E56"/>
    <w:rsid w:val="001C6D65"/>
    <w:rsid w:val="001D0115"/>
    <w:rsid w:val="001D0FAF"/>
    <w:rsid w:val="001D3050"/>
    <w:rsid w:val="001D496A"/>
    <w:rsid w:val="001D4E4F"/>
    <w:rsid w:val="001E59B4"/>
    <w:rsid w:val="001E7C99"/>
    <w:rsid w:val="001F0F15"/>
    <w:rsid w:val="002068EA"/>
    <w:rsid w:val="00215BF8"/>
    <w:rsid w:val="00220A60"/>
    <w:rsid w:val="002243E8"/>
    <w:rsid w:val="00225B9B"/>
    <w:rsid w:val="00236060"/>
    <w:rsid w:val="0023645D"/>
    <w:rsid w:val="002369F5"/>
    <w:rsid w:val="00244604"/>
    <w:rsid w:val="00244F3A"/>
    <w:rsid w:val="00244F8F"/>
    <w:rsid w:val="002465B9"/>
    <w:rsid w:val="002516C3"/>
    <w:rsid w:val="002523C1"/>
    <w:rsid w:val="00263283"/>
    <w:rsid w:val="00263A76"/>
    <w:rsid w:val="00265795"/>
    <w:rsid w:val="002727E9"/>
    <w:rsid w:val="002735AD"/>
    <w:rsid w:val="0027765C"/>
    <w:rsid w:val="002833D8"/>
    <w:rsid w:val="00286672"/>
    <w:rsid w:val="00291027"/>
    <w:rsid w:val="00291207"/>
    <w:rsid w:val="002920E2"/>
    <w:rsid w:val="00294888"/>
    <w:rsid w:val="00295FD8"/>
    <w:rsid w:val="002963E7"/>
    <w:rsid w:val="0029676A"/>
    <w:rsid w:val="002A2859"/>
    <w:rsid w:val="002A590D"/>
    <w:rsid w:val="002B5ADD"/>
    <w:rsid w:val="002C0257"/>
    <w:rsid w:val="002C666C"/>
    <w:rsid w:val="002D009B"/>
    <w:rsid w:val="002D0C7E"/>
    <w:rsid w:val="002D2E66"/>
    <w:rsid w:val="002E13E2"/>
    <w:rsid w:val="002E21FA"/>
    <w:rsid w:val="002E25C3"/>
    <w:rsid w:val="002E4527"/>
    <w:rsid w:val="002E5055"/>
    <w:rsid w:val="002F62FA"/>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4B62"/>
    <w:rsid w:val="00355722"/>
    <w:rsid w:val="003558A4"/>
    <w:rsid w:val="003567F3"/>
    <w:rsid w:val="00357778"/>
    <w:rsid w:val="00357F6D"/>
    <w:rsid w:val="003646A1"/>
    <w:rsid w:val="003702ED"/>
    <w:rsid w:val="00374360"/>
    <w:rsid w:val="003803C5"/>
    <w:rsid w:val="00381084"/>
    <w:rsid w:val="00384D22"/>
    <w:rsid w:val="00387E71"/>
    <w:rsid w:val="00391F7A"/>
    <w:rsid w:val="003935E9"/>
    <w:rsid w:val="0039543C"/>
    <w:rsid w:val="003A072E"/>
    <w:rsid w:val="003A3601"/>
    <w:rsid w:val="003A409C"/>
    <w:rsid w:val="003B11FC"/>
    <w:rsid w:val="003B5BD6"/>
    <w:rsid w:val="003C09F3"/>
    <w:rsid w:val="003C524C"/>
    <w:rsid w:val="003C6C6E"/>
    <w:rsid w:val="003C7F57"/>
    <w:rsid w:val="003D473C"/>
    <w:rsid w:val="003D49B4"/>
    <w:rsid w:val="003E50F7"/>
    <w:rsid w:val="003F4DC2"/>
    <w:rsid w:val="003F745B"/>
    <w:rsid w:val="0040126F"/>
    <w:rsid w:val="0040267E"/>
    <w:rsid w:val="004039C9"/>
    <w:rsid w:val="0041124D"/>
    <w:rsid w:val="0041243F"/>
    <w:rsid w:val="00414BDB"/>
    <w:rsid w:val="00415DBF"/>
    <w:rsid w:val="00422383"/>
    <w:rsid w:val="00422850"/>
    <w:rsid w:val="00427236"/>
    <w:rsid w:val="004304E6"/>
    <w:rsid w:val="00435906"/>
    <w:rsid w:val="00437E74"/>
    <w:rsid w:val="004429F9"/>
    <w:rsid w:val="00452729"/>
    <w:rsid w:val="004536A9"/>
    <w:rsid w:val="004655CB"/>
    <w:rsid w:val="00467478"/>
    <w:rsid w:val="00475FD5"/>
    <w:rsid w:val="00485E2E"/>
    <w:rsid w:val="00486E31"/>
    <w:rsid w:val="004A104E"/>
    <w:rsid w:val="004A395A"/>
    <w:rsid w:val="004B34AF"/>
    <w:rsid w:val="004B5D7E"/>
    <w:rsid w:val="004B6AEC"/>
    <w:rsid w:val="004B7F56"/>
    <w:rsid w:val="004C1480"/>
    <w:rsid w:val="004C4664"/>
    <w:rsid w:val="004D5ADA"/>
    <w:rsid w:val="004E69E5"/>
    <w:rsid w:val="004F6FDA"/>
    <w:rsid w:val="0050133A"/>
    <w:rsid w:val="005068D6"/>
    <w:rsid w:val="00507886"/>
    <w:rsid w:val="00507980"/>
    <w:rsid w:val="00512B81"/>
    <w:rsid w:val="0051457B"/>
    <w:rsid w:val="00516879"/>
    <w:rsid w:val="00527595"/>
    <w:rsid w:val="00531E34"/>
    <w:rsid w:val="00537778"/>
    <w:rsid w:val="00541BEB"/>
    <w:rsid w:val="00542854"/>
    <w:rsid w:val="0054434C"/>
    <w:rsid w:val="005508BD"/>
    <w:rsid w:val="00553CE6"/>
    <w:rsid w:val="00554EB4"/>
    <w:rsid w:val="00556BAF"/>
    <w:rsid w:val="00557B85"/>
    <w:rsid w:val="00564CB0"/>
    <w:rsid w:val="00564FD9"/>
    <w:rsid w:val="00565220"/>
    <w:rsid w:val="00577215"/>
    <w:rsid w:val="00585E68"/>
    <w:rsid w:val="00596FD3"/>
    <w:rsid w:val="005B19BB"/>
    <w:rsid w:val="005B2CF5"/>
    <w:rsid w:val="005B444D"/>
    <w:rsid w:val="005C244E"/>
    <w:rsid w:val="005C27DC"/>
    <w:rsid w:val="005D167F"/>
    <w:rsid w:val="005D3FD9"/>
    <w:rsid w:val="005D743E"/>
    <w:rsid w:val="005E1445"/>
    <w:rsid w:val="005E31E5"/>
    <w:rsid w:val="005E6D9A"/>
    <w:rsid w:val="005F1BE0"/>
    <w:rsid w:val="005F2EC6"/>
    <w:rsid w:val="005F4D4D"/>
    <w:rsid w:val="005F5420"/>
    <w:rsid w:val="0060419B"/>
    <w:rsid w:val="00612519"/>
    <w:rsid w:val="00616A0F"/>
    <w:rsid w:val="006176AA"/>
    <w:rsid w:val="00646BD6"/>
    <w:rsid w:val="006512EB"/>
    <w:rsid w:val="006512FF"/>
    <w:rsid w:val="006525DD"/>
    <w:rsid w:val="00655509"/>
    <w:rsid w:val="00655FA9"/>
    <w:rsid w:val="006656BA"/>
    <w:rsid w:val="00666A5C"/>
    <w:rsid w:val="00667AE0"/>
    <w:rsid w:val="00667C85"/>
    <w:rsid w:val="00680EFB"/>
    <w:rsid w:val="006849DF"/>
    <w:rsid w:val="0069524E"/>
    <w:rsid w:val="006972E5"/>
    <w:rsid w:val="006A7FAB"/>
    <w:rsid w:val="006B088F"/>
    <w:rsid w:val="006B1AE1"/>
    <w:rsid w:val="006B35AB"/>
    <w:rsid w:val="006B6CAB"/>
    <w:rsid w:val="006C1557"/>
    <w:rsid w:val="006D1154"/>
    <w:rsid w:val="006D37ED"/>
    <w:rsid w:val="006D4643"/>
    <w:rsid w:val="006E2E2E"/>
    <w:rsid w:val="006E7E12"/>
    <w:rsid w:val="006F07BF"/>
    <w:rsid w:val="00705A4A"/>
    <w:rsid w:val="007078E0"/>
    <w:rsid w:val="00707A2D"/>
    <w:rsid w:val="0071344A"/>
    <w:rsid w:val="00715F9D"/>
    <w:rsid w:val="007238BB"/>
    <w:rsid w:val="007419C0"/>
    <w:rsid w:val="00745DBA"/>
    <w:rsid w:val="00747520"/>
    <w:rsid w:val="00750B99"/>
    <w:rsid w:val="0075196D"/>
    <w:rsid w:val="007535C9"/>
    <w:rsid w:val="00756C74"/>
    <w:rsid w:val="00760BC7"/>
    <w:rsid w:val="00773673"/>
    <w:rsid w:val="00774F31"/>
    <w:rsid w:val="007751E4"/>
    <w:rsid w:val="00781758"/>
    <w:rsid w:val="00792AB2"/>
    <w:rsid w:val="007936B7"/>
    <w:rsid w:val="007962CA"/>
    <w:rsid w:val="007A45C2"/>
    <w:rsid w:val="007A513F"/>
    <w:rsid w:val="007A5AA6"/>
    <w:rsid w:val="007B1606"/>
    <w:rsid w:val="007B5222"/>
    <w:rsid w:val="007B6993"/>
    <w:rsid w:val="007C3170"/>
    <w:rsid w:val="007C4BA4"/>
    <w:rsid w:val="007C5D7D"/>
    <w:rsid w:val="007C68DC"/>
    <w:rsid w:val="007D029F"/>
    <w:rsid w:val="007D186B"/>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300D1"/>
    <w:rsid w:val="00850CCB"/>
    <w:rsid w:val="00853C43"/>
    <w:rsid w:val="00857D38"/>
    <w:rsid w:val="00861E2B"/>
    <w:rsid w:val="00875C62"/>
    <w:rsid w:val="008817E5"/>
    <w:rsid w:val="008833DC"/>
    <w:rsid w:val="00884FEC"/>
    <w:rsid w:val="00895CB6"/>
    <w:rsid w:val="008964EA"/>
    <w:rsid w:val="00897DB4"/>
    <w:rsid w:val="008A16DC"/>
    <w:rsid w:val="008A6811"/>
    <w:rsid w:val="008A7AE7"/>
    <w:rsid w:val="008C0420"/>
    <w:rsid w:val="008C4BCC"/>
    <w:rsid w:val="008D07F2"/>
    <w:rsid w:val="008D278C"/>
    <w:rsid w:val="008D317D"/>
    <w:rsid w:val="008D4F84"/>
    <w:rsid w:val="008E1206"/>
    <w:rsid w:val="008E1862"/>
    <w:rsid w:val="008E28EF"/>
    <w:rsid w:val="008E5DFE"/>
    <w:rsid w:val="008F46C1"/>
    <w:rsid w:val="008F72F9"/>
    <w:rsid w:val="008F7D7D"/>
    <w:rsid w:val="00901E1E"/>
    <w:rsid w:val="0090474F"/>
    <w:rsid w:val="00905AD7"/>
    <w:rsid w:val="00906691"/>
    <w:rsid w:val="00916A50"/>
    <w:rsid w:val="00916B48"/>
    <w:rsid w:val="009222F0"/>
    <w:rsid w:val="009229E4"/>
    <w:rsid w:val="0092431A"/>
    <w:rsid w:val="00927A38"/>
    <w:rsid w:val="00931DDB"/>
    <w:rsid w:val="00937973"/>
    <w:rsid w:val="00952B56"/>
    <w:rsid w:val="00953C63"/>
    <w:rsid w:val="0095747D"/>
    <w:rsid w:val="009666E4"/>
    <w:rsid w:val="009728C3"/>
    <w:rsid w:val="00973993"/>
    <w:rsid w:val="00973E1A"/>
    <w:rsid w:val="009836C5"/>
    <w:rsid w:val="009909D4"/>
    <w:rsid w:val="00992858"/>
    <w:rsid w:val="00995581"/>
    <w:rsid w:val="00996023"/>
    <w:rsid w:val="009A1093"/>
    <w:rsid w:val="009B01A7"/>
    <w:rsid w:val="009B085D"/>
    <w:rsid w:val="009B3943"/>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634D5"/>
    <w:rsid w:val="00A704D0"/>
    <w:rsid w:val="00A71EAE"/>
    <w:rsid w:val="00A839C2"/>
    <w:rsid w:val="00A866EC"/>
    <w:rsid w:val="00A87623"/>
    <w:rsid w:val="00A90D6D"/>
    <w:rsid w:val="00A90FC8"/>
    <w:rsid w:val="00A91D49"/>
    <w:rsid w:val="00A93A8C"/>
    <w:rsid w:val="00AA0DEA"/>
    <w:rsid w:val="00AA3ABA"/>
    <w:rsid w:val="00AB060D"/>
    <w:rsid w:val="00AB1EF8"/>
    <w:rsid w:val="00AB2EF6"/>
    <w:rsid w:val="00AB7588"/>
    <w:rsid w:val="00AB762B"/>
    <w:rsid w:val="00AC6089"/>
    <w:rsid w:val="00AC7610"/>
    <w:rsid w:val="00AD1193"/>
    <w:rsid w:val="00AD23A3"/>
    <w:rsid w:val="00AE7FF4"/>
    <w:rsid w:val="00AF0671"/>
    <w:rsid w:val="00B02191"/>
    <w:rsid w:val="00B057F1"/>
    <w:rsid w:val="00B23AFD"/>
    <w:rsid w:val="00B254DB"/>
    <w:rsid w:val="00B262C1"/>
    <w:rsid w:val="00B267DF"/>
    <w:rsid w:val="00B45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2CB7"/>
    <w:rsid w:val="00B82D73"/>
    <w:rsid w:val="00B83DE1"/>
    <w:rsid w:val="00B928DA"/>
    <w:rsid w:val="00B94820"/>
    <w:rsid w:val="00BA25D1"/>
    <w:rsid w:val="00BA2F96"/>
    <w:rsid w:val="00BB38B3"/>
    <w:rsid w:val="00BB493B"/>
    <w:rsid w:val="00BB6A0E"/>
    <w:rsid w:val="00BC3360"/>
    <w:rsid w:val="00BC51B3"/>
    <w:rsid w:val="00BC558C"/>
    <w:rsid w:val="00BD21C4"/>
    <w:rsid w:val="00BD57A4"/>
    <w:rsid w:val="00BD6FFE"/>
    <w:rsid w:val="00BE0268"/>
    <w:rsid w:val="00BE3AB6"/>
    <w:rsid w:val="00BE6763"/>
    <w:rsid w:val="00BF20A3"/>
    <w:rsid w:val="00BF237B"/>
    <w:rsid w:val="00BF39E0"/>
    <w:rsid w:val="00BF523C"/>
    <w:rsid w:val="00BF7C73"/>
    <w:rsid w:val="00C01700"/>
    <w:rsid w:val="00C061D1"/>
    <w:rsid w:val="00C101C0"/>
    <w:rsid w:val="00C117A9"/>
    <w:rsid w:val="00C1399B"/>
    <w:rsid w:val="00C16D2E"/>
    <w:rsid w:val="00C20C7B"/>
    <w:rsid w:val="00C22676"/>
    <w:rsid w:val="00C24F09"/>
    <w:rsid w:val="00C26063"/>
    <w:rsid w:val="00C26797"/>
    <w:rsid w:val="00C308BC"/>
    <w:rsid w:val="00C37AD8"/>
    <w:rsid w:val="00C40DC8"/>
    <w:rsid w:val="00C71953"/>
    <w:rsid w:val="00C71DBF"/>
    <w:rsid w:val="00C72C49"/>
    <w:rsid w:val="00C8103A"/>
    <w:rsid w:val="00C835AD"/>
    <w:rsid w:val="00C9021F"/>
    <w:rsid w:val="00CA1DDF"/>
    <w:rsid w:val="00CB3CD0"/>
    <w:rsid w:val="00CB6027"/>
    <w:rsid w:val="00CC1CE9"/>
    <w:rsid w:val="00CC69DA"/>
    <w:rsid w:val="00CC7B68"/>
    <w:rsid w:val="00CD3036"/>
    <w:rsid w:val="00CD409A"/>
    <w:rsid w:val="00CE51A6"/>
    <w:rsid w:val="00D0031C"/>
    <w:rsid w:val="00D068E5"/>
    <w:rsid w:val="00D17732"/>
    <w:rsid w:val="00D24A70"/>
    <w:rsid w:val="00D24E00"/>
    <w:rsid w:val="00D259BB"/>
    <w:rsid w:val="00D26965"/>
    <w:rsid w:val="00D341FB"/>
    <w:rsid w:val="00D408DE"/>
    <w:rsid w:val="00D43A33"/>
    <w:rsid w:val="00D500BB"/>
    <w:rsid w:val="00D5176B"/>
    <w:rsid w:val="00D559ED"/>
    <w:rsid w:val="00D55CF3"/>
    <w:rsid w:val="00D56A6F"/>
    <w:rsid w:val="00D56DBD"/>
    <w:rsid w:val="00D60DFA"/>
    <w:rsid w:val="00D61C41"/>
    <w:rsid w:val="00D63010"/>
    <w:rsid w:val="00D64EE2"/>
    <w:rsid w:val="00D67438"/>
    <w:rsid w:val="00D738A1"/>
    <w:rsid w:val="00D762D4"/>
    <w:rsid w:val="00D76715"/>
    <w:rsid w:val="00D778F7"/>
    <w:rsid w:val="00D85CD9"/>
    <w:rsid w:val="00D86932"/>
    <w:rsid w:val="00D935FB"/>
    <w:rsid w:val="00D965A6"/>
    <w:rsid w:val="00DA3903"/>
    <w:rsid w:val="00DA6C9F"/>
    <w:rsid w:val="00DB3297"/>
    <w:rsid w:val="00DB37F4"/>
    <w:rsid w:val="00DB7D8F"/>
    <w:rsid w:val="00DC5F4D"/>
    <w:rsid w:val="00DF0BB7"/>
    <w:rsid w:val="00E00CC0"/>
    <w:rsid w:val="00E0319C"/>
    <w:rsid w:val="00E04E2B"/>
    <w:rsid w:val="00E07A38"/>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27F2"/>
    <w:rsid w:val="00EB3130"/>
    <w:rsid w:val="00EC129D"/>
    <w:rsid w:val="00EC2F10"/>
    <w:rsid w:val="00EC6E21"/>
    <w:rsid w:val="00EC7F30"/>
    <w:rsid w:val="00ED1D72"/>
    <w:rsid w:val="00ED73A4"/>
    <w:rsid w:val="00EE4676"/>
    <w:rsid w:val="00EF60DB"/>
    <w:rsid w:val="00F033EC"/>
    <w:rsid w:val="00F11C8F"/>
    <w:rsid w:val="00F13524"/>
    <w:rsid w:val="00F22519"/>
    <w:rsid w:val="00F25456"/>
    <w:rsid w:val="00F26218"/>
    <w:rsid w:val="00F331B4"/>
    <w:rsid w:val="00F34109"/>
    <w:rsid w:val="00F34420"/>
    <w:rsid w:val="00F34483"/>
    <w:rsid w:val="00F349FA"/>
    <w:rsid w:val="00F44A51"/>
    <w:rsid w:val="00F44E7C"/>
    <w:rsid w:val="00F52EA3"/>
    <w:rsid w:val="00F54836"/>
    <w:rsid w:val="00F57001"/>
    <w:rsid w:val="00F578E8"/>
    <w:rsid w:val="00F57900"/>
    <w:rsid w:val="00F64FCE"/>
    <w:rsid w:val="00F668A4"/>
    <w:rsid w:val="00F773E9"/>
    <w:rsid w:val="00F80E8A"/>
    <w:rsid w:val="00F848CE"/>
    <w:rsid w:val="00F8681B"/>
    <w:rsid w:val="00FA1B88"/>
    <w:rsid w:val="00FA2346"/>
    <w:rsid w:val="00FB277E"/>
    <w:rsid w:val="00FB5963"/>
    <w:rsid w:val="00FC3699"/>
    <w:rsid w:val="00FD049B"/>
    <w:rsid w:val="00FD2972"/>
    <w:rsid w:val="00FD3BC4"/>
    <w:rsid w:val="00FD486E"/>
    <w:rsid w:val="00FE17F4"/>
    <w:rsid w:val="00FE6E81"/>
    <w:rsid w:val="00FE7043"/>
    <w:rsid w:val="00FF01D6"/>
    <w:rsid w:val="00FF52FE"/>
    <w:rsid w:val="02617B91"/>
    <w:rsid w:val="04B21E8E"/>
    <w:rsid w:val="055F1B46"/>
    <w:rsid w:val="065742DF"/>
    <w:rsid w:val="06B937CD"/>
    <w:rsid w:val="0806583D"/>
    <w:rsid w:val="091A3CEE"/>
    <w:rsid w:val="0AA822B2"/>
    <w:rsid w:val="0AE020CD"/>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D247B1F"/>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980</Words>
  <Characters>1471</Characters>
  <Lines>13</Lines>
  <Paragraphs>3</Paragraphs>
  <TotalTime>2</TotalTime>
  <ScaleCrop>false</ScaleCrop>
  <LinksUpToDate>false</LinksUpToDate>
  <CharactersWithSpaces>1519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2024-06-17T01:23:00Z</dcterms:created>
  <dc:creator>Image</dc:creator>
  <cp:lastModifiedBy>堀  达</cp:lastModifiedBy>
  <cp:lastPrinted>2005-06-10T06:33:00Z</cp:lastPrinted>
  <dcterms:modified xsi:type="dcterms:W3CDTF">2024-07-09T07:12:22Z</dcterms:modified>
  <dc:title>新 书 推 荐</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298DE27CD28F4EFD960408DE61B1EDF3_13</vt:lpwstr>
  </property>
</Properties>
</file>