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48260</wp:posOffset>
            </wp:positionV>
            <wp:extent cx="1229360" cy="1819275"/>
            <wp:effectExtent l="0" t="0" r="2540" b="0"/>
            <wp:wrapTight wrapText="bothSides">
              <wp:wrapPolygon>
                <wp:start x="0" y="0"/>
                <wp:lineTo x="0" y="21412"/>
                <wp:lineTo x="21421" y="21412"/>
                <wp:lineTo x="21421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寻家之旅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英文书名：BIRD MILK &amp; MOSQUITO BONES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者：Priyanka Mattoo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出 版 社：Knopf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</w:t>
      </w:r>
      <w:r>
        <w:rPr>
          <w:b/>
          <w:bCs/>
          <w:szCs w:val="21"/>
        </w:rPr>
        <w:t>ME/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04</w:t>
      </w:r>
      <w:r>
        <w:rPr>
          <w:rFonts w:hint="eastAsia"/>
          <w:b/>
          <w:bCs/>
          <w:szCs w:val="21"/>
        </w:rPr>
        <w:t>页</w:t>
      </w:r>
      <w:bookmarkStart w:id="8" w:name="_GoBack"/>
      <w:bookmarkEnd w:id="8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传记回忆录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从克什米尔到英格兰、沙特阿拉伯、密歇根州、罗马，最后到洛杉矶，这是一个女人的漂泊寻家之旅。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和她大多数祖先一样，普里扬卡·马图（Priyanka Mattoo）出生在喜马拉雅山一带由泥土建造的厨房里，家里没有暖气。1989年，该地区日益加剧的暴力事件迫使马图所在的社区逃离家乡。曾经赋予全部梦想的家园变成了一堆瓦砾。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马图再也没有回到她心爱的克什米尔，因为那里已经不复存在。她和家人只是不停地收拾行李，然后继续前行。40年间，马图住在3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个不同的地方，她以睿智和在黑暗中发现光明的独特眼光记录了她的流浪生活。在斯利那加她祖父母宽敞的家里，喧闹的姑妈在大厅里跑来跑去。在沙特阿拉伯外国人生活的社区，她收获了友谊，也失去了友谊。我们见证了她与一个犹太男孩（现在是她的丈夫）的恋爱过程，以及她通过Zoom向她母亲学习烹饪咖喱番茄炖羊肉。当她在洛杉矶安顿下来时，我们和她一起踏上了她最有意义的旅程：成为一名作家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"https://images4.penguinrandomhouse.com/author/2248968"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138430</wp:posOffset>
            </wp:positionV>
            <wp:extent cx="925195" cy="1289050"/>
            <wp:effectExtent l="0" t="0" r="46355" b="63500"/>
            <wp:wrapTight wrapText="bothSides">
              <wp:wrapPolygon>
                <wp:start x="0" y="0"/>
                <wp:lineTo x="0" y="21387"/>
                <wp:lineTo x="21348" y="21387"/>
                <wp:lineTo x="21348" y="0"/>
                <wp:lineTo x="0" y="0"/>
              </wp:wrapPolygon>
            </wp:wrapTight>
            <wp:docPr id="1" name="图片 1" descr="Photo of Priyanka M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hoto of Priyanka Matt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firstLine="422" w:firstLineChars="200"/>
        <w:rPr>
          <w:bCs/>
        </w:rPr>
      </w:pPr>
      <w:r>
        <w:rPr>
          <w:rFonts w:hint="eastAsia"/>
          <w:b/>
        </w:rPr>
        <w:t>普里扬卡·马图（Priyanka Mattoo）</w:t>
      </w:r>
      <w:r>
        <w:rPr>
          <w:rFonts w:hint="eastAsia"/>
          <w:bCs/>
        </w:rPr>
        <w:t>是一名作家、电影制片人、前艺人经纪人，也是女性主导的播客网站Earios的联合创始人。她是《纽约时报》（</w:t>
      </w:r>
      <w:r>
        <w:rPr>
          <w:rFonts w:hint="eastAsia"/>
          <w:bCs/>
          <w:i/>
          <w:iCs/>
        </w:rPr>
        <w:t>N</w:t>
      </w:r>
      <w:r>
        <w:rPr>
          <w:bCs/>
          <w:i/>
          <w:iCs/>
        </w:rPr>
        <w:t>ew York Times</w:t>
      </w:r>
      <w:r>
        <w:rPr>
          <w:rFonts w:hint="eastAsia"/>
          <w:bCs/>
        </w:rPr>
        <w:t>）和《纽约客》（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he New Yorker</w:t>
      </w:r>
      <w:r>
        <w:rPr>
          <w:rFonts w:hint="eastAsia"/>
          <w:bCs/>
        </w:rPr>
        <w:t>）的撰稿人，也是麦克道尔奖学金（Macdowell Fellowship）的获得者。她拥有密歇根大学意大利语和法学学位，目前与丈夫和孩子住在洛杉矶。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媒体评价：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ind w:firstLine="420" w:firstLineChars="200"/>
        <w:rPr>
          <w:bCs/>
        </w:rPr>
      </w:pPr>
      <w:r>
        <w:rPr>
          <w:rFonts w:hint="eastAsia"/>
          <w:bCs/>
        </w:rPr>
        <w:t>“滑稽有趣，是《秘密花园》与诺拉·埃夫隆（</w:t>
      </w:r>
      <w:r>
        <w:rPr>
          <w:bCs/>
        </w:rPr>
        <w:t>Nora Ephron</w:t>
      </w:r>
      <w:r>
        <w:rPr>
          <w:rFonts w:hint="eastAsia"/>
          <w:bCs/>
        </w:rPr>
        <w:t>）的结合。这本书充满了真情、幽默和洞察力，让读者与作者产生更多共鸣。”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-书页（</w:t>
      </w:r>
      <w:r>
        <w:rPr>
          <w:rFonts w:hint="eastAsia"/>
          <w:bCs/>
          <w:i/>
          <w:iCs/>
        </w:rPr>
        <w:t>B</w:t>
      </w:r>
      <w:r>
        <w:rPr>
          <w:bCs/>
          <w:i/>
          <w:iCs/>
        </w:rPr>
        <w:t>ookp</w:t>
      </w:r>
      <w:r>
        <w:rPr>
          <w:rFonts w:hint="eastAsia"/>
          <w:bCs/>
          <w:i/>
          <w:iCs/>
        </w:rPr>
        <w:t>a</w:t>
      </w:r>
      <w:r>
        <w:rPr>
          <w:bCs/>
          <w:i/>
          <w:iCs/>
        </w:rPr>
        <w:t>ge</w:t>
      </w:r>
      <w:r>
        <w:rPr>
          <w:rFonts w:hint="eastAsia"/>
          <w:bCs/>
        </w:rPr>
        <w:t>）</w:t>
      </w:r>
    </w:p>
    <w:p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bCs/>
        </w:rPr>
      </w:pPr>
      <w:r>
        <w:rPr>
          <w:rFonts w:asciiTheme="minorEastAsia" w:hAnsiTheme="minorEastAsia" w:eastAsiaTheme="minorEastAsia"/>
          <w:bCs/>
        </w:rPr>
        <w:t>“</w:t>
      </w:r>
      <w:r>
        <w:rPr>
          <w:rFonts w:hint="eastAsia"/>
          <w:bCs/>
        </w:rPr>
        <w:t>这本书以其敏锐的智慧和真挚的情感为特色，是流浪者的良药。</w:t>
      </w:r>
      <w:r>
        <w:rPr>
          <w:rFonts w:asciiTheme="minorEastAsia" w:hAnsiTheme="minorEastAsia" w:eastAsiaTheme="minorEastAsia"/>
          <w:bCs/>
        </w:rPr>
        <w:t>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cs" w:eastAsiaTheme="minorEastAsia"/>
          <w:bCs/>
        </w:rPr>
        <w:t>-</w:t>
      </w:r>
      <w:r>
        <w:rPr>
          <w:rFonts w:hint="eastAsia" w:asciiTheme="minorEastAsia" w:hAnsiTheme="minorEastAsia" w:eastAsiaTheme="minorEastAsia"/>
          <w:bCs/>
        </w:rPr>
        <w:t>《出版者周刊》（</w:t>
      </w:r>
      <w:r>
        <w:rPr>
          <w:bCs/>
          <w:i/>
          <w:iCs/>
        </w:rPr>
        <w:t>Publishers Weekly</w:t>
      </w:r>
      <w:r>
        <w:rPr>
          <w:rFonts w:hint="eastAsia" w:asciiTheme="minorEastAsia" w:hAnsiTheme="minorEastAsia" w:eastAsiaTheme="minorEastAsia"/>
          <w:bCs/>
        </w:rPr>
        <w:t>）</w:t>
      </w:r>
    </w:p>
    <w:p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bCs/>
        </w:rPr>
      </w:pPr>
      <w:r>
        <w:rPr>
          <w:rFonts w:hint="eastAsia"/>
          <w:bCs/>
        </w:rPr>
        <w:t>“普里扬卡·马图在这本回忆录中再现了她童年时心爱的、令人陶醉的克什米尔，并使其永垂不朽。我愿意跟随马图走遍天涯海角，因为她知道那里有什么好吃的，知道如何结交朋友，然后坐下来给我讲故事。”</w:t>
      </w:r>
    </w:p>
    <w:p>
      <w:pPr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>-艾玛·斯特劳布（</w:t>
      </w:r>
      <w:r>
        <w:rPr>
          <w:bCs/>
        </w:rPr>
        <w:t>Emma Straub</w:t>
      </w:r>
      <w:r>
        <w:rPr>
          <w:rFonts w:hint="eastAsia"/>
          <w:bCs/>
        </w:rPr>
        <w:t>），《明日此时》（</w:t>
      </w:r>
      <w:r>
        <w:rPr>
          <w:bCs/>
          <w:i/>
          <w:iCs/>
        </w:rPr>
        <w:t>This Time Tomorrow</w:t>
      </w:r>
      <w:r>
        <w:rPr>
          <w:rFonts w:hint="eastAsia"/>
          <w:bCs/>
        </w:rPr>
        <w:t>）的作者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5"/>
      <w:bookmarkStart w:id="5" w:name="OLE_LINK44"/>
      <w:bookmarkStart w:id="6" w:name="OLE_LINK38"/>
      <w:bookmarkStart w:id="7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461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6768E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20C7"/>
    <w:rsid w:val="00304C83"/>
    <w:rsid w:val="00305453"/>
    <w:rsid w:val="00306E5D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730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BD2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37D3A"/>
    <w:rsid w:val="00441A43"/>
    <w:rsid w:val="00443B25"/>
    <w:rsid w:val="00445AB3"/>
    <w:rsid w:val="0044776B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B7FBE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09D1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5AFA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5E46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D727C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1302D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48A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663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0F3A"/>
    <w:rsid w:val="00C66AA0"/>
    <w:rsid w:val="00C740B1"/>
    <w:rsid w:val="00C76A20"/>
    <w:rsid w:val="00C80635"/>
    <w:rsid w:val="00C81841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033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00CD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930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215B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97E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4701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5C871705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970</Words>
  <Characters>1399</Characters>
  <Lines>14</Lines>
  <Paragraphs>3</Paragraphs>
  <TotalTime>7</TotalTime>
  <ScaleCrop>false</ScaleCrop>
  <LinksUpToDate>false</LinksUpToDate>
  <CharactersWithSpaces>1439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2024-07-09T12:46:00Z</dcterms:created>
  <dc:creator>Image</dc:creator>
  <cp:lastModifiedBy>堀  达</cp:lastModifiedBy>
  <cp:lastPrinted>2005-06-10T06:33:00Z</cp:lastPrinted>
  <dcterms:modified xsi:type="dcterms:W3CDTF">2024-07-15T10:05:36Z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AF4BEF1F072C490492F6C88B6A35385F_13</vt:lpwstr>
  </property>
</Properties>
</file>