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043AAC" w:rsidP="00774233">
      <w:pPr>
        <w:tabs>
          <w:tab w:val="left" w:pos="341"/>
          <w:tab w:val="left" w:pos="5235"/>
        </w:tabs>
        <w:rPr>
          <w:b/>
          <w:bCs/>
          <w:color w:val="000000"/>
          <w:szCs w:val="21"/>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506855" cy="2276475"/>
            <wp:effectExtent l="0" t="0" r="0" b="9525"/>
            <wp:wrapSquare wrapText="bothSides"/>
            <wp:docPr id="3" name="图片 3" descr="https://m.media-amazon.com/images/I/814BRL8Sf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4BRL8Sfo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227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117943" w:rsidRPr="00117943">
        <w:rPr>
          <w:rFonts w:hint="eastAsia"/>
          <w:b/>
          <w:bCs/>
          <w:color w:val="000000"/>
          <w:szCs w:val="21"/>
        </w:rPr>
        <w:t>《</w:t>
      </w:r>
      <w:r w:rsidR="00B37998" w:rsidRPr="00B37998">
        <w:rPr>
          <w:rFonts w:hint="eastAsia"/>
          <w:b/>
          <w:bCs/>
          <w:color w:val="000000"/>
          <w:szCs w:val="21"/>
        </w:rPr>
        <w:t>不</w:t>
      </w:r>
      <w:r w:rsidR="00B37998">
        <w:rPr>
          <w:rFonts w:hint="eastAsia"/>
          <w:b/>
          <w:bCs/>
          <w:color w:val="000000"/>
          <w:szCs w:val="21"/>
        </w:rPr>
        <w:t>被</w:t>
      </w:r>
      <w:r w:rsidR="00B37998" w:rsidRPr="00B37998">
        <w:rPr>
          <w:rFonts w:hint="eastAsia"/>
          <w:b/>
          <w:bCs/>
          <w:color w:val="000000"/>
          <w:szCs w:val="21"/>
        </w:rPr>
        <w:t>约束：</w:t>
      </w:r>
      <w:r>
        <w:rPr>
          <w:rFonts w:hint="eastAsia"/>
          <w:b/>
          <w:bCs/>
          <w:color w:val="000000"/>
          <w:szCs w:val="21"/>
        </w:rPr>
        <w:t>打造紧密联系的</w:t>
      </w:r>
      <w:r w:rsidR="00B37998" w:rsidRPr="00B37998">
        <w:rPr>
          <w:rFonts w:hint="eastAsia"/>
          <w:b/>
          <w:bCs/>
          <w:color w:val="000000"/>
          <w:szCs w:val="21"/>
        </w:rPr>
        <w:t>家庭、学校</w:t>
      </w:r>
      <w:r w:rsidR="00B37998">
        <w:rPr>
          <w:rFonts w:hint="eastAsia"/>
          <w:b/>
          <w:bCs/>
          <w:color w:val="000000"/>
          <w:szCs w:val="21"/>
        </w:rPr>
        <w:t>及</w:t>
      </w:r>
      <w:r w:rsidR="00B37998" w:rsidRPr="00B37998">
        <w:rPr>
          <w:rFonts w:hint="eastAsia"/>
          <w:b/>
          <w:bCs/>
          <w:color w:val="000000"/>
          <w:szCs w:val="21"/>
        </w:rPr>
        <w:t>社区，培养</w:t>
      </w:r>
      <w:r>
        <w:rPr>
          <w:rFonts w:hint="eastAsia"/>
          <w:b/>
          <w:bCs/>
          <w:color w:val="000000"/>
          <w:szCs w:val="21"/>
        </w:rPr>
        <w:t>坚忍不拔</w:t>
      </w:r>
      <w:r w:rsidR="00B37998" w:rsidRPr="00B37998">
        <w:rPr>
          <w:rFonts w:hint="eastAsia"/>
          <w:b/>
          <w:bCs/>
          <w:color w:val="000000"/>
          <w:szCs w:val="21"/>
        </w:rPr>
        <w:t>的</w:t>
      </w:r>
      <w:r>
        <w:rPr>
          <w:rFonts w:hint="eastAsia"/>
          <w:b/>
          <w:bCs/>
          <w:color w:val="000000"/>
          <w:szCs w:val="21"/>
        </w:rPr>
        <w:t>新</w:t>
      </w:r>
      <w:r w:rsidR="00B37998" w:rsidRPr="00B37998">
        <w:rPr>
          <w:rFonts w:hint="eastAsia"/>
          <w:b/>
          <w:bCs/>
          <w:color w:val="000000"/>
          <w:szCs w:val="21"/>
        </w:rPr>
        <w:t>一代</w:t>
      </w:r>
      <w:r w:rsidR="00117943" w:rsidRPr="00117943">
        <w:rPr>
          <w:rFonts w:hint="eastAsia"/>
          <w:b/>
          <w:bCs/>
          <w:color w:val="000000"/>
          <w:szCs w:val="21"/>
        </w:rPr>
        <w:t>》</w:t>
      </w:r>
    </w:p>
    <w:p w:rsidR="00774233" w:rsidRPr="000D442D" w:rsidRDefault="00774233" w:rsidP="00717DD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52433" w:rsidRPr="00252433">
        <w:rPr>
          <w:b/>
          <w:bCs/>
          <w:color w:val="000000"/>
          <w:szCs w:val="21"/>
        </w:rPr>
        <w:t>UNTETHERED: Creating Connected Families, Schools, and Communities to Raise a Resilient Generation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37998" w:rsidRPr="00B37998">
        <w:rPr>
          <w:b/>
          <w:bCs/>
          <w:color w:val="000000"/>
          <w:szCs w:val="21"/>
        </w:rPr>
        <w:t>Doug Bolton</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37998">
        <w:rPr>
          <w:b/>
          <w:bCs/>
          <w:color w:val="000000"/>
          <w:szCs w:val="21"/>
        </w:rPr>
        <w:t>Penguin/</w:t>
      </w:r>
      <w:r w:rsidR="00B37998" w:rsidRPr="00B37998">
        <w:rPr>
          <w:b/>
          <w:bCs/>
          <w:color w:val="000000"/>
          <w:szCs w:val="21"/>
        </w:rPr>
        <w:t>Avery</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43AAC" w:rsidRPr="00043AAC">
        <w:rPr>
          <w:b/>
          <w:bCs/>
          <w:color w:val="000000"/>
          <w:szCs w:val="21"/>
        </w:rPr>
        <w:t>320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043AAC" w:rsidRPr="00043AAC">
        <w:rPr>
          <w:b/>
          <w:bCs/>
          <w:color w:val="000000"/>
          <w:szCs w:val="21"/>
        </w:rPr>
        <w:t>2025</w:t>
      </w:r>
      <w:r w:rsidRPr="00774233">
        <w:rPr>
          <w:b/>
          <w:bCs/>
          <w:color w:val="000000"/>
          <w:szCs w:val="21"/>
        </w:rPr>
        <w:t>年</w:t>
      </w:r>
      <w:r w:rsidR="00043AAC">
        <w:rPr>
          <w:b/>
          <w:bCs/>
          <w:color w:val="000000"/>
          <w:szCs w:val="21"/>
        </w:rPr>
        <w:t>3</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w:t>
      </w:r>
      <w:r w:rsidR="00813DB5">
        <w:rPr>
          <w:rFonts w:hint="eastAsia"/>
          <w:b/>
          <w:bCs/>
          <w:szCs w:val="21"/>
        </w:rPr>
        <w:t>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43AAC">
        <w:rPr>
          <w:rFonts w:hint="eastAsia"/>
          <w:b/>
          <w:bCs/>
          <w:szCs w:val="21"/>
        </w:rPr>
        <w:t>家教育儿</w:t>
      </w:r>
    </w:p>
    <w:p w:rsidR="00043AAC" w:rsidRPr="00043AAC" w:rsidRDefault="00043AAC" w:rsidP="00774233">
      <w:pPr>
        <w:tabs>
          <w:tab w:val="left" w:pos="341"/>
          <w:tab w:val="left" w:pos="5235"/>
        </w:tabs>
        <w:rPr>
          <w:b/>
          <w:bCs/>
          <w:color w:val="FF0000"/>
          <w:szCs w:val="21"/>
        </w:rPr>
      </w:pPr>
      <w:r w:rsidRPr="00043AAC">
        <w:rPr>
          <w:b/>
          <w:bCs/>
          <w:color w:val="FF0000"/>
          <w:szCs w:val="21"/>
        </w:rPr>
        <w:t>亚马逊畅销书排名：</w:t>
      </w:r>
    </w:p>
    <w:p w:rsidR="00043AAC" w:rsidRPr="00043AAC" w:rsidRDefault="00043AAC" w:rsidP="00043AAC">
      <w:pPr>
        <w:tabs>
          <w:tab w:val="left" w:pos="341"/>
          <w:tab w:val="left" w:pos="5235"/>
        </w:tabs>
        <w:rPr>
          <w:b/>
          <w:bCs/>
          <w:color w:val="FF0000"/>
          <w:szCs w:val="21"/>
        </w:rPr>
      </w:pPr>
      <w:r w:rsidRPr="00043AAC">
        <w:rPr>
          <w:b/>
          <w:bCs/>
          <w:color w:val="FF0000"/>
          <w:szCs w:val="21"/>
        </w:rPr>
        <w:t>#253 in Parenting Boys</w:t>
      </w:r>
    </w:p>
    <w:p w:rsidR="00043AAC" w:rsidRPr="00043AAC" w:rsidRDefault="00043AAC" w:rsidP="00043AAC">
      <w:pPr>
        <w:tabs>
          <w:tab w:val="left" w:pos="341"/>
          <w:tab w:val="left" w:pos="5235"/>
        </w:tabs>
        <w:rPr>
          <w:b/>
          <w:bCs/>
          <w:color w:val="FF0000"/>
          <w:szCs w:val="21"/>
        </w:rPr>
      </w:pPr>
      <w:r w:rsidRPr="00043AAC">
        <w:rPr>
          <w:b/>
          <w:bCs/>
          <w:color w:val="FF0000"/>
          <w:szCs w:val="21"/>
        </w:rPr>
        <w:t>#317 in Parenting Girls</w:t>
      </w:r>
    </w:p>
    <w:p w:rsidR="00043AAC" w:rsidRPr="00043AAC" w:rsidRDefault="00043AAC" w:rsidP="00043AAC">
      <w:pPr>
        <w:tabs>
          <w:tab w:val="left" w:pos="341"/>
          <w:tab w:val="left" w:pos="5235"/>
        </w:tabs>
        <w:rPr>
          <w:rFonts w:hint="eastAsia"/>
          <w:b/>
          <w:bCs/>
          <w:color w:val="FF0000"/>
          <w:szCs w:val="21"/>
        </w:rPr>
      </w:pPr>
      <w:r w:rsidRPr="00043AAC">
        <w:rPr>
          <w:b/>
          <w:bCs/>
          <w:color w:val="FF0000"/>
          <w:szCs w:val="21"/>
        </w:rPr>
        <w:t>#341 in Parenting Teenagers (Books)</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043AAC" w:rsidRPr="00043AAC" w:rsidRDefault="00043AAC" w:rsidP="00043AAC">
      <w:pPr>
        <w:ind w:firstLineChars="200" w:firstLine="422"/>
        <w:rPr>
          <w:rFonts w:hint="eastAsia"/>
          <w:b/>
          <w:bCs/>
          <w:color w:val="000000"/>
          <w:szCs w:val="21"/>
        </w:rPr>
      </w:pPr>
      <w:r w:rsidRPr="00043AAC">
        <w:rPr>
          <w:rFonts w:hint="eastAsia"/>
          <w:b/>
          <w:bCs/>
          <w:color w:val="000000"/>
          <w:szCs w:val="21"/>
        </w:rPr>
        <w:t>这是一本为乔纳森</w:t>
      </w:r>
      <w:r w:rsidRPr="00043AAC">
        <w:rPr>
          <w:rFonts w:hint="eastAsia"/>
          <w:b/>
          <w:bCs/>
          <w:color w:val="000000"/>
          <w:szCs w:val="21"/>
        </w:rPr>
        <w:t>·</w:t>
      </w:r>
      <w:r w:rsidRPr="00043AAC">
        <w:rPr>
          <w:rFonts w:hint="eastAsia"/>
          <w:b/>
          <w:bCs/>
          <w:color w:val="000000"/>
          <w:szCs w:val="21"/>
        </w:rPr>
        <w:t>海特（</w:t>
      </w:r>
      <w:r w:rsidRPr="00043AAC">
        <w:rPr>
          <w:rFonts w:hint="eastAsia"/>
          <w:b/>
          <w:bCs/>
          <w:color w:val="000000"/>
          <w:szCs w:val="21"/>
        </w:rPr>
        <w:t xml:space="preserve">Jonathan </w:t>
      </w:r>
      <w:proofErr w:type="spellStart"/>
      <w:r w:rsidRPr="00043AAC">
        <w:rPr>
          <w:rFonts w:hint="eastAsia"/>
          <w:b/>
          <w:bCs/>
          <w:color w:val="000000"/>
          <w:szCs w:val="21"/>
        </w:rPr>
        <w:t>Haidt</w:t>
      </w:r>
      <w:proofErr w:type="spellEnd"/>
      <w:r w:rsidRPr="00043AAC">
        <w:rPr>
          <w:rFonts w:hint="eastAsia"/>
          <w:b/>
          <w:bCs/>
          <w:color w:val="000000"/>
          <w:szCs w:val="21"/>
        </w:rPr>
        <w:t>）和丽莎</w:t>
      </w:r>
      <w:r w:rsidRPr="00043AAC">
        <w:rPr>
          <w:rFonts w:hint="eastAsia"/>
          <w:b/>
          <w:bCs/>
          <w:color w:val="000000"/>
          <w:szCs w:val="21"/>
        </w:rPr>
        <w:t>·</w:t>
      </w:r>
      <w:r w:rsidRPr="00043AAC">
        <w:rPr>
          <w:rFonts w:hint="eastAsia"/>
          <w:b/>
          <w:bCs/>
          <w:color w:val="000000"/>
          <w:szCs w:val="21"/>
        </w:rPr>
        <w:t>达穆尔（</w:t>
      </w:r>
      <w:r w:rsidRPr="00043AAC">
        <w:rPr>
          <w:rFonts w:hint="eastAsia"/>
          <w:b/>
          <w:bCs/>
          <w:color w:val="000000"/>
          <w:szCs w:val="21"/>
        </w:rPr>
        <w:t xml:space="preserve">Lisa </w:t>
      </w:r>
      <w:proofErr w:type="spellStart"/>
      <w:r w:rsidRPr="00043AAC">
        <w:rPr>
          <w:rFonts w:hint="eastAsia"/>
          <w:b/>
          <w:bCs/>
          <w:color w:val="000000"/>
          <w:szCs w:val="21"/>
        </w:rPr>
        <w:t>D'Amour</w:t>
      </w:r>
      <w:proofErr w:type="spellEnd"/>
      <w:r w:rsidRPr="00043AAC">
        <w:rPr>
          <w:rFonts w:hint="eastAsia"/>
          <w:b/>
          <w:bCs/>
          <w:color w:val="000000"/>
          <w:szCs w:val="21"/>
        </w:rPr>
        <w:t>）</w:t>
      </w:r>
      <w:r>
        <w:rPr>
          <w:rFonts w:hint="eastAsia"/>
          <w:b/>
          <w:bCs/>
          <w:color w:val="000000"/>
          <w:szCs w:val="21"/>
        </w:rPr>
        <w:t>的</w:t>
      </w:r>
      <w:r w:rsidRPr="00043AAC">
        <w:rPr>
          <w:rFonts w:hint="eastAsia"/>
          <w:b/>
          <w:bCs/>
          <w:color w:val="000000"/>
          <w:szCs w:val="21"/>
        </w:rPr>
        <w:t>读者</w:t>
      </w:r>
      <w:r>
        <w:rPr>
          <w:rFonts w:hint="eastAsia"/>
          <w:b/>
          <w:bCs/>
          <w:color w:val="000000"/>
          <w:szCs w:val="21"/>
        </w:rPr>
        <w:t>们</w:t>
      </w:r>
      <w:r w:rsidRPr="00043AAC">
        <w:rPr>
          <w:rFonts w:hint="eastAsia"/>
          <w:b/>
          <w:bCs/>
          <w:color w:val="000000"/>
          <w:szCs w:val="21"/>
        </w:rPr>
        <w:t>提供的重要指南</w:t>
      </w:r>
      <w:r>
        <w:rPr>
          <w:rFonts w:hint="eastAsia"/>
          <w:b/>
          <w:bCs/>
          <w:color w:val="000000"/>
          <w:szCs w:val="21"/>
        </w:rPr>
        <w:t>，帮助他们为</w:t>
      </w:r>
      <w:r>
        <w:rPr>
          <w:rFonts w:hint="eastAsia"/>
          <w:b/>
          <w:bCs/>
          <w:color w:val="000000"/>
          <w:szCs w:val="21"/>
        </w:rPr>
        <w:t>儿童</w:t>
      </w:r>
      <w:r w:rsidRPr="00043AAC">
        <w:rPr>
          <w:rFonts w:hint="eastAsia"/>
          <w:b/>
          <w:bCs/>
          <w:color w:val="000000"/>
          <w:szCs w:val="21"/>
        </w:rPr>
        <w:t>构建</w:t>
      </w:r>
      <w:r>
        <w:rPr>
          <w:rFonts w:hint="eastAsia"/>
          <w:b/>
          <w:bCs/>
          <w:color w:val="000000"/>
          <w:szCs w:val="21"/>
        </w:rPr>
        <w:t>健康</w:t>
      </w:r>
      <w:r>
        <w:rPr>
          <w:rFonts w:hint="eastAsia"/>
          <w:b/>
          <w:bCs/>
          <w:color w:val="000000"/>
          <w:szCs w:val="21"/>
        </w:rPr>
        <w:t>的</w:t>
      </w:r>
      <w:r w:rsidRPr="00043AAC">
        <w:rPr>
          <w:rFonts w:hint="eastAsia"/>
          <w:b/>
          <w:bCs/>
          <w:color w:val="000000"/>
          <w:szCs w:val="21"/>
        </w:rPr>
        <w:t>行为模式和心理状态</w:t>
      </w:r>
      <w:r w:rsidRPr="00043AAC">
        <w:rPr>
          <w:rFonts w:hint="eastAsia"/>
          <w:b/>
          <w:bCs/>
          <w:color w:val="000000"/>
          <w:szCs w:val="21"/>
        </w:rPr>
        <w:t>。</w:t>
      </w:r>
    </w:p>
    <w:p w:rsidR="00043AAC" w:rsidRPr="00043AAC" w:rsidRDefault="00043AAC" w:rsidP="00043AAC">
      <w:pPr>
        <w:ind w:firstLineChars="200" w:firstLine="420"/>
        <w:rPr>
          <w:bCs/>
          <w:color w:val="000000"/>
          <w:szCs w:val="21"/>
        </w:rPr>
      </w:pPr>
    </w:p>
    <w:p w:rsidR="00043AAC" w:rsidRPr="00043AAC" w:rsidRDefault="00043AAC" w:rsidP="00043AAC">
      <w:pPr>
        <w:ind w:firstLineChars="200" w:firstLine="420"/>
        <w:rPr>
          <w:rFonts w:hint="eastAsia"/>
          <w:bCs/>
          <w:color w:val="000000"/>
          <w:szCs w:val="21"/>
        </w:rPr>
      </w:pPr>
      <w:r w:rsidRPr="00043AAC">
        <w:rPr>
          <w:rFonts w:hint="eastAsia"/>
          <w:bCs/>
          <w:color w:val="000000"/>
          <w:szCs w:val="21"/>
        </w:rPr>
        <w:t>在过去的十年中，</w:t>
      </w:r>
      <w:r w:rsidR="00B452EC" w:rsidRPr="00B452EC">
        <w:rPr>
          <w:rFonts w:hint="eastAsia"/>
          <w:bCs/>
          <w:color w:val="000000"/>
          <w:szCs w:val="21"/>
        </w:rPr>
        <w:t>儿童心理健康问题已达到前所未有的高度</w:t>
      </w:r>
      <w:r>
        <w:rPr>
          <w:rFonts w:hint="eastAsia"/>
          <w:bCs/>
          <w:color w:val="000000"/>
          <w:szCs w:val="21"/>
        </w:rPr>
        <w:t>——</w:t>
      </w:r>
      <w:r w:rsidR="00B452EC">
        <w:rPr>
          <w:rFonts w:hint="eastAsia"/>
          <w:bCs/>
          <w:color w:val="000000"/>
          <w:szCs w:val="21"/>
        </w:rPr>
        <w:t>压力、焦虑、抑郁</w:t>
      </w:r>
      <w:r w:rsidRPr="00043AAC">
        <w:rPr>
          <w:rFonts w:hint="eastAsia"/>
          <w:bCs/>
          <w:color w:val="000000"/>
          <w:szCs w:val="21"/>
        </w:rPr>
        <w:t>和自杀率</w:t>
      </w:r>
      <w:r w:rsidR="00B452EC" w:rsidRPr="00B452EC">
        <w:rPr>
          <w:rFonts w:hint="eastAsia"/>
          <w:bCs/>
          <w:color w:val="000000"/>
          <w:szCs w:val="21"/>
        </w:rPr>
        <w:t>均创历史新高</w:t>
      </w:r>
      <w:r w:rsidRPr="00043AAC">
        <w:rPr>
          <w:rFonts w:hint="eastAsia"/>
          <w:bCs/>
          <w:color w:val="000000"/>
          <w:szCs w:val="21"/>
        </w:rPr>
        <w:t>。</w:t>
      </w:r>
      <w:r w:rsidR="00B452EC">
        <w:rPr>
          <w:rFonts w:hint="eastAsia"/>
          <w:bCs/>
          <w:color w:val="000000"/>
          <w:szCs w:val="21"/>
        </w:rPr>
        <w:t>面对孩子们承受的种种</w:t>
      </w:r>
      <w:r w:rsidRPr="00043AAC">
        <w:rPr>
          <w:rFonts w:hint="eastAsia"/>
          <w:bCs/>
          <w:color w:val="000000"/>
          <w:szCs w:val="21"/>
        </w:rPr>
        <w:t>压力，家长和老师们</w:t>
      </w:r>
      <w:r w:rsidR="00B452EC" w:rsidRPr="00B452EC">
        <w:rPr>
          <w:rFonts w:hint="eastAsia"/>
          <w:bCs/>
          <w:color w:val="000000"/>
          <w:szCs w:val="21"/>
        </w:rPr>
        <w:t>比以往任何时候都更加渴望找到一条</w:t>
      </w:r>
      <w:r w:rsidR="00B452EC">
        <w:rPr>
          <w:rFonts w:hint="eastAsia"/>
          <w:bCs/>
          <w:color w:val="000000"/>
          <w:szCs w:val="21"/>
        </w:rPr>
        <w:t>帮助孩子们</w:t>
      </w:r>
      <w:r w:rsidR="00B452EC" w:rsidRPr="00B452EC">
        <w:rPr>
          <w:rFonts w:hint="eastAsia"/>
          <w:bCs/>
          <w:color w:val="000000"/>
          <w:szCs w:val="21"/>
        </w:rPr>
        <w:t>通往健康</w:t>
      </w:r>
      <w:r w:rsidR="00B452EC">
        <w:rPr>
          <w:rFonts w:hint="eastAsia"/>
          <w:bCs/>
          <w:color w:val="000000"/>
          <w:szCs w:val="21"/>
        </w:rPr>
        <w:t>成长</w:t>
      </w:r>
      <w:r w:rsidR="00B452EC" w:rsidRPr="00B452EC">
        <w:rPr>
          <w:rFonts w:hint="eastAsia"/>
          <w:bCs/>
          <w:color w:val="000000"/>
          <w:szCs w:val="21"/>
        </w:rPr>
        <w:t>的道路。</w:t>
      </w:r>
      <w:r w:rsidRPr="00043AAC">
        <w:rPr>
          <w:rFonts w:hint="eastAsia"/>
          <w:bCs/>
          <w:color w:val="000000"/>
          <w:szCs w:val="21"/>
        </w:rPr>
        <w:t>正如心理学家兼教育家道格</w:t>
      </w:r>
      <w:r>
        <w:rPr>
          <w:rFonts w:hint="eastAsia"/>
          <w:bCs/>
          <w:color w:val="000000"/>
          <w:szCs w:val="21"/>
        </w:rPr>
        <w:t>·</w:t>
      </w:r>
      <w:r w:rsidRPr="00043AAC">
        <w:rPr>
          <w:rFonts w:hint="eastAsia"/>
          <w:bCs/>
          <w:color w:val="000000"/>
          <w:szCs w:val="21"/>
        </w:rPr>
        <w:t>博尔顿（</w:t>
      </w:r>
      <w:r w:rsidRPr="00043AAC">
        <w:rPr>
          <w:rFonts w:hint="eastAsia"/>
          <w:bCs/>
          <w:color w:val="000000"/>
          <w:szCs w:val="21"/>
        </w:rPr>
        <w:t>Doug Bolton</w:t>
      </w:r>
      <w:r w:rsidRPr="00043AAC">
        <w:rPr>
          <w:rFonts w:hint="eastAsia"/>
          <w:bCs/>
          <w:color w:val="000000"/>
          <w:szCs w:val="21"/>
        </w:rPr>
        <w:t>）在这本</w:t>
      </w:r>
      <w:r w:rsidR="00B452EC" w:rsidRPr="00B452EC">
        <w:rPr>
          <w:rFonts w:hint="eastAsia"/>
          <w:bCs/>
          <w:color w:val="000000"/>
          <w:szCs w:val="21"/>
        </w:rPr>
        <w:t>发人深省</w:t>
      </w:r>
      <w:r w:rsidRPr="00043AAC">
        <w:rPr>
          <w:rFonts w:hint="eastAsia"/>
          <w:bCs/>
          <w:color w:val="000000"/>
          <w:szCs w:val="21"/>
        </w:rPr>
        <w:t>的强大指南中解释的那样，我们现代人所面临的压力背后隐藏着一个更加普遍的问题：我们</w:t>
      </w:r>
      <w:r w:rsidR="00B452EC" w:rsidRPr="00B452EC">
        <w:rPr>
          <w:rFonts w:hint="eastAsia"/>
          <w:bCs/>
          <w:color w:val="000000"/>
          <w:szCs w:val="21"/>
        </w:rPr>
        <w:t>当前的教育方式</w:t>
      </w:r>
      <w:r w:rsidRPr="00043AAC">
        <w:rPr>
          <w:rFonts w:hint="eastAsia"/>
          <w:bCs/>
          <w:color w:val="000000"/>
          <w:szCs w:val="21"/>
        </w:rPr>
        <w:t>与科学告诉我们的如何真正激励孩子并帮助他们茁壮成长的方法并不一致。</w:t>
      </w:r>
    </w:p>
    <w:p w:rsidR="00043AAC" w:rsidRPr="00043AAC" w:rsidRDefault="00043AAC" w:rsidP="00043AAC">
      <w:pPr>
        <w:ind w:firstLineChars="200" w:firstLine="420"/>
        <w:rPr>
          <w:bCs/>
          <w:color w:val="000000"/>
          <w:szCs w:val="21"/>
        </w:rPr>
      </w:pPr>
    </w:p>
    <w:p w:rsidR="00043AAC" w:rsidRPr="00043AAC" w:rsidRDefault="00043AAC" w:rsidP="00043AAC">
      <w:pPr>
        <w:ind w:firstLineChars="200" w:firstLine="420"/>
        <w:rPr>
          <w:rFonts w:hint="eastAsia"/>
          <w:bCs/>
          <w:color w:val="000000"/>
          <w:szCs w:val="21"/>
        </w:rPr>
      </w:pPr>
      <w:r w:rsidRPr="00043AAC">
        <w:rPr>
          <w:rFonts w:hint="eastAsia"/>
          <w:bCs/>
          <w:color w:val="000000"/>
          <w:szCs w:val="21"/>
        </w:rPr>
        <w:t>博尔顿</w:t>
      </w:r>
      <w:r w:rsidR="00B452EC">
        <w:rPr>
          <w:rFonts w:hint="eastAsia"/>
          <w:bCs/>
          <w:color w:val="000000"/>
          <w:szCs w:val="21"/>
        </w:rPr>
        <w:t>有力</w:t>
      </w:r>
      <w:r w:rsidRPr="00043AAC">
        <w:rPr>
          <w:rFonts w:hint="eastAsia"/>
          <w:bCs/>
          <w:color w:val="000000"/>
          <w:szCs w:val="21"/>
        </w:rPr>
        <w:t>地指出，</w:t>
      </w:r>
      <w:r w:rsidR="00B452EC" w:rsidRPr="00B452EC">
        <w:rPr>
          <w:rFonts w:hint="eastAsia"/>
          <w:bCs/>
          <w:color w:val="000000"/>
          <w:szCs w:val="21"/>
        </w:rPr>
        <w:t>我们应摒弃依赖奖励和惩罚来控制孩子的传统模式，这种模式虽能</w:t>
      </w:r>
      <w:r w:rsidR="00B452EC">
        <w:rPr>
          <w:rFonts w:hint="eastAsia"/>
          <w:bCs/>
          <w:color w:val="000000"/>
          <w:szCs w:val="21"/>
        </w:rPr>
        <w:t>在</w:t>
      </w:r>
      <w:r w:rsidR="00B452EC" w:rsidRPr="00B452EC">
        <w:rPr>
          <w:rFonts w:hint="eastAsia"/>
          <w:bCs/>
          <w:color w:val="000000"/>
          <w:szCs w:val="21"/>
        </w:rPr>
        <w:t>短期内</w:t>
      </w:r>
      <w:r w:rsidR="00B452EC">
        <w:rPr>
          <w:rFonts w:hint="eastAsia"/>
          <w:bCs/>
          <w:color w:val="000000"/>
          <w:szCs w:val="21"/>
        </w:rPr>
        <w:t>获得</w:t>
      </w:r>
      <w:r w:rsidR="00B452EC" w:rsidRPr="00B452EC">
        <w:rPr>
          <w:rFonts w:hint="eastAsia"/>
          <w:bCs/>
          <w:color w:val="000000"/>
          <w:szCs w:val="21"/>
        </w:rPr>
        <w:t>顺从，却牺牲了他们的长期健康发展。</w:t>
      </w:r>
      <w:r w:rsidRPr="00043AAC">
        <w:rPr>
          <w:rFonts w:hint="eastAsia"/>
          <w:bCs/>
          <w:color w:val="000000"/>
          <w:szCs w:val="21"/>
        </w:rPr>
        <w:t>相反，在家庭和学校中，为孩子们创造健康</w:t>
      </w:r>
      <w:r w:rsidR="00B452EC">
        <w:rPr>
          <w:rFonts w:hint="eastAsia"/>
          <w:bCs/>
          <w:color w:val="000000"/>
          <w:szCs w:val="21"/>
        </w:rPr>
        <w:t>且</w:t>
      </w:r>
      <w:r w:rsidRPr="00043AAC">
        <w:rPr>
          <w:rFonts w:hint="eastAsia"/>
          <w:bCs/>
          <w:color w:val="000000"/>
          <w:szCs w:val="21"/>
        </w:rPr>
        <w:t>紧密联系的社区，是他们</w:t>
      </w:r>
      <w:r w:rsidR="00B452EC">
        <w:rPr>
          <w:rFonts w:hint="eastAsia"/>
          <w:bCs/>
          <w:color w:val="000000"/>
          <w:szCs w:val="21"/>
        </w:rPr>
        <w:t>获得</w:t>
      </w:r>
      <w:r w:rsidRPr="00043AAC">
        <w:rPr>
          <w:rFonts w:hint="eastAsia"/>
          <w:bCs/>
          <w:color w:val="000000"/>
          <w:szCs w:val="21"/>
        </w:rPr>
        <w:t>情感健康和人生成功的关键。</w:t>
      </w:r>
      <w:r w:rsidR="00B452EC">
        <w:rPr>
          <w:rFonts w:hint="eastAsia"/>
          <w:bCs/>
          <w:color w:val="000000"/>
          <w:szCs w:val="21"/>
        </w:rPr>
        <w:t>《</w:t>
      </w:r>
      <w:r w:rsidR="00B452EC" w:rsidRPr="00B452EC">
        <w:rPr>
          <w:rFonts w:hint="eastAsia"/>
          <w:bCs/>
          <w:color w:val="000000"/>
          <w:szCs w:val="21"/>
        </w:rPr>
        <w:t>不被约束</w:t>
      </w:r>
      <w:r w:rsidR="00B452EC">
        <w:rPr>
          <w:rFonts w:hint="eastAsia"/>
          <w:bCs/>
          <w:color w:val="000000"/>
          <w:szCs w:val="21"/>
        </w:rPr>
        <w:t>》一书提供了各种工具，帮助我们建立</w:t>
      </w:r>
      <w:r w:rsidRPr="00043AAC">
        <w:rPr>
          <w:rFonts w:hint="eastAsia"/>
          <w:bCs/>
          <w:color w:val="000000"/>
          <w:szCs w:val="21"/>
        </w:rPr>
        <w:t>这样的社区，让孩子</w:t>
      </w:r>
      <w:r w:rsidR="00B452EC">
        <w:rPr>
          <w:rFonts w:hint="eastAsia"/>
          <w:bCs/>
          <w:color w:val="000000"/>
          <w:szCs w:val="21"/>
        </w:rPr>
        <w:t>们形成</w:t>
      </w:r>
      <w:r w:rsidRPr="00043AAC">
        <w:rPr>
          <w:rFonts w:hint="eastAsia"/>
          <w:bCs/>
          <w:color w:val="000000"/>
          <w:szCs w:val="21"/>
        </w:rPr>
        <w:t>健康的依恋关系，学</w:t>
      </w:r>
      <w:r w:rsidR="00B452EC">
        <w:rPr>
          <w:rFonts w:hint="eastAsia"/>
          <w:bCs/>
          <w:color w:val="000000"/>
          <w:szCs w:val="21"/>
        </w:rPr>
        <w:t>会</w:t>
      </w:r>
      <w:r w:rsidRPr="00043AAC">
        <w:rPr>
          <w:rFonts w:hint="eastAsia"/>
          <w:bCs/>
          <w:color w:val="000000"/>
          <w:szCs w:val="21"/>
        </w:rPr>
        <w:t>情绪调节，帮助他们感受到更多的联系、更少的焦虑、更多的包容、更少的羞愧，以及更安全的基础。社区的力量不仅在于</w:t>
      </w:r>
      <w:r w:rsidR="00B452EC" w:rsidRPr="00B452EC">
        <w:rPr>
          <w:rFonts w:hint="eastAsia"/>
          <w:bCs/>
          <w:color w:val="000000"/>
          <w:szCs w:val="21"/>
        </w:rPr>
        <w:t>它能提升我们的幸福感，更在于它能缓冲创伤的影响，并为孩子们的成长提供了一股引导力量，帮助他们建立</w:t>
      </w:r>
      <w:proofErr w:type="gramStart"/>
      <w:r w:rsidR="00B452EC" w:rsidRPr="00B452EC">
        <w:rPr>
          <w:rFonts w:hint="eastAsia"/>
          <w:bCs/>
          <w:color w:val="000000"/>
          <w:szCs w:val="21"/>
        </w:rPr>
        <w:t>坚韧不拔</w:t>
      </w:r>
      <w:proofErr w:type="gramEnd"/>
      <w:r w:rsidR="00B452EC" w:rsidRPr="00B452EC">
        <w:rPr>
          <w:rFonts w:hint="eastAsia"/>
          <w:bCs/>
          <w:color w:val="000000"/>
          <w:szCs w:val="21"/>
        </w:rPr>
        <w:t>的品格。</w:t>
      </w:r>
    </w:p>
    <w:p w:rsidR="00043AAC" w:rsidRPr="00043AAC" w:rsidRDefault="00043AAC" w:rsidP="00043AAC">
      <w:pPr>
        <w:ind w:firstLineChars="200" w:firstLine="420"/>
        <w:rPr>
          <w:bCs/>
          <w:color w:val="000000"/>
          <w:szCs w:val="21"/>
        </w:rPr>
      </w:pPr>
    </w:p>
    <w:p w:rsidR="000018CA" w:rsidRPr="006C083B" w:rsidRDefault="00043AAC" w:rsidP="00043AAC">
      <w:pPr>
        <w:ind w:firstLineChars="200" w:firstLine="420"/>
        <w:rPr>
          <w:bCs/>
          <w:color w:val="000000"/>
          <w:szCs w:val="21"/>
        </w:rPr>
      </w:pPr>
      <w:r w:rsidRPr="00043AAC">
        <w:rPr>
          <w:rFonts w:hint="eastAsia"/>
          <w:bCs/>
          <w:color w:val="000000"/>
          <w:szCs w:val="21"/>
        </w:rPr>
        <w:t>作为治疗学校的前任校长和一位父亲，博尔顿将自己的亲身经历融入其中，</w:t>
      </w:r>
      <w:r w:rsidR="00B452EC">
        <w:rPr>
          <w:rFonts w:hint="eastAsia"/>
          <w:bCs/>
          <w:color w:val="000000"/>
          <w:szCs w:val="21"/>
        </w:rPr>
        <w:t>《</w:t>
      </w:r>
      <w:r w:rsidR="00B452EC" w:rsidRPr="00B452EC">
        <w:rPr>
          <w:rFonts w:hint="eastAsia"/>
          <w:bCs/>
          <w:color w:val="000000"/>
          <w:szCs w:val="21"/>
        </w:rPr>
        <w:t>不被约束</w:t>
      </w:r>
      <w:r w:rsidR="00B452EC">
        <w:rPr>
          <w:rFonts w:hint="eastAsia"/>
          <w:bCs/>
          <w:color w:val="000000"/>
          <w:szCs w:val="21"/>
        </w:rPr>
        <w:t>》</w:t>
      </w:r>
      <w:r w:rsidRPr="00043AAC">
        <w:rPr>
          <w:rFonts w:hint="eastAsia"/>
          <w:bCs/>
          <w:color w:val="000000"/>
          <w:szCs w:val="21"/>
        </w:rPr>
        <w:t>是一本深具</w:t>
      </w:r>
      <w:proofErr w:type="gramStart"/>
      <w:r w:rsidRPr="00043AAC">
        <w:rPr>
          <w:rFonts w:hint="eastAsia"/>
          <w:bCs/>
          <w:color w:val="000000"/>
          <w:szCs w:val="21"/>
        </w:rPr>
        <w:t>同理心</w:t>
      </w:r>
      <w:proofErr w:type="gramEnd"/>
      <w:r w:rsidRPr="00043AAC">
        <w:rPr>
          <w:rFonts w:hint="eastAsia"/>
          <w:bCs/>
          <w:color w:val="000000"/>
          <w:szCs w:val="21"/>
        </w:rPr>
        <w:t>的强大指南，帮助我们消除当今</w:t>
      </w:r>
      <w:r w:rsidR="00A5769E">
        <w:rPr>
          <w:rFonts w:hint="eastAsia"/>
          <w:bCs/>
          <w:color w:val="000000"/>
          <w:szCs w:val="21"/>
        </w:rPr>
        <w:t>一代孩子</w:t>
      </w:r>
      <w:r w:rsidRPr="00043AAC">
        <w:rPr>
          <w:rFonts w:hint="eastAsia"/>
          <w:bCs/>
          <w:color w:val="000000"/>
          <w:szCs w:val="21"/>
        </w:rPr>
        <w:t>身上的隔阂，带领他们走向更加健康、更加</w:t>
      </w:r>
      <w:r w:rsidR="00A5769E">
        <w:rPr>
          <w:rFonts w:hint="eastAsia"/>
          <w:bCs/>
          <w:color w:val="000000"/>
          <w:szCs w:val="21"/>
        </w:rPr>
        <w:t>互联</w:t>
      </w:r>
      <w:r w:rsidRPr="00043AAC">
        <w:rPr>
          <w:rFonts w:hint="eastAsia"/>
          <w:bCs/>
          <w:color w:val="000000"/>
          <w:szCs w:val="21"/>
        </w:rPr>
        <w:t>的未来。</w:t>
      </w:r>
    </w:p>
    <w:p w:rsidR="00981D4C" w:rsidRDefault="00981D4C" w:rsidP="00981D4C">
      <w:pPr>
        <w:rPr>
          <w:szCs w:val="21"/>
        </w:rPr>
      </w:pPr>
    </w:p>
    <w:p w:rsidR="00A5769E" w:rsidRDefault="00A5769E" w:rsidP="00981D4C">
      <w:pPr>
        <w:rPr>
          <w:szCs w:val="21"/>
        </w:rPr>
      </w:pPr>
    </w:p>
    <w:p w:rsidR="00A5769E" w:rsidRPr="00A5769E" w:rsidRDefault="00A5769E" w:rsidP="00981D4C">
      <w:pPr>
        <w:rPr>
          <w:rFonts w:hint="eastAsia"/>
          <w:b/>
          <w:szCs w:val="21"/>
        </w:rPr>
      </w:pPr>
      <w:r w:rsidRPr="00A5769E">
        <w:rPr>
          <w:b/>
          <w:szCs w:val="21"/>
        </w:rPr>
        <w:t>营销亮点：</w:t>
      </w:r>
    </w:p>
    <w:p w:rsidR="00A5769E" w:rsidRDefault="00A5769E" w:rsidP="00981D4C">
      <w:pPr>
        <w:rPr>
          <w:szCs w:val="21"/>
        </w:rPr>
      </w:pPr>
    </w:p>
    <w:p w:rsidR="00A5769E" w:rsidRPr="0014390F" w:rsidRDefault="00A5769E" w:rsidP="0014390F">
      <w:pPr>
        <w:pStyle w:val="ac"/>
        <w:numPr>
          <w:ilvl w:val="0"/>
          <w:numId w:val="29"/>
        </w:numPr>
        <w:ind w:firstLineChars="0"/>
        <w:rPr>
          <w:rFonts w:hint="eastAsia"/>
          <w:szCs w:val="21"/>
        </w:rPr>
      </w:pPr>
      <w:r w:rsidRPr="0014390F">
        <w:rPr>
          <w:rFonts w:hint="eastAsia"/>
          <w:b/>
          <w:szCs w:val="21"/>
        </w:rPr>
        <w:t>解决儿童精神健康问题：</w:t>
      </w:r>
      <w:r w:rsidRPr="0014390F">
        <w:rPr>
          <w:rFonts w:hint="eastAsia"/>
          <w:szCs w:val="21"/>
        </w:rPr>
        <w:t>近年来，儿童抑郁症发病率上升了</w:t>
      </w:r>
      <w:r w:rsidRPr="0014390F">
        <w:rPr>
          <w:rFonts w:hint="eastAsia"/>
          <w:szCs w:val="21"/>
        </w:rPr>
        <w:t>60%</w:t>
      </w:r>
      <w:r w:rsidRPr="0014390F">
        <w:rPr>
          <w:rFonts w:hint="eastAsia"/>
          <w:szCs w:val="21"/>
        </w:rPr>
        <w:t>，自杀倾向上升了</w:t>
      </w:r>
      <w:r w:rsidRPr="0014390F">
        <w:rPr>
          <w:rFonts w:hint="eastAsia"/>
          <w:szCs w:val="21"/>
        </w:rPr>
        <w:t>50%</w:t>
      </w:r>
      <w:r w:rsidRPr="0014390F">
        <w:rPr>
          <w:rFonts w:hint="eastAsia"/>
          <w:szCs w:val="21"/>
        </w:rPr>
        <w:t>。</w:t>
      </w:r>
      <w:r w:rsidRPr="0014390F">
        <w:rPr>
          <w:rFonts w:hint="eastAsia"/>
          <w:szCs w:val="21"/>
        </w:rPr>
        <w:t>疫情</w:t>
      </w:r>
      <w:r w:rsidRPr="0014390F">
        <w:rPr>
          <w:rFonts w:hint="eastAsia"/>
          <w:szCs w:val="21"/>
        </w:rPr>
        <w:t>只会让情况变得更糟。博尔顿直面这些问题，为读者带来希望和解决方案，让未来更</w:t>
      </w:r>
      <w:r w:rsidRPr="0014390F">
        <w:rPr>
          <w:rFonts w:hint="eastAsia"/>
          <w:szCs w:val="21"/>
        </w:rPr>
        <w:t>加</w:t>
      </w:r>
      <w:r w:rsidRPr="0014390F">
        <w:rPr>
          <w:rFonts w:hint="eastAsia"/>
          <w:szCs w:val="21"/>
        </w:rPr>
        <w:t>美好。</w:t>
      </w:r>
    </w:p>
    <w:p w:rsidR="00A5769E" w:rsidRPr="00A5769E" w:rsidRDefault="00A5769E" w:rsidP="00A5769E">
      <w:pPr>
        <w:rPr>
          <w:szCs w:val="21"/>
        </w:rPr>
      </w:pPr>
    </w:p>
    <w:p w:rsidR="00A5769E" w:rsidRPr="0014390F" w:rsidRDefault="00A5769E" w:rsidP="0014390F">
      <w:pPr>
        <w:pStyle w:val="ac"/>
        <w:numPr>
          <w:ilvl w:val="0"/>
          <w:numId w:val="29"/>
        </w:numPr>
        <w:ind w:firstLineChars="0"/>
        <w:rPr>
          <w:rFonts w:hint="eastAsia"/>
          <w:szCs w:val="21"/>
        </w:rPr>
      </w:pPr>
      <w:r w:rsidRPr="0014390F">
        <w:rPr>
          <w:rFonts w:hint="eastAsia"/>
          <w:b/>
          <w:szCs w:val="21"/>
        </w:rPr>
        <w:t>具有启发性的信息：</w:t>
      </w:r>
      <w:r w:rsidRPr="0014390F">
        <w:rPr>
          <w:rFonts w:hint="eastAsia"/>
          <w:szCs w:val="21"/>
        </w:rPr>
        <w:t>博尔顿认为，长期以来，我们关于如何激励孩子和改变行为的观念根植于过时的行为主义理论，这些观念已经严重过时，并且正在伤害我们的孩子。</w:t>
      </w:r>
    </w:p>
    <w:p w:rsidR="00A5769E" w:rsidRPr="00A5769E" w:rsidRDefault="00A5769E" w:rsidP="00A5769E">
      <w:pPr>
        <w:rPr>
          <w:szCs w:val="21"/>
        </w:rPr>
      </w:pPr>
    </w:p>
    <w:p w:rsidR="00A5769E" w:rsidRPr="0014390F" w:rsidRDefault="00A5769E" w:rsidP="0014390F">
      <w:pPr>
        <w:pStyle w:val="ac"/>
        <w:numPr>
          <w:ilvl w:val="0"/>
          <w:numId w:val="29"/>
        </w:numPr>
        <w:ind w:firstLineChars="0"/>
        <w:rPr>
          <w:rFonts w:hint="eastAsia"/>
          <w:szCs w:val="21"/>
        </w:rPr>
      </w:pPr>
      <w:r w:rsidRPr="0014390F">
        <w:rPr>
          <w:rFonts w:hint="eastAsia"/>
          <w:b/>
          <w:szCs w:val="21"/>
        </w:rPr>
        <w:t>这本书既适合教师，也适合家长：</w:t>
      </w:r>
      <w:r w:rsidR="0014390F" w:rsidRPr="0014390F">
        <w:rPr>
          <w:rFonts w:hint="eastAsia"/>
          <w:bCs/>
          <w:color w:val="000000"/>
          <w:szCs w:val="21"/>
        </w:rPr>
        <w:t>《不被约束》</w:t>
      </w:r>
      <w:r w:rsidRPr="0014390F">
        <w:rPr>
          <w:rFonts w:hint="eastAsia"/>
          <w:szCs w:val="21"/>
        </w:rPr>
        <w:t>以社区为中心来培养孩子，这意味着它提供的观点和指导对教师和家长都至关重要。</w:t>
      </w:r>
    </w:p>
    <w:p w:rsidR="00A5769E" w:rsidRPr="00A5769E" w:rsidRDefault="00A5769E" w:rsidP="00A5769E">
      <w:pPr>
        <w:rPr>
          <w:szCs w:val="21"/>
        </w:rPr>
      </w:pPr>
    </w:p>
    <w:p w:rsidR="00A5769E" w:rsidRPr="0014390F" w:rsidRDefault="00A5769E" w:rsidP="0014390F">
      <w:pPr>
        <w:pStyle w:val="ac"/>
        <w:numPr>
          <w:ilvl w:val="0"/>
          <w:numId w:val="29"/>
        </w:numPr>
        <w:ind w:firstLineChars="0"/>
        <w:rPr>
          <w:rFonts w:hint="eastAsia"/>
          <w:szCs w:val="21"/>
        </w:rPr>
      </w:pPr>
      <w:r w:rsidRPr="0014390F">
        <w:rPr>
          <w:rFonts w:hint="eastAsia"/>
          <w:b/>
          <w:szCs w:val="21"/>
        </w:rPr>
        <w:t>具有实践经验的专家作者：</w:t>
      </w:r>
      <w:r w:rsidRPr="0014390F">
        <w:rPr>
          <w:rFonts w:hint="eastAsia"/>
          <w:szCs w:val="21"/>
        </w:rPr>
        <w:t>作为一名心理学家、前校长和家长，博尔顿将个人和专业经验融入到他的开创性方法中。</w:t>
      </w:r>
    </w:p>
    <w:p w:rsidR="00A5769E" w:rsidRPr="001C4F52" w:rsidRDefault="00A5769E" w:rsidP="00981D4C">
      <w:pPr>
        <w:rPr>
          <w:rFonts w:hint="eastAsia"/>
          <w:szCs w:val="21"/>
        </w:rPr>
      </w:pPr>
    </w:p>
    <w:p w:rsidR="009F0595" w:rsidRPr="00E962C4" w:rsidRDefault="009F0595"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Pr="001C4F52" w:rsidRDefault="0014390F" w:rsidP="00E763DC">
      <w:pPr>
        <w:ind w:firstLineChars="200" w:firstLine="420"/>
        <w:rPr>
          <w:noProof/>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10160</wp:posOffset>
            </wp:positionV>
            <wp:extent cx="790575" cy="752475"/>
            <wp:effectExtent l="0" t="0" r="9525" b="9525"/>
            <wp:wrapSquare wrapText="bothSides"/>
            <wp:docPr id="6" name="图片 6" descr="Dou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ug_fina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9793"/>
                    <a:stretch/>
                  </pic:blipFill>
                  <pic:spPr bwMode="auto">
                    <a:xfrm>
                      <a:off x="0" y="0"/>
                      <a:ext cx="790575"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90F">
        <w:rPr>
          <w:rFonts w:hint="eastAsia"/>
          <w:b/>
          <w:bCs/>
          <w:color w:val="000000"/>
          <w:szCs w:val="21"/>
        </w:rPr>
        <w:t>道格·博尔顿（</w:t>
      </w:r>
      <w:r w:rsidRPr="0014390F">
        <w:rPr>
          <w:rFonts w:hint="eastAsia"/>
          <w:b/>
          <w:bCs/>
          <w:color w:val="000000"/>
          <w:szCs w:val="21"/>
        </w:rPr>
        <w:t>Doug Bolton</w:t>
      </w:r>
      <w:r w:rsidRPr="0014390F">
        <w:rPr>
          <w:rFonts w:hint="eastAsia"/>
          <w:b/>
          <w:bCs/>
          <w:color w:val="000000"/>
          <w:szCs w:val="21"/>
        </w:rPr>
        <w:t>）博士</w:t>
      </w:r>
      <w:r w:rsidRPr="0014390F">
        <w:rPr>
          <w:rFonts w:hint="eastAsia"/>
          <w:bCs/>
          <w:color w:val="000000"/>
          <w:szCs w:val="21"/>
        </w:rPr>
        <w:t>是一名临床心理学家和教育领导者，自</w:t>
      </w:r>
      <w:r>
        <w:rPr>
          <w:rFonts w:hint="eastAsia"/>
          <w:bCs/>
          <w:color w:val="000000"/>
          <w:szCs w:val="21"/>
        </w:rPr>
        <w:t>1987</w:t>
      </w:r>
      <w:r w:rsidRPr="0014390F">
        <w:rPr>
          <w:rFonts w:hint="eastAsia"/>
          <w:bCs/>
          <w:color w:val="000000"/>
          <w:szCs w:val="21"/>
        </w:rPr>
        <w:t>年以来，他的职业生涯一直专注于为面临社交、情感和行为</w:t>
      </w:r>
      <w:r>
        <w:rPr>
          <w:rFonts w:hint="eastAsia"/>
          <w:bCs/>
          <w:color w:val="000000"/>
          <w:szCs w:val="21"/>
        </w:rPr>
        <w:t>障碍</w:t>
      </w:r>
      <w:r w:rsidRPr="0014390F">
        <w:rPr>
          <w:rFonts w:hint="eastAsia"/>
          <w:bCs/>
          <w:color w:val="000000"/>
          <w:szCs w:val="21"/>
        </w:rPr>
        <w:t>的学生提供支持。博尔顿博士曾在治疗学校担任学校心理学家，之后又在芝加哥北岸的北岸学院（</w:t>
      </w:r>
      <w:r w:rsidRPr="0014390F">
        <w:rPr>
          <w:rFonts w:hint="eastAsia"/>
          <w:bCs/>
          <w:color w:val="000000"/>
          <w:szCs w:val="21"/>
        </w:rPr>
        <w:t>North Shore Academy</w:t>
      </w:r>
      <w:r w:rsidRPr="0014390F">
        <w:rPr>
          <w:rFonts w:hint="eastAsia"/>
          <w:bCs/>
          <w:color w:val="000000"/>
          <w:szCs w:val="21"/>
        </w:rPr>
        <w:t>）担任了十四年的校长。目前，他仍在私人诊所执业，并为学校领导提供咨询，帮助他们提高为有心理健康问题的学生提供支持的能力。博尔顿博士通过主题演讲、专业发展研讨会以及与教师和学生的</w:t>
      </w:r>
      <w:r>
        <w:rPr>
          <w:rFonts w:hint="eastAsia"/>
          <w:bCs/>
          <w:color w:val="000000"/>
          <w:szCs w:val="21"/>
        </w:rPr>
        <w:t>个人</w:t>
      </w:r>
      <w:r w:rsidRPr="0014390F">
        <w:rPr>
          <w:rFonts w:hint="eastAsia"/>
          <w:bCs/>
          <w:color w:val="000000"/>
          <w:szCs w:val="21"/>
        </w:rPr>
        <w:t>咨询，帮助教育团队创建学校社区，培养最弱势学生的适应能力。</w:t>
      </w:r>
    </w:p>
    <w:p w:rsidR="00BA7A37" w:rsidRDefault="00BA7A37" w:rsidP="00BA7A37">
      <w:pPr>
        <w:rPr>
          <w:noProof/>
        </w:rPr>
      </w:pPr>
    </w:p>
    <w:p w:rsidR="0014390F" w:rsidRDefault="0014390F" w:rsidP="00BA7A37">
      <w:pPr>
        <w:rPr>
          <w:noProof/>
        </w:rPr>
      </w:pPr>
    </w:p>
    <w:p w:rsidR="0014390F" w:rsidRDefault="0014390F" w:rsidP="0014390F">
      <w:pPr>
        <w:jc w:val="center"/>
        <w:rPr>
          <w:noProof/>
        </w:rPr>
      </w:pPr>
      <w:r w:rsidRPr="00117943">
        <w:rPr>
          <w:rFonts w:hint="eastAsia"/>
          <w:b/>
          <w:bCs/>
          <w:color w:val="000000"/>
          <w:szCs w:val="21"/>
        </w:rPr>
        <w:t>《</w:t>
      </w:r>
      <w:r w:rsidRPr="00B37998">
        <w:rPr>
          <w:rFonts w:hint="eastAsia"/>
          <w:b/>
          <w:bCs/>
          <w:color w:val="000000"/>
          <w:szCs w:val="21"/>
        </w:rPr>
        <w:t>不</w:t>
      </w:r>
      <w:r>
        <w:rPr>
          <w:rFonts w:hint="eastAsia"/>
          <w:b/>
          <w:bCs/>
          <w:color w:val="000000"/>
          <w:szCs w:val="21"/>
        </w:rPr>
        <w:t>被</w:t>
      </w:r>
      <w:r w:rsidRPr="00B37998">
        <w:rPr>
          <w:rFonts w:hint="eastAsia"/>
          <w:b/>
          <w:bCs/>
          <w:color w:val="000000"/>
          <w:szCs w:val="21"/>
        </w:rPr>
        <w:t>约束：</w:t>
      </w:r>
      <w:r>
        <w:rPr>
          <w:rFonts w:hint="eastAsia"/>
          <w:b/>
          <w:bCs/>
          <w:color w:val="000000"/>
          <w:szCs w:val="21"/>
        </w:rPr>
        <w:t>打造紧密联系的</w:t>
      </w:r>
      <w:r w:rsidRPr="00B37998">
        <w:rPr>
          <w:rFonts w:hint="eastAsia"/>
          <w:b/>
          <w:bCs/>
          <w:color w:val="000000"/>
          <w:szCs w:val="21"/>
        </w:rPr>
        <w:t>家庭、学校</w:t>
      </w:r>
      <w:r>
        <w:rPr>
          <w:rFonts w:hint="eastAsia"/>
          <w:b/>
          <w:bCs/>
          <w:color w:val="000000"/>
          <w:szCs w:val="21"/>
        </w:rPr>
        <w:t>及</w:t>
      </w:r>
      <w:r w:rsidRPr="00B37998">
        <w:rPr>
          <w:rFonts w:hint="eastAsia"/>
          <w:b/>
          <w:bCs/>
          <w:color w:val="000000"/>
          <w:szCs w:val="21"/>
        </w:rPr>
        <w:t>社区，培养</w:t>
      </w:r>
      <w:r>
        <w:rPr>
          <w:rFonts w:hint="eastAsia"/>
          <w:b/>
          <w:bCs/>
          <w:color w:val="000000"/>
          <w:szCs w:val="21"/>
        </w:rPr>
        <w:t>坚忍不拔</w:t>
      </w:r>
      <w:r w:rsidRPr="00B37998">
        <w:rPr>
          <w:rFonts w:hint="eastAsia"/>
          <w:b/>
          <w:bCs/>
          <w:color w:val="000000"/>
          <w:szCs w:val="21"/>
        </w:rPr>
        <w:t>的</w:t>
      </w:r>
      <w:r>
        <w:rPr>
          <w:rFonts w:hint="eastAsia"/>
          <w:b/>
          <w:bCs/>
          <w:color w:val="000000"/>
          <w:szCs w:val="21"/>
        </w:rPr>
        <w:t>新</w:t>
      </w:r>
      <w:r w:rsidRPr="00B37998">
        <w:rPr>
          <w:rFonts w:hint="eastAsia"/>
          <w:b/>
          <w:bCs/>
          <w:color w:val="000000"/>
          <w:szCs w:val="21"/>
        </w:rPr>
        <w:t>一代</w:t>
      </w:r>
      <w:r w:rsidRPr="00117943">
        <w:rPr>
          <w:rFonts w:hint="eastAsia"/>
          <w:b/>
          <w:bCs/>
          <w:color w:val="000000"/>
          <w:szCs w:val="21"/>
        </w:rPr>
        <w:t>》</w:t>
      </w:r>
    </w:p>
    <w:p w:rsidR="0014390F" w:rsidRDefault="0014390F" w:rsidP="00BA7A37">
      <w:pPr>
        <w:rPr>
          <w:noProof/>
        </w:rPr>
      </w:pPr>
    </w:p>
    <w:p w:rsidR="0014390F" w:rsidRDefault="0014390F" w:rsidP="0014390F">
      <w:pPr>
        <w:jc w:val="center"/>
        <w:rPr>
          <w:rFonts w:hint="eastAsia"/>
          <w:noProof/>
        </w:rPr>
      </w:pPr>
      <w:r>
        <w:rPr>
          <w:rFonts w:hint="eastAsia"/>
          <w:noProof/>
        </w:rPr>
        <w:t>引言：两个男孩，两种截然不同的生活</w:t>
      </w:r>
    </w:p>
    <w:p w:rsidR="0014390F" w:rsidRDefault="0014390F" w:rsidP="0014390F">
      <w:pPr>
        <w:jc w:val="center"/>
        <w:rPr>
          <w:noProof/>
        </w:rPr>
      </w:pPr>
    </w:p>
    <w:p w:rsidR="0014390F" w:rsidRPr="0014390F" w:rsidRDefault="0014390F" w:rsidP="0014390F">
      <w:pPr>
        <w:jc w:val="center"/>
        <w:rPr>
          <w:rFonts w:hint="eastAsia"/>
          <w:b/>
          <w:noProof/>
        </w:rPr>
      </w:pPr>
      <w:r w:rsidRPr="0014390F">
        <w:rPr>
          <w:rFonts w:hint="eastAsia"/>
          <w:b/>
          <w:noProof/>
        </w:rPr>
        <w:t>第一部分</w:t>
      </w:r>
      <w:r w:rsidRPr="0014390F">
        <w:rPr>
          <w:rFonts w:hint="eastAsia"/>
          <w:b/>
          <w:noProof/>
        </w:rPr>
        <w:t xml:space="preserve"> </w:t>
      </w:r>
      <w:r w:rsidRPr="0014390F">
        <w:rPr>
          <w:rFonts w:hint="eastAsia"/>
          <w:b/>
          <w:noProof/>
        </w:rPr>
        <w:t>依恋：健康成长的基础</w:t>
      </w:r>
    </w:p>
    <w:p w:rsidR="0014390F" w:rsidRDefault="0014390F" w:rsidP="0014390F">
      <w:pPr>
        <w:jc w:val="center"/>
        <w:rPr>
          <w:rFonts w:hint="eastAsia"/>
          <w:noProof/>
        </w:rPr>
      </w:pPr>
      <w:r>
        <w:rPr>
          <w:rFonts w:hint="eastAsia"/>
          <w:noProof/>
        </w:rPr>
        <w:t>第</w:t>
      </w:r>
      <w:r>
        <w:rPr>
          <w:rFonts w:hint="eastAsia"/>
          <w:noProof/>
        </w:rPr>
        <w:t>1</w:t>
      </w:r>
      <w:r>
        <w:rPr>
          <w:rFonts w:hint="eastAsia"/>
          <w:noProof/>
        </w:rPr>
        <w:t>章</w:t>
      </w:r>
      <w:r>
        <w:rPr>
          <w:rFonts w:hint="eastAsia"/>
          <w:noProof/>
        </w:rPr>
        <w:t xml:space="preserve"> </w:t>
      </w:r>
      <w:r>
        <w:rPr>
          <w:rFonts w:hint="eastAsia"/>
          <w:noProof/>
        </w:rPr>
        <w:t>每个问题都不应受</w:t>
      </w:r>
      <w:r>
        <w:rPr>
          <w:rFonts w:hint="eastAsia"/>
          <w:noProof/>
        </w:rPr>
        <w:t>到</w:t>
      </w:r>
      <w:r>
        <w:rPr>
          <w:rFonts w:hint="eastAsia"/>
          <w:noProof/>
        </w:rPr>
        <w:t>惩罚</w:t>
      </w:r>
    </w:p>
    <w:p w:rsidR="0014390F" w:rsidRDefault="0014390F" w:rsidP="0014390F">
      <w:pPr>
        <w:jc w:val="center"/>
        <w:rPr>
          <w:rFonts w:hint="eastAsia"/>
          <w:noProof/>
        </w:rPr>
      </w:pPr>
      <w:r>
        <w:rPr>
          <w:rFonts w:hint="eastAsia"/>
          <w:noProof/>
        </w:rPr>
        <w:t>第</w:t>
      </w:r>
      <w:r>
        <w:rPr>
          <w:rFonts w:hint="eastAsia"/>
          <w:noProof/>
        </w:rPr>
        <w:t>2</w:t>
      </w:r>
      <w:r>
        <w:rPr>
          <w:rFonts w:hint="eastAsia"/>
          <w:noProof/>
        </w:rPr>
        <w:t>章</w:t>
      </w:r>
      <w:r>
        <w:rPr>
          <w:rFonts w:hint="eastAsia"/>
          <w:noProof/>
        </w:rPr>
        <w:t xml:space="preserve"> </w:t>
      </w:r>
      <w:r>
        <w:rPr>
          <w:rFonts w:hint="eastAsia"/>
          <w:noProof/>
        </w:rPr>
        <w:t>关系的惊人影响</w:t>
      </w:r>
    </w:p>
    <w:p w:rsidR="0014390F" w:rsidRDefault="0014390F" w:rsidP="0014390F">
      <w:pPr>
        <w:jc w:val="center"/>
        <w:rPr>
          <w:rFonts w:hint="eastAsia"/>
          <w:noProof/>
        </w:rPr>
      </w:pPr>
      <w:r>
        <w:rPr>
          <w:rFonts w:hint="eastAsia"/>
          <w:noProof/>
        </w:rPr>
        <w:t>第</w:t>
      </w:r>
      <w:r>
        <w:rPr>
          <w:rFonts w:hint="eastAsia"/>
          <w:noProof/>
        </w:rPr>
        <w:t>3</w:t>
      </w:r>
      <w:r>
        <w:rPr>
          <w:rFonts w:hint="eastAsia"/>
          <w:noProof/>
        </w:rPr>
        <w:t>章</w:t>
      </w:r>
      <w:r>
        <w:rPr>
          <w:rFonts w:hint="eastAsia"/>
          <w:noProof/>
        </w:rPr>
        <w:t xml:space="preserve"> </w:t>
      </w:r>
      <w:r>
        <w:rPr>
          <w:rFonts w:hint="eastAsia"/>
          <w:noProof/>
        </w:rPr>
        <w:t>生命线：依恋策略</w:t>
      </w:r>
    </w:p>
    <w:p w:rsidR="0014390F" w:rsidRDefault="0014390F" w:rsidP="0014390F">
      <w:pPr>
        <w:jc w:val="center"/>
        <w:rPr>
          <w:b/>
          <w:noProof/>
        </w:rPr>
      </w:pPr>
    </w:p>
    <w:p w:rsidR="0014390F" w:rsidRPr="0014390F" w:rsidRDefault="0014390F" w:rsidP="0014390F">
      <w:pPr>
        <w:jc w:val="center"/>
        <w:rPr>
          <w:rFonts w:hint="eastAsia"/>
          <w:b/>
          <w:noProof/>
        </w:rPr>
      </w:pPr>
      <w:r w:rsidRPr="0014390F">
        <w:rPr>
          <w:rFonts w:hint="eastAsia"/>
          <w:b/>
          <w:noProof/>
        </w:rPr>
        <w:lastRenderedPageBreak/>
        <w:t>第二部分</w:t>
      </w:r>
      <w:r w:rsidRPr="0014390F">
        <w:rPr>
          <w:rFonts w:hint="eastAsia"/>
          <w:b/>
          <w:noProof/>
        </w:rPr>
        <w:t xml:space="preserve"> </w:t>
      </w:r>
      <w:r w:rsidRPr="0014390F">
        <w:rPr>
          <w:rFonts w:hint="eastAsia"/>
          <w:b/>
          <w:noProof/>
        </w:rPr>
        <w:t>调节：管理我们最困难的时刻</w:t>
      </w:r>
    </w:p>
    <w:p w:rsidR="0014390F" w:rsidRDefault="0014390F" w:rsidP="0014390F">
      <w:pPr>
        <w:jc w:val="center"/>
        <w:rPr>
          <w:rFonts w:hint="eastAsia"/>
          <w:noProof/>
        </w:rPr>
      </w:pPr>
      <w:r>
        <w:rPr>
          <w:rFonts w:hint="eastAsia"/>
          <w:noProof/>
        </w:rPr>
        <w:t>第</w:t>
      </w:r>
      <w:r>
        <w:rPr>
          <w:rFonts w:hint="eastAsia"/>
          <w:noProof/>
        </w:rPr>
        <w:t>4</w:t>
      </w:r>
      <w:r>
        <w:rPr>
          <w:rFonts w:hint="eastAsia"/>
          <w:noProof/>
        </w:rPr>
        <w:t>章</w:t>
      </w:r>
      <w:r>
        <w:rPr>
          <w:rFonts w:hint="eastAsia"/>
          <w:noProof/>
        </w:rPr>
        <w:t xml:space="preserve"> </w:t>
      </w:r>
      <w:r>
        <w:rPr>
          <w:rFonts w:hint="eastAsia"/>
          <w:noProof/>
        </w:rPr>
        <w:t>我们为什么会崩溃</w:t>
      </w:r>
    </w:p>
    <w:p w:rsidR="0014390F" w:rsidRDefault="0014390F" w:rsidP="0014390F">
      <w:pPr>
        <w:jc w:val="center"/>
        <w:rPr>
          <w:rFonts w:hint="eastAsia"/>
          <w:noProof/>
        </w:rPr>
      </w:pPr>
      <w:r>
        <w:rPr>
          <w:rFonts w:hint="eastAsia"/>
          <w:noProof/>
        </w:rPr>
        <w:t>第</w:t>
      </w:r>
      <w:r>
        <w:rPr>
          <w:rFonts w:hint="eastAsia"/>
          <w:noProof/>
        </w:rPr>
        <w:t>5</w:t>
      </w:r>
      <w:r>
        <w:rPr>
          <w:rFonts w:hint="eastAsia"/>
          <w:noProof/>
        </w:rPr>
        <w:t>章</w:t>
      </w:r>
      <w:r>
        <w:rPr>
          <w:rFonts w:hint="eastAsia"/>
          <w:noProof/>
        </w:rPr>
        <w:t xml:space="preserve"> </w:t>
      </w:r>
      <w:r>
        <w:rPr>
          <w:rFonts w:hint="eastAsia"/>
          <w:noProof/>
        </w:rPr>
        <w:t>学会调节</w:t>
      </w:r>
    </w:p>
    <w:p w:rsidR="0014390F" w:rsidRDefault="0014390F" w:rsidP="0014390F">
      <w:pPr>
        <w:jc w:val="center"/>
        <w:rPr>
          <w:rFonts w:hint="eastAsia"/>
          <w:noProof/>
        </w:rPr>
      </w:pPr>
      <w:r>
        <w:rPr>
          <w:rFonts w:hint="eastAsia"/>
          <w:noProof/>
        </w:rPr>
        <w:t>第</w:t>
      </w:r>
      <w:r>
        <w:rPr>
          <w:rFonts w:hint="eastAsia"/>
          <w:noProof/>
        </w:rPr>
        <w:t>6</w:t>
      </w:r>
      <w:r>
        <w:rPr>
          <w:rFonts w:hint="eastAsia"/>
          <w:noProof/>
        </w:rPr>
        <w:t>章</w:t>
      </w:r>
      <w:r>
        <w:rPr>
          <w:rFonts w:hint="eastAsia"/>
          <w:noProof/>
        </w:rPr>
        <w:t xml:space="preserve"> </w:t>
      </w:r>
      <w:r>
        <w:rPr>
          <w:rFonts w:hint="eastAsia"/>
          <w:noProof/>
        </w:rPr>
        <w:t>等待时机：</w:t>
      </w:r>
      <w:r>
        <w:rPr>
          <w:rFonts w:hint="eastAsia"/>
          <w:noProof/>
        </w:rPr>
        <w:t>成长</w:t>
      </w:r>
      <w:r>
        <w:rPr>
          <w:rFonts w:hint="eastAsia"/>
          <w:noProof/>
        </w:rPr>
        <w:t>站在我们这边</w:t>
      </w:r>
    </w:p>
    <w:p w:rsidR="0014390F" w:rsidRDefault="0014390F" w:rsidP="0014390F">
      <w:pPr>
        <w:jc w:val="center"/>
        <w:rPr>
          <w:b/>
          <w:noProof/>
        </w:rPr>
      </w:pPr>
    </w:p>
    <w:p w:rsidR="0014390F" w:rsidRPr="0014390F" w:rsidRDefault="0014390F" w:rsidP="0014390F">
      <w:pPr>
        <w:jc w:val="center"/>
        <w:rPr>
          <w:rFonts w:hint="eastAsia"/>
          <w:b/>
          <w:noProof/>
        </w:rPr>
      </w:pPr>
      <w:r w:rsidRPr="0014390F">
        <w:rPr>
          <w:rFonts w:hint="eastAsia"/>
          <w:b/>
          <w:noProof/>
        </w:rPr>
        <w:t>第三部分</w:t>
      </w:r>
      <w:r w:rsidRPr="0014390F">
        <w:rPr>
          <w:rFonts w:hint="eastAsia"/>
          <w:b/>
          <w:noProof/>
        </w:rPr>
        <w:t xml:space="preserve"> </w:t>
      </w:r>
      <w:r w:rsidRPr="0014390F">
        <w:rPr>
          <w:rFonts w:hint="eastAsia"/>
          <w:b/>
          <w:noProof/>
        </w:rPr>
        <w:t>创伤：童年逆境的长尾</w:t>
      </w:r>
      <w:r>
        <w:rPr>
          <w:rFonts w:hint="eastAsia"/>
          <w:b/>
          <w:noProof/>
        </w:rPr>
        <w:t>效应</w:t>
      </w:r>
    </w:p>
    <w:p w:rsidR="0014390F" w:rsidRDefault="0014390F" w:rsidP="0014390F">
      <w:pPr>
        <w:jc w:val="center"/>
        <w:rPr>
          <w:rFonts w:hint="eastAsia"/>
          <w:noProof/>
        </w:rPr>
      </w:pPr>
      <w:r>
        <w:rPr>
          <w:rFonts w:hint="eastAsia"/>
          <w:noProof/>
        </w:rPr>
        <w:t>第</w:t>
      </w:r>
      <w:r>
        <w:rPr>
          <w:rFonts w:hint="eastAsia"/>
          <w:noProof/>
        </w:rPr>
        <w:t>7</w:t>
      </w:r>
      <w:r>
        <w:rPr>
          <w:rFonts w:hint="eastAsia"/>
          <w:noProof/>
        </w:rPr>
        <w:t>章</w:t>
      </w:r>
      <w:r>
        <w:rPr>
          <w:rFonts w:hint="eastAsia"/>
          <w:noProof/>
        </w:rPr>
        <w:t xml:space="preserve"> </w:t>
      </w:r>
      <w:r>
        <w:rPr>
          <w:rFonts w:hint="eastAsia"/>
          <w:noProof/>
        </w:rPr>
        <w:t>创伤的隐性影响</w:t>
      </w:r>
    </w:p>
    <w:p w:rsidR="0014390F" w:rsidRDefault="0014390F" w:rsidP="0014390F">
      <w:pPr>
        <w:jc w:val="center"/>
        <w:rPr>
          <w:rFonts w:hint="eastAsia"/>
          <w:noProof/>
        </w:rPr>
      </w:pPr>
      <w:r>
        <w:rPr>
          <w:rFonts w:hint="eastAsia"/>
          <w:noProof/>
        </w:rPr>
        <w:t>第</w:t>
      </w:r>
      <w:r>
        <w:rPr>
          <w:rFonts w:hint="eastAsia"/>
          <w:noProof/>
        </w:rPr>
        <w:t>8</w:t>
      </w:r>
      <w:r>
        <w:rPr>
          <w:rFonts w:hint="eastAsia"/>
          <w:noProof/>
        </w:rPr>
        <w:t>章</w:t>
      </w:r>
      <w:r>
        <w:rPr>
          <w:rFonts w:hint="eastAsia"/>
          <w:noProof/>
        </w:rPr>
        <w:t xml:space="preserve"> </w:t>
      </w:r>
      <w:r>
        <w:rPr>
          <w:rFonts w:hint="eastAsia"/>
          <w:noProof/>
        </w:rPr>
        <w:t>从伤害到治愈</w:t>
      </w:r>
    </w:p>
    <w:p w:rsidR="0014390F" w:rsidRDefault="0014390F" w:rsidP="0014390F">
      <w:pPr>
        <w:jc w:val="center"/>
        <w:rPr>
          <w:b/>
          <w:noProof/>
        </w:rPr>
      </w:pPr>
    </w:p>
    <w:p w:rsidR="0014390F" w:rsidRPr="0014390F" w:rsidRDefault="0014390F" w:rsidP="0014390F">
      <w:pPr>
        <w:jc w:val="center"/>
        <w:rPr>
          <w:rFonts w:hint="eastAsia"/>
          <w:b/>
          <w:noProof/>
        </w:rPr>
      </w:pPr>
      <w:bookmarkStart w:id="0" w:name="_GoBack"/>
      <w:bookmarkEnd w:id="0"/>
      <w:r w:rsidRPr="0014390F">
        <w:rPr>
          <w:rFonts w:hint="eastAsia"/>
          <w:b/>
          <w:noProof/>
        </w:rPr>
        <w:t>第四部分</w:t>
      </w:r>
      <w:r w:rsidRPr="0014390F">
        <w:rPr>
          <w:rFonts w:hint="eastAsia"/>
          <w:b/>
          <w:noProof/>
        </w:rPr>
        <w:t xml:space="preserve"> </w:t>
      </w:r>
      <w:r w:rsidRPr="0014390F">
        <w:rPr>
          <w:rFonts w:hint="eastAsia"/>
          <w:b/>
          <w:noProof/>
        </w:rPr>
        <w:t>社区：健康之路</w:t>
      </w:r>
    </w:p>
    <w:p w:rsidR="0014390F" w:rsidRDefault="0014390F" w:rsidP="0014390F">
      <w:pPr>
        <w:jc w:val="center"/>
        <w:rPr>
          <w:rFonts w:hint="eastAsia"/>
          <w:noProof/>
        </w:rPr>
      </w:pPr>
      <w:r>
        <w:rPr>
          <w:rFonts w:hint="eastAsia"/>
          <w:noProof/>
        </w:rPr>
        <w:t>第</w:t>
      </w:r>
      <w:r>
        <w:rPr>
          <w:rFonts w:hint="eastAsia"/>
          <w:noProof/>
        </w:rPr>
        <w:t>9</w:t>
      </w:r>
      <w:r>
        <w:rPr>
          <w:rFonts w:hint="eastAsia"/>
          <w:noProof/>
        </w:rPr>
        <w:t>章</w:t>
      </w:r>
      <w:r>
        <w:rPr>
          <w:rFonts w:hint="eastAsia"/>
          <w:noProof/>
        </w:rPr>
        <w:t xml:space="preserve"> </w:t>
      </w:r>
      <w:r>
        <w:rPr>
          <w:rFonts w:hint="eastAsia"/>
          <w:noProof/>
        </w:rPr>
        <w:t>建立社区的根基</w:t>
      </w:r>
    </w:p>
    <w:p w:rsidR="0014390F" w:rsidRDefault="0014390F" w:rsidP="0014390F">
      <w:pPr>
        <w:jc w:val="center"/>
        <w:rPr>
          <w:rFonts w:hint="eastAsia"/>
          <w:noProof/>
        </w:rPr>
      </w:pPr>
      <w:r>
        <w:rPr>
          <w:rFonts w:hint="eastAsia"/>
          <w:noProof/>
        </w:rPr>
        <w:t>第</w:t>
      </w:r>
      <w:r>
        <w:rPr>
          <w:rFonts w:hint="eastAsia"/>
          <w:noProof/>
        </w:rPr>
        <w:t>10</w:t>
      </w:r>
      <w:r>
        <w:rPr>
          <w:rFonts w:hint="eastAsia"/>
          <w:noProof/>
        </w:rPr>
        <w:t>章</w:t>
      </w:r>
      <w:r>
        <w:rPr>
          <w:rFonts w:hint="eastAsia"/>
          <w:noProof/>
        </w:rPr>
        <w:t xml:space="preserve"> </w:t>
      </w:r>
      <w:r>
        <w:rPr>
          <w:rFonts w:hint="eastAsia"/>
          <w:noProof/>
        </w:rPr>
        <w:t>感到</w:t>
      </w:r>
      <w:r>
        <w:rPr>
          <w:rFonts w:hint="eastAsia"/>
          <w:noProof/>
        </w:rPr>
        <w:t>被看见和听见</w:t>
      </w:r>
    </w:p>
    <w:p w:rsidR="0014390F" w:rsidRDefault="0014390F" w:rsidP="0014390F">
      <w:pPr>
        <w:jc w:val="center"/>
        <w:rPr>
          <w:rFonts w:hint="eastAsia"/>
          <w:noProof/>
        </w:rPr>
      </w:pPr>
      <w:r>
        <w:rPr>
          <w:rFonts w:hint="eastAsia"/>
          <w:noProof/>
        </w:rPr>
        <w:t>第</w:t>
      </w:r>
      <w:r>
        <w:rPr>
          <w:rFonts w:hint="eastAsia"/>
          <w:noProof/>
        </w:rPr>
        <w:t>11</w:t>
      </w:r>
      <w:r>
        <w:rPr>
          <w:rFonts w:hint="eastAsia"/>
          <w:noProof/>
        </w:rPr>
        <w:t>章</w:t>
      </w:r>
      <w:r>
        <w:rPr>
          <w:rFonts w:hint="eastAsia"/>
          <w:noProof/>
        </w:rPr>
        <w:t xml:space="preserve"> </w:t>
      </w:r>
      <w:r>
        <w:rPr>
          <w:rFonts w:hint="eastAsia"/>
          <w:noProof/>
        </w:rPr>
        <w:t>修复的重要性</w:t>
      </w:r>
    </w:p>
    <w:p w:rsidR="0014390F" w:rsidRDefault="0014390F" w:rsidP="0014390F">
      <w:pPr>
        <w:jc w:val="center"/>
        <w:rPr>
          <w:rFonts w:hint="eastAsia"/>
          <w:noProof/>
        </w:rPr>
      </w:pPr>
      <w:r>
        <w:rPr>
          <w:rFonts w:hint="eastAsia"/>
          <w:noProof/>
        </w:rPr>
        <w:t>第</w:t>
      </w:r>
      <w:r>
        <w:rPr>
          <w:rFonts w:hint="eastAsia"/>
          <w:noProof/>
        </w:rPr>
        <w:t>1</w:t>
      </w:r>
      <w:r>
        <w:rPr>
          <w:noProof/>
        </w:rPr>
        <w:t>2</w:t>
      </w:r>
      <w:r>
        <w:rPr>
          <w:rFonts w:hint="eastAsia"/>
          <w:noProof/>
        </w:rPr>
        <w:t>章</w:t>
      </w:r>
      <w:r>
        <w:rPr>
          <w:rFonts w:hint="eastAsia"/>
          <w:noProof/>
        </w:rPr>
        <w:t xml:space="preserve"> </w:t>
      </w:r>
      <w:r>
        <w:rPr>
          <w:rFonts w:hint="eastAsia"/>
          <w:noProof/>
        </w:rPr>
        <w:t>勇气之圈</w:t>
      </w:r>
    </w:p>
    <w:p w:rsidR="0014390F" w:rsidRDefault="0014390F" w:rsidP="0014390F">
      <w:pPr>
        <w:jc w:val="center"/>
        <w:rPr>
          <w:noProof/>
        </w:rPr>
      </w:pPr>
      <w:r>
        <w:rPr>
          <w:rFonts w:hint="eastAsia"/>
          <w:noProof/>
        </w:rPr>
        <w:t>结论</w:t>
      </w:r>
    </w:p>
    <w:p w:rsidR="0014390F" w:rsidRDefault="0014390F" w:rsidP="0014390F">
      <w:pPr>
        <w:jc w:val="center"/>
        <w:rPr>
          <w:rFonts w:hint="eastAsia"/>
          <w:noProof/>
        </w:rPr>
      </w:pPr>
    </w:p>
    <w:p w:rsidR="0014390F" w:rsidRDefault="0014390F" w:rsidP="0014390F">
      <w:pPr>
        <w:jc w:val="center"/>
        <w:rPr>
          <w:rFonts w:hint="eastAsia"/>
          <w:noProof/>
        </w:rPr>
      </w:pPr>
      <w:r>
        <w:rPr>
          <w:rFonts w:hint="eastAsia"/>
          <w:noProof/>
        </w:rPr>
        <w:t>致谢</w:t>
      </w:r>
    </w:p>
    <w:p w:rsidR="0014390F" w:rsidRDefault="0014390F" w:rsidP="0014390F">
      <w:pPr>
        <w:jc w:val="center"/>
        <w:rPr>
          <w:rFonts w:hint="eastAsia"/>
          <w:noProof/>
        </w:rPr>
      </w:pPr>
      <w:r>
        <w:rPr>
          <w:rFonts w:hint="eastAsia"/>
          <w:noProof/>
        </w:rPr>
        <w:t>注释</w:t>
      </w:r>
    </w:p>
    <w:p w:rsidR="0014390F" w:rsidRDefault="0014390F" w:rsidP="0014390F">
      <w:pPr>
        <w:jc w:val="center"/>
        <w:rPr>
          <w:rFonts w:hint="eastAsia"/>
          <w:noProof/>
        </w:rPr>
      </w:pPr>
      <w:r>
        <w:rPr>
          <w:rFonts w:hint="eastAsia"/>
          <w:noProof/>
        </w:rPr>
        <w:t>参考书目</w:t>
      </w:r>
    </w:p>
    <w:p w:rsidR="0014390F" w:rsidRDefault="0014390F" w:rsidP="0014390F">
      <w:pPr>
        <w:jc w:val="center"/>
        <w:rPr>
          <w:rFonts w:hint="eastAsia"/>
          <w:noProof/>
        </w:rPr>
      </w:pPr>
      <w:r>
        <w:rPr>
          <w:rFonts w:hint="eastAsia"/>
          <w:noProof/>
        </w:rPr>
        <w:t>索引</w:t>
      </w:r>
    </w:p>
    <w:p w:rsidR="0014390F" w:rsidRPr="00E51ED9" w:rsidRDefault="0014390F" w:rsidP="00BA7A37">
      <w:pPr>
        <w:rPr>
          <w:rFonts w:hint="eastAsia"/>
          <w:noProof/>
        </w:rPr>
      </w:pPr>
    </w:p>
    <w:p w:rsidR="00BA7A37" w:rsidRDefault="00BA7A37" w:rsidP="00BA7A37">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18" w:rsidRDefault="008F7118">
      <w:r>
        <w:separator/>
      </w:r>
    </w:p>
  </w:endnote>
  <w:endnote w:type="continuationSeparator" w:id="0">
    <w:p w:rsidR="008F7118" w:rsidRDefault="008F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18" w:rsidRDefault="008F7118">
      <w:r>
        <w:separator/>
      </w:r>
    </w:p>
  </w:footnote>
  <w:footnote w:type="continuationSeparator" w:id="0">
    <w:p w:rsidR="008F7118" w:rsidRDefault="008F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4704DF2"/>
    <w:multiLevelType w:val="hybridMultilevel"/>
    <w:tmpl w:val="EF6C8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19"/>
  </w:num>
  <w:num w:numId="4">
    <w:abstractNumId w:val="16"/>
  </w:num>
  <w:num w:numId="5">
    <w:abstractNumId w:val="20"/>
  </w:num>
  <w:num w:numId="6">
    <w:abstractNumId w:val="18"/>
  </w:num>
  <w:num w:numId="7">
    <w:abstractNumId w:val="11"/>
  </w:num>
  <w:num w:numId="8">
    <w:abstractNumId w:val="13"/>
  </w:num>
  <w:num w:numId="9">
    <w:abstractNumId w:val="27"/>
  </w:num>
  <w:num w:numId="10">
    <w:abstractNumId w:val="2"/>
  </w:num>
  <w:num w:numId="11">
    <w:abstractNumId w:val="1"/>
  </w:num>
  <w:num w:numId="12">
    <w:abstractNumId w:val="7"/>
  </w:num>
  <w:num w:numId="13">
    <w:abstractNumId w:val="21"/>
  </w:num>
  <w:num w:numId="14">
    <w:abstractNumId w:val="22"/>
  </w:num>
  <w:num w:numId="15">
    <w:abstractNumId w:val="9"/>
  </w:num>
  <w:num w:numId="16">
    <w:abstractNumId w:val="25"/>
  </w:num>
  <w:num w:numId="17">
    <w:abstractNumId w:val="8"/>
  </w:num>
  <w:num w:numId="18">
    <w:abstractNumId w:val="12"/>
  </w:num>
  <w:num w:numId="19">
    <w:abstractNumId w:val="3"/>
  </w:num>
  <w:num w:numId="20">
    <w:abstractNumId w:val="28"/>
  </w:num>
  <w:num w:numId="21">
    <w:abstractNumId w:val="23"/>
  </w:num>
  <w:num w:numId="22">
    <w:abstractNumId w:val="14"/>
  </w:num>
  <w:num w:numId="23">
    <w:abstractNumId w:val="0"/>
  </w:num>
  <w:num w:numId="24">
    <w:abstractNumId w:val="26"/>
  </w:num>
  <w:num w:numId="25">
    <w:abstractNumId w:val="5"/>
  </w:num>
  <w:num w:numId="26">
    <w:abstractNumId w:val="4"/>
  </w:num>
  <w:num w:numId="27">
    <w:abstractNumId w:val="24"/>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43AAC"/>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17943"/>
    <w:rsid w:val="00121268"/>
    <w:rsid w:val="00125D6C"/>
    <w:rsid w:val="00132397"/>
    <w:rsid w:val="00132921"/>
    <w:rsid w:val="00134987"/>
    <w:rsid w:val="0014260B"/>
    <w:rsid w:val="0014390F"/>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470E"/>
    <w:rsid w:val="001C4F52"/>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2433"/>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6767"/>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1B83"/>
    <w:rsid w:val="005F2EC6"/>
    <w:rsid w:val="005F4D4D"/>
    <w:rsid w:val="005F5420"/>
    <w:rsid w:val="005F5550"/>
    <w:rsid w:val="00604E54"/>
    <w:rsid w:val="0061388D"/>
    <w:rsid w:val="00616A0F"/>
    <w:rsid w:val="006176AA"/>
    <w:rsid w:val="00624740"/>
    <w:rsid w:val="006247F7"/>
    <w:rsid w:val="00626B30"/>
    <w:rsid w:val="00627DDF"/>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083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3DB5"/>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8F7118"/>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268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5769E"/>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1FB2"/>
    <w:rsid w:val="00B057F1"/>
    <w:rsid w:val="00B0598E"/>
    <w:rsid w:val="00B05A00"/>
    <w:rsid w:val="00B122BA"/>
    <w:rsid w:val="00B15DB4"/>
    <w:rsid w:val="00B254DB"/>
    <w:rsid w:val="00B262C1"/>
    <w:rsid w:val="00B3203A"/>
    <w:rsid w:val="00B34A5C"/>
    <w:rsid w:val="00B37998"/>
    <w:rsid w:val="00B452E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976DE"/>
    <w:rsid w:val="00BA25D1"/>
    <w:rsid w:val="00BA2F96"/>
    <w:rsid w:val="00BA3D13"/>
    <w:rsid w:val="00BA7A37"/>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59A5"/>
    <w:rsid w:val="00C77924"/>
    <w:rsid w:val="00C835AD"/>
    <w:rsid w:val="00C9021F"/>
    <w:rsid w:val="00CA032E"/>
    <w:rsid w:val="00CA1DDF"/>
    <w:rsid w:val="00CA4144"/>
    <w:rsid w:val="00CB24C9"/>
    <w:rsid w:val="00CB6027"/>
    <w:rsid w:val="00CC69DA"/>
    <w:rsid w:val="00CD258B"/>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69AE"/>
    <w:rsid w:val="00D7715C"/>
    <w:rsid w:val="00D84C0D"/>
    <w:rsid w:val="00D9257D"/>
    <w:rsid w:val="00D954AC"/>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46019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019742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9151148">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2804886">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9087507">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9494643">
      <w:bodyDiv w:val="1"/>
      <w:marLeft w:val="0"/>
      <w:marRight w:val="0"/>
      <w:marTop w:val="0"/>
      <w:marBottom w:val="0"/>
      <w:divBdr>
        <w:top w:val="none" w:sz="0" w:space="0" w:color="auto"/>
        <w:left w:val="none" w:sz="0" w:space="0" w:color="auto"/>
        <w:bottom w:val="none" w:sz="0" w:space="0" w:color="auto"/>
        <w:right w:val="none" w:sz="0" w:space="0" w:color="auto"/>
      </w:divBdr>
    </w:div>
    <w:div w:id="781611854">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4497124">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12433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856856">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63580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1137639">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8399756">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5548232">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0837714">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33310321">
      <w:bodyDiv w:val="1"/>
      <w:marLeft w:val="0"/>
      <w:marRight w:val="0"/>
      <w:marTop w:val="0"/>
      <w:marBottom w:val="0"/>
      <w:divBdr>
        <w:top w:val="none" w:sz="0" w:space="0" w:color="auto"/>
        <w:left w:val="none" w:sz="0" w:space="0" w:color="auto"/>
        <w:bottom w:val="none" w:sz="0" w:space="0" w:color="auto"/>
        <w:right w:val="none" w:sz="0" w:space="0" w:color="auto"/>
      </w:divBdr>
    </w:div>
    <w:div w:id="1754543115">
      <w:bodyDiv w:val="1"/>
      <w:marLeft w:val="0"/>
      <w:marRight w:val="0"/>
      <w:marTop w:val="0"/>
      <w:marBottom w:val="0"/>
      <w:divBdr>
        <w:top w:val="none" w:sz="0" w:space="0" w:color="auto"/>
        <w:left w:val="none" w:sz="0" w:space="0" w:color="auto"/>
        <w:bottom w:val="none" w:sz="0" w:space="0" w:color="auto"/>
        <w:right w:val="none" w:sz="0" w:space="0" w:color="auto"/>
      </w:divBdr>
    </w:div>
    <w:div w:id="1760567240">
      <w:bodyDiv w:val="1"/>
      <w:marLeft w:val="0"/>
      <w:marRight w:val="0"/>
      <w:marTop w:val="0"/>
      <w:marBottom w:val="0"/>
      <w:divBdr>
        <w:top w:val="none" w:sz="0" w:space="0" w:color="auto"/>
        <w:left w:val="none" w:sz="0" w:space="0" w:color="auto"/>
        <w:bottom w:val="none" w:sz="0" w:space="0" w:color="auto"/>
        <w:right w:val="none" w:sz="0" w:space="0" w:color="auto"/>
      </w:divBdr>
    </w:div>
    <w:div w:id="177046950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778082">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224A-74A4-475A-A28E-BFD16FCB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415</Words>
  <Characters>2371</Characters>
  <Application>Microsoft Office Word</Application>
  <DocSecurity>0</DocSecurity>
  <Lines>19</Lines>
  <Paragraphs>5</Paragraphs>
  <ScaleCrop>false</ScaleCrop>
  <Company>2ndSpAcE</Company>
  <LinksUpToDate>false</LinksUpToDate>
  <CharactersWithSpaces>2781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2024-07-30T03:38:00Z</dcterms:created>
  <dcterms:modified xsi:type="dcterms:W3CDTF">2024-07-30T05:19:00Z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