
<file path=[Content_Types].xml><?xml version="1.0" encoding="utf-8"?>
<Types xmlns="http://schemas.openxmlformats.org/package/2006/content-types">
  <Default Extension="jpeg" ContentType="image/jpeg"/>
  <Default Extension="JPG" ContentType="image/.jpg"/>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1C2F4">
      <w:pPr>
        <w:jc w:val="center"/>
        <w:rPr>
          <w:b/>
          <w:bCs/>
          <w:szCs w:val="21"/>
          <w:shd w:val="pct10" w:color="auto" w:fill="FFFFFF"/>
        </w:rPr>
      </w:pPr>
    </w:p>
    <w:p w14:paraId="5F90C5E8">
      <w:pPr>
        <w:spacing w:line="460" w:lineRule="exact"/>
        <w:jc w:val="center"/>
        <w:rPr>
          <w:rFonts w:eastAsia="楷体"/>
          <w:b/>
          <w:sz w:val="36"/>
          <w:szCs w:val="36"/>
        </w:rPr>
      </w:pPr>
      <w:r>
        <w:rPr>
          <w:rFonts w:eastAsia="楷体"/>
          <w:b/>
          <w:sz w:val="36"/>
          <w:szCs w:val="36"/>
        </w:rPr>
        <w:t>21世纪的“弗吉尼亚·沃尔夫”</w:t>
      </w:r>
    </w:p>
    <w:p w14:paraId="5005491F">
      <w:pPr>
        <w:spacing w:line="460" w:lineRule="exact"/>
        <w:jc w:val="center"/>
        <w:rPr>
          <w:b/>
          <w:sz w:val="36"/>
          <w:szCs w:val="36"/>
        </w:rPr>
      </w:pPr>
      <w:r>
        <w:rPr>
          <w:b/>
          <w:sz w:val="36"/>
          <w:szCs w:val="36"/>
        </w:rPr>
        <w:t>萨曼莎·哈维（Samantha Harvey）</w:t>
      </w:r>
    </w:p>
    <w:p w14:paraId="75D2FD0E">
      <w:pPr>
        <w:rPr>
          <w:b/>
          <w:bCs/>
          <w:szCs w:val="21"/>
        </w:rPr>
      </w:pPr>
    </w:p>
    <w:p w14:paraId="6F0FDD65">
      <w:pPr>
        <w:rPr>
          <w:b/>
          <w:bCs/>
          <w:szCs w:val="21"/>
        </w:rPr>
      </w:pPr>
    </w:p>
    <w:p w14:paraId="3A42F746">
      <w:pPr>
        <w:rPr>
          <w:b/>
          <w:szCs w:val="21"/>
        </w:rPr>
      </w:pPr>
      <w:bookmarkStart w:id="0" w:name="awards"/>
      <w:bookmarkEnd w:id="0"/>
      <w:r>
        <w:rPr>
          <w:b/>
          <w:szCs w:val="21"/>
        </w:rPr>
        <w:t>作者简介：</w:t>
      </w:r>
    </w:p>
    <w:p w14:paraId="36151591">
      <w:pPr>
        <w:rPr>
          <w:b/>
          <w:szCs w:val="21"/>
        </w:rPr>
      </w:pPr>
    </w:p>
    <w:p w14:paraId="61E92D0C">
      <w:pPr>
        <w:ind w:firstLine="422" w:firstLineChars="200"/>
      </w:pPr>
      <w:r>
        <w:rPr>
          <w:b/>
        </w:rPr>
        <w:drawing>
          <wp:anchor distT="0" distB="0" distL="114300" distR="114300" simplePos="0" relativeHeight="251659264" behindDoc="1" locked="0" layoutInCell="1" allowOverlap="1">
            <wp:simplePos x="0" y="0"/>
            <wp:positionH relativeFrom="column">
              <wp:posOffset>13335</wp:posOffset>
            </wp:positionH>
            <wp:positionV relativeFrom="paragraph">
              <wp:posOffset>5080</wp:posOffset>
            </wp:positionV>
            <wp:extent cx="1178560" cy="1232535"/>
            <wp:effectExtent l="0" t="0" r="0" b="0"/>
            <wp:wrapTight wrapText="bothSides">
              <wp:wrapPolygon>
                <wp:start x="0" y="0"/>
                <wp:lineTo x="0" y="21366"/>
                <wp:lineTo x="21297" y="21366"/>
                <wp:lineTo x="21297" y="0"/>
                <wp:lineTo x="0" y="0"/>
              </wp:wrapPolygon>
            </wp:wrapTight>
            <wp:docPr id="240" name="图片 5" descr="Samantha Ha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5" descr="Samantha Harvey"/>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1178560" cy="1232535"/>
                    </a:xfrm>
                    <a:prstGeom prst="rect">
                      <a:avLst/>
                    </a:prstGeom>
                    <a:noFill/>
                    <a:ln>
                      <a:noFill/>
                    </a:ln>
                  </pic:spPr>
                </pic:pic>
              </a:graphicData>
            </a:graphic>
          </wp:anchor>
        </w:drawing>
      </w:r>
      <w:r>
        <w:rPr>
          <w:b/>
        </w:rPr>
        <w:t>萨曼莎·哈维（Samantha Harvey）</w:t>
      </w:r>
      <w:r>
        <w:t>于1975年出生在英格兰。她曾在爱尔兰、新西兰、日本写作生活，游历授课。最近几年，在创作之余她与别人合伙成立了一个环境慈善基金会。已获哲学学士学位的萨曼莎，于2005年在巴斯斯帕创意写作学院拿到了文学学士学位。</w:t>
      </w:r>
    </w:p>
    <w:p w14:paraId="4972093D">
      <w:pPr>
        <w:ind w:firstLine="420" w:firstLineChars="200"/>
      </w:pPr>
    </w:p>
    <w:p w14:paraId="36D947DF">
      <w:pPr>
        <w:ind w:firstLine="420" w:firstLineChars="200"/>
      </w:pPr>
      <w:r>
        <w:t>她的处女作《原野》（</w:t>
      </w:r>
      <w:r>
        <w:rPr>
          <w:i/>
        </w:rPr>
        <w:t>The Wilderness</w:t>
      </w:r>
      <w:r>
        <w:t>）目前已翻译成十种语言，获得卫报新人奖与橘子文学奖提名，入围2009年布克文学奖，荣获贝蒂特拉斯克奖新人奖与AMI文学奖。萨曼莎还被文化栏目评选为英国十二大杰出小说家之一。</w:t>
      </w:r>
    </w:p>
    <w:p w14:paraId="48A70044">
      <w:pPr>
        <w:rPr>
          <w:b/>
          <w:bCs/>
          <w:szCs w:val="21"/>
        </w:rPr>
      </w:pPr>
    </w:p>
    <w:p w14:paraId="3423E7C8">
      <w:pPr>
        <w:rPr>
          <w:b/>
          <w:bCs/>
          <w:szCs w:val="21"/>
        </w:rPr>
      </w:pPr>
    </w:p>
    <w:p w14:paraId="607FB0AE">
      <w:pPr>
        <w:rPr>
          <w:b/>
        </w:rPr>
      </w:pPr>
      <w:r>
        <w:drawing>
          <wp:anchor distT="0" distB="0" distL="114300" distR="114300" simplePos="0" relativeHeight="251662336" behindDoc="0" locked="0" layoutInCell="1" allowOverlap="1">
            <wp:simplePos x="0" y="0"/>
            <wp:positionH relativeFrom="margin">
              <wp:align>right</wp:align>
            </wp:positionH>
            <wp:positionV relativeFrom="paragraph">
              <wp:posOffset>17780</wp:posOffset>
            </wp:positionV>
            <wp:extent cx="1410970" cy="2159000"/>
            <wp:effectExtent l="0" t="0" r="0" b="0"/>
            <wp:wrapSquare wrapText="bothSides"/>
            <wp:docPr id="252" name="imgBlk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gBlkFron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410970" cy="2159000"/>
                    </a:xfrm>
                    <a:prstGeom prst="rect">
                      <a:avLst/>
                    </a:prstGeom>
                    <a:noFill/>
                    <a:ln>
                      <a:noFill/>
                    </a:ln>
                  </pic:spPr>
                </pic:pic>
              </a:graphicData>
            </a:graphic>
          </wp:anchor>
        </w:drawing>
      </w:r>
      <w:r>
        <w:rPr>
          <w:b/>
        </w:rPr>
        <w:t>中文书名：《西风渐袭》</w:t>
      </w:r>
    </w:p>
    <w:p w14:paraId="1DA9F8ED">
      <w:pPr>
        <w:rPr>
          <w:b/>
        </w:rPr>
      </w:pPr>
      <w:r>
        <w:rPr>
          <w:b/>
        </w:rPr>
        <w:t>英文书名：</w:t>
      </w:r>
      <w:r>
        <w:rPr>
          <w:b/>
          <w:caps/>
        </w:rPr>
        <w:t>The Western Wind</w:t>
      </w:r>
    </w:p>
    <w:p w14:paraId="1CBF5D4A">
      <w:pPr>
        <w:rPr>
          <w:b/>
          <w:lang w:val="sv-SE"/>
        </w:rPr>
      </w:pPr>
      <w:r>
        <w:rPr>
          <w:b/>
        </w:rPr>
        <w:t>作</w:t>
      </w:r>
      <w:r>
        <w:rPr>
          <w:b/>
          <w:lang w:val="sv-SE"/>
        </w:rPr>
        <w:t xml:space="preserve">    </w:t>
      </w:r>
      <w:r>
        <w:rPr>
          <w:b/>
        </w:rPr>
        <w:t>者</w:t>
      </w:r>
      <w:r>
        <w:rPr>
          <w:b/>
          <w:lang w:val="sv-SE"/>
        </w:rPr>
        <w:t>：Samantha Harvey</w:t>
      </w:r>
    </w:p>
    <w:p w14:paraId="746A9468">
      <w:pPr>
        <w:rPr>
          <w:b/>
        </w:rPr>
      </w:pPr>
      <w:r>
        <w:rPr>
          <w:b/>
        </w:rPr>
        <w:t>出 版 社：Black Cat</w:t>
      </w:r>
    </w:p>
    <w:p w14:paraId="37CC4049">
      <w:pPr>
        <w:rPr>
          <w:b/>
        </w:rPr>
      </w:pPr>
      <w:r>
        <w:rPr>
          <w:b/>
        </w:rPr>
        <w:t>代理公司：United Agents/ANA/Conor</w:t>
      </w:r>
    </w:p>
    <w:p w14:paraId="31CAF694">
      <w:pPr>
        <w:rPr>
          <w:b/>
        </w:rPr>
      </w:pPr>
      <w:r>
        <w:rPr>
          <w:b/>
        </w:rPr>
        <w:t>页    数：304页</w:t>
      </w:r>
    </w:p>
    <w:p w14:paraId="52625F3C">
      <w:pPr>
        <w:rPr>
          <w:b/>
        </w:rPr>
      </w:pPr>
      <w:r>
        <w:rPr>
          <w:b/>
        </w:rPr>
        <w:t>出版时间：2019年2月</w:t>
      </w:r>
    </w:p>
    <w:p w14:paraId="22EC67FA">
      <w:pPr>
        <w:rPr>
          <w:b/>
        </w:rPr>
      </w:pPr>
      <w:r>
        <w:rPr>
          <w:b/>
        </w:rPr>
        <w:t>代理地区：中国大陆、台湾</w:t>
      </w:r>
    </w:p>
    <w:p w14:paraId="625D99DD">
      <w:pPr>
        <w:rPr>
          <w:b/>
        </w:rPr>
      </w:pPr>
      <w:r>
        <w:rPr>
          <w:b/>
        </w:rPr>
        <w:t>审读资料：电子稿</w:t>
      </w:r>
    </w:p>
    <w:p w14:paraId="3BE4AE65">
      <w:pPr>
        <w:rPr>
          <w:b/>
        </w:rPr>
      </w:pPr>
      <w:r>
        <w:rPr>
          <w:b/>
        </w:rPr>
        <w:t>类    型：文学小说</w:t>
      </w:r>
    </w:p>
    <w:p w14:paraId="4F031CE0">
      <w:pPr>
        <w:rPr>
          <w:b/>
        </w:rPr>
      </w:pPr>
    </w:p>
    <w:p w14:paraId="4577A274">
      <w:pPr>
        <w:rPr>
          <w:b/>
        </w:rPr>
      </w:pPr>
    </w:p>
    <w:p w14:paraId="19A01742">
      <w:pPr>
        <w:rPr>
          <w:b/>
          <w:bCs/>
          <w:szCs w:val="21"/>
        </w:rPr>
      </w:pPr>
      <w:r>
        <w:rPr>
          <w:b/>
          <w:bCs/>
          <w:szCs w:val="21"/>
        </w:rPr>
        <w:t>内容简介：</w:t>
      </w:r>
    </w:p>
    <w:p w14:paraId="2DA8EDA9">
      <w:pPr>
        <w:rPr>
          <w:b/>
          <w:bCs/>
          <w:szCs w:val="21"/>
        </w:rPr>
      </w:pPr>
    </w:p>
    <w:p w14:paraId="44B22617">
      <w:pPr>
        <w:ind w:firstLine="422" w:firstLineChars="200"/>
        <w:jc w:val="center"/>
        <w:rPr>
          <w:b/>
        </w:rPr>
      </w:pPr>
      <w:r>
        <w:rPr>
          <w:b/>
        </w:rPr>
        <w:t>**入围2019年沃尔特·斯科特奖（Walter Scott Prize）短名单**</w:t>
      </w:r>
    </w:p>
    <w:p w14:paraId="016C14F4">
      <w:pPr>
        <w:ind w:firstLine="420" w:firstLineChars="200"/>
      </w:pPr>
    </w:p>
    <w:p w14:paraId="2A6C8AE4">
      <w:pPr>
        <w:ind w:firstLine="420" w:firstLineChars="200"/>
      </w:pPr>
      <w:r>
        <w:t>故事发生在15世纪的奥克姆（Oakham），此地位于萨默塞特（Somerset）；这个小小村庄被一条没有桥的大河截断。一个男人在星期六凌晨被河水卷走，此事究竟该如何解释：意外、自杀还是谋杀？村里的牧师约翰·雷夫作为聆听忏悔的人，知晓许多秘密。但是，他是否能够解开死者托马斯·纽曼——村里最富有、最能干、最勤劳的人——身上的谜团？如果不能，又会发生什么呢？</w:t>
      </w:r>
    </w:p>
    <w:p w14:paraId="211913CA">
      <w:pPr>
        <w:ind w:firstLine="420" w:firstLineChars="200"/>
      </w:pPr>
    </w:p>
    <w:p w14:paraId="5A18EBE2">
      <w:pPr>
        <w:ind w:firstLine="420" w:firstLineChars="200"/>
      </w:pPr>
      <w:r>
        <w:t>故事由雷夫讲述，从托马斯·纽曼死亡的那一刻起开始回溯。雷夫是一个非凡的人，一个耐心的牧羊人，一个有着自己的秘密的人。通过他的双眼和他不可磨灭的声音，哈维塑造了一个中世纪的世界，栩栩如生，跃然纸上。</w:t>
      </w:r>
    </w:p>
    <w:p w14:paraId="091E27D7"/>
    <w:p w14:paraId="2B3B3361"/>
    <w:p w14:paraId="192ED0FB">
      <w:pPr>
        <w:rPr>
          <w:b/>
        </w:rPr>
      </w:pPr>
      <w:r>
        <w:drawing>
          <wp:anchor distT="0" distB="0" distL="114300" distR="114300" simplePos="0" relativeHeight="251661312" behindDoc="0" locked="0" layoutInCell="1" allowOverlap="1">
            <wp:simplePos x="0" y="0"/>
            <wp:positionH relativeFrom="margin">
              <wp:align>right</wp:align>
            </wp:positionH>
            <wp:positionV relativeFrom="paragraph">
              <wp:posOffset>15875</wp:posOffset>
            </wp:positionV>
            <wp:extent cx="1366520" cy="2068830"/>
            <wp:effectExtent l="0" t="0" r="5080" b="7620"/>
            <wp:wrapSquare wrapText="bothSides"/>
            <wp:docPr id="251"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66520" cy="2068830"/>
                    </a:xfrm>
                    <a:prstGeom prst="rect">
                      <a:avLst/>
                    </a:prstGeom>
                    <a:noFill/>
                    <a:ln>
                      <a:noFill/>
                    </a:ln>
                  </pic:spPr>
                </pic:pic>
              </a:graphicData>
            </a:graphic>
          </wp:anchor>
        </w:drawing>
      </w:r>
      <w:r>
        <w:rPr>
          <w:b/>
        </w:rPr>
        <w:t>中文书名：《亲爱的贼》</w:t>
      </w:r>
    </w:p>
    <w:p w14:paraId="3413DE43">
      <w:pPr>
        <w:rPr>
          <w:b/>
        </w:rPr>
      </w:pPr>
      <w:r>
        <w:rPr>
          <w:b/>
        </w:rPr>
        <w:t>英文书名：DEAR THIEF</w:t>
      </w:r>
    </w:p>
    <w:p w14:paraId="79428934">
      <w:pPr>
        <w:rPr>
          <w:b/>
          <w:lang w:val="sv-SE"/>
        </w:rPr>
      </w:pPr>
      <w:r>
        <w:rPr>
          <w:b/>
        </w:rPr>
        <w:t>作</w:t>
      </w:r>
      <w:r>
        <w:rPr>
          <w:b/>
          <w:lang w:val="sv-SE"/>
        </w:rPr>
        <w:t xml:space="preserve">    </w:t>
      </w:r>
      <w:r>
        <w:rPr>
          <w:b/>
        </w:rPr>
        <w:t>者</w:t>
      </w:r>
      <w:r>
        <w:rPr>
          <w:b/>
          <w:lang w:val="sv-SE"/>
        </w:rPr>
        <w:t>：Samantha Harvey</w:t>
      </w:r>
    </w:p>
    <w:p w14:paraId="08967A11">
      <w:pPr>
        <w:rPr>
          <w:b/>
        </w:rPr>
      </w:pPr>
      <w:r>
        <w:rPr>
          <w:b/>
        </w:rPr>
        <w:t>出 版 社：Atavist Books</w:t>
      </w:r>
    </w:p>
    <w:p w14:paraId="0FD5A07E">
      <w:pPr>
        <w:rPr>
          <w:b/>
        </w:rPr>
      </w:pPr>
      <w:r>
        <w:rPr>
          <w:b/>
        </w:rPr>
        <w:t>代理公司：United Agents/ANA/Conor</w:t>
      </w:r>
    </w:p>
    <w:p w14:paraId="117AABBD">
      <w:pPr>
        <w:rPr>
          <w:b/>
        </w:rPr>
      </w:pPr>
      <w:r>
        <w:rPr>
          <w:b/>
        </w:rPr>
        <w:t>页    数：256页</w:t>
      </w:r>
    </w:p>
    <w:p w14:paraId="2A1B1A59">
      <w:pPr>
        <w:rPr>
          <w:b/>
        </w:rPr>
      </w:pPr>
      <w:r>
        <w:rPr>
          <w:b/>
        </w:rPr>
        <w:t>出版时间：2014年10月</w:t>
      </w:r>
    </w:p>
    <w:p w14:paraId="6CCE9402">
      <w:pPr>
        <w:rPr>
          <w:b/>
        </w:rPr>
      </w:pPr>
      <w:r>
        <w:rPr>
          <w:b/>
        </w:rPr>
        <w:t>代理地区：中国大陆、台湾</w:t>
      </w:r>
    </w:p>
    <w:p w14:paraId="4C10FC19">
      <w:pPr>
        <w:rPr>
          <w:b/>
        </w:rPr>
      </w:pPr>
      <w:r>
        <w:rPr>
          <w:b/>
        </w:rPr>
        <w:t>审读资料：电子稿</w:t>
      </w:r>
    </w:p>
    <w:p w14:paraId="42A43029">
      <w:pPr>
        <w:rPr>
          <w:b/>
        </w:rPr>
      </w:pPr>
      <w:r>
        <w:rPr>
          <w:b/>
        </w:rPr>
        <w:t>类    型：文学小说</w:t>
      </w:r>
    </w:p>
    <w:p w14:paraId="2FD87002">
      <w:pPr>
        <w:rPr>
          <w:b/>
        </w:rPr>
      </w:pPr>
    </w:p>
    <w:p w14:paraId="1D4DD1C6">
      <w:pPr>
        <w:rPr>
          <w:b/>
          <w:bCs/>
          <w:szCs w:val="21"/>
        </w:rPr>
      </w:pPr>
    </w:p>
    <w:p w14:paraId="4D7552A0">
      <w:pPr>
        <w:rPr>
          <w:b/>
          <w:bCs/>
          <w:szCs w:val="21"/>
        </w:rPr>
      </w:pPr>
      <w:r>
        <w:rPr>
          <w:b/>
          <w:bCs/>
          <w:szCs w:val="21"/>
        </w:rPr>
        <w:t>内容简介：</w:t>
      </w:r>
    </w:p>
    <w:p w14:paraId="28EF98B9"/>
    <w:p w14:paraId="0AC2A775">
      <w:pPr>
        <w:ind w:firstLine="420" w:firstLineChars="200"/>
      </w:pPr>
      <w:r>
        <w:t>“你将会以你的方式进入我的婚礼，你将会称之为神圣的三维形状，”在小说《亲爱的贼》（</w:t>
      </w:r>
      <w:r>
        <w:rPr>
          <w:i/>
        </w:rPr>
        <w:t>Dear Thief</w:t>
      </w:r>
      <w:r>
        <w:t>）中，这位不知名的叙述者写道。</w:t>
      </w:r>
    </w:p>
    <w:p w14:paraId="689EFA75">
      <w:pPr>
        <w:ind w:firstLine="420" w:firstLineChars="200"/>
      </w:pPr>
    </w:p>
    <w:p w14:paraId="35FB5B3B">
      <w:pPr>
        <w:ind w:firstLine="420" w:firstLineChars="200"/>
      </w:pPr>
      <w:r>
        <w:t>这名窃贼叫做尼娜（Nina），或蝴蝶（Butterfly），她早在十八年前就已经消失了，现在正受到召唤，而召唤她的正是这封信，这颗炸弹，这些回忆、回顾、责难与忏悔。</w:t>
      </w:r>
    </w:p>
    <w:p w14:paraId="06E7C286">
      <w:pPr>
        <w:ind w:firstLine="420" w:firstLineChars="200"/>
      </w:pPr>
    </w:p>
    <w:p w14:paraId="041E4B3A">
      <w:pPr>
        <w:ind w:firstLine="420" w:firstLineChars="200"/>
      </w:pPr>
      <w:r>
        <w:t>“有时候，纯粹出于乐趣，我会幻想着把这封信当作辩护书来写，因为我已经把你杀害了，就埋在这个露台之下。”</w:t>
      </w:r>
    </w:p>
    <w:p w14:paraId="19389A8F">
      <w:pPr>
        <w:ind w:firstLine="420" w:firstLineChars="200"/>
      </w:pPr>
    </w:p>
    <w:p w14:paraId="2B8E130D">
      <w:pPr>
        <w:ind w:firstLine="420" w:firstLineChars="200"/>
      </w:pPr>
      <w:r>
        <w:t>《亲爱的贼》是致老友的一封信，一首歌，一件珠宝，和一个不断令人惊奇的关于三角恋的故事。萨曼莎·哈维（Samantha Harvey）以混合了愤怒与美的令人炫目的手法，写就了人们对人情纽带的需要，以及那种需要所暴露出来的残酷的脆弱性。</w:t>
      </w:r>
    </w:p>
    <w:p w14:paraId="047DAEEC">
      <w:pPr>
        <w:ind w:firstLine="420" w:firstLineChars="200"/>
      </w:pPr>
    </w:p>
    <w:p w14:paraId="64AC3500">
      <w:pPr>
        <w:ind w:firstLine="420" w:firstLineChars="200"/>
      </w:pPr>
      <w:r>
        <w:t>“在我写信的时候，一想起你所知道的一切，我空出来的那只手，就有可能做点什么，比如将一根大头针插入代表着你的巫毒娃娃的肚子里。”</w:t>
      </w:r>
    </w:p>
    <w:p w14:paraId="3D7A33B7">
      <w:pPr>
        <w:ind w:firstLine="420" w:firstLineChars="200"/>
      </w:pPr>
    </w:p>
    <w:p w14:paraId="141ED0D8">
      <w:pPr>
        <w:ind w:firstLine="420" w:firstLineChars="200"/>
      </w:pPr>
      <w:r>
        <w:t>这是一本罕见的小说，它以十分新颖而又不可磨灭的方式走过了人类的心灵世界。</w:t>
      </w:r>
    </w:p>
    <w:p w14:paraId="7D3EAE61"/>
    <w:p w14:paraId="68B4BD1E">
      <w:pPr>
        <w:rPr>
          <w:b/>
          <w:bCs/>
          <w:szCs w:val="21"/>
        </w:rPr>
      </w:pPr>
      <w:r>
        <w:rPr>
          <w:b/>
          <w:bCs/>
          <w:szCs w:val="21"/>
        </w:rPr>
        <w:t>媒体评价：</w:t>
      </w:r>
    </w:p>
    <w:p w14:paraId="78C807BB"/>
    <w:p w14:paraId="2CDD76FD">
      <w:pPr>
        <w:ind w:firstLine="420" w:firstLineChars="200"/>
      </w:pPr>
      <w:r>
        <w:t>“《亲爱的贼》是一次美丽的、催眠般的、有时甚至黑暗的借尸还魂——这是一封致老友的信，能把读者诱惑进来，然后使之无法离开。萨曼莎·哈维的小说很有技巧地让我们想起，人类对彼此关系所抱有的欲望，以及这种欲望暴露出来所招致的后果。”</w:t>
      </w:r>
    </w:p>
    <w:p w14:paraId="472A8AAC">
      <w:pPr>
        <w:jc w:val="right"/>
      </w:pPr>
      <w:r>
        <w:t xml:space="preserve">----A.M. Homes, </w:t>
      </w:r>
    </w:p>
    <w:p w14:paraId="4616BC41">
      <w:pPr>
        <w:jc w:val="right"/>
      </w:pPr>
      <w:r>
        <w:t>《愿我们得到原谅》（</w:t>
      </w:r>
      <w:r>
        <w:rPr>
          <w:i/>
        </w:rPr>
        <w:t>May We Be Forgiven</w:t>
      </w:r>
      <w:r>
        <w:t>）与《艾丽丝的结局》（</w:t>
      </w:r>
      <w:r>
        <w:rPr>
          <w:i/>
        </w:rPr>
        <w:t>The End of Alice</w:t>
      </w:r>
      <w:r>
        <w:t>）作者</w:t>
      </w:r>
    </w:p>
    <w:p w14:paraId="7140E64C"/>
    <w:p w14:paraId="61CFE5E5">
      <w:pPr>
        <w:ind w:firstLine="420" w:firstLineChars="200"/>
      </w:pPr>
      <w:r>
        <w:t xml:space="preserve">“萨曼莎·哈维的小说《亲爱的贼》有一种深沉的美。我只说这么多。” </w:t>
      </w:r>
    </w:p>
    <w:p w14:paraId="7FB37ECB">
      <w:pPr>
        <w:jc w:val="right"/>
      </w:pPr>
      <w:r>
        <w:t xml:space="preserve">----Michael Cunningham, </w:t>
      </w:r>
    </w:p>
    <w:p w14:paraId="24143493">
      <w:pPr>
        <w:jc w:val="right"/>
      </w:pPr>
      <w:r>
        <w:t>《时时刻刻》（</w:t>
      </w:r>
      <w:r>
        <w:rPr>
          <w:i/>
        </w:rPr>
        <w:t>The Hours</w:t>
      </w:r>
      <w:r>
        <w:t>）与《冰雪女王》（</w:t>
      </w:r>
      <w:r>
        <w:rPr>
          <w:i/>
        </w:rPr>
        <w:t>The Snow Queen</w:t>
      </w:r>
      <w:r>
        <w:t>）的作者</w:t>
      </w:r>
    </w:p>
    <w:p w14:paraId="3631A493"/>
    <w:p w14:paraId="29836595">
      <w:pPr>
        <w:ind w:firstLine="420" w:firstLineChars="200"/>
      </w:pPr>
      <w:r>
        <w:t xml:space="preserve">“这是一本华丽唯美的成人小说，既知性又热情。” </w:t>
      </w:r>
    </w:p>
    <w:p w14:paraId="30DCD83A">
      <w:pPr>
        <w:jc w:val="right"/>
      </w:pPr>
      <w:r>
        <w:t xml:space="preserve">----Tessa Hadley, </w:t>
      </w:r>
    </w:p>
    <w:p w14:paraId="235FED68">
      <w:pPr>
        <w:jc w:val="right"/>
      </w:pPr>
      <w:r>
        <w:t>《聪明女孩》（</w:t>
      </w:r>
      <w:r>
        <w:rPr>
          <w:i/>
        </w:rPr>
        <w:t>Clever Girl</w:t>
      </w:r>
      <w:r>
        <w:t>）与《伦敦火车》（</w:t>
      </w:r>
      <w:r>
        <w:rPr>
          <w:i/>
        </w:rPr>
        <w:t>The London Train</w:t>
      </w:r>
      <w:r>
        <w:t>）的作者</w:t>
      </w:r>
    </w:p>
    <w:p w14:paraId="32237B6F"/>
    <w:p w14:paraId="16432433">
      <w:pPr>
        <w:ind w:firstLine="315" w:firstLineChars="150"/>
      </w:pPr>
      <w:r>
        <w:t xml:space="preserve">“通过这本气氛诡异而吸引人的新作，哈维给“友敌（frenemy）”这个新词做了整本书的诠释，……这本张弛有度、精彩绝伦的小说，从一段友谊的邪恶面攫取了力量，在这段友谊中，当一方从另一方索取过多的时候，也正是这两个好朋友感觉特别亲近的时候。” </w:t>
      </w:r>
    </w:p>
    <w:p w14:paraId="28D067F5">
      <w:pPr>
        <w:jc w:val="right"/>
      </w:pPr>
      <w:r>
        <w:t>----《出版者周刊》（</w:t>
      </w:r>
      <w:r>
        <w:rPr>
          <w:i/>
        </w:rPr>
        <w:t>Publishers Weekly</w:t>
      </w:r>
      <w:r>
        <w:t>）</w:t>
      </w:r>
    </w:p>
    <w:p w14:paraId="5E30FB04"/>
    <w:p w14:paraId="181AC091">
      <w:pPr>
        <w:ind w:firstLine="420" w:firstLineChars="200"/>
      </w:pPr>
      <w:r>
        <w:t xml:space="preserve">“这本书讲述了一段长期的友谊，以及一些导致这场友谊破裂的背叛行为。作者在书中对时间的流逝、记忆的累积，以及来之不易的人生阅历做了一番很有思想性的沉思，其间夹杂着对哲学、宗教与诗歌的反思。” </w:t>
      </w:r>
    </w:p>
    <w:p w14:paraId="555A34AB">
      <w:pPr>
        <w:jc w:val="right"/>
      </w:pPr>
      <w:r>
        <w:t>----《图书馆新闻》（</w:t>
      </w:r>
      <w:r>
        <w:rPr>
          <w:i/>
        </w:rPr>
        <w:t>Library Journal</w:t>
      </w:r>
      <w:r>
        <w:t>）</w:t>
      </w:r>
    </w:p>
    <w:p w14:paraId="00A37498"/>
    <w:p w14:paraId="19BC90FC">
      <w:pPr>
        <w:ind w:firstLine="420" w:firstLineChars="200"/>
      </w:pPr>
      <w:r>
        <w:t xml:space="preserve">“哈维的作品令人吃惊；这是一个易于缠绕的线轴，来来回回地绕了很多圈，然后掉落下来，露出了真相……太精彩了。” </w:t>
      </w:r>
    </w:p>
    <w:p w14:paraId="7212DC00">
      <w:pPr>
        <w:jc w:val="right"/>
      </w:pPr>
      <w:r>
        <w:t>----《泰晤士报》（</w:t>
      </w:r>
      <w:r>
        <w:rPr>
          <w:i/>
        </w:rPr>
        <w:t>The Times</w:t>
      </w:r>
      <w:r>
        <w:t>）</w:t>
      </w:r>
    </w:p>
    <w:p w14:paraId="2C0284E9">
      <w:pPr>
        <w:rPr>
          <w:b/>
        </w:rPr>
      </w:pPr>
    </w:p>
    <w:p w14:paraId="77B19BC8">
      <w:pPr>
        <w:rPr>
          <w:b/>
        </w:rPr>
      </w:pPr>
      <w:r>
        <w:rPr>
          <w:b/>
        </w:rPr>
        <w:drawing>
          <wp:anchor distT="0" distB="0" distL="114300" distR="114300" simplePos="0" relativeHeight="251660288" behindDoc="0" locked="0" layoutInCell="1" allowOverlap="1">
            <wp:simplePos x="0" y="0"/>
            <wp:positionH relativeFrom="margin">
              <wp:align>right</wp:align>
            </wp:positionH>
            <wp:positionV relativeFrom="paragraph">
              <wp:posOffset>17780</wp:posOffset>
            </wp:positionV>
            <wp:extent cx="1355090" cy="1984375"/>
            <wp:effectExtent l="0" t="0" r="0" b="0"/>
            <wp:wrapSquare wrapText="bothSides"/>
            <wp:docPr id="2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55090" cy="1984375"/>
                    </a:xfrm>
                    <a:prstGeom prst="rect">
                      <a:avLst/>
                    </a:prstGeom>
                    <a:noFill/>
                    <a:ln>
                      <a:noFill/>
                    </a:ln>
                  </pic:spPr>
                </pic:pic>
              </a:graphicData>
            </a:graphic>
          </wp:anchor>
        </w:drawing>
      </w:r>
      <w:r>
        <w:rPr>
          <w:b/>
        </w:rPr>
        <w:t>中文书名：《人生如歌》</w:t>
      </w:r>
    </w:p>
    <w:p w14:paraId="73B2503F">
      <w:pPr>
        <w:rPr>
          <w:b/>
        </w:rPr>
      </w:pPr>
      <w:r>
        <w:rPr>
          <w:b/>
        </w:rPr>
        <w:t>英文书名：ALL IS SONG</w:t>
      </w:r>
    </w:p>
    <w:p w14:paraId="1ABD8630">
      <w:pPr>
        <w:rPr>
          <w:b/>
          <w:lang w:val="sv-SE"/>
        </w:rPr>
      </w:pPr>
      <w:r>
        <w:rPr>
          <w:b/>
        </w:rPr>
        <w:t>作</w:t>
      </w:r>
      <w:r>
        <w:rPr>
          <w:b/>
          <w:lang w:val="sv-SE"/>
        </w:rPr>
        <w:t xml:space="preserve">    </w:t>
      </w:r>
      <w:r>
        <w:rPr>
          <w:b/>
        </w:rPr>
        <w:t>者</w:t>
      </w:r>
      <w:r>
        <w:rPr>
          <w:b/>
          <w:lang w:val="sv-SE"/>
        </w:rPr>
        <w:t>：Samantha Harvey</w:t>
      </w:r>
    </w:p>
    <w:p w14:paraId="73D1984E">
      <w:pPr>
        <w:rPr>
          <w:b/>
        </w:rPr>
      </w:pPr>
      <w:r>
        <w:rPr>
          <w:b/>
        </w:rPr>
        <w:t>出 版 社：Vintage</w:t>
      </w:r>
    </w:p>
    <w:p w14:paraId="4ACCE35E">
      <w:pPr>
        <w:rPr>
          <w:b/>
        </w:rPr>
      </w:pPr>
      <w:r>
        <w:rPr>
          <w:b/>
        </w:rPr>
        <w:t>代理公司：United Agents/ANA/ Conor</w:t>
      </w:r>
    </w:p>
    <w:p w14:paraId="313B70E1">
      <w:pPr>
        <w:rPr>
          <w:b/>
        </w:rPr>
      </w:pPr>
      <w:r>
        <w:rPr>
          <w:b/>
        </w:rPr>
        <w:t>页    数：288页</w:t>
      </w:r>
    </w:p>
    <w:p w14:paraId="50663883">
      <w:pPr>
        <w:rPr>
          <w:b/>
        </w:rPr>
      </w:pPr>
      <w:r>
        <w:rPr>
          <w:b/>
        </w:rPr>
        <w:t>出版时间：2013年1月</w:t>
      </w:r>
    </w:p>
    <w:p w14:paraId="7C92CC15">
      <w:pPr>
        <w:rPr>
          <w:b/>
        </w:rPr>
      </w:pPr>
      <w:r>
        <w:rPr>
          <w:b/>
        </w:rPr>
        <w:t>代理地区：中国大陆、台湾</w:t>
      </w:r>
    </w:p>
    <w:p w14:paraId="26AC414F">
      <w:pPr>
        <w:rPr>
          <w:b/>
        </w:rPr>
      </w:pPr>
      <w:r>
        <w:rPr>
          <w:b/>
        </w:rPr>
        <w:t>审读资料：电子稿</w:t>
      </w:r>
    </w:p>
    <w:p w14:paraId="39523AF5">
      <w:pPr>
        <w:rPr>
          <w:b/>
        </w:rPr>
      </w:pPr>
      <w:r>
        <w:rPr>
          <w:b/>
        </w:rPr>
        <w:t>类    型：文学小说</w:t>
      </w:r>
    </w:p>
    <w:p w14:paraId="22AC98E1">
      <w:pPr>
        <w:rPr>
          <w:b/>
        </w:rPr>
      </w:pPr>
    </w:p>
    <w:p w14:paraId="5271BB57">
      <w:pPr>
        <w:rPr>
          <w:b/>
        </w:rPr>
      </w:pPr>
    </w:p>
    <w:p w14:paraId="702CDD02">
      <w:pPr>
        <w:rPr>
          <w:b/>
          <w:bCs/>
          <w:szCs w:val="21"/>
        </w:rPr>
      </w:pPr>
      <w:r>
        <w:rPr>
          <w:b/>
          <w:bCs/>
          <w:szCs w:val="21"/>
        </w:rPr>
        <w:t>内容简介：</w:t>
      </w:r>
    </w:p>
    <w:p w14:paraId="04277EDB">
      <w:pPr>
        <w:widowControl/>
        <w:shd w:val="clear" w:color="auto" w:fill="FFFFFF"/>
        <w:rPr>
          <w:kern w:val="0"/>
          <w:szCs w:val="21"/>
        </w:rPr>
      </w:pPr>
    </w:p>
    <w:p w14:paraId="7A3A4509">
      <w:pPr>
        <w:widowControl/>
        <w:shd w:val="clear" w:color="auto" w:fill="FFFFFF"/>
        <w:ind w:firstLine="420" w:firstLineChars="200"/>
      </w:pPr>
      <w:r>
        <w:t>继备受好评的《原野》（</w:t>
      </w:r>
      <w:r>
        <w:rPr>
          <w:i/>
        </w:rPr>
        <w:t>The Wilderness</w:t>
      </w:r>
      <w:r>
        <w:t>）之后，作者第二部集结了无限智慧的个人小说。</w:t>
      </w:r>
    </w:p>
    <w:p w14:paraId="2877744A">
      <w:pPr>
        <w:widowControl/>
        <w:shd w:val="clear" w:color="auto" w:fill="FFFFFF"/>
        <w:ind w:firstLine="420" w:firstLineChars="200"/>
      </w:pPr>
    </w:p>
    <w:p w14:paraId="09B504D7">
      <w:pPr>
        <w:ind w:firstLine="420" w:firstLineChars="200"/>
      </w:pPr>
      <w:r>
        <w:t>故事发生在夏末的伦敦。莱昂纳多·德普林的父亲久患重病，时日不多，过去的一年里他一直在苏格兰照顾父亲。父亲死后，莱昂纳多回到首都，寻找哥哥。哥哥威廉之前没有出席父亲的葬礼，现在正同妻子和三个儿子在这座城市的北部生活。莱昂纳多只身一人，无依无靠——失去父亲的他，请了一个长假前往伦敦，希望能借这次拜访再续两人的兄弟情义，重建逐渐支离破碎的家庭。</w:t>
      </w:r>
    </w:p>
    <w:p w14:paraId="00876A4D">
      <w:pPr>
        <w:ind w:firstLine="420" w:firstLineChars="200"/>
      </w:pPr>
    </w:p>
    <w:p w14:paraId="6605B64E">
      <w:pPr>
        <w:ind w:firstLine="420" w:firstLineChars="200"/>
      </w:pPr>
      <w:r>
        <w:t>威廉过去曾是一名讲师，他还是一个激进主义分子——做事认真，却又无比天真，永远对周围存在质疑——他坚信只有了解自身，才能获得幸福与自由，可他的人生却像在向众人昭示愚昧的极致：整天同一些肄业的学生在一起召开所谓的非正式会议。莱昂纳多慢慢意识到他必须暂时将自己对手足之情的期望放到一边，先让两人回到他们曾经共同拥有的那座“理解之岛”上才可以。在尝试过所有可以增进情感的办法之后，莱昂纳多说出了父亲死前对行为古怪的威廉的期望。就在这时，一个追随威廉某一观点的年轻学生得出了一个惊人的结论，而威廉却似乎也已经想好自己未来的命运。与其屈服，威廉以他知道的唯一一种方式选择了冒险——他决定用性命对敌人做出威胁，不光是他自己的命，更有他们全家的命。</w:t>
      </w:r>
    </w:p>
    <w:p w14:paraId="042FC03B">
      <w:pPr>
        <w:widowControl/>
        <w:shd w:val="clear" w:color="auto" w:fill="FFFFFF"/>
        <w:ind w:firstLine="420" w:firstLineChars="200"/>
        <w:rPr>
          <w:kern w:val="0"/>
          <w:szCs w:val="21"/>
        </w:rPr>
      </w:pPr>
    </w:p>
    <w:p w14:paraId="36EE59F9">
      <w:pPr>
        <w:widowControl/>
        <w:shd w:val="clear" w:color="auto" w:fill="FFFFFF"/>
        <w:ind w:firstLine="420" w:firstLineChars="200"/>
        <w:rPr>
          <w:kern w:val="0"/>
          <w:szCs w:val="21"/>
        </w:rPr>
      </w:pPr>
      <w:r>
        <w:t>《人生如歌》（</w:t>
      </w:r>
      <w:r>
        <w:rPr>
          <w:i/>
        </w:rPr>
        <w:t>All is Song</w:t>
      </w:r>
      <w:r>
        <w:t>）的故事发生在一个轰动性狂暴行为随处可见，民族危机逐步升级的背景下，里面的主人公一直对自己周遭的环境充满的对立与反抗。全书在讲述孝顺父母与道德义务的同时，提出人在做出顺从反应之余，应对质疑所抱有的选择。这部作品的洞察力与紧张感皆可谓非同凡响，内容更与这位英国最有前途的年轻作家之一的内心产生了共鸣。</w:t>
      </w:r>
    </w:p>
    <w:p w14:paraId="70FE6452">
      <w:pPr>
        <w:rPr>
          <w:b/>
          <w:szCs w:val="21"/>
        </w:rPr>
      </w:pPr>
    </w:p>
    <w:p w14:paraId="6A5B86D6">
      <w:pPr>
        <w:rPr>
          <w:b/>
          <w:bCs/>
          <w:szCs w:val="21"/>
        </w:rPr>
      </w:pPr>
      <w:r>
        <w:rPr>
          <w:b/>
          <w:bCs/>
          <w:szCs w:val="21"/>
        </w:rPr>
        <w:t>媒体评价：</w:t>
      </w:r>
    </w:p>
    <w:p w14:paraId="5450B30E">
      <w:pPr>
        <w:rPr>
          <w:b/>
          <w:bCs/>
          <w:szCs w:val="21"/>
        </w:rPr>
      </w:pPr>
    </w:p>
    <w:p w14:paraId="36F20ED5">
      <w:pPr>
        <w:ind w:firstLine="420" w:firstLineChars="200"/>
      </w:pPr>
      <w:r>
        <w:t>“全书引人深思、亮点频频……哈维决绝用简单白话的方式将她心里想要说的话表达出来。结果便成就了这部富有深度与反抗精神的小说。”</w:t>
      </w:r>
    </w:p>
    <w:p w14:paraId="7F2FC6AF">
      <w:pPr>
        <w:jc w:val="right"/>
      </w:pPr>
      <w:r>
        <w:t>----《观察家》（</w:t>
      </w:r>
      <w:r>
        <w:rPr>
          <w:i/>
        </w:rPr>
        <w:t>Observer</w:t>
      </w:r>
      <w:r>
        <w:t>）</w:t>
      </w:r>
    </w:p>
    <w:p w14:paraId="66E62873">
      <w:pPr>
        <w:jc w:val="right"/>
      </w:pPr>
    </w:p>
    <w:p w14:paraId="26AAADCE">
      <w:pPr>
        <w:ind w:firstLine="420" w:firstLineChars="200"/>
      </w:pPr>
      <w:r>
        <w:t>“哈维的文笔一直给人一种优美从容的感觉，全书随处都可感受到作者敏锐的观察力，并不时可以看到她精细朴素、哀婉动人的辞藻……哈维着实是位才华横溢的作者。”</w:t>
      </w:r>
    </w:p>
    <w:p w14:paraId="7CDA6C22">
      <w:pPr>
        <w:jc w:val="right"/>
      </w:pPr>
      <w:r>
        <w:t>----《卫报》（</w:t>
      </w:r>
      <w:r>
        <w:rPr>
          <w:i/>
        </w:rPr>
        <w:t>Guardian</w:t>
      </w:r>
      <w:r>
        <w:t>）</w:t>
      </w:r>
    </w:p>
    <w:p w14:paraId="62734C4F">
      <w:pPr>
        <w:jc w:val="right"/>
      </w:pPr>
    </w:p>
    <w:p w14:paraId="7C436B8E">
      <w:pPr>
        <w:ind w:firstLine="420" w:firstLineChars="200"/>
      </w:pPr>
      <w:r>
        <w:t>“哈维有条不紊却又节奏紧凑的情节处理方法有时会让人不禁想到沃尔芬。在对人生感悟迫深的同时，她对自己那些想法的描写也是分外优美。”</w:t>
      </w:r>
    </w:p>
    <w:p w14:paraId="41822644">
      <w:pPr>
        <w:jc w:val="right"/>
      </w:pPr>
      <w:r>
        <w:t>----《泰晤士报》（</w:t>
      </w:r>
      <w:r>
        <w:rPr>
          <w:i/>
        </w:rPr>
        <w:t>The Times</w:t>
      </w:r>
      <w:r>
        <w:t>）</w:t>
      </w:r>
    </w:p>
    <w:p w14:paraId="3902C5F6">
      <w:pPr>
        <w:jc w:val="right"/>
      </w:pPr>
    </w:p>
    <w:p w14:paraId="3A713E3E">
      <w:pPr>
        <w:ind w:firstLine="420" w:firstLineChars="200"/>
      </w:pPr>
      <w:r>
        <w:t xml:space="preserve">“人物性格描写与理智分析的部分尤其彰显了哈维那种从容不迫的描写手法……如今，这种优美的写作方式这可说实属罕见。它在读者仔细地阅读，深入探求叛乱活动影响的同时，激发了大家独立自主的思考能力。” </w:t>
      </w:r>
    </w:p>
    <w:p w14:paraId="256D9C21">
      <w:pPr>
        <w:jc w:val="right"/>
      </w:pPr>
      <w:r>
        <w:t>----《独立报》（</w:t>
      </w:r>
      <w:r>
        <w:rPr>
          <w:i/>
        </w:rPr>
        <w:t>Independent</w:t>
      </w:r>
      <w:r>
        <w:t>）</w:t>
      </w:r>
    </w:p>
    <w:p w14:paraId="790B5C07">
      <w:pPr>
        <w:jc w:val="right"/>
      </w:pPr>
    </w:p>
    <w:p w14:paraId="43D661AB">
      <w:pPr>
        <w:ind w:firstLine="420" w:firstLineChars="200"/>
      </w:pPr>
      <w:r>
        <w:t>“（这本书也有这类似之处）在深刻、优美、顺畅无比的语言之中夹杂暴力的暗流，可以说是哈维处女作《原野》中最为显著的特点……而在这部与他自身有着某种共鸣的作品之中，这一次，哈维将注意力放在放在了兄弟之间的关系上。”</w:t>
      </w:r>
    </w:p>
    <w:p w14:paraId="126DB0F8">
      <w:pPr>
        <w:jc w:val="right"/>
      </w:pPr>
      <w:r>
        <w:t>----《每日电讯报》（</w:t>
      </w:r>
      <w:r>
        <w:rPr>
          <w:i/>
        </w:rPr>
        <w:t>Telegraph</w:t>
      </w:r>
      <w:r>
        <w:t>）</w:t>
      </w:r>
    </w:p>
    <w:p w14:paraId="2795BAC5">
      <w:pPr>
        <w:rPr>
          <w:b/>
          <w:bCs/>
        </w:rPr>
      </w:pPr>
    </w:p>
    <w:p w14:paraId="362AEE2F">
      <w:pPr>
        <w:rPr>
          <w:b/>
          <w:bCs/>
        </w:rPr>
      </w:pPr>
    </w:p>
    <w:p w14:paraId="28005A04">
      <w:pPr>
        <w:rPr>
          <w:b/>
        </w:rPr>
      </w:pPr>
      <w:r>
        <w:rPr>
          <w:b/>
        </w:rPr>
        <w:drawing>
          <wp:anchor distT="0" distB="0" distL="114300" distR="114300" simplePos="0" relativeHeight="251662336" behindDoc="1" locked="0" layoutInCell="1" allowOverlap="1">
            <wp:simplePos x="0" y="0"/>
            <wp:positionH relativeFrom="margin">
              <wp:align>right</wp:align>
            </wp:positionH>
            <wp:positionV relativeFrom="paragraph">
              <wp:posOffset>14605</wp:posOffset>
            </wp:positionV>
            <wp:extent cx="1411605" cy="1967865"/>
            <wp:effectExtent l="0" t="0" r="0" b="0"/>
            <wp:wrapTight wrapText="bothSides">
              <wp:wrapPolygon>
                <wp:start x="0" y="0"/>
                <wp:lineTo x="0" y="21328"/>
                <wp:lineTo x="21279" y="21328"/>
                <wp:lineTo x="21279" y="0"/>
                <wp:lineTo x="0" y="0"/>
              </wp:wrapPolygon>
            </wp:wrapTight>
            <wp:docPr id="253" name="pro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rodImage"/>
                    <pic:cNvPicPr>
                      <a:picLocks noChangeAspect="1" noChangeArrowheads="1"/>
                    </pic:cNvPicPr>
                  </pic:nvPicPr>
                  <pic:blipFill>
                    <a:blip r:embed="rId12" r:link="rId13">
                      <a:extLst>
                        <a:ext uri="{28A0092B-C50C-407E-A947-70E740481C1C}">
                          <a14:useLocalDpi xmlns:a14="http://schemas.microsoft.com/office/drawing/2010/main" val="0"/>
                        </a:ext>
                      </a:extLst>
                    </a:blip>
                    <a:srcRect l="17021" r="17329"/>
                    <a:stretch>
                      <a:fillRect/>
                    </a:stretch>
                  </pic:blipFill>
                  <pic:spPr>
                    <a:xfrm>
                      <a:off x="0" y="0"/>
                      <a:ext cx="1411605" cy="1967865"/>
                    </a:xfrm>
                    <a:prstGeom prst="rect">
                      <a:avLst/>
                    </a:prstGeom>
                    <a:noFill/>
                    <a:ln>
                      <a:noFill/>
                    </a:ln>
                  </pic:spPr>
                </pic:pic>
              </a:graphicData>
            </a:graphic>
          </wp:anchor>
        </w:drawing>
      </w:r>
      <w:r>
        <w:rPr>
          <w:b/>
        </w:rPr>
        <w:t>中文书名：《荒野》</w:t>
      </w:r>
    </w:p>
    <w:p w14:paraId="308A163C">
      <w:pPr>
        <w:rPr>
          <w:b/>
        </w:rPr>
      </w:pPr>
      <w:r>
        <w:rPr>
          <w:b/>
        </w:rPr>
        <w:t>英文书名：THE WILDERNESS</w:t>
      </w:r>
    </w:p>
    <w:p w14:paraId="3C83B9EA">
      <w:pPr>
        <w:rPr>
          <w:b/>
        </w:rPr>
      </w:pPr>
      <w:r>
        <w:rPr>
          <w:b/>
        </w:rPr>
        <w:t>作    者：Samantha Harvey</w:t>
      </w:r>
    </w:p>
    <w:p w14:paraId="24800FBD">
      <w:pPr>
        <w:rPr>
          <w:b/>
        </w:rPr>
      </w:pPr>
      <w:r>
        <w:rPr>
          <w:b/>
        </w:rPr>
        <w:t>出 版 社：Jonathan Cape</w:t>
      </w:r>
    </w:p>
    <w:p w14:paraId="5FE8954F">
      <w:pPr>
        <w:rPr>
          <w:b/>
        </w:rPr>
      </w:pPr>
      <w:r>
        <w:rPr>
          <w:b/>
        </w:rPr>
        <w:t>代理公司：United Agents/ANA/ Conor</w:t>
      </w:r>
    </w:p>
    <w:p w14:paraId="78B4D4C2">
      <w:pPr>
        <w:rPr>
          <w:b/>
          <w:bCs/>
        </w:rPr>
      </w:pPr>
      <w:r>
        <w:rPr>
          <w:b/>
          <w:bCs/>
        </w:rPr>
        <w:t>页    数：336页</w:t>
      </w:r>
    </w:p>
    <w:p w14:paraId="4C53073E">
      <w:pPr>
        <w:rPr>
          <w:b/>
          <w:bCs/>
        </w:rPr>
      </w:pPr>
      <w:r>
        <w:rPr>
          <w:b/>
          <w:bCs/>
        </w:rPr>
        <w:t>出版时间：2009年3月</w:t>
      </w:r>
    </w:p>
    <w:p w14:paraId="2849BD9A">
      <w:pPr>
        <w:rPr>
          <w:b/>
          <w:bCs/>
        </w:rPr>
      </w:pPr>
      <w:r>
        <w:rPr>
          <w:b/>
          <w:bCs/>
        </w:rPr>
        <w:t>代理地区：中国大陆、台湾</w:t>
      </w:r>
    </w:p>
    <w:p w14:paraId="2FFB7BE3">
      <w:pPr>
        <w:rPr>
          <w:b/>
          <w:bCs/>
        </w:rPr>
      </w:pPr>
      <w:r>
        <w:rPr>
          <w:b/>
          <w:bCs/>
        </w:rPr>
        <w:t>审读资料：电子稿</w:t>
      </w:r>
    </w:p>
    <w:p w14:paraId="5DCC7D1E">
      <w:pPr>
        <w:rPr>
          <w:b/>
          <w:bCs/>
        </w:rPr>
      </w:pPr>
      <w:r>
        <w:rPr>
          <w:b/>
          <w:bCs/>
        </w:rPr>
        <w:t>类    型：文学小说</w:t>
      </w:r>
    </w:p>
    <w:p w14:paraId="1B5F0A2C">
      <w:pPr>
        <w:rPr>
          <w:b/>
          <w:color w:val="FF0000"/>
          <w:szCs w:val="21"/>
        </w:rPr>
      </w:pPr>
      <w:r>
        <w:rPr>
          <w:b/>
          <w:color w:val="FF0000"/>
          <w:kern w:val="0"/>
          <w:szCs w:val="21"/>
        </w:rPr>
        <w:t>版权已授：荷兰</w:t>
      </w:r>
      <w:r>
        <w:rPr>
          <w:b/>
          <w:color w:val="FF0000"/>
          <w:szCs w:val="21"/>
        </w:rPr>
        <w:t>、德国、法国、以色列、荷兰、希伯来语，</w:t>
      </w:r>
    </w:p>
    <w:p w14:paraId="678ABCBB">
      <w:pPr>
        <w:rPr>
          <w:b/>
          <w:color w:val="FF0000"/>
          <w:szCs w:val="21"/>
        </w:rPr>
      </w:pPr>
      <w:r>
        <w:rPr>
          <w:b/>
          <w:color w:val="FF0000"/>
          <w:szCs w:val="21"/>
        </w:rPr>
        <w:t>UK有声书仅凭手稿就迅速授出</w:t>
      </w:r>
    </w:p>
    <w:p w14:paraId="0661261D">
      <w:pPr>
        <w:rPr>
          <w:b/>
          <w:bCs/>
          <w:color w:val="FF0000"/>
          <w:shd w:val="pct15" w:color="auto" w:fill="FFFFFF"/>
        </w:rPr>
      </w:pPr>
      <w:r>
        <w:rPr>
          <w:b/>
          <w:bCs/>
          <w:color w:val="FF0000"/>
          <w:shd w:val="pct15" w:color="auto" w:fill="FFFFFF"/>
        </w:rPr>
        <w:t>中文简体字版字版曾授权，版权已回归</w:t>
      </w:r>
    </w:p>
    <w:p w14:paraId="438953D0">
      <w:pPr>
        <w:rPr>
          <w:b/>
          <w:color w:val="000000"/>
          <w:kern w:val="0"/>
          <w:szCs w:val="21"/>
        </w:rPr>
      </w:pPr>
    </w:p>
    <w:p w14:paraId="50774253">
      <w:pPr>
        <w:rPr>
          <w:b/>
          <w:color w:val="FF0000"/>
          <w:kern w:val="0"/>
          <w:szCs w:val="21"/>
        </w:rPr>
      </w:pPr>
      <w:r>
        <w:rPr>
          <w:b/>
          <w:color w:val="FF0000"/>
          <w:kern w:val="0"/>
          <w:szCs w:val="21"/>
        </w:rPr>
        <w:t>·2008伦敦书展重点书，</w:t>
      </w:r>
    </w:p>
    <w:p w14:paraId="0A3855AE">
      <w:pPr>
        <w:rPr>
          <w:b/>
          <w:bCs/>
          <w:color w:val="FF0000"/>
          <w:kern w:val="0"/>
          <w:szCs w:val="21"/>
        </w:rPr>
      </w:pPr>
      <w:r>
        <w:rPr>
          <w:b/>
          <w:color w:val="FF0000"/>
          <w:kern w:val="0"/>
          <w:szCs w:val="21"/>
        </w:rPr>
        <w:t>·2009橘子文学奖决赛入围作品</w:t>
      </w:r>
    </w:p>
    <w:p w14:paraId="2E3B9A6D">
      <w:pPr>
        <w:rPr>
          <w:b/>
          <w:bCs/>
          <w:color w:val="FF0000"/>
          <w:szCs w:val="21"/>
        </w:rPr>
      </w:pPr>
      <w:r>
        <w:rPr>
          <w:b/>
          <w:bCs/>
          <w:color w:val="FF0000"/>
          <w:kern w:val="0"/>
          <w:szCs w:val="21"/>
        </w:rPr>
        <w:t>·2009年布克奖初赛入围作品</w:t>
      </w:r>
    </w:p>
    <w:p w14:paraId="7B18EF69">
      <w:pPr>
        <w:rPr>
          <w:b/>
          <w:bCs/>
          <w:color w:val="FF0000"/>
        </w:rPr>
      </w:pPr>
      <w:r>
        <w:rPr>
          <w:b/>
          <w:color w:val="FF0000"/>
          <w:kern w:val="0"/>
          <w:szCs w:val="21"/>
        </w:rPr>
        <w:t>·《哈泼时尚》杂志将作者评选为2009年最值得关注的三位女性之一，书评家将她誉为21世纪的“弗吉尼亚·沃尔夫”。</w:t>
      </w:r>
    </w:p>
    <w:p w14:paraId="7FFAA1CC">
      <w:pPr>
        <w:rPr>
          <w:rFonts w:hint="eastAsia"/>
          <w:b/>
          <w:bCs/>
          <w:color w:val="FF0000"/>
        </w:rPr>
      </w:pPr>
    </w:p>
    <w:p w14:paraId="0933C269">
      <w:pPr>
        <w:rPr>
          <w:rFonts w:hint="eastAsia" w:eastAsia="宋体"/>
          <w:b/>
          <w:bCs/>
          <w:color w:val="000000" w:themeColor="text1"/>
          <w:lang w:eastAsia="zh-CN"/>
          <w14:textFill>
            <w14:solidFill>
              <w14:schemeClr w14:val="tx1"/>
            </w14:solidFill>
          </w14:textFill>
        </w:rPr>
      </w:pPr>
      <w:r>
        <w:rPr>
          <w:rFonts w:hint="eastAsia" w:eastAsia="宋体"/>
          <w:b/>
          <w:bCs/>
          <w:color w:val="000000" w:themeColor="text1"/>
          <w:lang w:eastAsia="zh-CN"/>
          <w14:textFill>
            <w14:solidFill>
              <w14:schemeClr w14:val="tx1"/>
            </w14:solidFill>
          </w14:textFill>
        </w:rPr>
        <w:drawing>
          <wp:anchor distT="0" distB="0" distL="114300" distR="114300" simplePos="0" relativeHeight="251665408" behindDoc="0" locked="0" layoutInCell="1" allowOverlap="1">
            <wp:simplePos x="0" y="0"/>
            <wp:positionH relativeFrom="column">
              <wp:posOffset>4020185</wp:posOffset>
            </wp:positionH>
            <wp:positionV relativeFrom="paragraph">
              <wp:posOffset>99060</wp:posOffset>
            </wp:positionV>
            <wp:extent cx="1354455" cy="1911985"/>
            <wp:effectExtent l="0" t="0" r="1905" b="8255"/>
            <wp:wrapSquare wrapText="bothSides"/>
            <wp:docPr id="4" name="图片 4" descr="172249146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2491467059"/>
                    <pic:cNvPicPr>
                      <a:picLocks noChangeAspect="1"/>
                    </pic:cNvPicPr>
                  </pic:nvPicPr>
                  <pic:blipFill>
                    <a:blip r:embed="rId14"/>
                    <a:stretch>
                      <a:fillRect/>
                    </a:stretch>
                  </pic:blipFill>
                  <pic:spPr>
                    <a:xfrm>
                      <a:off x="0" y="0"/>
                      <a:ext cx="1354455" cy="1911985"/>
                    </a:xfrm>
                    <a:prstGeom prst="rect">
                      <a:avLst/>
                    </a:prstGeom>
                  </pic:spPr>
                </pic:pic>
              </a:graphicData>
            </a:graphic>
          </wp:anchor>
        </w:drawing>
      </w:r>
      <w:r>
        <w:rPr>
          <w:rFonts w:hint="eastAsia"/>
          <w:b/>
          <w:bCs/>
          <w:color w:val="000000" w:themeColor="text1"/>
          <w14:textFill>
            <w14:solidFill>
              <w14:schemeClr w14:val="tx1"/>
            </w14:solidFill>
          </w14:textFill>
        </w:rPr>
        <w:t>中简本出版记录</w:t>
      </w:r>
    </w:p>
    <w:p w14:paraId="43FD40B9">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书  名：《</w:t>
      </w:r>
      <w:r>
        <w:rPr>
          <w:rFonts w:hint="eastAsia"/>
          <w:b/>
          <w:bCs/>
          <w:color w:val="000000" w:themeColor="text1"/>
          <w:lang w:val="en-US" w:eastAsia="zh-CN"/>
          <w14:textFill>
            <w14:solidFill>
              <w14:schemeClr w14:val="tx1"/>
            </w14:solidFill>
          </w14:textFill>
        </w:rPr>
        <w:t>荒野</w:t>
      </w:r>
      <w:r>
        <w:rPr>
          <w:rFonts w:hint="eastAsia"/>
          <w:b/>
          <w:bCs/>
          <w:color w:val="000000" w:themeColor="text1"/>
          <w14:textFill>
            <w14:solidFill>
              <w14:schemeClr w14:val="tx1"/>
            </w14:solidFill>
          </w14:textFill>
        </w:rPr>
        <w:t>》</w:t>
      </w:r>
    </w:p>
    <w:p w14:paraId="246D3BA6">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作  者：(英)萨曼莎·哈维</w:t>
      </w:r>
    </w:p>
    <w:p w14:paraId="40B8F1BB">
      <w:pPr>
        <w:rPr>
          <w:rFonts w:hint="default" w:eastAsia="宋体"/>
          <w:b/>
          <w:bCs/>
          <w:color w:val="000000" w:themeColor="text1"/>
          <w:lang w:val="en-US" w:eastAsia="zh-CN"/>
          <w14:textFill>
            <w14:solidFill>
              <w14:schemeClr w14:val="tx1"/>
            </w14:solidFill>
          </w14:textFill>
        </w:rPr>
      </w:pPr>
      <w:r>
        <w:rPr>
          <w:rFonts w:hint="eastAsia"/>
          <w:b/>
          <w:bCs/>
          <w:color w:val="000000" w:themeColor="text1"/>
          <w14:textFill>
            <w14:solidFill>
              <w14:schemeClr w14:val="tx1"/>
            </w14:solidFill>
          </w14:textFill>
        </w:rPr>
        <w:t>出版社：南海出版公司</w:t>
      </w:r>
      <w:r>
        <w:rPr>
          <w:rFonts w:hint="eastAsia"/>
          <w:b/>
          <w:bCs/>
          <w:color w:val="000000" w:themeColor="text1"/>
          <w:lang w:val="en-US" w:eastAsia="zh-CN"/>
          <w14:textFill>
            <w14:solidFill>
              <w14:schemeClr w14:val="tx1"/>
            </w14:solidFill>
          </w14:textFill>
        </w:rPr>
        <w:t>·新经典文化</w:t>
      </w:r>
    </w:p>
    <w:p w14:paraId="67AF5620">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译  者：张芸</w:t>
      </w:r>
    </w:p>
    <w:p w14:paraId="474E05A9">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出版年：201</w:t>
      </w:r>
      <w:r>
        <w:rPr>
          <w:rFonts w:hint="eastAsia"/>
          <w:b/>
          <w:bCs/>
          <w:color w:val="000000" w:themeColor="text1"/>
          <w:lang w:val="en-US" w:eastAsia="zh-CN"/>
          <w14:textFill>
            <w14:solidFill>
              <w14:schemeClr w14:val="tx1"/>
            </w14:solidFill>
          </w14:textFill>
        </w:rPr>
        <w:t>3</w:t>
      </w:r>
      <w:r>
        <w:rPr>
          <w:rFonts w:hint="eastAsia"/>
          <w:b/>
          <w:bCs/>
          <w:color w:val="000000" w:themeColor="text1"/>
          <w14:textFill>
            <w14:solidFill>
              <w14:schemeClr w14:val="tx1"/>
            </w14:solidFill>
          </w14:textFill>
        </w:rPr>
        <w:t>年</w:t>
      </w:r>
      <w:r>
        <w:rPr>
          <w:rFonts w:hint="eastAsia"/>
          <w:b/>
          <w:bCs/>
          <w:color w:val="000000" w:themeColor="text1"/>
          <w:lang w:val="en-US" w:eastAsia="zh-CN"/>
          <w14:textFill>
            <w14:solidFill>
              <w14:schemeClr w14:val="tx1"/>
            </w14:solidFill>
          </w14:textFill>
        </w:rPr>
        <w:t>3</w:t>
      </w:r>
      <w:r>
        <w:rPr>
          <w:rFonts w:hint="eastAsia"/>
          <w:b/>
          <w:bCs/>
          <w:color w:val="000000" w:themeColor="text1"/>
          <w14:textFill>
            <w14:solidFill>
              <w14:schemeClr w14:val="tx1"/>
            </w14:solidFill>
          </w14:textFill>
        </w:rPr>
        <w:t>月</w:t>
      </w:r>
    </w:p>
    <w:p w14:paraId="23CA8E22">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页  数：</w:t>
      </w:r>
      <w:r>
        <w:rPr>
          <w:rFonts w:hint="eastAsia"/>
          <w:b/>
          <w:bCs/>
          <w:color w:val="000000" w:themeColor="text1"/>
          <w:lang w:val="en-US" w:eastAsia="zh-CN"/>
          <w14:textFill>
            <w14:solidFill>
              <w14:schemeClr w14:val="tx1"/>
            </w14:solidFill>
          </w14:textFill>
        </w:rPr>
        <w:t>290</w:t>
      </w:r>
      <w:r>
        <w:rPr>
          <w:rFonts w:hint="eastAsia"/>
          <w:b/>
          <w:bCs/>
          <w:color w:val="000000" w:themeColor="text1"/>
          <w14:textFill>
            <w14:solidFill>
              <w14:schemeClr w14:val="tx1"/>
            </w14:solidFill>
          </w14:textFill>
        </w:rPr>
        <w:t>页</w:t>
      </w:r>
    </w:p>
    <w:p w14:paraId="3D30E878">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定  价：</w:t>
      </w:r>
      <w:r>
        <w:rPr>
          <w:rFonts w:hint="eastAsia"/>
          <w:b/>
          <w:bCs/>
          <w:color w:val="000000" w:themeColor="text1"/>
          <w:lang w:val="en-US" w:eastAsia="zh-CN"/>
          <w14:textFill>
            <w14:solidFill>
              <w14:schemeClr w14:val="tx1"/>
            </w14:solidFill>
          </w14:textFill>
        </w:rPr>
        <w:t>29.8</w:t>
      </w:r>
      <w:r>
        <w:rPr>
          <w:rFonts w:hint="eastAsia"/>
          <w:b/>
          <w:bCs/>
          <w:color w:val="000000" w:themeColor="text1"/>
          <w14:textFill>
            <w14:solidFill>
              <w14:schemeClr w14:val="tx1"/>
            </w14:solidFill>
          </w14:textFill>
        </w:rPr>
        <w:t>元</w:t>
      </w:r>
    </w:p>
    <w:p w14:paraId="086FB095">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装  帧：平装</w:t>
      </w:r>
    </w:p>
    <w:p w14:paraId="4CCA04AC">
      <w:pPr>
        <w:rPr>
          <w:b/>
          <w:bCs/>
          <w:color w:val="FF0000"/>
        </w:rPr>
      </w:pPr>
      <w:bookmarkStart w:id="7" w:name="_GoBack"/>
      <w:bookmarkEnd w:id="7"/>
    </w:p>
    <w:p w14:paraId="06A58E27">
      <w:pPr>
        <w:rPr>
          <w:b/>
          <w:bCs/>
        </w:rPr>
      </w:pPr>
    </w:p>
    <w:p w14:paraId="184B1D27">
      <w:pPr>
        <w:rPr>
          <w:b/>
          <w:bCs/>
        </w:rPr>
      </w:pPr>
      <w:r>
        <w:rPr>
          <w:b/>
          <w:bCs/>
        </w:rPr>
        <w:t>内容简介：</w:t>
      </w:r>
    </w:p>
    <w:p w14:paraId="14AA1060">
      <w:pPr>
        <w:rPr>
          <w:b/>
          <w:bCs/>
        </w:rPr>
      </w:pPr>
    </w:p>
    <w:p w14:paraId="5B42F6FC">
      <w:pPr>
        <w:jc w:val="center"/>
        <w:rPr>
          <w:b/>
        </w:rPr>
      </w:pPr>
      <w:r>
        <w:rPr>
          <w:b/>
        </w:rPr>
        <w:t>每个人的命运都是一个谜，但就算是如此，你也要努力揭开它</w:t>
      </w:r>
    </w:p>
    <w:p w14:paraId="3309FFA8"/>
    <w:p w14:paraId="21A1AF44">
      <w:pPr>
        <w:ind w:firstLine="315" w:firstLineChars="150"/>
      </w:pPr>
      <w:r>
        <w:t>《我已走到人生的荒野》是今年英国橘子文学奖决赛入围作品，布克奖刚刚公布的初赛名单里也赫然有它。其实，早在橘子奖评选时，就有评委说，一定要去看她的书，别等她把所有的奖拿遍了，再来跟风。</w:t>
      </w:r>
    </w:p>
    <w:p w14:paraId="52CD985F"/>
    <w:p w14:paraId="345B5818">
      <w:pPr>
        <w:ind w:firstLine="420" w:firstLineChars="200"/>
      </w:pPr>
      <w:r>
        <w:t>这部描写患老年痴呆症的老人慢慢失去记忆的故事，让书评家们交口称赞，把女作者Samatha Harvey是现代版的维吉尼亚</w:t>
      </w:r>
      <w:r>
        <w:rPr>
          <w:rFonts w:eastAsia="MS Mincho"/>
        </w:rPr>
        <w:t>‧</w:t>
      </w:r>
      <w:r>
        <w:t>伍尔芙，评价小说是：“</w:t>
      </w:r>
      <w:r>
        <w:rPr>
          <w:rFonts w:eastAsia="楷体_GB2312"/>
        </w:rPr>
        <w:t>一首精彩的颂歌，歌颂往事，歌颂个体，歌颂了爱。</w:t>
      </w:r>
      <w:r>
        <w:t>”英国《卫报》也大力赞扬它揭露了人性的脆弱和剧烈的思想斗争。</w:t>
      </w:r>
    </w:p>
    <w:p w14:paraId="2F4F538E"/>
    <w:p w14:paraId="11454954">
      <w:pPr>
        <w:ind w:firstLine="420" w:firstLineChars="200"/>
      </w:pPr>
      <w:r>
        <w:t>当初阅读完这部小说初稿立刻抢标下美语版权的文学主编说：</w:t>
      </w:r>
      <w:r>
        <w:rPr>
          <w:rFonts w:eastAsia="楷体_GB2312"/>
        </w:rPr>
        <w:t>“我相信她会成为一位像马克文一样的作家，写作题材广泛，既有思想又具深度。当我第一次读稿子时，内心生起当年第一次读到尼科尔·克拉斯的作品时的惊喜之情。”</w:t>
      </w:r>
    </w:p>
    <w:p w14:paraId="2A1ACDB8"/>
    <w:p w14:paraId="6152DA24">
      <w:pPr>
        <w:ind w:firstLine="420" w:firstLineChars="200"/>
      </w:pPr>
      <w:r>
        <w:t>作者在这部处女作小说里，采用非凡的戏剧化手段将人们思想的蜕变过程展现在我们面前。描写一位有老年痴呆症的六十来岁建筑师杰克，脑里存留的一切记忆都是令人困惑的支离破碎片段。他清楚记得那座离他家不远处的荒野之地的监狱是他当年设计的建筑物，也知道儿子正关在那个监狱里，但却怎么也记不得儿子为什么被囚禁，也想不起妻子为什么会死、女儿为什么会失踪。他根本无从分辨脑子里的记忆是真是假，尽管有些记忆是那样地完整。作者巧妙地运用他寻找记忆的情节勾勒出他的过去。</w:t>
      </w:r>
    </w:p>
    <w:p w14:paraId="4287902A">
      <w:pPr>
        <w:ind w:firstLine="420" w:firstLineChars="200"/>
      </w:pPr>
    </w:p>
    <w:p w14:paraId="65B2631D">
      <w:pPr>
        <w:ind w:firstLine="420" w:firstLineChars="200"/>
      </w:pPr>
      <w:r>
        <w:t>当我们的记忆不再可靠，当我们的过去如同指尖细沙一般缓缓流逝，当我们记不住深爱的人的脸庞，却把多年的痴缠，怨怼清晰地刻在心里时，或许也会像杰克那样，冷着脸漠然地看着大千世界，心里满是戒备与不甘。杰克努力掩饰自己的病症，即使他就在自家门口迷路，再也无法靠自己的记忆找到回家的路时，他依然努力挺直腰杆，保持一个绅士的尊严。</w:t>
      </w:r>
    </w:p>
    <w:p w14:paraId="079130CC"/>
    <w:p w14:paraId="6809ACBE">
      <w:pPr>
        <w:ind w:firstLine="525" w:firstLineChars="250"/>
      </w:pPr>
      <w:r>
        <w:t>虽然《我已走到人生的荒野》描述的是一位老人日复一日被老年痴呆症啃蚀记忆的故事，但它已超越小说的境界，逼近人生的真相，将读者带入死角，感受那种毫无希望的衰老与困顿。“衰老”是人类永恒的悲剧，也是人类无法挣脱的宿命。</w:t>
      </w:r>
    </w:p>
    <w:p w14:paraId="5634DC6C">
      <w:pPr>
        <w:rPr>
          <w:b/>
        </w:rPr>
      </w:pPr>
    </w:p>
    <w:p w14:paraId="44F90E8D">
      <w:pPr>
        <w:rPr>
          <w:b/>
          <w:bCs/>
          <w:szCs w:val="21"/>
        </w:rPr>
      </w:pPr>
      <w:r>
        <w:rPr>
          <w:b/>
          <w:bCs/>
          <w:szCs w:val="21"/>
        </w:rPr>
        <w:t>媒体评价：</w:t>
      </w:r>
    </w:p>
    <w:p w14:paraId="21AFFF9B">
      <w:pPr>
        <w:ind w:firstLine="315" w:firstLineChars="150"/>
      </w:pPr>
    </w:p>
    <w:p w14:paraId="77EDA29D">
      <w:pPr>
        <w:ind w:firstLine="315" w:firstLineChars="150"/>
      </w:pPr>
      <w:r>
        <w:t>“《荒野之地》虽是作者的第一部小说，却毫无青涩之感，是一部非常成熟的作品…构思精巧，充满神秘….虽然偶有含糊之处，但是浓郁的、深情的散文风格足以弥补这小小的不足之处。荒野，即使有时走不通，也可以具有审美价值。”----《读书论坛》</w:t>
      </w:r>
    </w:p>
    <w:p w14:paraId="728461E9"/>
    <w:p w14:paraId="5BAD11AB">
      <w:pPr>
        <w:ind w:firstLine="315" w:firstLineChars="150"/>
      </w:pPr>
      <w:r>
        <w:t>“当往事有如千变万化的风景在杰克脑海中逐一闪过时，他又重新找回生活的意义，重燃对生活的热情...运用简单形象的反复出现.....作者优雅地、耐心地引领杰克走到最后一丝闪现的记忆。震撼人心之作，揭露人性的脆弱和剧烈的思想斗争。”----《卫报》</w:t>
      </w:r>
    </w:p>
    <w:p w14:paraId="198BA7DD"/>
    <w:p w14:paraId="1DB37B7D">
      <w:pPr>
        <w:ind w:firstLine="315" w:firstLineChars="150"/>
      </w:pPr>
      <w:r>
        <w:t xml:space="preserve">“作者这部小说处女作充满勇气和智慧，精心构建一段断断续续的人生….一部值得我们铭记的作品，充满耐心和充满同情。”----《独立报》 </w:t>
      </w:r>
    </w:p>
    <w:p w14:paraId="099538B7"/>
    <w:p w14:paraId="3CAD70D7">
      <w:pPr>
        <w:ind w:firstLine="315" w:firstLineChars="150"/>
      </w:pPr>
      <w:r>
        <w:t>“这部处女作小说见证了心智衰退所带给人类的创伤…喜欢这种风格的读者必然会被书中主角杰克的每一个细微变化深深吸引。作者运用娴熟的语言技巧，不疾不徐地、亦庄亦谐地对我们述说这些变化….如果你喜欢寻求主题深度，你一定会乐于细细斟酌品味作者对于信念和政治的微妙评论….喜欢小说复杂曲折性的文学爱好者读到这本小说一定会不禁自喜，绝不会被‘难题’所吓退。”----《图书馆期刊》</w:t>
      </w:r>
    </w:p>
    <w:p w14:paraId="6841519F">
      <w:pPr>
        <w:rPr>
          <w:color w:val="000000"/>
        </w:rPr>
      </w:pPr>
    </w:p>
    <w:p w14:paraId="2CE53820"/>
    <w:p w14:paraId="70A6E4A9">
      <w:pPr>
        <w:rPr>
          <w:b/>
        </w:rPr>
      </w:pPr>
      <w:r>
        <w:drawing>
          <wp:anchor distT="0" distB="0" distL="114300" distR="114300" simplePos="0" relativeHeight="251664384" behindDoc="0" locked="0" layoutInCell="1" allowOverlap="1">
            <wp:simplePos x="0" y="0"/>
            <wp:positionH relativeFrom="column">
              <wp:posOffset>4022725</wp:posOffset>
            </wp:positionH>
            <wp:positionV relativeFrom="paragraph">
              <wp:posOffset>137160</wp:posOffset>
            </wp:positionV>
            <wp:extent cx="1281430" cy="1882140"/>
            <wp:effectExtent l="0" t="0" r="0" b="0"/>
            <wp:wrapSquare wrapText="bothSides"/>
            <wp:docPr id="25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81430" cy="1882140"/>
                    </a:xfrm>
                    <a:prstGeom prst="rect">
                      <a:avLst/>
                    </a:prstGeom>
                    <a:noFill/>
                    <a:ln>
                      <a:noFill/>
                    </a:ln>
                  </pic:spPr>
                </pic:pic>
              </a:graphicData>
            </a:graphic>
          </wp:anchor>
        </w:drawing>
      </w:r>
      <w:r>
        <w:rPr>
          <w:b/>
        </w:rPr>
        <w:t>中文书名：《轨道》</w:t>
      </w:r>
    </w:p>
    <w:p w14:paraId="4D9F1AB5">
      <w:pPr>
        <w:rPr>
          <w:b/>
          <w:sz w:val="36"/>
          <w:szCs w:val="36"/>
        </w:rPr>
      </w:pPr>
      <w:r>
        <w:rPr>
          <w:b/>
        </w:rPr>
        <w:t>英文书名：ORBITAL</w:t>
      </w:r>
    </w:p>
    <w:p w14:paraId="6BD08092">
      <w:pPr>
        <w:rPr>
          <w:b/>
          <w:lang w:val="sv-SE"/>
        </w:rPr>
      </w:pPr>
      <w:r>
        <w:rPr>
          <w:b/>
        </w:rPr>
        <w:t>作</w:t>
      </w:r>
      <w:r>
        <w:rPr>
          <w:b/>
          <w:lang w:val="sv-SE"/>
        </w:rPr>
        <w:t xml:space="preserve">    </w:t>
      </w:r>
      <w:r>
        <w:rPr>
          <w:b/>
        </w:rPr>
        <w:t>者</w:t>
      </w:r>
      <w:r>
        <w:rPr>
          <w:b/>
          <w:lang w:val="sv-SE"/>
        </w:rPr>
        <w:t>：Samantha Harvey</w:t>
      </w:r>
    </w:p>
    <w:p w14:paraId="38E153AE">
      <w:pPr>
        <w:rPr>
          <w:b/>
        </w:rPr>
      </w:pPr>
      <w:r>
        <w:rPr>
          <w:b/>
        </w:rPr>
        <w:t>出 版 社：Jonathan Cape</w:t>
      </w:r>
    </w:p>
    <w:p w14:paraId="375410C1">
      <w:pPr>
        <w:rPr>
          <w:b/>
        </w:rPr>
      </w:pPr>
      <w:r>
        <w:rPr>
          <w:b/>
        </w:rPr>
        <w:t>代理公司：United Agents/ANA/Conor</w:t>
      </w:r>
    </w:p>
    <w:p w14:paraId="2F138E16">
      <w:pPr>
        <w:rPr>
          <w:b/>
        </w:rPr>
      </w:pPr>
      <w:r>
        <w:rPr>
          <w:b/>
        </w:rPr>
        <w:t>页    数：224页</w:t>
      </w:r>
    </w:p>
    <w:p w14:paraId="1C3EB0E5">
      <w:pPr>
        <w:rPr>
          <w:b/>
        </w:rPr>
      </w:pPr>
      <w:r>
        <w:rPr>
          <w:b/>
        </w:rPr>
        <w:t>出版时间：2024年</w:t>
      </w:r>
    </w:p>
    <w:p w14:paraId="2C14FEEF">
      <w:pPr>
        <w:rPr>
          <w:b/>
        </w:rPr>
      </w:pPr>
      <w:r>
        <w:rPr>
          <w:b/>
        </w:rPr>
        <w:t>审读资料：电子稿</w:t>
      </w:r>
    </w:p>
    <w:p w14:paraId="3C84E413">
      <w:pPr>
        <w:rPr>
          <w:b/>
        </w:rPr>
      </w:pPr>
      <w:r>
        <w:rPr>
          <w:b/>
        </w:rPr>
        <w:t>类    型：文学小说</w:t>
      </w:r>
    </w:p>
    <w:p w14:paraId="512E9128">
      <w:pPr>
        <w:rPr>
          <w:b/>
          <w:color w:val="FF0000"/>
          <w:shd w:val="pct15" w:color="auto" w:fill="FFFFFF"/>
        </w:rPr>
      </w:pPr>
      <w:r>
        <w:rPr>
          <w:b/>
          <w:color w:val="FF0000"/>
          <w:shd w:val="pct15" w:color="auto" w:fill="FFFFFF"/>
        </w:rPr>
        <w:t>中文简体字版已授权</w:t>
      </w:r>
    </w:p>
    <w:p w14:paraId="028386B9">
      <w:pPr>
        <w:rPr>
          <w:b/>
        </w:rPr>
      </w:pPr>
    </w:p>
    <w:p w14:paraId="2AEB1518">
      <w:pPr>
        <w:rPr>
          <w:b/>
          <w:color w:val="FF0000"/>
        </w:rPr>
      </w:pPr>
      <w:r>
        <w:rPr>
          <w:b/>
          <w:color w:val="FF0000"/>
        </w:rPr>
        <w:t>·2024年布克奖长名单：</w:t>
      </w:r>
    </w:p>
    <w:p w14:paraId="28360967">
      <w:pPr>
        <w:rPr>
          <w:b/>
          <w:color w:val="FF0000"/>
        </w:rPr>
      </w:pPr>
    </w:p>
    <w:p w14:paraId="454F79B3">
      <w:pPr>
        <w:ind w:firstLine="211" w:firstLineChars="100"/>
        <w:rPr>
          <w:b/>
          <w:color w:val="FF0000"/>
        </w:rPr>
      </w:pPr>
      <w:r>
        <w:rPr>
          <w:b/>
          <w:color w:val="FF0000"/>
        </w:rPr>
        <w:t>“六名宇航员，一边俯察地球之壮丽，一边承受孤独、疲劳和丧亲之痛。结构紧凑，内容丰富，是一封写给我们星球的情书。”</w:t>
      </w:r>
    </w:p>
    <w:p w14:paraId="13C04538">
      <w:pPr>
        <w:rPr>
          <w:b/>
        </w:rPr>
      </w:pPr>
    </w:p>
    <w:p w14:paraId="6CD17116">
      <w:pPr>
        <w:rPr>
          <w:b/>
        </w:rPr>
      </w:pPr>
    </w:p>
    <w:p w14:paraId="0AD41CDC">
      <w:pPr>
        <w:rPr>
          <w:b/>
          <w:bCs/>
          <w:szCs w:val="21"/>
        </w:rPr>
      </w:pPr>
      <w:r>
        <w:rPr>
          <w:b/>
          <w:bCs/>
          <w:szCs w:val="21"/>
        </w:rPr>
        <w:t>内容简介：</w:t>
      </w:r>
    </w:p>
    <w:p w14:paraId="0663D980"/>
    <w:p w14:paraId="3F9BC919">
      <w:pPr>
        <w:ind w:firstLine="422" w:firstLineChars="200"/>
        <w:rPr>
          <w:b/>
          <w:bCs/>
        </w:rPr>
      </w:pPr>
      <w:r>
        <w:rPr>
          <w:b/>
          <w:bCs/>
        </w:rPr>
        <w:t>“有时他们做同样的梦。在航天器中围绕地球旋转的时候，他们是如此的团结，又是如此的孤独，甚至于他们的思想，他们内心的神秘迷思，在此时此刻也融为一体。”</w:t>
      </w:r>
    </w:p>
    <w:p w14:paraId="567EAB36">
      <w:pPr>
        <w:ind w:firstLine="420" w:firstLineChars="200"/>
      </w:pPr>
    </w:p>
    <w:p w14:paraId="547B157A">
      <w:pPr>
        <w:ind w:firstLine="420" w:firstLineChars="200"/>
      </w:pPr>
      <w:r>
        <w:t>一共有六个人。两个女人和四个男人，一个美国人、一个英国人、一个意大利人、一个日本人和两个俄罗斯人。他们像地球上的每个人一样吃饭、工作、睡觉。只不过他们不在地球上，而是漂浮在绕地轨道。他们每个人都在某时被煤油炸弹带向天空，在燃烧的太空舱中穿过大气层，承载在身上的重力相当于两只黑熊。他们每个人都曾用自己的肋骨来抵御这股力量，直到他们感觉到黑熊一只接一只地退去，天空变成了宇宙，重力减弱，毛发竖起。</w:t>
      </w:r>
    </w:p>
    <w:p w14:paraId="10F3C184">
      <w:pPr>
        <w:ind w:firstLine="420" w:firstLineChars="200"/>
      </w:pPr>
    </w:p>
    <w:p w14:paraId="19A42F05">
      <w:pPr>
        <w:ind w:firstLine="420" w:firstLineChars="200"/>
      </w:pPr>
      <w:r>
        <w:t>偶有消息从地球传到此处，但在大部分时候，他们的行动和生活习惯受到严格限制。透过窗户从远处眺望你的母星是什么感受？当你不知道哪里是上、哪里是下的时候？当你在24小时内看到许多次日升日落的时候？</w:t>
      </w:r>
    </w:p>
    <w:p w14:paraId="4AAC7FEC">
      <w:pPr>
        <w:ind w:firstLine="420" w:firstLineChars="200"/>
      </w:pPr>
    </w:p>
    <w:p w14:paraId="56B467E9">
      <w:pPr>
        <w:ind w:firstLine="420" w:firstLineChars="200"/>
      </w:pPr>
      <w:r>
        <w:t>《轨道》发生在围绕地球运行的空间站里，是一部关于联系、时间和人类在太阳系中的位置的非凡小说，充满敬畏和奇迹。这是一部具有空灵之美的诗意小说，它对日常生活中的细枝末节娓娓道来，同时提出了人生在世的终极问题。</w:t>
      </w:r>
    </w:p>
    <w:p w14:paraId="6203340D"/>
    <w:p w14:paraId="2FF0D1D5"/>
    <w:p w14:paraId="44AE9C90">
      <w:pPr>
        <w:rPr>
          <w:b/>
        </w:rPr>
      </w:pPr>
      <w:r>
        <w:drawing>
          <wp:anchor distT="0" distB="0" distL="114300" distR="114300" simplePos="0" relativeHeight="251663360" behindDoc="0" locked="0" layoutInCell="1" allowOverlap="1">
            <wp:simplePos x="0" y="0"/>
            <wp:positionH relativeFrom="margin">
              <wp:align>right</wp:align>
            </wp:positionH>
            <wp:positionV relativeFrom="paragraph">
              <wp:posOffset>17780</wp:posOffset>
            </wp:positionV>
            <wp:extent cx="1276350" cy="2005965"/>
            <wp:effectExtent l="0" t="0" r="0" b="0"/>
            <wp:wrapSquare wrapText="bothSides"/>
            <wp:docPr id="255" name="cove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overImage"/>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276350" cy="2005965"/>
                    </a:xfrm>
                    <a:prstGeom prst="rect">
                      <a:avLst/>
                    </a:prstGeom>
                    <a:noFill/>
                    <a:ln>
                      <a:noFill/>
                    </a:ln>
                  </pic:spPr>
                </pic:pic>
              </a:graphicData>
            </a:graphic>
          </wp:anchor>
        </w:drawing>
      </w:r>
      <w:r>
        <w:rPr>
          <w:b/>
        </w:rPr>
        <w:t>中文书名：《无形的不安》</w:t>
      </w:r>
    </w:p>
    <w:p w14:paraId="79B92563">
      <w:pPr>
        <w:rPr>
          <w:b/>
        </w:rPr>
      </w:pPr>
      <w:r>
        <w:rPr>
          <w:b/>
        </w:rPr>
        <w:t xml:space="preserve">英文书名：THE SHAPELESS UNEASE   </w:t>
      </w:r>
    </w:p>
    <w:p w14:paraId="4EDC4871">
      <w:pPr>
        <w:rPr>
          <w:b/>
          <w:lang w:val="sv-SE"/>
        </w:rPr>
      </w:pPr>
      <w:r>
        <w:rPr>
          <w:b/>
        </w:rPr>
        <w:t>作</w:t>
      </w:r>
      <w:r>
        <w:rPr>
          <w:b/>
          <w:lang w:val="sv-SE"/>
        </w:rPr>
        <w:t xml:space="preserve">    </w:t>
      </w:r>
      <w:r>
        <w:rPr>
          <w:b/>
        </w:rPr>
        <w:t>者</w:t>
      </w:r>
      <w:r>
        <w:rPr>
          <w:b/>
          <w:lang w:val="sv-SE"/>
        </w:rPr>
        <w:t>：Samantha Harvey</w:t>
      </w:r>
    </w:p>
    <w:p w14:paraId="73D3EC17">
      <w:pPr>
        <w:rPr>
          <w:b/>
        </w:rPr>
      </w:pPr>
      <w:r>
        <w:rPr>
          <w:b/>
        </w:rPr>
        <w:t>出 版 社：Black Cat</w:t>
      </w:r>
    </w:p>
    <w:p w14:paraId="241534C7">
      <w:pPr>
        <w:rPr>
          <w:b/>
        </w:rPr>
      </w:pPr>
      <w:r>
        <w:rPr>
          <w:b/>
        </w:rPr>
        <w:t>代理公司：United Agents/ANA/Conor</w:t>
      </w:r>
    </w:p>
    <w:p w14:paraId="5C968B09">
      <w:pPr>
        <w:rPr>
          <w:b/>
        </w:rPr>
      </w:pPr>
      <w:r>
        <w:rPr>
          <w:b/>
        </w:rPr>
        <w:t>页    数：192页</w:t>
      </w:r>
    </w:p>
    <w:p w14:paraId="1660C2D2">
      <w:pPr>
        <w:rPr>
          <w:b/>
        </w:rPr>
      </w:pPr>
      <w:r>
        <w:rPr>
          <w:b/>
        </w:rPr>
        <w:t>出版时间：2020年5月</w:t>
      </w:r>
    </w:p>
    <w:p w14:paraId="191EB102">
      <w:pPr>
        <w:rPr>
          <w:b/>
        </w:rPr>
      </w:pPr>
      <w:r>
        <w:rPr>
          <w:b/>
        </w:rPr>
        <w:t>代理地区：中国大陆、台湾</w:t>
      </w:r>
    </w:p>
    <w:p w14:paraId="49794E7A">
      <w:pPr>
        <w:rPr>
          <w:b/>
        </w:rPr>
      </w:pPr>
      <w:r>
        <w:rPr>
          <w:b/>
        </w:rPr>
        <w:t>审读资料：电子稿</w:t>
      </w:r>
    </w:p>
    <w:p w14:paraId="4DC4735D">
      <w:pPr>
        <w:rPr>
          <w:b/>
        </w:rPr>
      </w:pPr>
      <w:r>
        <w:rPr>
          <w:b/>
        </w:rPr>
        <w:t>类    型：文学小说</w:t>
      </w:r>
    </w:p>
    <w:p w14:paraId="048A96D9">
      <w:pPr>
        <w:rPr>
          <w:b/>
          <w:color w:val="FF0000"/>
          <w:shd w:val="pct15" w:color="auto" w:fill="FFFFFF"/>
        </w:rPr>
      </w:pPr>
      <w:r>
        <w:rPr>
          <w:b/>
          <w:color w:val="FF0000"/>
          <w:shd w:val="pct15" w:color="auto" w:fill="FFFFFF"/>
        </w:rPr>
        <w:t>中文简体字版已授权</w:t>
      </w:r>
    </w:p>
    <w:p w14:paraId="53C9B110">
      <w:pPr>
        <w:rPr>
          <w:b/>
        </w:rPr>
      </w:pPr>
    </w:p>
    <w:p w14:paraId="7B35790F">
      <w:pPr>
        <w:rPr>
          <w:b/>
        </w:rPr>
      </w:pPr>
    </w:p>
    <w:p w14:paraId="7B9A8F6C">
      <w:pPr>
        <w:rPr>
          <w:b/>
          <w:bCs/>
          <w:szCs w:val="21"/>
        </w:rPr>
      </w:pPr>
      <w:r>
        <w:rPr>
          <w:b/>
          <w:bCs/>
          <w:szCs w:val="21"/>
        </w:rPr>
        <w:t>内容简介：</w:t>
      </w:r>
    </w:p>
    <w:p w14:paraId="737D0F8D"/>
    <w:p w14:paraId="1FCA9507">
      <w:pPr>
        <w:ind w:firstLine="420" w:firstLineChars="200"/>
      </w:pPr>
      <w:r>
        <w:t>贝蒂·特拉斯克奖（Betty Trask Prize）得主萨曼莎·哈维的首部突破体裁限制的回忆录，将坦诚的痛苦、微型小说、宣泄性诗歌以及对政治和心理学的狂热观察编织在一起，对现实和真理进行了超越性的探索。</w:t>
      </w:r>
    </w:p>
    <w:p w14:paraId="39C3EA4F">
      <w:pPr>
        <w:ind w:firstLine="420" w:firstLineChars="200"/>
      </w:pPr>
    </w:p>
    <w:p w14:paraId="2C00BE74">
      <w:pPr>
        <w:ind w:firstLine="420" w:firstLineChars="200"/>
      </w:pPr>
      <w:r>
        <w:t>2016年，萨曼莎·哈维开始失眠。她尝试了一切办法来帮助睡眠：从药物治疗到心理治疗，从改变饮食到调整日程。一切似乎都没有任何帮助。</w:t>
      </w:r>
    </w:p>
    <w:p w14:paraId="3397353E">
      <w:pPr>
        <w:ind w:firstLine="420" w:firstLineChars="200"/>
      </w:pPr>
    </w:p>
    <w:p w14:paraId="4AE261D7">
      <w:pPr>
        <w:ind w:firstLine="420" w:firstLineChars="200"/>
      </w:pPr>
      <w:r>
        <w:t>《无形的不安》（</w:t>
      </w:r>
      <w:r>
        <w:rPr>
          <w:i/>
          <w:iCs/>
        </w:rPr>
        <w:t>The Shapeless Unease</w:t>
      </w:r>
      <w:r>
        <w:t>）是哈维对她的失眠症进行的饱含黑色幽默和深刻智慧的解剖，是对失去睡眠这一人类基本需求的一年的沉浸式内部独白。这部作品具有原创性和深刻性，以清晰的笔触进行叙述，却又叫人不禁屏息凝神，是“我们这一代的弗吉尼亚·伍尔夫（Virginia Woolf）”（《每日电讯报》（</w:t>
      </w:r>
      <w:r>
        <w:rPr>
          <w:i/>
          <w:iCs/>
        </w:rPr>
        <w:t>Telegraph</w:t>
      </w:r>
      <w:r>
        <w:t>）评）对记忆、写作及其影响、死亡和生存意志的惊人洞见。</w:t>
      </w:r>
    </w:p>
    <w:p w14:paraId="69D05888"/>
    <w:p w14:paraId="78E15B07">
      <w:pPr>
        <w:rPr>
          <w:color w:val="000000"/>
        </w:rPr>
      </w:pPr>
    </w:p>
    <w:p w14:paraId="786E24E2">
      <w:pPr>
        <w:shd w:val="clear" w:color="auto" w:fill="FFFFFF"/>
        <w:rPr>
          <w:color w:val="000000"/>
          <w:szCs w:val="21"/>
        </w:rPr>
      </w:pPr>
      <w:bookmarkStart w:id="1" w:name="OLE_LINK1"/>
      <w:bookmarkStart w:id="2" w:name="OLE_LINK3"/>
      <w:bookmarkStart w:id="3" w:name="OLE_LINK26"/>
      <w:bookmarkStart w:id="4" w:name="OLE_LINK2"/>
      <w:bookmarkStart w:id="5" w:name="OLE_LINK4"/>
      <w:bookmarkStart w:id="6" w:name="OLE_LINK46"/>
      <w:r>
        <w:rPr>
          <w:b/>
          <w:bCs/>
          <w:color w:val="000000"/>
          <w:szCs w:val="21"/>
        </w:rPr>
        <w:t>感谢您的阅读！</w:t>
      </w:r>
    </w:p>
    <w:p w14:paraId="3489F05B">
      <w:pPr>
        <w:rPr>
          <w:rFonts w:eastAsia="华文中宋"/>
          <w:b/>
          <w:color w:val="000000"/>
          <w:szCs w:val="21"/>
        </w:rPr>
      </w:pPr>
      <w:r>
        <w:rPr>
          <w:b/>
          <w:color w:val="000000"/>
          <w:szCs w:val="21"/>
        </w:rPr>
        <w:t>请将反馈信息发至：</w:t>
      </w:r>
      <w:r>
        <w:rPr>
          <w:rFonts w:eastAsia="华文中宋"/>
          <w:b/>
          <w:color w:val="000000"/>
          <w:szCs w:val="21"/>
        </w:rPr>
        <w:t>版权负责人</w:t>
      </w:r>
    </w:p>
    <w:p w14:paraId="2AD6AF72">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b/>
          <w:szCs w:val="21"/>
        </w:rPr>
        <w:t>Rights@nurnberg.com.cn</w:t>
      </w:r>
      <w:r>
        <w:rPr>
          <w:rStyle w:val="13"/>
          <w:b/>
          <w:szCs w:val="21"/>
        </w:rPr>
        <w:fldChar w:fldCharType="end"/>
      </w:r>
    </w:p>
    <w:p w14:paraId="091580D5">
      <w:pPr>
        <w:rPr>
          <w:b/>
          <w:color w:val="000000"/>
          <w:szCs w:val="21"/>
        </w:rPr>
      </w:pPr>
      <w:r>
        <w:rPr>
          <w:color w:val="000000"/>
          <w:szCs w:val="21"/>
        </w:rPr>
        <w:t>安德鲁·纳伯格联合国际有限公司北京代表处</w:t>
      </w:r>
    </w:p>
    <w:p w14:paraId="18FC2BBF">
      <w:pPr>
        <w:rPr>
          <w:b/>
          <w:color w:val="000000"/>
          <w:szCs w:val="21"/>
        </w:rPr>
      </w:pPr>
      <w:r>
        <w:rPr>
          <w:color w:val="000000"/>
          <w:szCs w:val="21"/>
        </w:rPr>
        <w:t>北京市海淀区中关村大街甲59号中国人民大学文化大厦1705室, 邮编：100872</w:t>
      </w:r>
    </w:p>
    <w:p w14:paraId="1D26F2FD">
      <w:pPr>
        <w:rPr>
          <w:b/>
          <w:color w:val="000000"/>
          <w:szCs w:val="21"/>
        </w:rPr>
      </w:pPr>
      <w:r>
        <w:rPr>
          <w:color w:val="000000"/>
          <w:szCs w:val="21"/>
        </w:rPr>
        <w:t>电话：010-82504106, 传真：010-82504200</w:t>
      </w:r>
    </w:p>
    <w:p w14:paraId="7A449B04">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14:paraId="34FBD0C1">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14:paraId="3B844FF5">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14:paraId="5DFC4DA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14:paraId="333C1633">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14:paraId="232C7926">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7C305961">
      <w:pPr>
        <w:shd w:val="clear" w:color="auto" w:fill="FFFFFF"/>
        <w:rPr>
          <w:color w:val="000000"/>
          <w:szCs w:val="21"/>
        </w:rPr>
      </w:pPr>
      <w:r>
        <w:rPr>
          <w:color w:val="000000"/>
          <w:szCs w:val="21"/>
        </w:rPr>
        <w:t>微信订阅号：ANABJ2002</w:t>
      </w:r>
    </w:p>
    <w:p w14:paraId="65E1CF61">
      <w:pPr>
        <w:rPr>
          <w:b/>
          <w:color w:val="000000"/>
        </w:rPr>
      </w:pPr>
      <w:r>
        <w:rPr>
          <w:color w:val="000000"/>
          <w:szCs w:val="21"/>
        </w:rPr>
        <w:drawing>
          <wp:inline distT="0" distB="0" distL="0" distR="0">
            <wp:extent cx="624840" cy="680720"/>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24840" cy="680720"/>
                    </a:xfrm>
                    <a:prstGeom prst="rect">
                      <a:avLst/>
                    </a:prstGeom>
                    <a:noFill/>
                    <a:ln>
                      <a:noFill/>
                    </a:ln>
                  </pic:spPr>
                </pic:pic>
              </a:graphicData>
            </a:graphic>
          </wp:inline>
        </w:drawing>
      </w:r>
    </w:p>
    <w:bookmarkEnd w:id="1"/>
    <w:bookmarkEnd w:id="2"/>
    <w:bookmarkEnd w:id="3"/>
    <w:bookmarkEnd w:id="4"/>
    <w:bookmarkEnd w:id="5"/>
    <w:bookmarkEnd w:id="6"/>
    <w:p w14:paraId="22DDA0DE">
      <w:pPr>
        <w:rPr>
          <w:color w:val="000000"/>
        </w:rPr>
      </w:pPr>
    </w:p>
    <w:p w14:paraId="2B713C51">
      <w:pPr>
        <w:spacing w:line="280" w:lineRule="exact"/>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8F09">
    <w:pPr>
      <w:pBdr>
        <w:bottom w:val="single" w:color="auto" w:sz="6" w:space="1"/>
      </w:pBdr>
      <w:jc w:val="center"/>
      <w:rPr>
        <w:rFonts w:ascii="方正姚体" w:eastAsia="方正姚体"/>
        <w:sz w:val="18"/>
      </w:rPr>
    </w:pPr>
  </w:p>
  <w:p w14:paraId="6B551DF0">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3B6A7FF1">
    <w:pPr>
      <w:jc w:val="center"/>
      <w:rPr>
        <w:rFonts w:ascii="方正姚体" w:eastAsia="方正姚体"/>
        <w:sz w:val="18"/>
        <w:szCs w:val="18"/>
      </w:rPr>
    </w:pPr>
    <w:r>
      <w:rPr>
        <w:rFonts w:hint="eastAsia" w:ascii="方正姚体" w:eastAsia="方正姚体"/>
        <w:sz w:val="18"/>
        <w:szCs w:val="18"/>
      </w:rPr>
      <w:t>电话：010-82504206-83，传真：010-82504200</w:t>
    </w:r>
  </w:p>
  <w:p w14:paraId="7FBB0ED9">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14:paraId="463593EB">
    <w:pPr>
      <w:pStyle w:val="4"/>
      <w:jc w:val="center"/>
      <w:rPr>
        <w:rFonts w:eastAsia="方正姚体"/>
      </w:rPr>
    </w:pPr>
  </w:p>
  <w:p w14:paraId="1078663B">
    <w:pPr>
      <w:pStyle w:val="4"/>
      <w:jc w:val="center"/>
      <w:rPr>
        <w:rFonts w:eastAsia="方正姚体"/>
      </w:rPr>
    </w:pPr>
  </w:p>
  <w:p w14:paraId="75F6A053">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9</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EF1C1">
    <w:pPr>
      <w:jc w:val="right"/>
      <w:rPr>
        <w:rFonts w:eastAsia="黑体"/>
        <w:b/>
        <w:bCs/>
      </w:rPr>
    </w:pPr>
  </w:p>
  <w:p w14:paraId="3D9D3CA0">
    <w:pPr>
      <w:pStyle w:val="5"/>
      <w:rPr>
        <w:rFonts w:eastAsia="方正姚体"/>
        <w:b/>
        <w:bCs/>
      </w:rPr>
    </w:pPr>
    <w:r>
      <w:rPr>
        <w:rFonts w:hint="eastAsia"/>
      </w:rPr>
      <w:drawing>
        <wp:anchor distT="0" distB="0" distL="114300" distR="114300" simplePos="0" relativeHeight="251662336" behindDoc="0" locked="0" layoutInCell="1" allowOverlap="1">
          <wp:simplePos x="0" y="0"/>
          <wp:positionH relativeFrom="column">
            <wp:posOffset>0</wp:posOffset>
          </wp:positionH>
          <wp:positionV relativeFrom="paragraph">
            <wp:posOffset>-162560</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A71D38"/>
    <w:rsid w:val="00001950"/>
    <w:rsid w:val="00003B61"/>
    <w:rsid w:val="00010866"/>
    <w:rsid w:val="000360AE"/>
    <w:rsid w:val="00042E3C"/>
    <w:rsid w:val="00061A84"/>
    <w:rsid w:val="00080A1A"/>
    <w:rsid w:val="00080A23"/>
    <w:rsid w:val="00085850"/>
    <w:rsid w:val="000C3DA3"/>
    <w:rsid w:val="00102F7D"/>
    <w:rsid w:val="0011276A"/>
    <w:rsid w:val="00116A76"/>
    <w:rsid w:val="0012739A"/>
    <w:rsid w:val="001461EE"/>
    <w:rsid w:val="0018087D"/>
    <w:rsid w:val="00182DC8"/>
    <w:rsid w:val="00194EFF"/>
    <w:rsid w:val="001A7318"/>
    <w:rsid w:val="001C0AA5"/>
    <w:rsid w:val="001D6F78"/>
    <w:rsid w:val="0020738B"/>
    <w:rsid w:val="00231823"/>
    <w:rsid w:val="002A10E6"/>
    <w:rsid w:val="002A2A46"/>
    <w:rsid w:val="002C40DB"/>
    <w:rsid w:val="002C7758"/>
    <w:rsid w:val="002D1B5E"/>
    <w:rsid w:val="002D2E4E"/>
    <w:rsid w:val="003245EE"/>
    <w:rsid w:val="00341D12"/>
    <w:rsid w:val="0037087E"/>
    <w:rsid w:val="00372CE7"/>
    <w:rsid w:val="00373FE0"/>
    <w:rsid w:val="00386154"/>
    <w:rsid w:val="003B45F2"/>
    <w:rsid w:val="003B7F07"/>
    <w:rsid w:val="00443048"/>
    <w:rsid w:val="0046173E"/>
    <w:rsid w:val="0046710A"/>
    <w:rsid w:val="00475ADB"/>
    <w:rsid w:val="00484EAC"/>
    <w:rsid w:val="004A6437"/>
    <w:rsid w:val="004B6FF0"/>
    <w:rsid w:val="004D2404"/>
    <w:rsid w:val="004D3C8F"/>
    <w:rsid w:val="004E25A7"/>
    <w:rsid w:val="004F1FFA"/>
    <w:rsid w:val="00583966"/>
    <w:rsid w:val="005A22A4"/>
    <w:rsid w:val="005A4135"/>
    <w:rsid w:val="005B0D50"/>
    <w:rsid w:val="005B3845"/>
    <w:rsid w:val="005D0299"/>
    <w:rsid w:val="005F291F"/>
    <w:rsid w:val="005F314B"/>
    <w:rsid w:val="00602E6C"/>
    <w:rsid w:val="00614880"/>
    <w:rsid w:val="00622357"/>
    <w:rsid w:val="00622CB8"/>
    <w:rsid w:val="006242AF"/>
    <w:rsid w:val="006410C9"/>
    <w:rsid w:val="006972FD"/>
    <w:rsid w:val="006C39BB"/>
    <w:rsid w:val="006D1575"/>
    <w:rsid w:val="006F38A1"/>
    <w:rsid w:val="006F70D4"/>
    <w:rsid w:val="00733E66"/>
    <w:rsid w:val="007B2723"/>
    <w:rsid w:val="007B3651"/>
    <w:rsid w:val="007B6484"/>
    <w:rsid w:val="007C1831"/>
    <w:rsid w:val="0080017A"/>
    <w:rsid w:val="00805764"/>
    <w:rsid w:val="00880533"/>
    <w:rsid w:val="008B4DCA"/>
    <w:rsid w:val="008D4D33"/>
    <w:rsid w:val="008D7FF9"/>
    <w:rsid w:val="009001EA"/>
    <w:rsid w:val="009539F7"/>
    <w:rsid w:val="00971630"/>
    <w:rsid w:val="009B05EF"/>
    <w:rsid w:val="009C50AB"/>
    <w:rsid w:val="009C559E"/>
    <w:rsid w:val="009E4B92"/>
    <w:rsid w:val="00A13A88"/>
    <w:rsid w:val="00A2200C"/>
    <w:rsid w:val="00A43867"/>
    <w:rsid w:val="00A548AE"/>
    <w:rsid w:val="00A60C12"/>
    <w:rsid w:val="00A71D38"/>
    <w:rsid w:val="00A90052"/>
    <w:rsid w:val="00A94A97"/>
    <w:rsid w:val="00AB5463"/>
    <w:rsid w:val="00B01D5B"/>
    <w:rsid w:val="00B11230"/>
    <w:rsid w:val="00B3519B"/>
    <w:rsid w:val="00B84FC9"/>
    <w:rsid w:val="00BD570B"/>
    <w:rsid w:val="00BE4ECC"/>
    <w:rsid w:val="00BF0D63"/>
    <w:rsid w:val="00C10F6C"/>
    <w:rsid w:val="00C20F22"/>
    <w:rsid w:val="00C56AB8"/>
    <w:rsid w:val="00C72495"/>
    <w:rsid w:val="00C74F08"/>
    <w:rsid w:val="00C77713"/>
    <w:rsid w:val="00C838D2"/>
    <w:rsid w:val="00C87C7A"/>
    <w:rsid w:val="00CA25E1"/>
    <w:rsid w:val="00CB74CC"/>
    <w:rsid w:val="00CD44B5"/>
    <w:rsid w:val="00CF5A11"/>
    <w:rsid w:val="00D34454"/>
    <w:rsid w:val="00D34A21"/>
    <w:rsid w:val="00D377E9"/>
    <w:rsid w:val="00D73837"/>
    <w:rsid w:val="00D931B5"/>
    <w:rsid w:val="00DB20C7"/>
    <w:rsid w:val="00DB2191"/>
    <w:rsid w:val="00DC0CF2"/>
    <w:rsid w:val="00DC575A"/>
    <w:rsid w:val="00E85DBB"/>
    <w:rsid w:val="00EB6580"/>
    <w:rsid w:val="00ED07E0"/>
    <w:rsid w:val="00EE2F27"/>
    <w:rsid w:val="00EE477C"/>
    <w:rsid w:val="00EF0EF4"/>
    <w:rsid w:val="00EF56CD"/>
    <w:rsid w:val="00F16F93"/>
    <w:rsid w:val="00F3754E"/>
    <w:rsid w:val="00F45AEB"/>
    <w:rsid w:val="00F60D0E"/>
    <w:rsid w:val="00F74D56"/>
    <w:rsid w:val="00F82237"/>
    <w:rsid w:val="00F84000"/>
    <w:rsid w:val="00F95B1F"/>
    <w:rsid w:val="00FA06D7"/>
    <w:rsid w:val="00FB01EB"/>
    <w:rsid w:val="00FC2FA0"/>
    <w:rsid w:val="097E055B"/>
    <w:rsid w:val="1332191F"/>
    <w:rsid w:val="27585F37"/>
    <w:rsid w:val="2B490556"/>
    <w:rsid w:val="3B963733"/>
    <w:rsid w:val="4C806C7C"/>
    <w:rsid w:val="51FE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qFormat/>
    <w:uiPriority w:val="0"/>
    <w:rPr>
      <w:i/>
      <w:iCs/>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tiny1"/>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uiPriority w:val="0"/>
    <w:rPr>
      <w:rFonts w:hint="default" w:ascii="Arial" w:hAnsi="Arial" w:cs="Arial"/>
      <w:b/>
      <w:bCs/>
      <w:color w:val="000000"/>
      <w:sz w:val="18"/>
      <w:szCs w:val="18"/>
    </w:rPr>
  </w:style>
  <w:style w:type="character" w:customStyle="1" w:styleId="25">
    <w:name w:val="bsauthor1"/>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uiPriority w:val="0"/>
    <w:rPr>
      <w:rFonts w:hint="default" w:ascii="Trebuchet MS" w:hAnsi="Trebuchet MS"/>
      <w:b/>
      <w:bCs/>
      <w:caps/>
      <w:color w:val="CC0000"/>
      <w:sz w:val="18"/>
      <w:szCs w:val="18"/>
    </w:rPr>
  </w:style>
  <w:style w:type="paragraph" w:customStyle="1" w:styleId="28">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uiPriority w:val="0"/>
    <w:rPr>
      <w:color w:val="000000"/>
      <w:sz w:val="18"/>
      <w:szCs w:val="18"/>
    </w:rPr>
  </w:style>
  <w:style w:type="paragraph" w:customStyle="1" w:styleId="32">
    <w:name w:val="text"/>
    <w:basedOn w:val="1"/>
    <w:uiPriority w:val="0"/>
    <w:pPr>
      <w:widowControl/>
    </w:pPr>
    <w:rPr>
      <w:rFonts w:ascii="Tahoma" w:hAnsi="Tahoma" w:cs="Tahoma"/>
      <w:color w:val="000000"/>
      <w:kern w:val="0"/>
      <w:sz w:val="16"/>
      <w:szCs w:val="16"/>
    </w:rPr>
  </w:style>
  <w:style w:type="character" w:customStyle="1" w:styleId="33">
    <w:name w:val="author"/>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table"/>
    <w:qFormat/>
    <w:uiPriority w:val="0"/>
  </w:style>
  <w:style w:type="character" w:customStyle="1" w:styleId="37">
    <w:name w:val="a-text-italic"/>
    <w:uiPriority w:val="0"/>
  </w:style>
  <w:style w:type="character" w:customStyle="1" w:styleId="38">
    <w:name w:val="a-size-extra-large"/>
    <w:uiPriority w:val="0"/>
  </w:style>
  <w:style w:type="character" w:customStyle="1" w:styleId="39">
    <w:name w:val="a-text-bold"/>
    <w:uiPriority w:val="0"/>
  </w:style>
</w:styles>
</file>

<file path=word/_rels/document.xml.rels><?xml version="1.0" encoding="UTF-8" standalone="yes"?>
<Relationships xmlns="http://schemas.openxmlformats.org/package/2006/relationships"><Relationship Id="rId9" Type="http://schemas.openxmlformats.org/officeDocument/2006/relationships/image" Target="https://images-na.ssl-images-amazon.com/images/I/515XM+FOP4L._SX324_BO1,204,203,200_.jpg" TargetMode="External"/><Relationship Id="rId8" Type="http://schemas.openxmlformats.org/officeDocument/2006/relationships/image" Target="media/image3.jpeg"/><Relationship Id="rId7" Type="http://schemas.openxmlformats.org/officeDocument/2006/relationships/image" Target="http://www.randomhouse.com/catalog/authphoto_110/87567_harvey_samantha.gif" TargetMode="External"/><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0.jpeg"/><Relationship Id="rId17" Type="http://schemas.openxmlformats.org/officeDocument/2006/relationships/image" Target="https://m.media-amazon.com/images/P/1529112095.01._SCLZZZZZZZ_SX500_.jpg" TargetMode="External"/><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http://ecx.images-amazon.com/images/I/51gSX4ahIWL._SS500_.jpg" TargetMode="Externa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9</Pages>
  <Words>5481</Words>
  <Characters>6510</Characters>
  <Lines>51</Lines>
  <Paragraphs>14</Paragraphs>
  <TotalTime>18</TotalTime>
  <ScaleCrop>false</ScaleCrop>
  <LinksUpToDate>false</LinksUpToDate>
  <CharactersWithSpaces>6672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2024-08-01T05:29:00Z</dcterms:created>
  <dc:creator>Image</dc:creator>
  <cp:lastModifiedBy>Conor Cheng</cp:lastModifiedBy>
  <cp:lastPrinted>2004-04-23T07:06:00Z</cp:lastPrinted>
  <dcterms:modified xsi:type="dcterms:W3CDTF">2024-08-01T05:51:38Z</dcterms:modified>
  <dc:title>新 书 推 荐</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8C97D33427414085AC029287C888EB67</vt:lpwstr>
  </property>
</Properties>
</file>