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11" w:rsidRPr="009746E1" w:rsidRDefault="00194011" w:rsidP="00194011">
      <w:pPr>
        <w:ind w:firstLine="420"/>
        <w:jc w:val="right"/>
        <w:rPr>
          <w:bCs/>
          <w:color w:val="000000"/>
          <w:szCs w:val="21"/>
          <w:lang w:val="de-DE"/>
        </w:rPr>
      </w:pPr>
    </w:p>
    <w:p w:rsidR="00951A0F" w:rsidRPr="00F46B92" w:rsidRDefault="00F46B92" w:rsidP="00F46B92">
      <w:pPr>
        <w:tabs>
          <w:tab w:val="left" w:pos="341"/>
          <w:tab w:val="left" w:pos="5235"/>
        </w:tabs>
        <w:jc w:val="center"/>
        <w:rPr>
          <w:b/>
          <w:bCs/>
          <w:color w:val="000000"/>
          <w:sz w:val="32"/>
          <w:szCs w:val="18"/>
          <w:shd w:val="pct15" w:color="auto" w:fill="FFFFFF"/>
        </w:rPr>
      </w:pPr>
      <w:r w:rsidRPr="00F46B92">
        <w:rPr>
          <w:b/>
          <w:bCs/>
          <w:color w:val="000000"/>
          <w:sz w:val="32"/>
          <w:szCs w:val="18"/>
          <w:shd w:val="pct15" w:color="auto" w:fill="FFFFFF"/>
        </w:rPr>
        <w:t>新</w:t>
      </w:r>
      <w:r>
        <w:rPr>
          <w:rFonts w:hint="eastAsia"/>
          <w:b/>
          <w:bCs/>
          <w:color w:val="000000"/>
          <w:sz w:val="32"/>
          <w:szCs w:val="18"/>
          <w:shd w:val="pct15" w:color="auto" w:fill="FFFFFF"/>
        </w:rPr>
        <w:t xml:space="preserve"> </w:t>
      </w:r>
      <w:r w:rsidRPr="00F46B92">
        <w:rPr>
          <w:b/>
          <w:bCs/>
          <w:color w:val="000000"/>
          <w:sz w:val="32"/>
          <w:szCs w:val="18"/>
          <w:shd w:val="pct15" w:color="auto" w:fill="FFFFFF"/>
        </w:rPr>
        <w:t>书</w:t>
      </w:r>
      <w:r>
        <w:rPr>
          <w:rFonts w:hint="eastAsia"/>
          <w:b/>
          <w:bCs/>
          <w:color w:val="000000"/>
          <w:sz w:val="32"/>
          <w:szCs w:val="18"/>
          <w:shd w:val="pct15" w:color="auto" w:fill="FFFFFF"/>
        </w:rPr>
        <w:t xml:space="preserve"> </w:t>
      </w:r>
      <w:r w:rsidRPr="00F46B92">
        <w:rPr>
          <w:b/>
          <w:bCs/>
          <w:color w:val="000000"/>
          <w:sz w:val="32"/>
          <w:szCs w:val="18"/>
          <w:shd w:val="pct15" w:color="auto" w:fill="FFFFFF"/>
        </w:rPr>
        <w:t>推</w:t>
      </w:r>
      <w:r>
        <w:rPr>
          <w:rFonts w:hint="eastAsia"/>
          <w:b/>
          <w:bCs/>
          <w:color w:val="000000"/>
          <w:sz w:val="32"/>
          <w:szCs w:val="18"/>
          <w:shd w:val="pct15" w:color="auto" w:fill="FFFFFF"/>
        </w:rPr>
        <w:t xml:space="preserve"> </w:t>
      </w:r>
      <w:r w:rsidRPr="00F46B92">
        <w:rPr>
          <w:b/>
          <w:bCs/>
          <w:color w:val="000000"/>
          <w:sz w:val="32"/>
          <w:szCs w:val="18"/>
          <w:shd w:val="pct15" w:color="auto" w:fill="FFFFFF"/>
        </w:rPr>
        <w:t>荐</w:t>
      </w:r>
    </w:p>
    <w:p w:rsidR="001D7533" w:rsidRPr="001D7533" w:rsidRDefault="00F76836" w:rsidP="001D7533">
      <w:pPr>
        <w:spacing w:line="280" w:lineRule="exact"/>
        <w:ind w:firstLineChars="200" w:firstLine="420"/>
        <w:rPr>
          <w:rFonts w:ascii="宋体" w:hAnsi="宋体"/>
          <w:kern w:val="0"/>
          <w:szCs w:val="21"/>
          <w:lang w:val="de-DE"/>
        </w:rPr>
      </w:pPr>
      <w:r w:rsidRPr="00381B44">
        <w:rPr>
          <w:noProof/>
          <w:szCs w:val="21"/>
        </w:rPr>
        <w:drawing>
          <wp:anchor distT="0" distB="0" distL="114300" distR="114300" simplePos="0" relativeHeight="251639808" behindDoc="0" locked="0" layoutInCell="1" allowOverlap="1">
            <wp:simplePos x="0" y="0"/>
            <wp:positionH relativeFrom="margin">
              <wp:align>right</wp:align>
            </wp:positionH>
            <wp:positionV relativeFrom="paragraph">
              <wp:posOffset>62230</wp:posOffset>
            </wp:positionV>
            <wp:extent cx="1073150" cy="1447800"/>
            <wp:effectExtent l="0" t="0" r="0" b="0"/>
            <wp:wrapSquare wrapText="bothSides"/>
            <wp:docPr id="34" name="图片 34" descr="Lilli und Flosse">
              <a:hlinkClick xmlns:a="http://schemas.openxmlformats.org/drawingml/2006/main" r:id="rId7" tgtFrame="_self" tooltip="&quot;Weitere Informationen zu Lilli und Flos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illi und Flosse">
                      <a:hlinkClick r:id="rId7" tgtFrame="_self" tooltip="&quot;Weitere Informationen zu Lilli und Flosse&quo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7315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B44" w:rsidRPr="00381B44" w:rsidRDefault="00381B44" w:rsidP="00381B44">
      <w:pPr>
        <w:tabs>
          <w:tab w:val="left" w:pos="341"/>
          <w:tab w:val="left" w:pos="5235"/>
        </w:tabs>
        <w:spacing w:line="280" w:lineRule="exact"/>
        <w:jc w:val="left"/>
        <w:rPr>
          <w:b/>
          <w:bCs/>
          <w:color w:val="000000"/>
          <w:szCs w:val="21"/>
        </w:rPr>
      </w:pPr>
      <w:r w:rsidRPr="00381B44">
        <w:rPr>
          <w:rFonts w:hAnsi="宋体"/>
          <w:b/>
          <w:bCs/>
          <w:color w:val="000000"/>
          <w:szCs w:val="21"/>
        </w:rPr>
        <w:t>中文书名：《小水怪历险记》</w:t>
      </w:r>
    </w:p>
    <w:p w:rsidR="00381B44" w:rsidRDefault="00381B44" w:rsidP="00F76836">
      <w:pPr>
        <w:tabs>
          <w:tab w:val="left" w:pos="341"/>
          <w:tab w:val="left" w:pos="5235"/>
        </w:tabs>
        <w:spacing w:line="280" w:lineRule="exact"/>
        <w:ind w:left="7242" w:hangingChars="3435" w:hanging="7242"/>
        <w:jc w:val="left"/>
        <w:rPr>
          <w:b/>
          <w:bCs/>
          <w:color w:val="000000"/>
          <w:szCs w:val="21"/>
        </w:rPr>
      </w:pPr>
      <w:r w:rsidRPr="00381B44">
        <w:rPr>
          <w:rFonts w:hAnsi="宋体"/>
          <w:b/>
          <w:bCs/>
          <w:color w:val="000000"/>
          <w:szCs w:val="21"/>
        </w:rPr>
        <w:t>德文书名：</w:t>
      </w:r>
      <w:r w:rsidRPr="00381B44">
        <w:rPr>
          <w:b/>
          <w:bCs/>
          <w:color w:val="000000"/>
          <w:szCs w:val="21"/>
        </w:rPr>
        <w:t xml:space="preserve">Lilli und </w:t>
      </w:r>
      <w:proofErr w:type="spellStart"/>
      <w:r w:rsidRPr="00381B44">
        <w:rPr>
          <w:b/>
          <w:bCs/>
          <w:color w:val="000000"/>
          <w:szCs w:val="21"/>
        </w:rPr>
        <w:t>Flosse</w:t>
      </w:r>
      <w:proofErr w:type="spellEnd"/>
    </w:p>
    <w:p w:rsidR="00381B44" w:rsidRPr="00381B44" w:rsidRDefault="00381B44" w:rsidP="00381B44">
      <w:pPr>
        <w:spacing w:line="280" w:lineRule="exact"/>
        <w:rPr>
          <w:b/>
          <w:bCs/>
          <w:color w:val="000000"/>
          <w:szCs w:val="21"/>
        </w:rPr>
      </w:pPr>
      <w:r w:rsidRPr="00381B44">
        <w:rPr>
          <w:rFonts w:hAnsi="宋体"/>
          <w:b/>
          <w:bCs/>
          <w:color w:val="000000"/>
          <w:szCs w:val="21"/>
        </w:rPr>
        <w:t>出</w:t>
      </w:r>
      <w:r w:rsidRPr="00381B44">
        <w:rPr>
          <w:b/>
          <w:bCs/>
          <w:color w:val="000000"/>
          <w:szCs w:val="21"/>
        </w:rPr>
        <w:t xml:space="preserve"> </w:t>
      </w:r>
      <w:r w:rsidRPr="00381B44">
        <w:rPr>
          <w:rFonts w:hAnsi="宋体"/>
          <w:b/>
          <w:bCs/>
          <w:color w:val="000000"/>
          <w:szCs w:val="21"/>
        </w:rPr>
        <w:t>版</w:t>
      </w:r>
      <w:r w:rsidRPr="00381B44">
        <w:rPr>
          <w:b/>
          <w:bCs/>
          <w:color w:val="000000"/>
          <w:szCs w:val="21"/>
        </w:rPr>
        <w:t xml:space="preserve"> </w:t>
      </w:r>
      <w:r w:rsidRPr="00381B44">
        <w:rPr>
          <w:rFonts w:hAnsi="宋体"/>
          <w:b/>
          <w:bCs/>
          <w:color w:val="000000"/>
          <w:szCs w:val="21"/>
        </w:rPr>
        <w:t>社：</w:t>
      </w:r>
      <w:r w:rsidRPr="00381B44">
        <w:rPr>
          <w:b/>
          <w:bCs/>
          <w:color w:val="000000"/>
          <w:szCs w:val="21"/>
        </w:rPr>
        <w:t>Dressler</w:t>
      </w:r>
    </w:p>
    <w:p w:rsidR="00381B44" w:rsidRPr="00381B44" w:rsidRDefault="00381B44" w:rsidP="00381B44">
      <w:pPr>
        <w:spacing w:line="280" w:lineRule="exact"/>
        <w:rPr>
          <w:b/>
          <w:bCs/>
          <w:color w:val="000000"/>
          <w:szCs w:val="21"/>
        </w:rPr>
      </w:pPr>
      <w:r w:rsidRPr="00381B44">
        <w:rPr>
          <w:rFonts w:hAnsi="宋体"/>
          <w:b/>
          <w:bCs/>
          <w:color w:val="000000"/>
          <w:szCs w:val="21"/>
        </w:rPr>
        <w:t>代理公司：</w:t>
      </w:r>
      <w:r w:rsidRPr="00381B44">
        <w:rPr>
          <w:b/>
          <w:bCs/>
          <w:color w:val="000000"/>
          <w:szCs w:val="21"/>
        </w:rPr>
        <w:t>ANA</w:t>
      </w:r>
    </w:p>
    <w:p w:rsidR="00381B44" w:rsidRPr="00381B44" w:rsidRDefault="00381B44" w:rsidP="00381B44">
      <w:pPr>
        <w:spacing w:line="280" w:lineRule="exact"/>
        <w:rPr>
          <w:b/>
          <w:bCs/>
          <w:color w:val="000000"/>
          <w:szCs w:val="21"/>
          <w:lang w:val="de-DE"/>
        </w:rPr>
      </w:pPr>
      <w:r w:rsidRPr="00381B44">
        <w:rPr>
          <w:rFonts w:hAnsi="宋体"/>
          <w:b/>
          <w:bCs/>
          <w:color w:val="000000"/>
          <w:szCs w:val="21"/>
        </w:rPr>
        <w:t>出版日期</w:t>
      </w:r>
      <w:r w:rsidRPr="00381B44">
        <w:rPr>
          <w:rFonts w:hAnsi="宋体"/>
          <w:b/>
          <w:bCs/>
          <w:color w:val="000000"/>
          <w:szCs w:val="21"/>
          <w:lang w:val="de-DE"/>
        </w:rPr>
        <w:t>：</w:t>
      </w:r>
      <w:r w:rsidRPr="00381B44">
        <w:rPr>
          <w:b/>
          <w:bCs/>
          <w:color w:val="000000"/>
          <w:szCs w:val="21"/>
          <w:lang w:val="de-DE"/>
        </w:rPr>
        <w:t>2004</w:t>
      </w:r>
    </w:p>
    <w:p w:rsidR="00381B44" w:rsidRPr="00381B44" w:rsidRDefault="00381B44" w:rsidP="00381B44">
      <w:pPr>
        <w:tabs>
          <w:tab w:val="left" w:pos="341"/>
          <w:tab w:val="left" w:pos="5235"/>
        </w:tabs>
        <w:spacing w:line="280" w:lineRule="exact"/>
        <w:jc w:val="left"/>
        <w:rPr>
          <w:b/>
          <w:bCs/>
          <w:color w:val="000000"/>
          <w:szCs w:val="21"/>
        </w:rPr>
      </w:pPr>
      <w:r w:rsidRPr="00381B44">
        <w:rPr>
          <w:rFonts w:hAnsi="宋体"/>
          <w:b/>
          <w:bCs/>
          <w:color w:val="000000"/>
          <w:szCs w:val="21"/>
        </w:rPr>
        <w:t>页</w:t>
      </w:r>
      <w:r w:rsidRPr="00381B44">
        <w:rPr>
          <w:b/>
          <w:bCs/>
          <w:color w:val="000000"/>
          <w:szCs w:val="21"/>
        </w:rPr>
        <w:t xml:space="preserve">    </w:t>
      </w:r>
      <w:r w:rsidRPr="00381B44">
        <w:rPr>
          <w:rFonts w:hAnsi="宋体"/>
          <w:b/>
          <w:bCs/>
          <w:color w:val="000000"/>
          <w:szCs w:val="21"/>
        </w:rPr>
        <w:t>码：</w:t>
      </w:r>
      <w:r w:rsidRPr="00381B44">
        <w:rPr>
          <w:b/>
          <w:bCs/>
          <w:color w:val="000000"/>
          <w:szCs w:val="21"/>
        </w:rPr>
        <w:t>88</w:t>
      </w:r>
      <w:r w:rsidRPr="00381B44">
        <w:rPr>
          <w:rFonts w:hAnsi="宋体"/>
          <w:b/>
          <w:bCs/>
          <w:color w:val="000000"/>
          <w:szCs w:val="21"/>
        </w:rPr>
        <w:t>页，有插图</w:t>
      </w:r>
    </w:p>
    <w:p w:rsidR="00381B44" w:rsidRPr="00381B44" w:rsidRDefault="00F76836" w:rsidP="00381B44">
      <w:pPr>
        <w:tabs>
          <w:tab w:val="left" w:pos="341"/>
          <w:tab w:val="left" w:pos="5235"/>
        </w:tabs>
        <w:spacing w:line="280" w:lineRule="exact"/>
        <w:jc w:val="left"/>
        <w:rPr>
          <w:rFonts w:hint="eastAsia"/>
          <w:b/>
          <w:bCs/>
          <w:color w:val="000000"/>
          <w:szCs w:val="21"/>
        </w:rPr>
      </w:pPr>
      <w:r>
        <w:rPr>
          <w:rFonts w:hAnsi="宋体"/>
          <w:b/>
          <w:bCs/>
          <w:color w:val="000000"/>
          <w:szCs w:val="21"/>
        </w:rPr>
        <w:t>审读资料：书稿</w:t>
      </w:r>
      <w:bookmarkStart w:id="0" w:name="_GoBack"/>
      <w:bookmarkEnd w:id="0"/>
    </w:p>
    <w:p w:rsidR="00381B44" w:rsidRDefault="00381B44" w:rsidP="00381B44">
      <w:pPr>
        <w:tabs>
          <w:tab w:val="left" w:pos="341"/>
          <w:tab w:val="left" w:pos="5235"/>
        </w:tabs>
        <w:spacing w:line="280" w:lineRule="exact"/>
        <w:jc w:val="left"/>
        <w:rPr>
          <w:b/>
          <w:bCs/>
          <w:szCs w:val="21"/>
        </w:rPr>
      </w:pPr>
    </w:p>
    <w:p w:rsidR="00F46B92" w:rsidRDefault="00F46B92" w:rsidP="00381B44">
      <w:pPr>
        <w:tabs>
          <w:tab w:val="left" w:pos="341"/>
          <w:tab w:val="left" w:pos="5235"/>
        </w:tabs>
        <w:spacing w:line="280" w:lineRule="exact"/>
        <w:jc w:val="left"/>
        <w:rPr>
          <w:b/>
          <w:bCs/>
          <w:szCs w:val="21"/>
        </w:rPr>
      </w:pPr>
    </w:p>
    <w:p w:rsidR="00F46B92" w:rsidRDefault="00F46B92" w:rsidP="00F46B92"/>
    <w:p w:rsidR="00F46B92" w:rsidRPr="005B475D" w:rsidRDefault="00F46B92" w:rsidP="00F46B92">
      <w:pPr>
        <w:widowControl/>
        <w:spacing w:line="280" w:lineRule="exact"/>
        <w:ind w:firstLineChars="200" w:firstLine="562"/>
        <w:rPr>
          <w:rFonts w:ascii="楷体_GB2312" w:eastAsia="楷体_GB2312" w:hAnsi="华文仿宋"/>
          <w:b/>
          <w:color w:val="FF0000"/>
          <w:sz w:val="28"/>
          <w:szCs w:val="28"/>
        </w:rPr>
      </w:pPr>
      <w:r w:rsidRPr="00F46B92">
        <w:rPr>
          <w:rFonts w:ascii="楷体_GB2312" w:eastAsia="楷体_GB2312" w:hAnsi="华文仿宋" w:hint="eastAsia"/>
          <w:b/>
          <w:color w:val="FF0000"/>
          <w:sz w:val="28"/>
          <w:szCs w:val="28"/>
          <w:lang w:val="de-DE"/>
        </w:rPr>
        <w:t>“</w:t>
      </w:r>
      <w:r w:rsidRPr="005B475D">
        <w:rPr>
          <w:rFonts w:ascii="楷体_GB2312" w:eastAsia="楷体_GB2312" w:hAnsi="华文仿宋" w:hint="eastAsia"/>
          <w:b/>
          <w:color w:val="FF0000"/>
          <w:sz w:val="28"/>
          <w:szCs w:val="28"/>
        </w:rPr>
        <w:t>她常常被看作是德国的</w:t>
      </w:r>
      <w:r w:rsidRPr="00F46B92">
        <w:rPr>
          <w:rFonts w:ascii="楷体_GB2312" w:eastAsia="楷体_GB2312" w:hAnsi="华文仿宋" w:hint="eastAsia"/>
          <w:b/>
          <w:color w:val="FF0000"/>
          <w:sz w:val="28"/>
          <w:szCs w:val="28"/>
          <w:lang w:val="de-DE"/>
        </w:rPr>
        <w:t>J.K .</w:t>
      </w:r>
      <w:r w:rsidRPr="005B475D">
        <w:rPr>
          <w:rFonts w:ascii="楷体_GB2312" w:eastAsia="楷体_GB2312" w:hAnsi="华文仿宋" w:hint="eastAsia"/>
          <w:b/>
          <w:color w:val="FF0000"/>
          <w:sz w:val="28"/>
          <w:szCs w:val="28"/>
        </w:rPr>
        <w:t>罗琳</w:t>
      </w:r>
      <w:r w:rsidRPr="00F46B92">
        <w:rPr>
          <w:rFonts w:ascii="楷体_GB2312" w:eastAsia="楷体_GB2312" w:hAnsi="华文仿宋" w:hint="eastAsia"/>
          <w:b/>
          <w:color w:val="FF0000"/>
          <w:sz w:val="28"/>
          <w:szCs w:val="28"/>
          <w:lang w:val="de-DE"/>
        </w:rPr>
        <w:t>，</w:t>
      </w:r>
      <w:r w:rsidRPr="005B475D">
        <w:rPr>
          <w:rFonts w:ascii="楷体_GB2312" w:eastAsia="楷体_GB2312" w:hAnsi="华文仿宋" w:hint="eastAsia"/>
          <w:b/>
          <w:color w:val="FF0000"/>
          <w:sz w:val="28"/>
          <w:szCs w:val="28"/>
        </w:rPr>
        <w:t>不过她拥有自己独特的天分。简单说来，她以自己的方式，将文字写进了全世界读者的心中、想象世界中。”</w:t>
      </w:r>
    </w:p>
    <w:p w:rsidR="00F46B92" w:rsidRPr="0017145B" w:rsidRDefault="00F46B92" w:rsidP="00F46B92">
      <w:pPr>
        <w:jc w:val="center"/>
        <w:rPr>
          <w:rFonts w:ascii="楷体_GB2312" w:eastAsia="楷体_GB2312" w:hAnsi="华文仿宋"/>
          <w:b/>
          <w:color w:val="FF0000"/>
          <w:sz w:val="28"/>
          <w:szCs w:val="28"/>
        </w:rPr>
      </w:pPr>
      <w:r w:rsidRPr="005B475D">
        <w:rPr>
          <w:rFonts w:ascii="楷体_GB2312" w:eastAsia="楷体_GB2312" w:hAnsi="华文仿宋" w:hint="eastAsia"/>
          <w:b/>
          <w:i/>
          <w:color w:val="FF0000"/>
          <w:sz w:val="28"/>
          <w:szCs w:val="28"/>
        </w:rPr>
        <w:t xml:space="preserve">          </w:t>
      </w:r>
      <w:r>
        <w:rPr>
          <w:rFonts w:ascii="楷体_GB2312" w:eastAsia="楷体_GB2312" w:hAnsi="华文仿宋" w:hint="eastAsia"/>
          <w:b/>
          <w:i/>
          <w:color w:val="FF0000"/>
          <w:sz w:val="28"/>
          <w:szCs w:val="28"/>
        </w:rPr>
        <w:t xml:space="preserve">                           </w:t>
      </w:r>
      <w:r w:rsidRPr="005B475D">
        <w:rPr>
          <w:rFonts w:ascii="楷体_GB2312" w:eastAsia="楷体_GB2312" w:hAnsi="华文仿宋" w:hint="eastAsia"/>
          <w:b/>
          <w:i/>
          <w:color w:val="FF0000"/>
          <w:sz w:val="28"/>
          <w:szCs w:val="28"/>
        </w:rPr>
        <w:t xml:space="preserve"> ----------</w:t>
      </w:r>
      <w:r w:rsidRPr="005B475D">
        <w:rPr>
          <w:rFonts w:ascii="楷体_GB2312" w:eastAsia="楷体_GB2312" w:hAnsi="华文仿宋" w:hint="eastAsia"/>
          <w:b/>
          <w:color w:val="FF0000"/>
          <w:sz w:val="28"/>
          <w:szCs w:val="28"/>
        </w:rPr>
        <w:t>《时代周刊》</w:t>
      </w:r>
    </w:p>
    <w:p w:rsidR="00381B44" w:rsidRPr="00381B44" w:rsidRDefault="00381B44" w:rsidP="00381B44">
      <w:pPr>
        <w:tabs>
          <w:tab w:val="left" w:pos="341"/>
          <w:tab w:val="left" w:pos="5235"/>
        </w:tabs>
        <w:spacing w:line="280" w:lineRule="exact"/>
        <w:jc w:val="left"/>
        <w:rPr>
          <w:b/>
          <w:bCs/>
          <w:szCs w:val="21"/>
        </w:rPr>
      </w:pPr>
    </w:p>
    <w:p w:rsidR="00381B44" w:rsidRDefault="00381B44" w:rsidP="00381B44">
      <w:pPr>
        <w:tabs>
          <w:tab w:val="left" w:pos="341"/>
          <w:tab w:val="left" w:pos="5235"/>
        </w:tabs>
        <w:spacing w:line="280" w:lineRule="exact"/>
        <w:jc w:val="left"/>
        <w:rPr>
          <w:rFonts w:hAnsi="宋体"/>
          <w:b/>
          <w:bCs/>
          <w:szCs w:val="21"/>
        </w:rPr>
      </w:pPr>
      <w:r w:rsidRPr="00381B44">
        <w:rPr>
          <w:rFonts w:hAnsi="宋体"/>
          <w:b/>
          <w:bCs/>
          <w:szCs w:val="21"/>
        </w:rPr>
        <w:t>内容简介：</w:t>
      </w:r>
    </w:p>
    <w:p w:rsidR="00A9277E" w:rsidRPr="00381B44" w:rsidRDefault="00A9277E" w:rsidP="00381B44">
      <w:pPr>
        <w:tabs>
          <w:tab w:val="left" w:pos="341"/>
          <w:tab w:val="left" w:pos="5235"/>
        </w:tabs>
        <w:spacing w:line="280" w:lineRule="exact"/>
        <w:jc w:val="left"/>
        <w:rPr>
          <w:b/>
          <w:bCs/>
          <w:szCs w:val="21"/>
        </w:rPr>
      </w:pPr>
    </w:p>
    <w:p w:rsidR="00381B44" w:rsidRPr="00381B44" w:rsidRDefault="00381B44" w:rsidP="00381B44">
      <w:pPr>
        <w:spacing w:line="280" w:lineRule="exact"/>
        <w:ind w:firstLineChars="200" w:firstLine="420"/>
        <w:rPr>
          <w:kern w:val="0"/>
          <w:szCs w:val="21"/>
          <w:lang w:val="de-DE"/>
        </w:rPr>
      </w:pPr>
      <w:r w:rsidRPr="00381B44">
        <w:rPr>
          <w:rFonts w:hAnsi="宋体"/>
          <w:kern w:val="0"/>
          <w:szCs w:val="21"/>
          <w:lang w:val="de-DE"/>
        </w:rPr>
        <w:t>施诺歇尔夫妇俩非常富有。他们拥有火柴厂，银行，动物园，还有自己的电视台。他们还拥有一个让人羡慕的巨大的水族馆。里面的海洋生物都是他们亲自捕捉来的。可是唯一让他们感到苦恼的是他们的水族馆里还缺几只水怪。一天，一个著名的海底侦探向他们透露他知道哪里有水怪。于是他们乘坐着新式</w:t>
      </w:r>
      <w:r w:rsidRPr="00381B44">
        <w:rPr>
          <w:kern w:val="0"/>
          <w:szCs w:val="21"/>
          <w:lang w:val="de-DE"/>
        </w:rPr>
        <w:t>“</w:t>
      </w:r>
      <w:r w:rsidRPr="00381B44">
        <w:rPr>
          <w:rFonts w:hAnsi="宋体"/>
          <w:kern w:val="0"/>
          <w:szCs w:val="21"/>
          <w:lang w:val="de-DE"/>
        </w:rPr>
        <w:t>海怪号</w:t>
      </w:r>
      <w:r w:rsidRPr="00381B44">
        <w:rPr>
          <w:kern w:val="0"/>
          <w:szCs w:val="21"/>
          <w:lang w:val="de-DE"/>
        </w:rPr>
        <w:t>”</w:t>
      </w:r>
      <w:r w:rsidRPr="00381B44">
        <w:rPr>
          <w:rFonts w:hAnsi="宋体"/>
          <w:kern w:val="0"/>
          <w:szCs w:val="21"/>
          <w:lang w:val="de-DE"/>
        </w:rPr>
        <w:t>巨型潜水艇</w:t>
      </w:r>
      <w:r w:rsidRPr="00381B44">
        <w:rPr>
          <w:kern w:val="0"/>
          <w:szCs w:val="21"/>
          <w:lang w:val="de-DE"/>
        </w:rPr>
        <w:t>“</w:t>
      </w:r>
      <w:r w:rsidRPr="00381B44">
        <w:rPr>
          <w:rFonts w:hAnsi="宋体"/>
          <w:kern w:val="0"/>
          <w:szCs w:val="21"/>
          <w:lang w:val="de-DE"/>
        </w:rPr>
        <w:t>向海怪之城</w:t>
      </w:r>
      <w:r w:rsidRPr="00381B44">
        <w:rPr>
          <w:kern w:val="0"/>
          <w:szCs w:val="21"/>
          <w:lang w:val="de-DE"/>
        </w:rPr>
        <w:t>”</w:t>
      </w:r>
      <w:r w:rsidRPr="00381B44">
        <w:rPr>
          <w:rFonts w:hAnsi="宋体"/>
          <w:kern w:val="0"/>
          <w:szCs w:val="21"/>
          <w:lang w:val="de-DE"/>
        </w:rPr>
        <w:t>出发了。</w:t>
      </w:r>
    </w:p>
    <w:p w:rsidR="00381B44" w:rsidRDefault="00381B44" w:rsidP="00381B44">
      <w:pPr>
        <w:spacing w:line="280" w:lineRule="exact"/>
        <w:ind w:firstLineChars="200" w:firstLine="420"/>
        <w:rPr>
          <w:kern w:val="0"/>
          <w:szCs w:val="21"/>
          <w:lang w:val="de-DE"/>
        </w:rPr>
      </w:pPr>
    </w:p>
    <w:p w:rsidR="00381B44" w:rsidRDefault="00381B44" w:rsidP="00381B44">
      <w:pPr>
        <w:spacing w:line="280" w:lineRule="exact"/>
        <w:ind w:firstLineChars="200" w:firstLine="420"/>
        <w:rPr>
          <w:rFonts w:hAnsi="宋体"/>
          <w:kern w:val="0"/>
          <w:szCs w:val="21"/>
          <w:lang w:val="de-DE"/>
        </w:rPr>
      </w:pPr>
      <w:r w:rsidRPr="00381B44">
        <w:rPr>
          <w:kern w:val="0"/>
          <w:szCs w:val="21"/>
          <w:lang w:val="de-DE"/>
        </w:rPr>
        <w:t>Lilly</w:t>
      </w:r>
      <w:r w:rsidRPr="00381B44">
        <w:rPr>
          <w:rFonts w:hAnsi="宋体"/>
          <w:kern w:val="0"/>
          <w:szCs w:val="21"/>
          <w:lang w:val="de-DE"/>
        </w:rPr>
        <w:t>和</w:t>
      </w:r>
      <w:r w:rsidRPr="00381B44">
        <w:rPr>
          <w:kern w:val="0"/>
          <w:szCs w:val="21"/>
          <w:lang w:val="de-DE"/>
        </w:rPr>
        <w:t xml:space="preserve"> Flosse</w:t>
      </w:r>
      <w:r w:rsidRPr="00381B44">
        <w:rPr>
          <w:rFonts w:hAnsi="宋体"/>
          <w:kern w:val="0"/>
          <w:szCs w:val="21"/>
          <w:lang w:val="de-DE"/>
        </w:rPr>
        <w:t>是两个生活在深海中小水怪。他们是最要好的朋友。</w:t>
      </w:r>
      <w:r w:rsidRPr="00381B44">
        <w:rPr>
          <w:kern w:val="0"/>
          <w:szCs w:val="21"/>
          <w:lang w:val="de-DE"/>
        </w:rPr>
        <w:t xml:space="preserve">Flosse </w:t>
      </w:r>
      <w:r w:rsidRPr="00381B44">
        <w:rPr>
          <w:rFonts w:hAnsi="宋体"/>
          <w:kern w:val="0"/>
          <w:szCs w:val="21"/>
          <w:lang w:val="de-DE"/>
        </w:rPr>
        <w:t>有一种特异功能，当危险来临时，它的鳞片会发痒。贪玩的他们常常不听爸爸妈妈的劝告到离家很远的地方玩耍。</w:t>
      </w:r>
      <w:r w:rsidRPr="00381B44">
        <w:rPr>
          <w:kern w:val="0"/>
          <w:szCs w:val="21"/>
          <w:lang w:val="de-DE"/>
        </w:rPr>
        <w:t>Lilly</w:t>
      </w:r>
      <w:r w:rsidRPr="00381B44">
        <w:rPr>
          <w:rFonts w:hAnsi="宋体"/>
          <w:kern w:val="0"/>
          <w:szCs w:val="21"/>
          <w:lang w:val="de-DE"/>
        </w:rPr>
        <w:t>根本不相信世界上还存在爸爸妈妈所描述的大海怪和比它们更可怕的人类。一天，他们又结伴出去玩，却遭遇到了施诺歇尔夫妇和狡猾的侦探。幸好有一个大海怪见义勇为，帮助它们逃脱了人类贪婪的魔爪，平安地回家。</w:t>
      </w:r>
    </w:p>
    <w:p w:rsidR="003A2796" w:rsidRDefault="003A2796" w:rsidP="00381B44">
      <w:pPr>
        <w:spacing w:line="280" w:lineRule="exact"/>
        <w:ind w:firstLineChars="200" w:firstLine="420"/>
        <w:rPr>
          <w:rFonts w:hAnsi="宋体"/>
          <w:kern w:val="0"/>
          <w:szCs w:val="21"/>
          <w:lang w:val="de-DE"/>
        </w:rPr>
      </w:pPr>
    </w:p>
    <w:p w:rsidR="00F46B92" w:rsidRDefault="00F46B92" w:rsidP="00381B44">
      <w:pPr>
        <w:spacing w:line="280" w:lineRule="exact"/>
        <w:ind w:firstLineChars="200" w:firstLine="420"/>
        <w:rPr>
          <w:rFonts w:hAnsi="宋体"/>
          <w:kern w:val="0"/>
          <w:szCs w:val="21"/>
          <w:lang w:val="de-DE"/>
        </w:rPr>
      </w:pPr>
    </w:p>
    <w:p w:rsidR="00F46B92" w:rsidRDefault="00F46B92" w:rsidP="00F46B92">
      <w:pPr>
        <w:tabs>
          <w:tab w:val="left" w:pos="341"/>
          <w:tab w:val="left" w:pos="5235"/>
        </w:tabs>
        <w:spacing w:line="280" w:lineRule="exact"/>
        <w:jc w:val="left"/>
        <w:rPr>
          <w:rFonts w:hAnsi="宋体"/>
          <w:b/>
          <w:bCs/>
          <w:szCs w:val="21"/>
        </w:rPr>
      </w:pPr>
      <w:r w:rsidRPr="00F46B92">
        <w:rPr>
          <w:rFonts w:hAnsi="宋体"/>
          <w:b/>
          <w:bCs/>
          <w:szCs w:val="21"/>
        </w:rPr>
        <w:t>作者介绍：</w:t>
      </w:r>
    </w:p>
    <w:p w:rsidR="00F46B92" w:rsidRDefault="00F46B92" w:rsidP="00F46B92">
      <w:pPr>
        <w:tabs>
          <w:tab w:val="left" w:pos="341"/>
          <w:tab w:val="left" w:pos="5235"/>
        </w:tabs>
        <w:spacing w:line="280" w:lineRule="exact"/>
        <w:jc w:val="left"/>
        <w:rPr>
          <w:rFonts w:hAnsi="宋体"/>
          <w:kern w:val="0"/>
          <w:szCs w:val="21"/>
          <w:lang w:val="de-DE"/>
        </w:rPr>
      </w:pPr>
    </w:p>
    <w:p w:rsidR="00F46B92" w:rsidRPr="0017145B" w:rsidRDefault="00F46B92" w:rsidP="00F46B92">
      <w:pPr>
        <w:tabs>
          <w:tab w:val="left" w:pos="341"/>
          <w:tab w:val="left" w:pos="5235"/>
        </w:tabs>
        <w:spacing w:line="280" w:lineRule="exact"/>
        <w:jc w:val="left"/>
        <w:rPr>
          <w:rFonts w:hAnsi="宋体"/>
          <w:b/>
          <w:bCs/>
          <w:szCs w:val="21"/>
        </w:rPr>
      </w:pPr>
      <w:r>
        <w:rPr>
          <w:rFonts w:hAnsi="宋体"/>
          <w:b/>
          <w:bCs/>
          <w:noProof/>
          <w:szCs w:val="21"/>
        </w:rPr>
        <w:drawing>
          <wp:anchor distT="0" distB="0" distL="114300" distR="114300" simplePos="0" relativeHeight="251660288" behindDoc="0" locked="0" layoutInCell="1" allowOverlap="1" wp14:anchorId="3F2C5B70" wp14:editId="23BCAD68">
            <wp:simplePos x="0" y="0"/>
            <wp:positionH relativeFrom="column">
              <wp:posOffset>-159489</wp:posOffset>
            </wp:positionH>
            <wp:positionV relativeFrom="paragraph">
              <wp:posOffset>14266</wp:posOffset>
            </wp:positionV>
            <wp:extent cx="1625600" cy="1633855"/>
            <wp:effectExtent l="0" t="0" r="0" b="4445"/>
            <wp:wrapSquare wrapText="bothSides"/>
            <wp:docPr id="108" name="图片 694" descr="最好看的照片circle_fun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4" descr="最好看的照片circle_funk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1633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3DA6">
        <w:rPr>
          <w:rFonts w:hAnsi="宋体"/>
          <w:b/>
          <w:bCs/>
          <w:szCs w:val="21"/>
        </w:rPr>
        <w:t>柯奈莉亚</w:t>
      </w:r>
      <w:r w:rsidRPr="00A13DA6">
        <w:rPr>
          <w:b/>
          <w:bCs/>
          <w:szCs w:val="21"/>
        </w:rPr>
        <w:t>·</w:t>
      </w:r>
      <w:r w:rsidRPr="00A13DA6">
        <w:rPr>
          <w:rFonts w:hAnsi="宋体"/>
          <w:b/>
          <w:bCs/>
          <w:szCs w:val="21"/>
        </w:rPr>
        <w:t>冯克</w:t>
      </w:r>
      <w:r w:rsidRPr="00C370DF">
        <w:rPr>
          <w:rFonts w:hAnsi="宋体" w:hint="eastAsia"/>
          <w:b/>
          <w:bCs/>
          <w:szCs w:val="21"/>
        </w:rPr>
        <w:t>（</w:t>
      </w:r>
      <w:r w:rsidRPr="00C370DF">
        <w:rPr>
          <w:b/>
          <w:color w:val="000000"/>
          <w:kern w:val="0"/>
          <w:szCs w:val="21"/>
          <w:lang w:val="de-DE"/>
        </w:rPr>
        <w:t>Cornelia Funke</w:t>
      </w:r>
      <w:r w:rsidRPr="00C370DF">
        <w:rPr>
          <w:rFonts w:hint="eastAsia"/>
          <w:b/>
          <w:color w:val="000000"/>
          <w:kern w:val="0"/>
          <w:szCs w:val="21"/>
          <w:lang w:val="de-DE"/>
        </w:rPr>
        <w:t>）</w:t>
      </w:r>
      <w:r w:rsidRPr="002D3607">
        <w:rPr>
          <w:rFonts w:hAnsi="宋体"/>
          <w:color w:val="000000"/>
          <w:kern w:val="0"/>
          <w:szCs w:val="21"/>
          <w:lang w:val="de-DE"/>
        </w:rPr>
        <w:t>，</w:t>
      </w:r>
      <w:r w:rsidRPr="00F46B92">
        <w:rPr>
          <w:rFonts w:hAnsi="宋体" w:hint="eastAsia"/>
          <w:kern w:val="0"/>
          <w:szCs w:val="21"/>
          <w:lang w:val="de-DE"/>
        </w:rPr>
        <w:t>德国著名儿童文学作家</w:t>
      </w:r>
      <w:r>
        <w:rPr>
          <w:rFonts w:hAnsi="宋体" w:hint="eastAsia"/>
          <w:kern w:val="0"/>
          <w:szCs w:val="21"/>
          <w:lang w:val="de-DE"/>
        </w:rPr>
        <w:t>，</w:t>
      </w:r>
      <w:r w:rsidRPr="002D3607">
        <w:rPr>
          <w:color w:val="000000"/>
          <w:kern w:val="0"/>
          <w:szCs w:val="21"/>
          <w:lang w:val="de-DE"/>
        </w:rPr>
        <w:t>1962</w:t>
      </w:r>
      <w:r w:rsidRPr="002D3607">
        <w:rPr>
          <w:rFonts w:hAnsi="宋体"/>
          <w:color w:val="000000"/>
          <w:kern w:val="0"/>
          <w:szCs w:val="21"/>
          <w:lang w:val="de-DE"/>
        </w:rPr>
        <w:t>年生于汉堡。曾学过版画。教育学硕士。</w:t>
      </w:r>
      <w:r w:rsidRPr="002D3607">
        <w:rPr>
          <w:color w:val="000000"/>
          <w:kern w:val="0"/>
          <w:szCs w:val="21"/>
          <w:lang w:val="de-DE"/>
        </w:rPr>
        <w:t>1988</w:t>
      </w:r>
      <w:r w:rsidRPr="002D3607">
        <w:rPr>
          <w:rFonts w:hAnsi="宋体"/>
          <w:color w:val="000000"/>
          <w:kern w:val="0"/>
          <w:szCs w:val="21"/>
          <w:lang w:val="de-DE"/>
        </w:rPr>
        <w:t>年成为自由职业者，从事插画创作。后来开始从事写作，并成为德国儿童和青年文学领域最著名的女作家之一。她创作的《小偷先生》和《七彩心灵》（</w:t>
      </w:r>
      <w:r w:rsidRPr="002D3607">
        <w:rPr>
          <w:color w:val="000000"/>
          <w:kern w:val="0"/>
          <w:szCs w:val="21"/>
          <w:lang w:val="de-DE"/>
        </w:rPr>
        <w:t>“</w:t>
      </w:r>
      <w:r w:rsidRPr="002D3607">
        <w:rPr>
          <w:rFonts w:hAnsi="宋体"/>
          <w:color w:val="000000"/>
          <w:kern w:val="0"/>
          <w:szCs w:val="21"/>
          <w:lang w:val="de-DE"/>
        </w:rPr>
        <w:t>七彩世界三步曲</w:t>
      </w:r>
      <w:r w:rsidRPr="002D3607">
        <w:rPr>
          <w:color w:val="000000"/>
          <w:kern w:val="0"/>
          <w:szCs w:val="21"/>
          <w:lang w:val="de-DE"/>
        </w:rPr>
        <w:t>”</w:t>
      </w:r>
      <w:r w:rsidRPr="002D3607">
        <w:rPr>
          <w:rFonts w:hAnsi="宋体"/>
          <w:color w:val="000000"/>
          <w:kern w:val="0"/>
          <w:szCs w:val="21"/>
          <w:lang w:val="de-DE"/>
        </w:rPr>
        <w:t>之一）等为她赢得了世界声誉。曾获得多项殊荣。她在全世界拥有很多书迷，她的</w:t>
      </w:r>
      <w:proofErr w:type="gramStart"/>
      <w:r w:rsidRPr="002D3607">
        <w:rPr>
          <w:rFonts w:hAnsi="宋体"/>
          <w:color w:val="000000"/>
          <w:kern w:val="0"/>
          <w:szCs w:val="21"/>
          <w:lang w:val="de-DE"/>
        </w:rPr>
        <w:t>书多次</w:t>
      </w:r>
      <w:proofErr w:type="gramEnd"/>
      <w:r w:rsidRPr="002D3607">
        <w:rPr>
          <w:rFonts w:hAnsi="宋体"/>
          <w:color w:val="000000"/>
          <w:kern w:val="0"/>
          <w:szCs w:val="21"/>
          <w:lang w:val="de-DE"/>
        </w:rPr>
        <w:t>成为最畅销的书籍，其中一些已被翻译成</w:t>
      </w:r>
      <w:r w:rsidRPr="002D3607">
        <w:rPr>
          <w:color w:val="000000"/>
          <w:kern w:val="0"/>
          <w:szCs w:val="21"/>
          <w:lang w:val="de-DE"/>
        </w:rPr>
        <w:t>30</w:t>
      </w:r>
      <w:r w:rsidRPr="002D3607">
        <w:rPr>
          <w:rFonts w:hAnsi="宋体"/>
          <w:color w:val="000000"/>
          <w:kern w:val="0"/>
          <w:szCs w:val="21"/>
          <w:lang w:val="de-DE"/>
        </w:rPr>
        <w:t>多种语言，有的已经被拍成电影，深受观众的青睐。</w:t>
      </w:r>
    </w:p>
    <w:p w:rsidR="00F46B92" w:rsidRDefault="00F46B92" w:rsidP="00F46B92">
      <w:pPr>
        <w:spacing w:line="280" w:lineRule="exact"/>
        <w:ind w:firstLineChars="257" w:firstLine="540"/>
      </w:pPr>
    </w:p>
    <w:p w:rsidR="00F46B92" w:rsidRPr="0087271C" w:rsidRDefault="00F46B92" w:rsidP="00F46B92">
      <w:pPr>
        <w:spacing w:line="280" w:lineRule="exact"/>
        <w:ind w:firstLineChars="257" w:firstLine="540"/>
      </w:pPr>
      <w:r w:rsidRPr="0087271C">
        <w:t>借助自身的创造力创造了新事物、启迪了新路径或者给他人</w:t>
      </w:r>
      <w:r w:rsidRPr="0087271C">
        <w:lastRenderedPageBreak/>
        <w:t>带来了灵感的人，是他们令世界更加五彩缤纷。无论是在享乐世界，在文学界还是在艺术界均是如此。诸如在自己书中带着世界范围内数以百万计的年轻和成人读者踏上幻想之旅的柯奈莉亚</w:t>
      </w:r>
      <w:r w:rsidRPr="0087271C">
        <w:t>·</w:t>
      </w:r>
      <w:r w:rsidRPr="0087271C">
        <w:t>冯克</w:t>
      </w:r>
      <w:r w:rsidRPr="0087271C">
        <w:t xml:space="preserve">(Cornelia </w:t>
      </w:r>
      <w:proofErr w:type="spellStart"/>
      <w:r w:rsidRPr="0087271C">
        <w:t>Funke</w:t>
      </w:r>
      <w:proofErr w:type="spellEnd"/>
      <w:r w:rsidRPr="0087271C">
        <w:t>)</w:t>
      </w:r>
      <w:r w:rsidRPr="0087271C">
        <w:t>这样的人。</w:t>
      </w:r>
    </w:p>
    <w:p w:rsidR="00F46B92" w:rsidRPr="0087271C" w:rsidRDefault="00F46B92" w:rsidP="00F46B92">
      <w:pPr>
        <w:spacing w:line="280" w:lineRule="exact"/>
      </w:pPr>
    </w:p>
    <w:p w:rsidR="00F46B92" w:rsidRPr="0087271C" w:rsidRDefault="00F46B92" w:rsidP="00F46B92">
      <w:pPr>
        <w:spacing w:line="280" w:lineRule="exact"/>
        <w:ind w:firstLineChars="257" w:firstLine="540"/>
      </w:pPr>
      <w:r w:rsidRPr="0087271C">
        <w:t>听起来有些出人意料地不可思议。每当作家柯奈莉亚</w:t>
      </w:r>
      <w:r w:rsidRPr="0087271C">
        <w:t>·</w:t>
      </w:r>
      <w:r w:rsidRPr="0087271C">
        <w:t>冯克谈起此事，她有时会直摇头，她说，也许她的生活中有着太多的偶然，或者混杂了愿望和想象，或者简直就是一个现代的童话。上榜成为《时代》</w:t>
      </w:r>
      <w:r w:rsidRPr="0087271C">
        <w:t>(Time)</w:t>
      </w:r>
      <w:r w:rsidRPr="0087271C">
        <w:t>杂志评出的三名最重要的德国人之一，对她来说相当难以置信。但对于她生活中的其他一些不寻常的变化，她却不大感到意外，是的，它们简直就好像是和她的作品拴在一起一样。</w:t>
      </w:r>
    </w:p>
    <w:p w:rsidR="00F46B92" w:rsidRPr="0087271C" w:rsidRDefault="00F46B92" w:rsidP="00F46B92">
      <w:pPr>
        <w:spacing w:line="280" w:lineRule="exact"/>
      </w:pPr>
    </w:p>
    <w:p w:rsidR="00F46B92" w:rsidRDefault="00F46B92" w:rsidP="00F46B92">
      <w:pPr>
        <w:spacing w:line="280" w:lineRule="exact"/>
        <w:ind w:firstLineChars="257" w:firstLine="540"/>
      </w:pPr>
      <w:r w:rsidRPr="0087271C">
        <w:t>她是如何想到小说《墨水心》</w:t>
      </w:r>
      <w:r w:rsidRPr="0087271C">
        <w:t>(</w:t>
      </w:r>
      <w:proofErr w:type="spellStart"/>
      <w:r w:rsidRPr="0087271C">
        <w:t>Tintenherz</w:t>
      </w:r>
      <w:proofErr w:type="spellEnd"/>
      <w:r w:rsidRPr="0087271C">
        <w:t>)——</w:t>
      </w:r>
      <w:r w:rsidRPr="0087271C">
        <w:t>也就是</w:t>
      </w:r>
      <w:proofErr w:type="gramStart"/>
      <w:r w:rsidRPr="0087271C">
        <w:t>莫提默</w:t>
      </w:r>
      <w:proofErr w:type="gramEnd"/>
      <w:r w:rsidRPr="0087271C">
        <w:t>(Mortimer)</w:t>
      </w:r>
      <w:r w:rsidRPr="0087271C">
        <w:t>称之为</w:t>
      </w:r>
      <w:r w:rsidRPr="0087271C">
        <w:t>“</w:t>
      </w:r>
      <w:r w:rsidRPr="0087271C">
        <w:t>魔法师</w:t>
      </w:r>
      <w:r w:rsidRPr="0087271C">
        <w:t>”</w:t>
      </w:r>
      <w:r w:rsidRPr="0087271C">
        <w:t>的小说</w:t>
      </w:r>
      <w:r w:rsidRPr="0087271C">
        <w:t>——</w:t>
      </w:r>
      <w:r w:rsidRPr="0087271C">
        <w:t>的题目，其故事是这样的：她听到了演员布兰登</w:t>
      </w:r>
      <w:r w:rsidRPr="0087271C">
        <w:t>·</w:t>
      </w:r>
      <w:r w:rsidRPr="0087271C">
        <w:t>弗雷泽</w:t>
      </w:r>
      <w:r w:rsidRPr="0087271C">
        <w:t>(Brendan Fraser)</w:t>
      </w:r>
      <w:r w:rsidRPr="0087271C">
        <w:t>的意见，这带给了她创作三部曲的灵感：靠大声朗读就能够将书中人物带到现实生活中来的男性三部曲。她寄了</w:t>
      </w:r>
      <w:proofErr w:type="gramStart"/>
      <w:r w:rsidRPr="0087271C">
        <w:t>一</w:t>
      </w:r>
      <w:proofErr w:type="gramEnd"/>
      <w:r w:rsidRPr="0087271C">
        <w:t>本该书的样本给这个美国演员，他愿意为该书的有声英语版配音。当她和自己的家人一起迁到洛杉矶的时候，布兰登</w:t>
      </w:r>
      <w:r w:rsidRPr="0087271C">
        <w:t>·</w:t>
      </w:r>
      <w:r w:rsidRPr="0087271C">
        <w:t>弗雷泽就是他们的邻居。而该书又恰好要被搬上银幕，布兰登</w:t>
      </w:r>
      <w:r w:rsidRPr="0087271C">
        <w:t>·</w:t>
      </w:r>
      <w:r w:rsidRPr="0087271C">
        <w:t>弗雷泽获得了扮演</w:t>
      </w:r>
      <w:r w:rsidRPr="0087271C">
        <w:t>“</w:t>
      </w:r>
      <w:r w:rsidRPr="0087271C">
        <w:t>魔法师</w:t>
      </w:r>
      <w:r w:rsidRPr="0087271C">
        <w:t>”</w:t>
      </w:r>
      <w:r w:rsidRPr="0087271C">
        <w:t>的角色。</w:t>
      </w:r>
      <w:r w:rsidRPr="0087271C">
        <w:t>“</w:t>
      </w:r>
      <w:r w:rsidRPr="0087271C">
        <w:t>我想，天啊，我写的东西现在真的变成现实了。</w:t>
      </w:r>
      <w:r w:rsidRPr="0087271C">
        <w:t xml:space="preserve">” </w:t>
      </w:r>
      <w:r w:rsidRPr="0087271C">
        <w:t>柯奈莉亚</w:t>
      </w:r>
      <w:r w:rsidRPr="0087271C">
        <w:t>·</w:t>
      </w:r>
      <w:r w:rsidRPr="0087271C">
        <w:t>冯克所走过的道路充满了这样的故事。最近发生的故事最悲惨，在第二集《墨水血》</w:t>
      </w:r>
      <w:r w:rsidRPr="0087271C">
        <w:t>(</w:t>
      </w:r>
      <w:proofErr w:type="spellStart"/>
      <w:r w:rsidRPr="0087271C">
        <w:t>Tintenblut</w:t>
      </w:r>
      <w:proofErr w:type="spellEnd"/>
      <w:r w:rsidRPr="0087271C">
        <w:t>)</w:t>
      </w:r>
      <w:r w:rsidRPr="0087271C">
        <w:t>中出现并愿意陪伴小说中的第二主角</w:t>
      </w:r>
      <w:r w:rsidRPr="0087271C">
        <w:t>“</w:t>
      </w:r>
      <w:r w:rsidRPr="0087271C">
        <w:t>灰手指</w:t>
      </w:r>
      <w:r w:rsidRPr="0087271C">
        <w:t>”</w:t>
      </w:r>
      <w:r w:rsidRPr="0087271C">
        <w:t>前往冥界的白人妇女今年二月份接来了她的丈夫罗尔夫</w:t>
      </w:r>
      <w:r w:rsidRPr="0087271C">
        <w:t>(Rolf)</w:t>
      </w:r>
      <w:r w:rsidRPr="0087271C">
        <w:t>。</w:t>
      </w:r>
    </w:p>
    <w:p w:rsidR="00F46B92" w:rsidRPr="0087271C" w:rsidRDefault="00F46B92" w:rsidP="00F46B92">
      <w:pPr>
        <w:spacing w:line="280" w:lineRule="exact"/>
      </w:pPr>
      <w:r w:rsidRPr="0087271C">
        <w:rPr>
          <w:noProof/>
        </w:rPr>
        <w:drawing>
          <wp:anchor distT="0" distB="0" distL="114300" distR="114300" simplePos="0" relativeHeight="251659264" behindDoc="1" locked="0" layoutInCell="1" allowOverlap="1" wp14:anchorId="185540D5" wp14:editId="19A4DAE3">
            <wp:simplePos x="0" y="0"/>
            <wp:positionH relativeFrom="column">
              <wp:posOffset>0</wp:posOffset>
            </wp:positionH>
            <wp:positionV relativeFrom="paragraph">
              <wp:posOffset>151130</wp:posOffset>
            </wp:positionV>
            <wp:extent cx="2095500" cy="1566545"/>
            <wp:effectExtent l="0" t="0" r="0" b="0"/>
            <wp:wrapThrough wrapText="bothSides">
              <wp:wrapPolygon edited="0">
                <wp:start x="0" y="0"/>
                <wp:lineTo x="0" y="21276"/>
                <wp:lineTo x="21404" y="21276"/>
                <wp:lineTo x="21404" y="0"/>
                <wp:lineTo x="0" y="0"/>
              </wp:wrapPolygon>
            </wp:wrapThrough>
            <wp:docPr id="29" name="图片 2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无标题"/>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566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B92" w:rsidRPr="0087271C" w:rsidRDefault="00F46B92" w:rsidP="00F46B92">
      <w:pPr>
        <w:spacing w:line="280" w:lineRule="exact"/>
        <w:ind w:firstLineChars="257" w:firstLine="540"/>
      </w:pPr>
      <w:r w:rsidRPr="0087271C">
        <w:t>为了能够更加贴近把自己著作搬上银幕、延续自己在世界范围内成功的地方，她决定和孩子们</w:t>
      </w:r>
      <w:r>
        <w:rPr>
          <w:rFonts w:hint="eastAsia"/>
        </w:rPr>
        <w:t>，</w:t>
      </w:r>
      <w:r w:rsidRPr="0087271C">
        <w:t>11</w:t>
      </w:r>
      <w:r w:rsidRPr="0087271C">
        <w:t>岁的本</w:t>
      </w:r>
      <w:r w:rsidRPr="0087271C">
        <w:t>(Ben)</w:t>
      </w:r>
      <w:r w:rsidRPr="0087271C">
        <w:t>和</w:t>
      </w:r>
      <w:r w:rsidRPr="0087271C">
        <w:t>16</w:t>
      </w:r>
      <w:r w:rsidRPr="0087271C">
        <w:t>岁的安娜</w:t>
      </w:r>
      <w:r w:rsidRPr="0087271C">
        <w:t>(Anna)]</w:t>
      </w:r>
      <w:r w:rsidRPr="0087271C">
        <w:t>从汉堡迁到洛杉矶。一年后，她丈夫非常突然地死于了癌症。这是映衬在德国图书史上罕见的辉煌成就背后的黑暗底色。这一成功的历程始于几年前当柯奈莉亚</w:t>
      </w:r>
      <w:r w:rsidRPr="0087271C">
        <w:t>·</w:t>
      </w:r>
      <w:r w:rsidRPr="0087271C">
        <w:t>冯克决定让人将自己的儿童读物译成英语的时候。冯克自费让一位生活在英国的表兄将著作交由已经凭借《哈里波特》证明了自身判断力和鉴赏能力的一家伦敦出版出版社。</w:t>
      </w:r>
    </w:p>
    <w:p w:rsidR="00F46B92" w:rsidRPr="0087271C" w:rsidRDefault="00F46B92" w:rsidP="00F46B92">
      <w:pPr>
        <w:spacing w:line="280" w:lineRule="exact"/>
      </w:pPr>
    </w:p>
    <w:p w:rsidR="00F46B92" w:rsidRPr="0087271C" w:rsidRDefault="00F46B92" w:rsidP="00F46B92">
      <w:pPr>
        <w:spacing w:line="280" w:lineRule="exact"/>
        <w:ind w:firstLineChars="257" w:firstLine="540"/>
      </w:pPr>
      <w:r w:rsidRPr="0087271C">
        <w:t>最初，</w:t>
      </w:r>
      <w:r w:rsidRPr="0087271C">
        <w:t>1958</w:t>
      </w:r>
      <w:r w:rsidRPr="0087271C">
        <w:t>年生于威斯特法伦多尔斯</w:t>
      </w:r>
      <w:proofErr w:type="gramStart"/>
      <w:r w:rsidRPr="0087271C">
        <w:t>滕</w:t>
      </w:r>
      <w:proofErr w:type="gramEnd"/>
      <w:r w:rsidRPr="0087271C">
        <w:t>的柯奈莉亚</w:t>
      </w:r>
      <w:r w:rsidRPr="0087271C">
        <w:t>·</w:t>
      </w:r>
      <w:r w:rsidRPr="0087271C">
        <w:t>冯克曾为自己的兄弟姐妹们讲过故事。后来，她写过故事，为故事配过插图，在大学学习了教育学专业并做过教育工作者。她一本本的著作都被人们评价为富于幽默感、引人入胜，受到孩子们的狂热追捧，被脸带善意微笑的成年人打上</w:t>
      </w:r>
      <w:r w:rsidRPr="0087271C">
        <w:t>“</w:t>
      </w:r>
      <w:r w:rsidRPr="0087271C">
        <w:t>儿童读物</w:t>
      </w:r>
      <w:r w:rsidRPr="0087271C">
        <w:t>”</w:t>
      </w:r>
      <w:r w:rsidRPr="0087271C">
        <w:t>的印记归到一角。</w:t>
      </w:r>
    </w:p>
    <w:p w:rsidR="00F46B92" w:rsidRPr="0087271C" w:rsidRDefault="00F46B92" w:rsidP="00F46B92">
      <w:pPr>
        <w:spacing w:line="280" w:lineRule="exact"/>
      </w:pPr>
    </w:p>
    <w:p w:rsidR="00F46B92" w:rsidRPr="0087271C" w:rsidRDefault="00F46B92" w:rsidP="00F46B92">
      <w:pPr>
        <w:spacing w:line="280" w:lineRule="exact"/>
        <w:ind w:firstLineChars="257" w:firstLine="540"/>
      </w:pPr>
      <w:r w:rsidRPr="0087271C">
        <w:t>作品既有质量，同时又</w:t>
      </w:r>
      <w:proofErr w:type="gramStart"/>
      <w:r w:rsidRPr="0087271C">
        <w:t>很</w:t>
      </w:r>
      <w:proofErr w:type="gramEnd"/>
      <w:r w:rsidRPr="0087271C">
        <w:t>高产，像柯奈莉亚</w:t>
      </w:r>
      <w:r w:rsidRPr="0087271C">
        <w:t>·</w:t>
      </w:r>
      <w:r w:rsidRPr="0087271C">
        <w:t>冯克这样的，仅列举几个数字就足够了。《银龙骑士》</w:t>
      </w:r>
      <w:r w:rsidRPr="0087271C">
        <w:t>(</w:t>
      </w:r>
      <w:bookmarkStart w:id="1" w:name="OLE_LINK3"/>
      <w:proofErr w:type="spellStart"/>
      <w:r w:rsidRPr="0087271C">
        <w:t>Drachenreiter</w:t>
      </w:r>
      <w:bookmarkEnd w:id="1"/>
      <w:proofErr w:type="spellEnd"/>
      <w:r w:rsidRPr="0087271C">
        <w:t>)——1996</w:t>
      </w:r>
      <w:r w:rsidRPr="0087271C">
        <w:t>年冯克凭借它开始由小作家转变为大作家</w:t>
      </w:r>
      <w:r w:rsidRPr="0087271C">
        <w:t>——</w:t>
      </w:r>
      <w:r w:rsidRPr="0087271C">
        <w:t>在《纽约时报》的畅销书榜上停留达</w:t>
      </w:r>
      <w:r w:rsidRPr="0087271C">
        <w:t>78</w:t>
      </w:r>
      <w:r w:rsidRPr="0087271C">
        <w:t>周之久，《墨水心》</w:t>
      </w:r>
      <w:r w:rsidRPr="0087271C">
        <w:t>——</w:t>
      </w:r>
      <w:r w:rsidRPr="0087271C">
        <w:t>英文版名《</w:t>
      </w:r>
      <w:proofErr w:type="spellStart"/>
      <w:r w:rsidRPr="0087271C">
        <w:t>Inkheart</w:t>
      </w:r>
      <w:proofErr w:type="spellEnd"/>
      <w:r w:rsidRPr="0087271C">
        <w:t>》</w:t>
      </w:r>
      <w:r w:rsidRPr="0087271C">
        <w:t>——</w:t>
      </w:r>
      <w:r w:rsidRPr="0087271C">
        <w:t>上榜</w:t>
      </w:r>
      <w:r w:rsidRPr="0087271C">
        <w:t>19</w:t>
      </w:r>
      <w:r w:rsidRPr="0087271C">
        <w:t>周，《神偷》</w:t>
      </w:r>
      <w:r w:rsidRPr="0087271C">
        <w:t xml:space="preserve">(Der Herr der </w:t>
      </w:r>
      <w:proofErr w:type="spellStart"/>
      <w:r w:rsidRPr="0087271C">
        <w:t>Diebe</w:t>
      </w:r>
      <w:proofErr w:type="spellEnd"/>
      <w:r w:rsidRPr="0087271C">
        <w:t>)</w:t>
      </w:r>
      <w:r w:rsidRPr="0087271C">
        <w:t>在美国售出了</w:t>
      </w:r>
      <w:r w:rsidRPr="0087271C">
        <w:t>150</w:t>
      </w:r>
      <w:r w:rsidRPr="0087271C">
        <w:t>万本，在全球范围内冯克的作品印数总计达到了约</w:t>
      </w:r>
      <w:r w:rsidRPr="0087271C">
        <w:t>800</w:t>
      </w:r>
      <w:r w:rsidRPr="0087271C">
        <w:t>万册。有谁能超越这些数字呢？而且还不止于此，罗琳</w:t>
      </w:r>
      <w:r w:rsidRPr="0087271C">
        <w:t>(Rowling)</w:t>
      </w:r>
      <w:r w:rsidRPr="0087271C">
        <w:t>的那本《呼唤》使冯克的成就令人艳羡，也向人们传递了这样一种感觉：现在终于遇到了真正的对手。</w:t>
      </w:r>
    </w:p>
    <w:p w:rsidR="00F46B92" w:rsidRPr="0087271C" w:rsidRDefault="00F46B92" w:rsidP="00F46B92">
      <w:pPr>
        <w:spacing w:line="280" w:lineRule="exact"/>
      </w:pPr>
    </w:p>
    <w:p w:rsidR="00F46B92" w:rsidRDefault="00F46B92" w:rsidP="00F46B92">
      <w:pPr>
        <w:ind w:firstLineChars="257" w:firstLine="540"/>
      </w:pPr>
      <w:r w:rsidRPr="0087271C">
        <w:t>这就是现实主义和幻想主义的混合，这种</w:t>
      </w:r>
      <w:proofErr w:type="gramStart"/>
      <w:r w:rsidRPr="0087271C">
        <w:t>混合既</w:t>
      </w:r>
      <w:proofErr w:type="gramEnd"/>
      <w:r w:rsidRPr="0087271C">
        <w:t>影响着她的作品，也同样影响着她自身。因此，她宁愿自己掌控该做的事情，如力争为《墨水心》电影角色分派演员</w:t>
      </w:r>
      <w:r w:rsidRPr="0087271C">
        <w:t>“</w:t>
      </w:r>
      <w:r w:rsidRPr="0087271C">
        <w:t>实在太棒了，贝塔尼</w:t>
      </w:r>
      <w:r w:rsidRPr="0087271C">
        <w:t>(</w:t>
      </w:r>
      <w:proofErr w:type="spellStart"/>
      <w:r w:rsidRPr="0087271C">
        <w:t>P.Bettany</w:t>
      </w:r>
      <w:proofErr w:type="spellEnd"/>
      <w:r w:rsidRPr="0087271C">
        <w:t>)</w:t>
      </w:r>
      <w:r w:rsidRPr="0087271C">
        <w:t>扮演灰手指，索夫特雷</w:t>
      </w:r>
      <w:r w:rsidRPr="0087271C">
        <w:t>(</w:t>
      </w:r>
      <w:proofErr w:type="spellStart"/>
      <w:r w:rsidRPr="0087271C">
        <w:t>I.Softley</w:t>
      </w:r>
      <w:proofErr w:type="spellEnd"/>
      <w:r w:rsidRPr="0087271C">
        <w:t>)</w:t>
      </w:r>
      <w:r w:rsidRPr="0087271C">
        <w:t>担任导演</w:t>
      </w:r>
      <w:r w:rsidRPr="0087271C">
        <w:t>”</w:t>
      </w:r>
      <w:r w:rsidRPr="0087271C">
        <w:t>，关心秋</w:t>
      </w:r>
      <w:r>
        <w:rPr>
          <w:rFonts w:hint="eastAsia"/>
        </w:rPr>
        <w:t>天在意大利及春天在伦敦的拍摄工作，坐飞机去出席朗读会，计划在</w:t>
      </w:r>
      <w:r>
        <w:rPr>
          <w:rFonts w:hint="eastAsia"/>
        </w:rPr>
        <w:t>2007</w:t>
      </w:r>
      <w:r>
        <w:rPr>
          <w:rFonts w:hint="eastAsia"/>
        </w:rPr>
        <w:t>年秋天出版墨水三部曲的第三部等。她希望电</w:t>
      </w:r>
      <w:r>
        <w:rPr>
          <w:rFonts w:hint="eastAsia"/>
        </w:rPr>
        <w:lastRenderedPageBreak/>
        <w:t>影能够于</w:t>
      </w:r>
      <w:r>
        <w:rPr>
          <w:rFonts w:hint="eastAsia"/>
        </w:rPr>
        <w:t>2008</w:t>
      </w:r>
      <w:r>
        <w:rPr>
          <w:rFonts w:hint="eastAsia"/>
        </w:rPr>
        <w:t>年在影院里上映。她成功地实现了梦想与现实的完美对接，但她还没有实现她所渴望的目标。“我无法推想最终的情况，眼下情况相当好。。但如果有人对我说，你死之前也就这样了，那我可能会发疯的。”</w:t>
      </w:r>
    </w:p>
    <w:p w:rsidR="00F46B92" w:rsidRDefault="00F46B92" w:rsidP="00F46B92">
      <w:pPr>
        <w:jc w:val="left"/>
        <w:rPr>
          <w:b/>
          <w:bCs/>
          <w:szCs w:val="21"/>
        </w:rPr>
      </w:pPr>
    </w:p>
    <w:p w:rsidR="00F46B92" w:rsidRPr="000335C0" w:rsidRDefault="00F46B92" w:rsidP="00F46B92">
      <w:pPr>
        <w:jc w:val="left"/>
        <w:rPr>
          <w:b/>
          <w:bCs/>
          <w:szCs w:val="21"/>
        </w:rPr>
      </w:pPr>
      <w:r>
        <w:rPr>
          <w:rFonts w:hint="eastAsia"/>
          <w:b/>
          <w:bCs/>
          <w:szCs w:val="21"/>
        </w:rPr>
        <w:t>获奖记录：</w:t>
      </w:r>
    </w:p>
    <w:p w:rsidR="00F46B92" w:rsidRPr="00F12D78" w:rsidRDefault="00F46B92" w:rsidP="00F46B92">
      <w:pPr>
        <w:spacing w:line="280" w:lineRule="exact"/>
        <w:ind w:firstLineChars="200" w:firstLine="420"/>
        <w:rPr>
          <w:bCs/>
          <w:szCs w:val="21"/>
        </w:rPr>
      </w:pPr>
      <w:r w:rsidRPr="00F12D78">
        <w:rPr>
          <w:bCs/>
          <w:szCs w:val="21"/>
        </w:rPr>
        <w:t xml:space="preserve">Cornelia </w:t>
      </w:r>
      <w:proofErr w:type="spellStart"/>
      <w:r w:rsidRPr="00F12D78">
        <w:rPr>
          <w:bCs/>
          <w:szCs w:val="21"/>
        </w:rPr>
        <w:t>Funke</w:t>
      </w:r>
      <w:proofErr w:type="spellEnd"/>
      <w:r>
        <w:rPr>
          <w:rFonts w:hint="eastAsia"/>
          <w:bCs/>
          <w:szCs w:val="21"/>
        </w:rPr>
        <w:t>从写作生涯一开始，就获得了许多奖项，不仅包括德国图书节的，还有很多海外奖项：</w:t>
      </w:r>
    </w:p>
    <w:p w:rsidR="00F46B92" w:rsidRDefault="00F46B92" w:rsidP="00F46B92">
      <w:r w:rsidRPr="00F12D78">
        <w:rPr>
          <w:b/>
        </w:rPr>
        <w:t>2009</w:t>
      </w:r>
      <w:r>
        <w:rPr>
          <w:rFonts w:hint="eastAsia"/>
          <w:b/>
        </w:rPr>
        <w:t>：“</w:t>
      </w:r>
      <w:r>
        <w:rPr>
          <w:rFonts w:hint="eastAsia"/>
        </w:rPr>
        <w:t>新面孔奖”</w:t>
      </w:r>
      <w:r w:rsidRPr="00F12D78">
        <w:t>(BUNTE)</w:t>
      </w:r>
    </w:p>
    <w:p w:rsidR="00F46B92" w:rsidRDefault="00F46B92" w:rsidP="00F46B92">
      <w:r w:rsidRPr="00F12D78">
        <w:rPr>
          <w:b/>
        </w:rPr>
        <w:t>200</w:t>
      </w:r>
      <w:r>
        <w:rPr>
          <w:b/>
        </w:rPr>
        <w:t>8</w:t>
      </w:r>
      <w:r>
        <w:rPr>
          <w:rFonts w:hint="eastAsia"/>
          <w:b/>
        </w:rPr>
        <w:t>：</w:t>
      </w:r>
      <w:r w:rsidRPr="00FA07A4">
        <w:rPr>
          <w:color w:val="000000"/>
        </w:rPr>
        <w:t>BAMBI (Category Culture)</w:t>
      </w:r>
      <w:r w:rsidRPr="00F12D78">
        <w:t xml:space="preserve">       </w:t>
      </w:r>
    </w:p>
    <w:p w:rsidR="00F46B92" w:rsidRDefault="00F46B92" w:rsidP="00F46B92">
      <w:r w:rsidRPr="00F12D78">
        <w:rPr>
          <w:b/>
        </w:rPr>
        <w:t>2007</w:t>
      </w:r>
      <w:r>
        <w:rPr>
          <w:rFonts w:hint="eastAsia"/>
          <w:b/>
        </w:rPr>
        <w:t>：</w:t>
      </w:r>
      <w:proofErr w:type="gramStart"/>
      <w:r>
        <w:rPr>
          <w:rFonts w:hint="eastAsia"/>
          <w:b/>
        </w:rPr>
        <w:t>“</w:t>
      </w:r>
      <w:proofErr w:type="gramEnd"/>
      <w:r>
        <w:rPr>
          <w:rFonts w:hint="eastAsia"/>
          <w:iCs/>
          <w:lang w:val="en"/>
        </w:rPr>
        <w:t>儿童文学年度作品大奖“（</w:t>
      </w:r>
      <w:r w:rsidRPr="00614A09">
        <w:rPr>
          <w:iCs/>
          <w:lang w:val="en"/>
        </w:rPr>
        <w:t>Book</w:t>
      </w:r>
      <w:r>
        <w:rPr>
          <w:rFonts w:hint="eastAsia"/>
          <w:iCs/>
          <w:lang w:val="en"/>
        </w:rPr>
        <w:t xml:space="preserve"> </w:t>
      </w:r>
      <w:r w:rsidRPr="00614A09">
        <w:rPr>
          <w:iCs/>
          <w:lang w:val="en"/>
        </w:rPr>
        <w:t>Sense</w:t>
      </w:r>
      <w:r>
        <w:rPr>
          <w:rFonts w:hint="eastAsia"/>
          <w:iCs/>
          <w:lang w:val="en"/>
        </w:rPr>
        <w:t>）</w:t>
      </w:r>
      <w:r w:rsidRPr="00F12D78">
        <w:t xml:space="preserve">          </w:t>
      </w:r>
    </w:p>
    <w:p w:rsidR="00F46B92" w:rsidRDefault="00F46B92" w:rsidP="00F46B92">
      <w:r w:rsidRPr="00F12D78">
        <w:rPr>
          <w:b/>
        </w:rPr>
        <w:t>2005</w:t>
      </w:r>
      <w:r>
        <w:rPr>
          <w:rFonts w:hint="eastAsia"/>
          <w:b/>
        </w:rPr>
        <w:t>：“</w:t>
      </w:r>
      <w:proofErr w:type="gramStart"/>
      <w:r w:rsidRPr="006F0974">
        <w:t>特</w:t>
      </w:r>
      <w:proofErr w:type="gramEnd"/>
      <w:r w:rsidRPr="006F0974">
        <w:t>丽德</w:t>
      </w:r>
      <w:r w:rsidRPr="006F0974">
        <w:t>•</w:t>
      </w:r>
      <w:r w:rsidRPr="006F0974">
        <w:t>林格伦纪念奖</w:t>
      </w:r>
      <w:r>
        <w:rPr>
          <w:rFonts w:hint="eastAsia"/>
        </w:rPr>
        <w:t>”（</w:t>
      </w:r>
      <w:r w:rsidRPr="00F12D78">
        <w:t>ALMA)</w:t>
      </w:r>
      <w:r>
        <w:rPr>
          <w:rFonts w:hint="eastAsia"/>
        </w:rPr>
        <w:t>（提名）</w:t>
      </w:r>
      <w:r w:rsidRPr="00F12D78">
        <w:t xml:space="preserve">      </w:t>
      </w:r>
    </w:p>
    <w:p w:rsidR="00F46B92" w:rsidRDefault="00F46B92" w:rsidP="00F46B92">
      <w:pPr>
        <w:rPr>
          <w:b/>
        </w:rPr>
      </w:pPr>
      <w:r w:rsidRPr="00F12D78">
        <w:rPr>
          <w:b/>
        </w:rPr>
        <w:t>2003</w:t>
      </w:r>
      <w:r>
        <w:rPr>
          <w:rFonts w:hint="eastAsia"/>
          <w:b/>
        </w:rPr>
        <w:t>：</w:t>
      </w:r>
    </w:p>
    <w:p w:rsidR="00F46B92" w:rsidRDefault="00F46B92" w:rsidP="00F46B92">
      <w:pPr>
        <w:ind w:firstLineChars="98" w:firstLine="207"/>
      </w:pPr>
      <w:r>
        <w:rPr>
          <w:rFonts w:hint="eastAsia"/>
          <w:b/>
        </w:rPr>
        <w:t>“</w:t>
      </w:r>
      <w:r>
        <w:t>克林纳国际书卷奖</w:t>
      </w:r>
      <w:r>
        <w:rPr>
          <w:rFonts w:hint="eastAsia"/>
        </w:rPr>
        <w:t>”</w:t>
      </w:r>
    </w:p>
    <w:p w:rsidR="00F46B92" w:rsidRDefault="00F46B92" w:rsidP="00F46B92">
      <w:pPr>
        <w:ind w:firstLineChars="100" w:firstLine="210"/>
      </w:pPr>
      <w:r>
        <w:rPr>
          <w:rFonts w:hint="eastAsia"/>
        </w:rPr>
        <w:t>“</w:t>
      </w:r>
      <w:r w:rsidRPr="00F12D78">
        <w:t>Sense 76</w:t>
      </w:r>
      <w:r>
        <w:rPr>
          <w:rFonts w:hint="eastAsia"/>
        </w:rPr>
        <w:t>儿童图书大奖”</w:t>
      </w:r>
      <w:r w:rsidRPr="00F12D78">
        <w:t>(</w:t>
      </w:r>
      <w:r>
        <w:rPr>
          <w:rFonts w:hint="eastAsia"/>
        </w:rPr>
        <w:t>美国</w:t>
      </w:r>
      <w:r w:rsidRPr="00F12D78">
        <w:t xml:space="preserve">)          </w:t>
      </w:r>
    </w:p>
    <w:p w:rsidR="00F46B92" w:rsidRDefault="00F46B92" w:rsidP="00F46B92">
      <w:pPr>
        <w:ind w:firstLineChars="100" w:firstLine="210"/>
      </w:pPr>
      <w:r>
        <w:rPr>
          <w:rFonts w:hint="eastAsia"/>
        </w:rPr>
        <w:t>“</w:t>
      </w:r>
      <w:r w:rsidRPr="00614A09">
        <w:rPr>
          <w:iCs/>
          <w:lang w:val="en"/>
        </w:rPr>
        <w:t>Book</w:t>
      </w:r>
      <w:r>
        <w:rPr>
          <w:rFonts w:hint="eastAsia"/>
          <w:iCs/>
          <w:lang w:val="en"/>
        </w:rPr>
        <w:t xml:space="preserve"> </w:t>
      </w:r>
      <w:r w:rsidRPr="00614A09">
        <w:rPr>
          <w:iCs/>
          <w:lang w:val="en"/>
        </w:rPr>
        <w:t>Sense</w:t>
      </w:r>
      <w:r>
        <w:rPr>
          <w:rFonts w:hint="eastAsia"/>
          <w:iCs/>
          <w:lang w:val="en"/>
        </w:rPr>
        <w:t>儿童文学年度作品大奖”</w:t>
      </w:r>
      <w:r w:rsidRPr="00F12D78">
        <w:t xml:space="preserve">          </w:t>
      </w:r>
    </w:p>
    <w:p w:rsidR="00F46B92" w:rsidRDefault="00F46B92" w:rsidP="00F46B92">
      <w:pPr>
        <w:ind w:firstLineChars="100" w:firstLine="210"/>
      </w:pPr>
      <w:r>
        <w:rPr>
          <w:rFonts w:hint="eastAsia"/>
        </w:rPr>
        <w:t>“</w:t>
      </w:r>
      <w:r w:rsidRPr="006F0974">
        <w:t>米尔德里德</w:t>
      </w:r>
      <w:r w:rsidRPr="006F0974">
        <w:t>·L·</w:t>
      </w:r>
      <w:r w:rsidRPr="006F0974">
        <w:t>巴切尔德童书奖</w:t>
      </w:r>
      <w:r>
        <w:rPr>
          <w:rFonts w:hint="eastAsia"/>
        </w:rPr>
        <w:t>”（美国文学协会）</w:t>
      </w:r>
    </w:p>
    <w:p w:rsidR="00F46B92" w:rsidRDefault="00F46B92" w:rsidP="00F46B92">
      <w:r w:rsidRPr="00F12D78">
        <w:rPr>
          <w:b/>
        </w:rPr>
        <w:t>2002</w:t>
      </w:r>
      <w:r>
        <w:rPr>
          <w:rFonts w:hint="eastAsia"/>
          <w:b/>
        </w:rPr>
        <w:t>：</w:t>
      </w:r>
      <w:r>
        <w:rPr>
          <w:rFonts w:hint="eastAsia"/>
        </w:rPr>
        <w:t>《纽约时报》年度好书</w:t>
      </w:r>
    </w:p>
    <w:p w:rsidR="00F46B92" w:rsidRDefault="00F46B92" w:rsidP="00F46B92">
      <w:pPr>
        <w:spacing w:line="280" w:lineRule="exact"/>
        <w:ind w:firstLineChars="200" w:firstLine="420"/>
      </w:pPr>
      <w:r>
        <w:rPr>
          <w:rFonts w:hint="eastAsia"/>
        </w:rPr>
        <w:t>C</w:t>
      </w:r>
      <w:r w:rsidRPr="00D53774">
        <w:t xml:space="preserve">ornelia </w:t>
      </w:r>
      <w:proofErr w:type="spellStart"/>
      <w:r w:rsidRPr="00D53774">
        <w:t>Funke</w:t>
      </w:r>
      <w:proofErr w:type="spellEnd"/>
      <w:r>
        <w:rPr>
          <w:rFonts w:hint="eastAsia"/>
        </w:rPr>
        <w:t>入选了《时代》杂志</w:t>
      </w:r>
      <w:r>
        <w:rPr>
          <w:rFonts w:hint="eastAsia"/>
        </w:rPr>
        <w:t>2005</w:t>
      </w:r>
      <w:r>
        <w:rPr>
          <w:rFonts w:hint="eastAsia"/>
        </w:rPr>
        <w:t>年</w:t>
      </w:r>
      <w:r>
        <w:rPr>
          <w:rFonts w:hint="eastAsia"/>
        </w:rPr>
        <w:t>100</w:t>
      </w:r>
      <w:r>
        <w:rPr>
          <w:rFonts w:hint="eastAsia"/>
        </w:rPr>
        <w:t>个最具影响力人物榜单。</w:t>
      </w:r>
      <w:r>
        <w:rPr>
          <w:rFonts w:hint="eastAsia"/>
        </w:rPr>
        <w:t>2006</w:t>
      </w:r>
      <w:r>
        <w:rPr>
          <w:rFonts w:hint="eastAsia"/>
        </w:rPr>
        <w:t>年，她又凭借自己出色的作品《龙骑士（</w:t>
      </w:r>
      <w:r>
        <w:rPr>
          <w:i/>
        </w:rPr>
        <w:fldChar w:fldCharType="begin"/>
      </w:r>
      <w:r>
        <w:rPr>
          <w:i/>
        </w:rPr>
        <w:instrText xml:space="preserve"> HYPERLINK "http://en.wikipedia.org/wiki/Dragon_Rider_(novel)" \o "Dragon Rider (novel)" </w:instrText>
      </w:r>
      <w:r>
        <w:rPr>
          <w:i/>
        </w:rPr>
        <w:fldChar w:fldCharType="separate"/>
      </w:r>
      <w:r w:rsidRPr="00D53774">
        <w:rPr>
          <w:i/>
        </w:rPr>
        <w:t>Dragon Rider</w:t>
      </w:r>
      <w:r>
        <w:rPr>
          <w:i/>
        </w:rPr>
        <w:fldChar w:fldCharType="end"/>
      </w:r>
      <w:r>
        <w:rPr>
          <w:rFonts w:hint="eastAsia"/>
        </w:rPr>
        <w:t>）》获得了日本国际学生协会颁发的「樱花奖」（</w:t>
      </w:r>
      <w:r w:rsidRPr="00D53774">
        <w:rPr>
          <w:b/>
        </w:rPr>
        <w:t>Sakura Medal</w:t>
      </w:r>
      <w:r>
        <w:rPr>
          <w:rFonts w:hint="eastAsia"/>
        </w:rPr>
        <w:t>）。</w:t>
      </w:r>
    </w:p>
    <w:p w:rsidR="00F46B92" w:rsidRDefault="00F46B92" w:rsidP="00F46B92">
      <w:pPr>
        <w:rPr>
          <w:b/>
        </w:rPr>
      </w:pPr>
    </w:p>
    <w:p w:rsidR="00F46B92" w:rsidRPr="00944033" w:rsidRDefault="00F46B92" w:rsidP="00F46B92">
      <w:pPr>
        <w:rPr>
          <w:b/>
        </w:rPr>
      </w:pPr>
      <w:r w:rsidRPr="00944033">
        <w:rPr>
          <w:rFonts w:hint="eastAsia"/>
          <w:b/>
        </w:rPr>
        <w:t>媒体评价：</w:t>
      </w:r>
    </w:p>
    <w:p w:rsidR="00F46B92" w:rsidRDefault="00F46B92" w:rsidP="00F46B92">
      <w:pPr>
        <w:widowControl/>
        <w:spacing w:line="280" w:lineRule="exact"/>
        <w:ind w:firstLineChars="200" w:firstLine="420"/>
      </w:pPr>
    </w:p>
    <w:p w:rsidR="00F46B92" w:rsidRPr="00194011" w:rsidRDefault="00F46B92" w:rsidP="00F46B92">
      <w:pPr>
        <w:widowControl/>
        <w:spacing w:line="280" w:lineRule="exact"/>
        <w:ind w:firstLineChars="200" w:firstLine="420"/>
        <w:jc w:val="left"/>
      </w:pPr>
      <w:r>
        <w:rPr>
          <w:rFonts w:hint="eastAsia"/>
        </w:rPr>
        <w:t>“她常常被看作是德国的</w:t>
      </w:r>
      <w:r>
        <w:rPr>
          <w:rFonts w:hint="eastAsia"/>
        </w:rPr>
        <w:t>J.K .</w:t>
      </w:r>
      <w:r>
        <w:rPr>
          <w:rFonts w:hint="eastAsia"/>
        </w:rPr>
        <w:t>罗琳，不过她拥有自己独特的天分。简单说来，她以自己的方式，将文字写进了全世界读者的心中、想象世界中。”</w:t>
      </w:r>
      <w:r>
        <w:rPr>
          <w:b/>
          <w:i/>
        </w:rPr>
        <w:t xml:space="preserve">                                                                    </w:t>
      </w:r>
      <w:r>
        <w:rPr>
          <w:rFonts w:hint="eastAsia"/>
          <w:b/>
          <w:i/>
        </w:rPr>
        <w:t>----</w:t>
      </w:r>
      <w:r w:rsidRPr="00194011">
        <w:rPr>
          <w:rFonts w:hint="eastAsia"/>
        </w:rPr>
        <w:t>《时代</w:t>
      </w:r>
      <w:r>
        <w:rPr>
          <w:rFonts w:hint="eastAsia"/>
        </w:rPr>
        <w:t>周刊</w:t>
      </w:r>
      <w:r w:rsidRPr="00194011">
        <w:rPr>
          <w:rFonts w:hint="eastAsia"/>
        </w:rPr>
        <w:t>》</w:t>
      </w:r>
    </w:p>
    <w:p w:rsidR="00F46B92" w:rsidRDefault="00F46B92" w:rsidP="00F46B92">
      <w:pPr>
        <w:spacing w:line="280" w:lineRule="exact"/>
        <w:ind w:firstLineChars="200" w:firstLine="420"/>
      </w:pPr>
    </w:p>
    <w:p w:rsidR="00F46B92" w:rsidRPr="00194011" w:rsidRDefault="00F46B92" w:rsidP="00F46B92">
      <w:pPr>
        <w:spacing w:line="280" w:lineRule="exact"/>
        <w:ind w:firstLineChars="200" w:firstLine="420"/>
        <w:jc w:val="left"/>
        <w:rPr>
          <w:i/>
        </w:rPr>
      </w:pPr>
      <w:r>
        <w:rPr>
          <w:rFonts w:hint="eastAsia"/>
        </w:rPr>
        <w:t>“当今世界最具影响力的德国作家。”</w:t>
      </w:r>
      <w:r>
        <w:rPr>
          <w:b/>
          <w:i/>
        </w:rPr>
        <w:t xml:space="preserve"> </w:t>
      </w:r>
      <w:r w:rsidRPr="00194011">
        <w:rPr>
          <w:i/>
        </w:rPr>
        <w:t>—Die Welt</w:t>
      </w:r>
    </w:p>
    <w:p w:rsidR="00F46B92" w:rsidRDefault="00F46B92" w:rsidP="00F46B92">
      <w:pPr>
        <w:spacing w:line="280" w:lineRule="exact"/>
        <w:ind w:firstLineChars="200" w:firstLine="422"/>
        <w:jc w:val="left"/>
        <w:rPr>
          <w:b/>
          <w:i/>
        </w:rPr>
      </w:pPr>
      <w:r>
        <w:rPr>
          <w:b/>
          <w:i/>
        </w:rPr>
        <w:t xml:space="preserve">     </w:t>
      </w:r>
    </w:p>
    <w:p w:rsidR="00F46B92" w:rsidRDefault="00F46B92" w:rsidP="00F46B92">
      <w:pPr>
        <w:spacing w:line="280" w:lineRule="exact"/>
        <w:ind w:firstLineChars="200" w:firstLine="420"/>
      </w:pPr>
      <w:r>
        <w:rPr>
          <w:rFonts w:hint="eastAsia"/>
        </w:rPr>
        <w:t>“在</w:t>
      </w:r>
      <w:r w:rsidRPr="00D8538A">
        <w:t xml:space="preserve">Cornelia </w:t>
      </w:r>
      <w:proofErr w:type="spellStart"/>
      <w:r w:rsidRPr="00D8538A">
        <w:t>Funke</w:t>
      </w:r>
      <w:proofErr w:type="spellEnd"/>
      <w:r>
        <w:rPr>
          <w:rFonts w:hint="eastAsia"/>
        </w:rPr>
        <w:t>的文学世界中，一个失去了父母的小男孩儿可以与龙成为朋友，一个父亲需要在女儿的协助下对抗邪恶，没有了妈妈的兄弟们和流浪儿童一起住在威尼斯的电影院里。在她笔下的世界里，一切皆有可能。”</w:t>
      </w:r>
    </w:p>
    <w:p w:rsidR="00F46B92" w:rsidRPr="00194011" w:rsidRDefault="00F46B92" w:rsidP="00F46B92">
      <w:pPr>
        <w:jc w:val="right"/>
      </w:pPr>
      <w:r>
        <w:rPr>
          <w:b/>
          <w:i/>
        </w:rPr>
        <w:t xml:space="preserve">                                                          </w:t>
      </w:r>
      <w:r w:rsidRPr="00194011">
        <w:t xml:space="preserve"> </w:t>
      </w:r>
      <w:r>
        <w:rPr>
          <w:rFonts w:hint="eastAsia"/>
        </w:rPr>
        <w:t>----</w:t>
      </w:r>
      <w:r w:rsidRPr="00194011">
        <w:rPr>
          <w:rFonts w:hint="eastAsia"/>
        </w:rPr>
        <w:t>《华盛顿邮报》</w:t>
      </w:r>
    </w:p>
    <w:p w:rsidR="00F46B92" w:rsidRDefault="00F46B92" w:rsidP="00F46B92">
      <w:pPr>
        <w:ind w:firstLine="420"/>
        <w:rPr>
          <w:bCs/>
          <w:color w:val="000000"/>
          <w:szCs w:val="21"/>
          <w:lang w:val="de-DE"/>
        </w:rPr>
      </w:pPr>
    </w:p>
    <w:p w:rsidR="00F46B92" w:rsidRPr="009746E1" w:rsidRDefault="00F46B92" w:rsidP="00F46B92">
      <w:pPr>
        <w:ind w:firstLine="420"/>
        <w:rPr>
          <w:bCs/>
          <w:color w:val="000000"/>
          <w:szCs w:val="21"/>
          <w:lang w:val="de-DE"/>
        </w:rPr>
      </w:pPr>
      <w:r w:rsidRPr="009746E1">
        <w:rPr>
          <w:bCs/>
          <w:color w:val="000000"/>
          <w:szCs w:val="21"/>
          <w:lang w:val="de-DE"/>
        </w:rPr>
        <w:t>"</w:t>
      </w:r>
      <w:r w:rsidRPr="009746E1">
        <w:rPr>
          <w:rFonts w:hAnsi="宋体"/>
          <w:bCs/>
          <w:color w:val="000000"/>
          <w:szCs w:val="21"/>
          <w:lang w:val="de-DE"/>
        </w:rPr>
        <w:t>向美国书籍市场出口的热点。</w:t>
      </w:r>
      <w:r w:rsidRPr="009746E1">
        <w:rPr>
          <w:bCs/>
          <w:color w:val="000000"/>
          <w:szCs w:val="21"/>
          <w:lang w:val="de-DE"/>
        </w:rPr>
        <w:t>" ----</w:t>
      </w:r>
      <w:r>
        <w:rPr>
          <w:rFonts w:hint="eastAsia"/>
          <w:bCs/>
          <w:color w:val="000000"/>
          <w:szCs w:val="21"/>
          <w:lang w:val="de-DE"/>
        </w:rPr>
        <w:t>《</w:t>
      </w:r>
      <w:r w:rsidRPr="009746E1">
        <w:rPr>
          <w:rFonts w:hAnsi="宋体"/>
          <w:bCs/>
          <w:color w:val="000000"/>
          <w:szCs w:val="21"/>
          <w:lang w:val="de-DE"/>
        </w:rPr>
        <w:t>焦点</w:t>
      </w:r>
      <w:r>
        <w:rPr>
          <w:rFonts w:hAnsi="宋体" w:hint="eastAsia"/>
          <w:bCs/>
          <w:color w:val="000000"/>
          <w:szCs w:val="21"/>
          <w:lang w:val="de-DE"/>
        </w:rPr>
        <w:t>》</w:t>
      </w:r>
    </w:p>
    <w:p w:rsidR="00F46B92" w:rsidRPr="009746E1" w:rsidRDefault="00F46B92" w:rsidP="00F46B92">
      <w:pPr>
        <w:ind w:firstLine="420"/>
        <w:rPr>
          <w:bCs/>
          <w:color w:val="000000"/>
          <w:szCs w:val="21"/>
          <w:lang w:val="de-DE"/>
        </w:rPr>
      </w:pPr>
    </w:p>
    <w:p w:rsidR="00F46B92" w:rsidRPr="009746E1" w:rsidRDefault="00F46B92" w:rsidP="00F46B92">
      <w:pPr>
        <w:ind w:firstLine="420"/>
        <w:rPr>
          <w:bCs/>
          <w:color w:val="000000"/>
          <w:szCs w:val="21"/>
          <w:lang w:val="de-DE"/>
        </w:rPr>
      </w:pPr>
      <w:r w:rsidRPr="009746E1">
        <w:rPr>
          <w:bCs/>
          <w:color w:val="000000"/>
          <w:szCs w:val="21"/>
          <w:lang w:val="de-DE"/>
        </w:rPr>
        <w:t>"</w:t>
      </w:r>
      <w:r>
        <w:rPr>
          <w:rFonts w:hAnsi="宋体"/>
          <w:bCs/>
          <w:color w:val="000000"/>
          <w:szCs w:val="21"/>
          <w:lang w:val="de-DE"/>
        </w:rPr>
        <w:t>德国的舵手</w:t>
      </w:r>
      <w:r>
        <w:rPr>
          <w:rFonts w:hAnsi="宋体" w:hint="eastAsia"/>
          <w:bCs/>
          <w:color w:val="000000"/>
          <w:szCs w:val="21"/>
          <w:lang w:val="de-DE"/>
        </w:rPr>
        <w:t>。</w:t>
      </w:r>
      <w:r w:rsidRPr="009746E1">
        <w:rPr>
          <w:bCs/>
          <w:color w:val="000000"/>
          <w:szCs w:val="21"/>
          <w:lang w:val="de-DE"/>
        </w:rPr>
        <w:t>"----</w:t>
      </w:r>
      <w:r>
        <w:rPr>
          <w:rFonts w:hint="eastAsia"/>
          <w:bCs/>
          <w:color w:val="000000"/>
          <w:szCs w:val="21"/>
          <w:lang w:val="de-DE"/>
        </w:rPr>
        <w:t>《</w:t>
      </w:r>
      <w:r w:rsidRPr="009746E1">
        <w:rPr>
          <w:rFonts w:hAnsi="宋体"/>
          <w:bCs/>
          <w:color w:val="000000"/>
          <w:szCs w:val="21"/>
          <w:lang w:val="de-DE"/>
        </w:rPr>
        <w:t>法兰克福汇报</w:t>
      </w:r>
      <w:r>
        <w:rPr>
          <w:rFonts w:hAnsi="宋体" w:hint="eastAsia"/>
          <w:bCs/>
          <w:color w:val="000000"/>
          <w:szCs w:val="21"/>
          <w:lang w:val="de-DE"/>
        </w:rPr>
        <w:t>》</w:t>
      </w:r>
    </w:p>
    <w:p w:rsidR="00F46B92" w:rsidRPr="009746E1" w:rsidRDefault="00F46B92" w:rsidP="00F46B92">
      <w:pPr>
        <w:ind w:firstLine="420"/>
        <w:rPr>
          <w:bCs/>
          <w:color w:val="000000"/>
          <w:szCs w:val="21"/>
          <w:lang w:val="de-DE"/>
        </w:rPr>
      </w:pPr>
    </w:p>
    <w:p w:rsidR="00F46B92" w:rsidRPr="009746E1" w:rsidRDefault="00F46B92" w:rsidP="00F46B92">
      <w:pPr>
        <w:ind w:firstLine="420"/>
        <w:rPr>
          <w:bCs/>
          <w:color w:val="000000"/>
          <w:szCs w:val="21"/>
          <w:lang w:val="de-DE"/>
        </w:rPr>
      </w:pPr>
      <w:r w:rsidRPr="009746E1">
        <w:rPr>
          <w:bCs/>
          <w:color w:val="000000"/>
          <w:szCs w:val="21"/>
          <w:lang w:val="de-DE"/>
        </w:rPr>
        <w:t>"</w:t>
      </w:r>
      <w:r w:rsidRPr="009746E1">
        <w:rPr>
          <w:rFonts w:hAnsi="宋体"/>
          <w:bCs/>
          <w:color w:val="000000"/>
          <w:szCs w:val="21"/>
          <w:lang w:val="de-DE"/>
        </w:rPr>
        <w:t>冯克（</w:t>
      </w:r>
      <w:r w:rsidRPr="009746E1">
        <w:rPr>
          <w:bCs/>
          <w:color w:val="000000"/>
          <w:szCs w:val="21"/>
          <w:lang w:val="de-DE"/>
        </w:rPr>
        <w:t>Funke</w:t>
      </w:r>
      <w:r w:rsidRPr="009746E1">
        <w:rPr>
          <w:rFonts w:hAnsi="宋体"/>
          <w:bCs/>
          <w:color w:val="000000"/>
          <w:szCs w:val="21"/>
          <w:lang w:val="de-DE"/>
        </w:rPr>
        <w:t>）是高要求的、美妙的世界发明家</w:t>
      </w:r>
      <w:r>
        <w:rPr>
          <w:rFonts w:hAnsi="宋体" w:hint="eastAsia"/>
          <w:bCs/>
          <w:color w:val="000000"/>
          <w:szCs w:val="21"/>
          <w:lang w:val="de-DE"/>
        </w:rPr>
        <w:t>。</w:t>
      </w:r>
      <w:r w:rsidRPr="009746E1">
        <w:rPr>
          <w:bCs/>
          <w:color w:val="000000"/>
          <w:szCs w:val="21"/>
          <w:lang w:val="de-DE"/>
        </w:rPr>
        <w:t>"----</w:t>
      </w:r>
      <w:r>
        <w:rPr>
          <w:rFonts w:hint="eastAsia"/>
          <w:bCs/>
          <w:color w:val="000000"/>
          <w:szCs w:val="21"/>
          <w:lang w:val="de-DE"/>
        </w:rPr>
        <w:t>《</w:t>
      </w:r>
      <w:r w:rsidRPr="009746E1">
        <w:rPr>
          <w:rFonts w:hAnsi="宋体"/>
          <w:bCs/>
          <w:color w:val="000000"/>
          <w:szCs w:val="21"/>
          <w:lang w:val="de-DE"/>
        </w:rPr>
        <w:t>明镜周刊</w:t>
      </w:r>
      <w:r>
        <w:rPr>
          <w:rFonts w:hAnsi="宋体" w:hint="eastAsia"/>
          <w:bCs/>
          <w:color w:val="000000"/>
          <w:szCs w:val="21"/>
          <w:lang w:val="de-DE"/>
        </w:rPr>
        <w:t>》</w:t>
      </w:r>
    </w:p>
    <w:p w:rsidR="00F46B92" w:rsidRPr="009746E1" w:rsidRDefault="00F46B92" w:rsidP="00F46B92">
      <w:pPr>
        <w:ind w:firstLine="420"/>
        <w:rPr>
          <w:bCs/>
          <w:color w:val="000000"/>
          <w:szCs w:val="21"/>
          <w:lang w:val="de-DE"/>
        </w:rPr>
      </w:pPr>
    </w:p>
    <w:p w:rsidR="00F46B92" w:rsidRDefault="00F46B92" w:rsidP="00F46B92">
      <w:pPr>
        <w:ind w:firstLine="420"/>
        <w:rPr>
          <w:bCs/>
          <w:color w:val="000000"/>
          <w:szCs w:val="21"/>
          <w:lang w:val="de-DE"/>
        </w:rPr>
      </w:pPr>
      <w:r w:rsidRPr="009746E1">
        <w:rPr>
          <w:bCs/>
          <w:color w:val="000000"/>
          <w:szCs w:val="21"/>
          <w:lang w:val="de-DE"/>
        </w:rPr>
        <w:t>"</w:t>
      </w:r>
      <w:r w:rsidRPr="009746E1">
        <w:rPr>
          <w:rFonts w:hAnsi="宋体"/>
          <w:bCs/>
          <w:color w:val="000000"/>
          <w:szCs w:val="21"/>
          <w:lang w:val="de-DE"/>
        </w:rPr>
        <w:t>在迈克尔时代结束</w:t>
      </w:r>
      <w:r w:rsidRPr="009746E1">
        <w:rPr>
          <w:bCs/>
          <w:color w:val="000000"/>
          <w:szCs w:val="21"/>
          <w:lang w:val="de-DE"/>
        </w:rPr>
        <w:t>25</w:t>
      </w:r>
      <w:r w:rsidRPr="009746E1">
        <w:rPr>
          <w:rFonts w:hAnsi="宋体"/>
          <w:bCs/>
          <w:color w:val="000000"/>
          <w:szCs w:val="21"/>
          <w:lang w:val="de-DE"/>
        </w:rPr>
        <w:t>年之后，德国儿童书籍文献又走向了国际性的成功。</w:t>
      </w:r>
      <w:r w:rsidRPr="009746E1">
        <w:rPr>
          <w:bCs/>
          <w:color w:val="000000"/>
          <w:szCs w:val="21"/>
          <w:lang w:val="de-DE"/>
        </w:rPr>
        <w:t xml:space="preserve">" </w:t>
      </w:r>
    </w:p>
    <w:p w:rsidR="00F46B92" w:rsidRPr="009746E1" w:rsidRDefault="00F46B92" w:rsidP="00F46B92">
      <w:pPr>
        <w:ind w:firstLine="420"/>
        <w:jc w:val="right"/>
        <w:rPr>
          <w:bCs/>
          <w:color w:val="000000"/>
          <w:szCs w:val="21"/>
          <w:lang w:val="de-DE"/>
        </w:rPr>
      </w:pPr>
      <w:r w:rsidRPr="009746E1">
        <w:rPr>
          <w:bCs/>
          <w:color w:val="000000"/>
          <w:szCs w:val="21"/>
          <w:lang w:val="de-DE"/>
        </w:rPr>
        <w:t>----</w:t>
      </w:r>
      <w:r>
        <w:rPr>
          <w:rFonts w:hint="eastAsia"/>
          <w:bCs/>
          <w:color w:val="000000"/>
          <w:szCs w:val="21"/>
          <w:lang w:val="de-DE"/>
        </w:rPr>
        <w:t>《</w:t>
      </w:r>
      <w:r w:rsidRPr="009746E1">
        <w:rPr>
          <w:rFonts w:hAnsi="宋体"/>
          <w:bCs/>
          <w:color w:val="000000"/>
          <w:szCs w:val="21"/>
          <w:lang w:val="de-DE"/>
        </w:rPr>
        <w:t>斯图加特新闻报</w:t>
      </w:r>
      <w:r>
        <w:rPr>
          <w:rFonts w:hAnsi="宋体" w:hint="eastAsia"/>
          <w:bCs/>
          <w:color w:val="000000"/>
          <w:szCs w:val="21"/>
          <w:lang w:val="de-DE"/>
        </w:rPr>
        <w:t>》</w:t>
      </w:r>
    </w:p>
    <w:p w:rsidR="00F46B92" w:rsidRPr="009746E1" w:rsidRDefault="00F46B92" w:rsidP="00F46B92">
      <w:pPr>
        <w:ind w:firstLine="420"/>
        <w:rPr>
          <w:bCs/>
          <w:color w:val="000000"/>
          <w:szCs w:val="21"/>
          <w:lang w:val="de-DE"/>
        </w:rPr>
      </w:pPr>
    </w:p>
    <w:p w:rsidR="00F46B92" w:rsidRDefault="00F46B92" w:rsidP="00F46B92">
      <w:pPr>
        <w:ind w:firstLine="420"/>
        <w:rPr>
          <w:bCs/>
          <w:color w:val="000000"/>
          <w:szCs w:val="21"/>
          <w:lang w:val="de-DE"/>
        </w:rPr>
      </w:pPr>
      <w:r w:rsidRPr="009746E1">
        <w:rPr>
          <w:bCs/>
          <w:color w:val="000000"/>
          <w:szCs w:val="21"/>
          <w:lang w:val="de-DE"/>
        </w:rPr>
        <w:lastRenderedPageBreak/>
        <w:t>"</w:t>
      </w:r>
      <w:r w:rsidRPr="009746E1">
        <w:rPr>
          <w:rFonts w:hAnsi="宋体"/>
          <w:bCs/>
          <w:color w:val="000000"/>
          <w:szCs w:val="21"/>
          <w:lang w:val="de-DE"/>
        </w:rPr>
        <w:t>她是德国的宝石</w:t>
      </w:r>
      <w:r w:rsidRPr="009746E1">
        <w:rPr>
          <w:bCs/>
          <w:color w:val="000000"/>
          <w:szCs w:val="21"/>
          <w:lang w:val="de-DE"/>
        </w:rPr>
        <w:t>……</w:t>
      </w:r>
      <w:r w:rsidRPr="009746E1">
        <w:rPr>
          <w:rFonts w:hAnsi="宋体"/>
          <w:bCs/>
          <w:color w:val="000000"/>
          <w:szCs w:val="21"/>
          <w:lang w:val="de-DE"/>
        </w:rPr>
        <w:t>一个充满想象力的大师，在她面前，英国的儿童书籍作家都显得黯然失色。</w:t>
      </w:r>
      <w:r w:rsidRPr="009746E1">
        <w:rPr>
          <w:bCs/>
          <w:color w:val="000000"/>
          <w:szCs w:val="21"/>
          <w:lang w:val="de-DE"/>
        </w:rPr>
        <w:t xml:space="preserve">" </w:t>
      </w:r>
    </w:p>
    <w:p w:rsidR="00D67AFB" w:rsidRDefault="00F46B92" w:rsidP="00F46B92">
      <w:r w:rsidRPr="009746E1">
        <w:rPr>
          <w:bCs/>
          <w:color w:val="000000"/>
          <w:szCs w:val="21"/>
          <w:lang w:val="de-DE"/>
        </w:rPr>
        <w:t>----</w:t>
      </w:r>
      <w:r>
        <w:rPr>
          <w:rFonts w:hint="eastAsia"/>
          <w:bCs/>
          <w:color w:val="000000"/>
          <w:szCs w:val="21"/>
          <w:lang w:val="de-DE"/>
        </w:rPr>
        <w:t>《卫报》</w:t>
      </w:r>
    </w:p>
    <w:p w:rsidR="00D67AFB" w:rsidRDefault="00D67AFB" w:rsidP="00995534"/>
    <w:p w:rsidR="00D67AFB" w:rsidRPr="00995534" w:rsidRDefault="00D67AFB" w:rsidP="00995534"/>
    <w:p w:rsidR="006E3DA1" w:rsidRPr="00BD301A" w:rsidRDefault="006E3DA1" w:rsidP="006E3DA1">
      <w:pPr>
        <w:shd w:val="clear" w:color="auto" w:fill="FFFFFF"/>
        <w:tabs>
          <w:tab w:val="left" w:pos="1736"/>
        </w:tabs>
        <w:rPr>
          <w:color w:val="000000"/>
        </w:rPr>
      </w:pPr>
      <w:r w:rsidRPr="00BD301A">
        <w:rPr>
          <w:b/>
          <w:bCs/>
          <w:color w:val="000000"/>
        </w:rPr>
        <w:t>谢谢您的阅读！</w:t>
      </w:r>
    </w:p>
    <w:p w:rsidR="006E3DA1" w:rsidRPr="00BD301A" w:rsidRDefault="006E3DA1" w:rsidP="006E3DA1">
      <w:pPr>
        <w:widowControl/>
        <w:shd w:val="clear" w:color="auto" w:fill="FFFFFF"/>
        <w:spacing w:line="300" w:lineRule="atLeast"/>
        <w:jc w:val="left"/>
        <w:rPr>
          <w:b/>
          <w:color w:val="000000"/>
          <w:kern w:val="0"/>
          <w:sz w:val="20"/>
          <w:szCs w:val="20"/>
        </w:rPr>
      </w:pPr>
      <w:r w:rsidRPr="00BD301A">
        <w:rPr>
          <w:b/>
          <w:bCs/>
          <w:color w:val="000000"/>
        </w:rPr>
        <w:t>请将回馈信息发至：</w:t>
      </w:r>
      <w:r w:rsidRPr="00BD301A">
        <w:rPr>
          <w:b/>
          <w:color w:val="000000"/>
          <w:kern w:val="0"/>
          <w:szCs w:val="21"/>
        </w:rPr>
        <w:t>徐书凝</w:t>
      </w:r>
      <w:r w:rsidRPr="00BD301A">
        <w:rPr>
          <w:b/>
          <w:color w:val="000000"/>
          <w:kern w:val="0"/>
          <w:szCs w:val="21"/>
        </w:rPr>
        <w:t xml:space="preserve"> (Emily Xu)</w:t>
      </w:r>
    </w:p>
    <w:p w:rsidR="006E3DA1" w:rsidRPr="00BD301A" w:rsidRDefault="006E3DA1" w:rsidP="006E3DA1">
      <w:pPr>
        <w:widowControl/>
        <w:shd w:val="clear" w:color="auto" w:fill="FFFFFF"/>
        <w:spacing w:line="315" w:lineRule="atLeast"/>
        <w:rPr>
          <w:color w:val="000000"/>
          <w:kern w:val="0"/>
          <w:szCs w:val="21"/>
        </w:rPr>
      </w:pPr>
      <w:r w:rsidRPr="00BD301A">
        <w:rPr>
          <w:color w:val="000000"/>
          <w:kern w:val="0"/>
          <w:szCs w:val="21"/>
        </w:rPr>
        <w:t>安德鲁﹒纳伯格联合国际有限公司北京代表处</w:t>
      </w:r>
    </w:p>
    <w:p w:rsidR="006E3DA1" w:rsidRPr="00BD301A" w:rsidRDefault="006E3DA1" w:rsidP="006E3DA1">
      <w:pPr>
        <w:widowControl/>
        <w:shd w:val="clear" w:color="auto" w:fill="FFFFFF"/>
        <w:spacing w:line="315" w:lineRule="atLeast"/>
        <w:rPr>
          <w:color w:val="000000"/>
          <w:kern w:val="0"/>
          <w:szCs w:val="21"/>
        </w:rPr>
      </w:pPr>
      <w:r w:rsidRPr="00BD301A">
        <w:rPr>
          <w:color w:val="000000"/>
          <w:kern w:val="0"/>
          <w:szCs w:val="21"/>
        </w:rPr>
        <w:t>北京市海淀区中关村大街甲</w:t>
      </w:r>
      <w:r w:rsidRPr="00BD301A">
        <w:rPr>
          <w:color w:val="000000"/>
          <w:kern w:val="0"/>
          <w:szCs w:val="21"/>
        </w:rPr>
        <w:t>59</w:t>
      </w:r>
      <w:r w:rsidRPr="00BD301A">
        <w:rPr>
          <w:color w:val="000000"/>
          <w:kern w:val="0"/>
          <w:szCs w:val="21"/>
        </w:rPr>
        <w:t>号中国人民大学文化大厦</w:t>
      </w:r>
      <w:r w:rsidRPr="00BD301A">
        <w:rPr>
          <w:color w:val="000000"/>
          <w:kern w:val="0"/>
          <w:szCs w:val="21"/>
        </w:rPr>
        <w:t>1705</w:t>
      </w:r>
      <w:r w:rsidRPr="00BD301A">
        <w:rPr>
          <w:color w:val="000000"/>
          <w:kern w:val="0"/>
          <w:szCs w:val="21"/>
        </w:rPr>
        <w:t>室</w:t>
      </w:r>
      <w:r w:rsidRPr="00BD301A">
        <w:rPr>
          <w:color w:val="000000"/>
          <w:kern w:val="0"/>
          <w:szCs w:val="21"/>
        </w:rPr>
        <w:t>, </w:t>
      </w:r>
      <w:r w:rsidRPr="00BD301A">
        <w:rPr>
          <w:color w:val="000000"/>
          <w:kern w:val="0"/>
          <w:szCs w:val="21"/>
        </w:rPr>
        <w:t>邮编：</w:t>
      </w:r>
      <w:r w:rsidRPr="00BD301A">
        <w:rPr>
          <w:color w:val="000000"/>
          <w:kern w:val="0"/>
          <w:szCs w:val="21"/>
        </w:rPr>
        <w:t>100872</w:t>
      </w:r>
    </w:p>
    <w:p w:rsidR="006E3DA1" w:rsidRPr="00BD301A" w:rsidRDefault="006E3DA1" w:rsidP="006E3DA1">
      <w:pPr>
        <w:widowControl/>
        <w:shd w:val="clear" w:color="auto" w:fill="FFFFFF"/>
        <w:spacing w:line="315" w:lineRule="atLeast"/>
        <w:rPr>
          <w:color w:val="000000"/>
          <w:kern w:val="0"/>
          <w:szCs w:val="21"/>
        </w:rPr>
      </w:pPr>
      <w:r w:rsidRPr="00BD301A">
        <w:rPr>
          <w:color w:val="000000"/>
          <w:kern w:val="0"/>
          <w:szCs w:val="21"/>
        </w:rPr>
        <w:t>电话：</w:t>
      </w:r>
      <w:r w:rsidRPr="00BD301A">
        <w:rPr>
          <w:color w:val="000000"/>
          <w:kern w:val="0"/>
          <w:szCs w:val="21"/>
        </w:rPr>
        <w:t>010-82504206</w:t>
      </w:r>
    </w:p>
    <w:p w:rsidR="006E3DA1" w:rsidRPr="00BD301A" w:rsidRDefault="006E3DA1" w:rsidP="006E3DA1">
      <w:pPr>
        <w:widowControl/>
        <w:shd w:val="clear" w:color="auto" w:fill="FFFFFF"/>
        <w:spacing w:line="315" w:lineRule="atLeast"/>
        <w:rPr>
          <w:color w:val="000000"/>
          <w:kern w:val="0"/>
          <w:szCs w:val="21"/>
        </w:rPr>
      </w:pPr>
      <w:r w:rsidRPr="00BD301A">
        <w:rPr>
          <w:color w:val="000000"/>
          <w:kern w:val="0"/>
          <w:szCs w:val="21"/>
        </w:rPr>
        <w:t>传真：</w:t>
      </w:r>
      <w:r w:rsidRPr="00BD301A">
        <w:rPr>
          <w:color w:val="000000"/>
          <w:kern w:val="0"/>
          <w:szCs w:val="21"/>
        </w:rPr>
        <w:t>010-82504200</w:t>
      </w:r>
    </w:p>
    <w:p w:rsidR="006E3DA1" w:rsidRPr="00BD301A" w:rsidRDefault="006E3DA1" w:rsidP="006E3DA1">
      <w:pPr>
        <w:widowControl/>
        <w:shd w:val="clear" w:color="auto" w:fill="FFFFFF"/>
        <w:spacing w:line="315" w:lineRule="atLeast"/>
        <w:rPr>
          <w:color w:val="000000"/>
          <w:kern w:val="0"/>
          <w:szCs w:val="21"/>
        </w:rPr>
      </w:pPr>
      <w:r w:rsidRPr="00BD301A">
        <w:rPr>
          <w:color w:val="000000"/>
          <w:kern w:val="0"/>
          <w:szCs w:val="21"/>
        </w:rPr>
        <w:t>Email: </w:t>
      </w:r>
      <w:r w:rsidRPr="00BD301A">
        <w:rPr>
          <w:color w:val="000000"/>
          <w:kern w:val="0"/>
          <w:szCs w:val="21"/>
          <w:u w:val="single"/>
        </w:rPr>
        <w:t>Emily@nurnberg.com.cn</w:t>
      </w:r>
    </w:p>
    <w:p w:rsidR="006E3DA1" w:rsidRPr="00BD301A" w:rsidRDefault="006E3DA1" w:rsidP="006E3DA1">
      <w:pPr>
        <w:widowControl/>
        <w:shd w:val="clear" w:color="auto" w:fill="FFFFFF"/>
        <w:spacing w:line="315" w:lineRule="atLeast"/>
        <w:rPr>
          <w:color w:val="000000"/>
          <w:kern w:val="0"/>
          <w:szCs w:val="21"/>
        </w:rPr>
      </w:pPr>
      <w:r w:rsidRPr="00BD301A">
        <w:rPr>
          <w:color w:val="000000"/>
          <w:kern w:val="0"/>
          <w:szCs w:val="21"/>
        </w:rPr>
        <w:t>网址：</w:t>
      </w:r>
      <w:r w:rsidRPr="00BD301A">
        <w:rPr>
          <w:color w:val="000000"/>
          <w:kern w:val="0"/>
          <w:szCs w:val="21"/>
        </w:rPr>
        <w:t>www.nurnberg.com.cn</w:t>
      </w:r>
    </w:p>
    <w:p w:rsidR="006E3DA1" w:rsidRPr="00BD301A" w:rsidRDefault="006E3DA1" w:rsidP="006E3DA1">
      <w:pPr>
        <w:widowControl/>
        <w:shd w:val="clear" w:color="auto" w:fill="FFFFFF"/>
        <w:spacing w:line="315" w:lineRule="atLeast"/>
        <w:rPr>
          <w:color w:val="000000"/>
          <w:kern w:val="0"/>
          <w:szCs w:val="21"/>
        </w:rPr>
      </w:pPr>
      <w:r w:rsidRPr="00BD301A">
        <w:rPr>
          <w:color w:val="000000"/>
          <w:kern w:val="0"/>
          <w:szCs w:val="21"/>
        </w:rPr>
        <w:t>微博：</w:t>
      </w:r>
      <w:hyperlink r:id="rId12" w:history="1">
        <w:r w:rsidRPr="00BD301A">
          <w:rPr>
            <w:color w:val="0000FF"/>
            <w:kern w:val="0"/>
            <w:szCs w:val="21"/>
            <w:u w:val="single"/>
          </w:rPr>
          <w:t>http://weibo.com/nurnberg</w:t>
        </w:r>
      </w:hyperlink>
    </w:p>
    <w:p w:rsidR="006E3DA1" w:rsidRPr="00BD301A" w:rsidRDefault="006E3DA1" w:rsidP="006E3DA1">
      <w:pPr>
        <w:widowControl/>
        <w:shd w:val="clear" w:color="auto" w:fill="FFFFFF"/>
        <w:spacing w:line="315" w:lineRule="atLeast"/>
        <w:rPr>
          <w:color w:val="000000"/>
          <w:kern w:val="0"/>
          <w:szCs w:val="21"/>
        </w:rPr>
      </w:pPr>
      <w:r w:rsidRPr="00BD301A">
        <w:rPr>
          <w:color w:val="000000"/>
          <w:kern w:val="0"/>
          <w:szCs w:val="21"/>
        </w:rPr>
        <w:t>豆瓣小站：</w:t>
      </w:r>
      <w:hyperlink r:id="rId13" w:history="1">
        <w:r w:rsidRPr="00BD301A">
          <w:rPr>
            <w:color w:val="0000FF"/>
            <w:kern w:val="0"/>
            <w:szCs w:val="21"/>
            <w:u w:val="single"/>
          </w:rPr>
          <w:t>http://site.douban.com/110577/</w:t>
        </w:r>
      </w:hyperlink>
    </w:p>
    <w:p w:rsidR="006E3DA1" w:rsidRPr="00BD301A" w:rsidRDefault="006E3DA1" w:rsidP="006E3DA1">
      <w:pPr>
        <w:widowControl/>
        <w:shd w:val="clear" w:color="auto" w:fill="FFFFFF"/>
        <w:spacing w:line="300" w:lineRule="atLeast"/>
        <w:jc w:val="left"/>
        <w:rPr>
          <w:color w:val="000000"/>
          <w:kern w:val="0"/>
          <w:sz w:val="20"/>
          <w:szCs w:val="20"/>
        </w:rPr>
      </w:pPr>
      <w:r w:rsidRPr="00BD301A">
        <w:rPr>
          <w:color w:val="000000"/>
          <w:kern w:val="0"/>
          <w:szCs w:val="21"/>
        </w:rPr>
        <w:t>微信订阅号：</w:t>
      </w:r>
      <w:r w:rsidRPr="00BD301A">
        <w:rPr>
          <w:color w:val="000000"/>
          <w:kern w:val="0"/>
          <w:szCs w:val="21"/>
        </w:rPr>
        <w:t>ANABJ2002</w:t>
      </w:r>
    </w:p>
    <w:p w:rsidR="00232D93" w:rsidRPr="006E3DA1" w:rsidRDefault="00232D93" w:rsidP="00995534"/>
    <w:sectPr w:rsidR="00232D93" w:rsidRPr="006E3DA1">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B71" w:rsidRDefault="00194B71">
      <w:r>
        <w:separator/>
      </w:r>
    </w:p>
  </w:endnote>
  <w:endnote w:type="continuationSeparator" w:id="0">
    <w:p w:rsidR="00194B71" w:rsidRDefault="0019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13" w:rsidRDefault="00733613">
    <w:pPr>
      <w:pBdr>
        <w:bottom w:val="single" w:sz="6" w:space="1" w:color="auto"/>
      </w:pBdr>
      <w:jc w:val="center"/>
      <w:rPr>
        <w:rFonts w:ascii="方正姚体" w:eastAsia="方正姚体"/>
        <w:sz w:val="18"/>
      </w:rPr>
    </w:pPr>
  </w:p>
  <w:p w:rsidR="00733613" w:rsidRPr="002C6D97" w:rsidRDefault="00733613" w:rsidP="00CF7945">
    <w:pPr>
      <w:pStyle w:val="a5"/>
      <w:jc w:val="center"/>
      <w:rPr>
        <w:rFonts w:ascii="Arial" w:hAnsi="Arial" w:cs="Arial"/>
        <w:sz w:val="21"/>
        <w:szCs w:val="21"/>
      </w:rPr>
    </w:pPr>
    <w:r w:rsidRPr="002C6D97">
      <w:rPr>
        <w:rFonts w:ascii="Arial" w:hAnsi="Arial" w:cs="Arial" w:hint="eastAsia"/>
        <w:sz w:val="21"/>
        <w:szCs w:val="21"/>
      </w:rPr>
      <w:t>北京市海淀区中关村大街甲</w:t>
    </w:r>
    <w:r w:rsidRPr="002C6D97">
      <w:rPr>
        <w:rFonts w:ascii="Arial" w:hAnsi="Arial" w:cs="Arial"/>
        <w:sz w:val="21"/>
        <w:szCs w:val="21"/>
      </w:rPr>
      <w:t>59</w:t>
    </w:r>
    <w:r w:rsidRPr="002C6D97">
      <w:rPr>
        <w:rFonts w:ascii="Arial" w:hAnsi="Arial" w:cs="Arial" w:hint="eastAsia"/>
        <w:sz w:val="21"/>
        <w:szCs w:val="21"/>
      </w:rPr>
      <w:t>号中国人民大学文化大厦</w:t>
    </w:r>
    <w:r w:rsidRPr="002C6D97">
      <w:rPr>
        <w:rFonts w:ascii="Arial" w:hAnsi="Arial" w:cs="Arial"/>
        <w:sz w:val="21"/>
        <w:szCs w:val="21"/>
      </w:rPr>
      <w:t>1705</w:t>
    </w:r>
    <w:r w:rsidRPr="002C6D97">
      <w:rPr>
        <w:rFonts w:ascii="Arial" w:hAnsi="Arial" w:cs="Arial" w:hint="eastAsia"/>
        <w:sz w:val="21"/>
        <w:szCs w:val="21"/>
      </w:rPr>
      <w:t>室</w:t>
    </w:r>
    <w:r w:rsidRPr="002C6D97">
      <w:rPr>
        <w:rFonts w:ascii="Arial" w:hAnsi="Arial" w:cs="Arial"/>
        <w:sz w:val="21"/>
        <w:szCs w:val="21"/>
      </w:rPr>
      <w:t xml:space="preserve">, </w:t>
    </w:r>
    <w:r w:rsidRPr="002C6D97">
      <w:rPr>
        <w:rFonts w:ascii="Arial" w:hAnsi="Arial" w:cs="Arial" w:hint="eastAsia"/>
        <w:sz w:val="21"/>
        <w:szCs w:val="21"/>
      </w:rPr>
      <w:t>邮编：</w:t>
    </w:r>
    <w:r w:rsidRPr="002C6D97">
      <w:rPr>
        <w:rFonts w:ascii="Arial" w:hAnsi="Arial" w:cs="Arial"/>
        <w:sz w:val="21"/>
        <w:szCs w:val="21"/>
      </w:rPr>
      <w:t>100872</w:t>
    </w:r>
  </w:p>
  <w:p w:rsidR="00733613" w:rsidRPr="002C6D97" w:rsidRDefault="00733613" w:rsidP="00CF7945">
    <w:pPr>
      <w:pStyle w:val="a5"/>
      <w:jc w:val="center"/>
      <w:rPr>
        <w:rFonts w:eastAsia="方正姚体"/>
        <w:sz w:val="21"/>
        <w:szCs w:val="21"/>
      </w:rPr>
    </w:pPr>
    <w:r w:rsidRPr="002C6D97">
      <w:rPr>
        <w:rFonts w:ascii="Arial" w:hAnsi="Arial" w:cs="Arial" w:hint="eastAsia"/>
        <w:sz w:val="21"/>
        <w:szCs w:val="21"/>
      </w:rPr>
      <w:t>电话：</w:t>
    </w:r>
    <w:r w:rsidRPr="002C6D97">
      <w:rPr>
        <w:rFonts w:ascii="Arial" w:hAnsi="Arial" w:cs="Arial"/>
        <w:sz w:val="21"/>
        <w:szCs w:val="21"/>
      </w:rPr>
      <w:t>010-82504</w:t>
    </w:r>
    <w:r w:rsidRPr="002C6D97">
      <w:rPr>
        <w:rFonts w:ascii="Arial" w:hAnsi="Arial" w:cs="Arial" w:hint="eastAsia"/>
        <w:sz w:val="21"/>
        <w:szCs w:val="21"/>
      </w:rPr>
      <w:t>1</w:t>
    </w:r>
    <w:r w:rsidRPr="002C6D97">
      <w:rPr>
        <w:rFonts w:ascii="Arial" w:hAnsi="Arial" w:cs="Arial"/>
        <w:sz w:val="21"/>
        <w:szCs w:val="21"/>
      </w:rPr>
      <w:t xml:space="preserve">06, </w:t>
    </w:r>
    <w:r w:rsidRPr="002C6D97">
      <w:rPr>
        <w:rFonts w:ascii="Arial" w:hAnsi="Arial" w:cs="Arial" w:hint="eastAsia"/>
        <w:sz w:val="21"/>
        <w:szCs w:val="21"/>
      </w:rPr>
      <w:t>传真：</w:t>
    </w:r>
    <w:r w:rsidRPr="002C6D97">
      <w:rPr>
        <w:rFonts w:ascii="Arial" w:hAnsi="Arial" w:cs="Arial"/>
        <w:sz w:val="21"/>
        <w:szCs w:val="21"/>
      </w:rPr>
      <w:t>010-82504200</w:t>
    </w:r>
    <w:r w:rsidRPr="002C6D97">
      <w:rPr>
        <w:rFonts w:ascii="Arial" w:hAnsi="Arial" w:cs="Arial" w:hint="eastAsia"/>
        <w:sz w:val="21"/>
        <w:szCs w:val="21"/>
      </w:rPr>
      <w:t>，电子邮箱：</w:t>
    </w:r>
    <w:r w:rsidRPr="002C6D97">
      <w:rPr>
        <w:rFonts w:ascii="Arial" w:hAnsi="Arial" w:cs="Arial" w:hint="eastAsia"/>
        <w:sz w:val="21"/>
        <w:szCs w:val="21"/>
      </w:rPr>
      <w:t>info@nurnberg.com.cn</w:t>
    </w:r>
  </w:p>
  <w:p w:rsidR="00733613" w:rsidRDefault="00733613">
    <w:pPr>
      <w:pStyle w:val="a5"/>
      <w:jc w:val="center"/>
      <w:rPr>
        <w:rFonts w:ascii="方正姚体" w:eastAsia="方正姚体"/>
      </w:rPr>
    </w:pPr>
    <w:r w:rsidRPr="00AE38AB">
      <w:rPr>
        <w:rFonts w:ascii="方正姚体" w:eastAsia="PMingLiU"/>
        <w:kern w:val="0"/>
        <w:szCs w:val="21"/>
        <w:lang w:eastAsia="zh-TW"/>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76836">
      <w:rPr>
        <w:rFonts w:ascii="方正姚体" w:eastAsia="方正姚体"/>
        <w:noProof/>
        <w:kern w:val="0"/>
        <w:szCs w:val="21"/>
      </w:rPr>
      <w:t>4</w:t>
    </w:r>
    <w:r>
      <w:rPr>
        <w:rFonts w:ascii="方正姚体" w:eastAsia="方正姚体"/>
        <w:kern w:val="0"/>
        <w:szCs w:val="21"/>
      </w:rPr>
      <w:fldChar w:fldCharType="end"/>
    </w:r>
    <w:r w:rsidRPr="00AE38AB">
      <w:rPr>
        <w:rFonts w:ascii="方正姚体" w:eastAsia="PMingLiU"/>
        <w:kern w:val="0"/>
        <w:szCs w:val="21"/>
        <w:lang w:eastAsia="zh-T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B71" w:rsidRDefault="00194B71">
      <w:r>
        <w:separator/>
      </w:r>
    </w:p>
  </w:footnote>
  <w:footnote w:type="continuationSeparator" w:id="0">
    <w:p w:rsidR="00194B71" w:rsidRDefault="00194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13" w:rsidRDefault="00FF341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-635</wp:posOffset>
          </wp:positionH>
          <wp:positionV relativeFrom="paragraph">
            <wp:posOffset>0</wp:posOffset>
          </wp:positionV>
          <wp:extent cx="321945" cy="290195"/>
          <wp:effectExtent l="0" t="0" r="190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 cy="290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613" w:rsidRDefault="00733613">
    <w:pPr>
      <w:pStyle w:val="a4"/>
      <w:rPr>
        <w:rFonts w:eastAsia="方正姚体"/>
        <w:b/>
        <w:bCs/>
      </w:rPr>
    </w:pPr>
    <w:r w:rsidRPr="00AE38AB">
      <w:rPr>
        <w:rFonts w:eastAsia="PMingLiU"/>
        <w:lang w:eastAsia="zh-TW"/>
      </w:rPr>
      <w:t xml:space="preserve">                                                   </w:t>
    </w:r>
    <w:r w:rsidRPr="00D14C14">
      <w:rPr>
        <w:rFonts w:hint="eastAsia"/>
      </w:rPr>
      <w:t>英国安德鲁·纳伯格联合国际有限公司北京代表处</w:t>
    </w:r>
    <w:r w:rsidRPr="00AE38AB">
      <w:rPr>
        <w:rFonts w:eastAsia="PMingLiU"/>
        <w:lang w:eastAsia="zh-TW"/>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6B17A1"/>
    <w:multiLevelType w:val="multilevel"/>
    <w:tmpl w:val="80FA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C4BB7"/>
    <w:multiLevelType w:val="hybridMultilevel"/>
    <w:tmpl w:val="FE94038C"/>
    <w:lvl w:ilvl="0" w:tplc="04090009">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1E27A3"/>
    <w:multiLevelType w:val="hybridMultilevel"/>
    <w:tmpl w:val="E83A7FC0"/>
    <w:lvl w:ilvl="0" w:tplc="04090001">
      <w:start w:val="1"/>
      <w:numFmt w:val="bullet"/>
      <w:lvlText w:val=""/>
      <w:lvlJc w:val="left"/>
      <w:pPr>
        <w:tabs>
          <w:tab w:val="num" w:pos="735"/>
        </w:tabs>
        <w:ind w:left="735" w:hanging="420"/>
      </w:pPr>
      <w:rPr>
        <w:rFonts w:ascii="Wingdings" w:hAnsi="Wingdings" w:hint="default"/>
      </w:rPr>
    </w:lvl>
    <w:lvl w:ilvl="1" w:tplc="04090003" w:tentative="1">
      <w:start w:val="1"/>
      <w:numFmt w:val="bullet"/>
      <w:lvlText w:val=""/>
      <w:lvlJc w:val="left"/>
      <w:pPr>
        <w:tabs>
          <w:tab w:val="num" w:pos="1155"/>
        </w:tabs>
        <w:ind w:left="1155" w:hanging="420"/>
      </w:pPr>
      <w:rPr>
        <w:rFonts w:ascii="Wingdings" w:hAnsi="Wingdings" w:hint="default"/>
      </w:rPr>
    </w:lvl>
    <w:lvl w:ilvl="2" w:tplc="04090005"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3" w:tentative="1">
      <w:start w:val="1"/>
      <w:numFmt w:val="bullet"/>
      <w:lvlText w:val=""/>
      <w:lvlJc w:val="left"/>
      <w:pPr>
        <w:tabs>
          <w:tab w:val="num" w:pos="2415"/>
        </w:tabs>
        <w:ind w:left="2415" w:hanging="420"/>
      </w:pPr>
      <w:rPr>
        <w:rFonts w:ascii="Wingdings" w:hAnsi="Wingdings" w:hint="default"/>
      </w:rPr>
    </w:lvl>
    <w:lvl w:ilvl="5" w:tplc="04090005"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3" w:tentative="1">
      <w:start w:val="1"/>
      <w:numFmt w:val="bullet"/>
      <w:lvlText w:val=""/>
      <w:lvlJc w:val="left"/>
      <w:pPr>
        <w:tabs>
          <w:tab w:val="num" w:pos="3675"/>
        </w:tabs>
        <w:ind w:left="3675" w:hanging="420"/>
      </w:pPr>
      <w:rPr>
        <w:rFonts w:ascii="Wingdings" w:hAnsi="Wingdings" w:hint="default"/>
      </w:rPr>
    </w:lvl>
    <w:lvl w:ilvl="8" w:tplc="04090005" w:tentative="1">
      <w:start w:val="1"/>
      <w:numFmt w:val="bullet"/>
      <w:lvlText w:val=""/>
      <w:lvlJc w:val="left"/>
      <w:pPr>
        <w:tabs>
          <w:tab w:val="num" w:pos="4095"/>
        </w:tabs>
        <w:ind w:left="409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0A"/>
    <w:rsid w:val="00012D91"/>
    <w:rsid w:val="00033CDA"/>
    <w:rsid w:val="000570BD"/>
    <w:rsid w:val="0007120E"/>
    <w:rsid w:val="0007601F"/>
    <w:rsid w:val="000A0610"/>
    <w:rsid w:val="000A5311"/>
    <w:rsid w:val="000A7558"/>
    <w:rsid w:val="000F2DA8"/>
    <w:rsid w:val="000F755F"/>
    <w:rsid w:val="00136190"/>
    <w:rsid w:val="00166A06"/>
    <w:rsid w:val="0017145B"/>
    <w:rsid w:val="00194011"/>
    <w:rsid w:val="00194B71"/>
    <w:rsid w:val="001A23EB"/>
    <w:rsid w:val="001B3CD4"/>
    <w:rsid w:val="001D52F9"/>
    <w:rsid w:val="001D7533"/>
    <w:rsid w:val="001E2A4A"/>
    <w:rsid w:val="001F0984"/>
    <w:rsid w:val="001F6FA4"/>
    <w:rsid w:val="001F7BFF"/>
    <w:rsid w:val="00213014"/>
    <w:rsid w:val="00230803"/>
    <w:rsid w:val="00232D93"/>
    <w:rsid w:val="002403CA"/>
    <w:rsid w:val="00263872"/>
    <w:rsid w:val="00281BB8"/>
    <w:rsid w:val="00282E8A"/>
    <w:rsid w:val="002B53BB"/>
    <w:rsid w:val="002C6D97"/>
    <w:rsid w:val="002E516C"/>
    <w:rsid w:val="002F4D44"/>
    <w:rsid w:val="003127DF"/>
    <w:rsid w:val="00337F0C"/>
    <w:rsid w:val="00356321"/>
    <w:rsid w:val="00381B44"/>
    <w:rsid w:val="0039129D"/>
    <w:rsid w:val="00394B3D"/>
    <w:rsid w:val="003A2796"/>
    <w:rsid w:val="003A2E66"/>
    <w:rsid w:val="003A470F"/>
    <w:rsid w:val="004107A1"/>
    <w:rsid w:val="00412085"/>
    <w:rsid w:val="0045410B"/>
    <w:rsid w:val="004B59F1"/>
    <w:rsid w:val="004C4AC5"/>
    <w:rsid w:val="004D033A"/>
    <w:rsid w:val="004F34BF"/>
    <w:rsid w:val="005321BA"/>
    <w:rsid w:val="00552BAE"/>
    <w:rsid w:val="00567AD7"/>
    <w:rsid w:val="0057720C"/>
    <w:rsid w:val="0058654E"/>
    <w:rsid w:val="005A09FA"/>
    <w:rsid w:val="005A623C"/>
    <w:rsid w:val="005B475D"/>
    <w:rsid w:val="00610B93"/>
    <w:rsid w:val="00614ED8"/>
    <w:rsid w:val="0062055F"/>
    <w:rsid w:val="00642715"/>
    <w:rsid w:val="006736BC"/>
    <w:rsid w:val="006A75A2"/>
    <w:rsid w:val="006C420A"/>
    <w:rsid w:val="006E3DA1"/>
    <w:rsid w:val="006F72EB"/>
    <w:rsid w:val="007047FD"/>
    <w:rsid w:val="00733613"/>
    <w:rsid w:val="007623D4"/>
    <w:rsid w:val="00775D4F"/>
    <w:rsid w:val="0078097D"/>
    <w:rsid w:val="007827EF"/>
    <w:rsid w:val="007A312C"/>
    <w:rsid w:val="007C5122"/>
    <w:rsid w:val="00800CEF"/>
    <w:rsid w:val="0081089E"/>
    <w:rsid w:val="00827539"/>
    <w:rsid w:val="0083353D"/>
    <w:rsid w:val="00836A44"/>
    <w:rsid w:val="00852AC0"/>
    <w:rsid w:val="0087271C"/>
    <w:rsid w:val="008758DD"/>
    <w:rsid w:val="00887825"/>
    <w:rsid w:val="008B66C7"/>
    <w:rsid w:val="008C2F59"/>
    <w:rsid w:val="00904F6E"/>
    <w:rsid w:val="0092495B"/>
    <w:rsid w:val="00951A0F"/>
    <w:rsid w:val="00961CDB"/>
    <w:rsid w:val="00970C65"/>
    <w:rsid w:val="009746E1"/>
    <w:rsid w:val="00983A65"/>
    <w:rsid w:val="00995534"/>
    <w:rsid w:val="009A398E"/>
    <w:rsid w:val="009D6D8D"/>
    <w:rsid w:val="009E4E49"/>
    <w:rsid w:val="00A13DA6"/>
    <w:rsid w:val="00A9277E"/>
    <w:rsid w:val="00AC0139"/>
    <w:rsid w:val="00AE38AB"/>
    <w:rsid w:val="00B13172"/>
    <w:rsid w:val="00B141E8"/>
    <w:rsid w:val="00B208C6"/>
    <w:rsid w:val="00B3652B"/>
    <w:rsid w:val="00B523DA"/>
    <w:rsid w:val="00B60992"/>
    <w:rsid w:val="00B61540"/>
    <w:rsid w:val="00B63543"/>
    <w:rsid w:val="00B640A6"/>
    <w:rsid w:val="00B66245"/>
    <w:rsid w:val="00B720C1"/>
    <w:rsid w:val="00B73AF0"/>
    <w:rsid w:val="00B911F0"/>
    <w:rsid w:val="00BA12BE"/>
    <w:rsid w:val="00BD5E8F"/>
    <w:rsid w:val="00C05219"/>
    <w:rsid w:val="00C0528B"/>
    <w:rsid w:val="00C0736E"/>
    <w:rsid w:val="00C359A1"/>
    <w:rsid w:val="00C370DF"/>
    <w:rsid w:val="00C551BB"/>
    <w:rsid w:val="00C656A7"/>
    <w:rsid w:val="00C8429F"/>
    <w:rsid w:val="00CA6F02"/>
    <w:rsid w:val="00CF7945"/>
    <w:rsid w:val="00D01A23"/>
    <w:rsid w:val="00D14C14"/>
    <w:rsid w:val="00D6717F"/>
    <w:rsid w:val="00D67AFB"/>
    <w:rsid w:val="00D8411B"/>
    <w:rsid w:val="00DA5299"/>
    <w:rsid w:val="00DA72D4"/>
    <w:rsid w:val="00E3305C"/>
    <w:rsid w:val="00E35833"/>
    <w:rsid w:val="00E4164F"/>
    <w:rsid w:val="00E82DE1"/>
    <w:rsid w:val="00ED61ED"/>
    <w:rsid w:val="00EE2BA3"/>
    <w:rsid w:val="00F046C9"/>
    <w:rsid w:val="00F20BD0"/>
    <w:rsid w:val="00F262C7"/>
    <w:rsid w:val="00F46B92"/>
    <w:rsid w:val="00F76836"/>
    <w:rsid w:val="00F94ABE"/>
    <w:rsid w:val="00FA07A4"/>
    <w:rsid w:val="00FE0F67"/>
    <w:rsid w:val="00FE185C"/>
    <w:rsid w:val="00FF260B"/>
    <w:rsid w:val="00FF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9EC998-A8D1-426E-9124-9AF42A68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
    <w:name w:val="Body Text 2"/>
    <w:basedOn w:val="a"/>
    <w:pPr>
      <w:spacing w:after="120" w:line="480" w:lineRule="auto"/>
    </w:pPr>
  </w:style>
  <w:style w:type="paragraph" w:styleId="aa">
    <w:name w:val="Balloon Text"/>
    <w:basedOn w:val="a"/>
    <w:semiHidden/>
    <w:rPr>
      <w:sz w:val="18"/>
      <w:szCs w:val="18"/>
    </w:rPr>
  </w:style>
  <w:style w:type="paragraph" w:customStyle="1" w:styleId="award">
    <w:name w:val="award"/>
    <w:basedOn w:val="a"/>
    <w:pPr>
      <w:widowControl/>
      <w:spacing w:before="100" w:beforeAutospacing="1" w:after="100" w:afterAutospacing="1" w:line="225" w:lineRule="atLeast"/>
      <w:jc w:val="left"/>
    </w:pPr>
    <w:rPr>
      <w:rFonts w:ascii="Verdana" w:hAnsi="Verdana" w:cs="宋体"/>
      <w:b/>
      <w:bCs/>
      <w:color w:val="212D87"/>
      <w:kern w:val="0"/>
      <w:sz w:val="18"/>
      <w:szCs w:val="18"/>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pl1">
    <w:name w:val="pl1"/>
    <w:rsid w:val="001F7BFF"/>
    <w:rPr>
      <w:rFonts w:ascii="Arial" w:hAnsi="Arial" w:cs="Arial" w:hint="default"/>
      <w:color w:val="666666"/>
      <w:sz w:val="18"/>
      <w:szCs w:val="18"/>
    </w:rPr>
  </w:style>
  <w:style w:type="paragraph" w:customStyle="1" w:styleId="target">
    <w:name w:val="target"/>
    <w:basedOn w:val="a"/>
    <w:rsid w:val="009A398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rsid w:val="00BD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3417">
      <w:bodyDiv w:val="1"/>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729500699">
      <w:bodyDiv w:val="1"/>
      <w:marLeft w:val="0"/>
      <w:marRight w:val="0"/>
      <w:marTop w:val="0"/>
      <w:marBottom w:val="0"/>
      <w:divBdr>
        <w:top w:val="none" w:sz="0" w:space="0" w:color="auto"/>
        <w:left w:val="none" w:sz="0" w:space="0" w:color="auto"/>
        <w:bottom w:val="none" w:sz="0" w:space="0" w:color="auto"/>
        <w:right w:val="none" w:sz="0" w:space="0" w:color="auto"/>
      </w:divBdr>
      <w:divsChild>
        <w:div w:id="1651404255">
          <w:marLeft w:val="0"/>
          <w:marRight w:val="0"/>
          <w:marTop w:val="0"/>
          <w:marBottom w:val="0"/>
          <w:divBdr>
            <w:top w:val="none" w:sz="0" w:space="0" w:color="auto"/>
            <w:left w:val="none" w:sz="0" w:space="0" w:color="auto"/>
            <w:bottom w:val="none" w:sz="0" w:space="0" w:color="auto"/>
            <w:right w:val="none" w:sz="0" w:space="0" w:color="auto"/>
          </w:divBdr>
        </w:div>
      </w:divsChild>
    </w:div>
    <w:div w:id="1376926139">
      <w:bodyDiv w:val="1"/>
      <w:marLeft w:val="0"/>
      <w:marRight w:val="0"/>
      <w:marTop w:val="0"/>
      <w:marBottom w:val="0"/>
      <w:divBdr>
        <w:top w:val="none" w:sz="0" w:space="0" w:color="auto"/>
        <w:left w:val="none" w:sz="0" w:space="0" w:color="auto"/>
        <w:bottom w:val="none" w:sz="0" w:space="0" w:color="auto"/>
        <w:right w:val="none" w:sz="0" w:space="0" w:color="auto"/>
      </w:divBdr>
      <w:divsChild>
        <w:div w:id="1662730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hyperlink" Target="http://www.cecilie-dressler.de/index.php?id=433&amp;no_cache=1&amp;tx_fsvsgbooks_pi1%5btitel%5d=Lilli%20und%20Flosse&amp;tx_fsvsgbooks_pi1%5bisbn%5d=3-7915-0469-X&amp;tx_fsvsgbooks_pi1%5blink%5d=detail&amp;MP=433-575" TargetMode="Externa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www.cecilie-dressler.de/fileadmin/verlagsgruppe-oetinger.de/vsg_images/cover/klein/379150469x.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575</Words>
  <Characters>3278</Characters>
  <Application>Microsoft Office Word</Application>
  <DocSecurity>0</DocSecurity>
  <Lines>27</Lines>
  <Paragraphs>7</Paragraphs>
  <ScaleCrop>false</ScaleCrop>
  <Company>2ndSpAcE</Company>
  <LinksUpToDate>false</LinksUpToDate>
  <CharactersWithSpaces>3846</CharactersWithSpaces>
  <SharedDoc>false</SharedDoc>
  <HLinks>
    <vt:vector size="138" baseType="variant">
      <vt:variant>
        <vt:i4>7733288</vt:i4>
      </vt:variant>
      <vt:variant>
        <vt:i4>42</vt:i4>
      </vt:variant>
      <vt:variant>
        <vt:i4>0</vt:i4>
      </vt:variant>
      <vt:variant>
        <vt:i4>5</vt:i4>
      </vt:variant>
      <vt:variant>
        <vt:lpwstr>http://site.douban.com/110577/</vt:lpwstr>
      </vt:variant>
      <vt:variant>
        <vt:lpwstr/>
      </vt:variant>
      <vt:variant>
        <vt:i4>5767198</vt:i4>
      </vt:variant>
      <vt:variant>
        <vt:i4>39</vt:i4>
      </vt:variant>
      <vt:variant>
        <vt:i4>0</vt:i4>
      </vt:variant>
      <vt:variant>
        <vt:i4>5</vt:i4>
      </vt:variant>
      <vt:variant>
        <vt:lpwstr>http://weibo.com/nurnberg</vt:lpwstr>
      </vt:variant>
      <vt:variant>
        <vt:lpwstr/>
      </vt:variant>
      <vt:variant>
        <vt:i4>5767248</vt:i4>
      </vt:variant>
      <vt:variant>
        <vt:i4>36</vt:i4>
      </vt:variant>
      <vt:variant>
        <vt:i4>0</vt:i4>
      </vt:variant>
      <vt:variant>
        <vt:i4>5</vt:i4>
      </vt:variant>
      <vt:variant>
        <vt:lpwstr>http://www.corneliafunefans.com/</vt:lpwstr>
      </vt:variant>
      <vt:variant>
        <vt:lpwstr/>
      </vt:variant>
      <vt:variant>
        <vt:i4>8060982</vt:i4>
      </vt:variant>
      <vt:variant>
        <vt:i4>33</vt:i4>
      </vt:variant>
      <vt:variant>
        <vt:i4>0</vt:i4>
      </vt:variant>
      <vt:variant>
        <vt:i4>5</vt:i4>
      </vt:variant>
      <vt:variant>
        <vt:lpwstr>http://www.corneliafunke.de/en.html</vt:lpwstr>
      </vt:variant>
      <vt:variant>
        <vt:lpwstr/>
      </vt:variant>
      <vt:variant>
        <vt:i4>720978</vt:i4>
      </vt:variant>
      <vt:variant>
        <vt:i4>30</vt:i4>
      </vt:variant>
      <vt:variant>
        <vt:i4>0</vt:i4>
      </vt:variant>
      <vt:variant>
        <vt:i4>5</vt:i4>
      </vt:variant>
      <vt:variant>
        <vt:lpwstr>http://www.campus.de/isbn/3593377683</vt:lpwstr>
      </vt:variant>
      <vt:variant>
        <vt:lpwstr/>
      </vt:variant>
      <vt:variant>
        <vt:i4>720978</vt:i4>
      </vt:variant>
      <vt:variant>
        <vt:i4>27</vt:i4>
      </vt:variant>
      <vt:variant>
        <vt:i4>0</vt:i4>
      </vt:variant>
      <vt:variant>
        <vt:i4>5</vt:i4>
      </vt:variant>
      <vt:variant>
        <vt:lpwstr>http://www.campus.de/isbn/3593377683</vt:lpwstr>
      </vt:variant>
      <vt:variant>
        <vt:lpwstr/>
      </vt:variant>
      <vt:variant>
        <vt:i4>720978</vt:i4>
      </vt:variant>
      <vt:variant>
        <vt:i4>24</vt:i4>
      </vt:variant>
      <vt:variant>
        <vt:i4>0</vt:i4>
      </vt:variant>
      <vt:variant>
        <vt:i4>5</vt:i4>
      </vt:variant>
      <vt:variant>
        <vt:lpwstr>http://www.campus.de/isbn/3593377683</vt:lpwstr>
      </vt:variant>
      <vt:variant>
        <vt:lpwstr/>
      </vt:variant>
      <vt:variant>
        <vt:i4>720978</vt:i4>
      </vt:variant>
      <vt:variant>
        <vt:i4>21</vt:i4>
      </vt:variant>
      <vt:variant>
        <vt:i4>0</vt:i4>
      </vt:variant>
      <vt:variant>
        <vt:i4>5</vt:i4>
      </vt:variant>
      <vt:variant>
        <vt:lpwstr>http://www.campus.de/isbn/3593377683</vt:lpwstr>
      </vt:variant>
      <vt:variant>
        <vt:lpwstr/>
      </vt:variant>
      <vt:variant>
        <vt:i4>6291571</vt:i4>
      </vt:variant>
      <vt:variant>
        <vt:i4>15</vt:i4>
      </vt:variant>
      <vt:variant>
        <vt:i4>0</vt:i4>
      </vt:variant>
      <vt:variant>
        <vt:i4>5</vt:i4>
      </vt:variant>
      <vt:variant>
        <vt:lpwstr>http://www.amazon.de/exec/obidos/ASIN/3907588754,/hoppsadasfami-21</vt:lpwstr>
      </vt:variant>
      <vt:variant>
        <vt:lpwstr/>
      </vt:variant>
      <vt:variant>
        <vt:i4>6291571</vt:i4>
      </vt:variant>
      <vt:variant>
        <vt:i4>12</vt:i4>
      </vt:variant>
      <vt:variant>
        <vt:i4>0</vt:i4>
      </vt:variant>
      <vt:variant>
        <vt:i4>5</vt:i4>
      </vt:variant>
      <vt:variant>
        <vt:lpwstr>http://www.amazon.de/exec/obidos/ASIN/3907588754,/hoppsadasfami-21</vt:lpwstr>
      </vt:variant>
      <vt:variant>
        <vt:lpwstr/>
      </vt:variant>
      <vt:variant>
        <vt:i4>6291571</vt:i4>
      </vt:variant>
      <vt:variant>
        <vt:i4>9</vt:i4>
      </vt:variant>
      <vt:variant>
        <vt:i4>0</vt:i4>
      </vt:variant>
      <vt:variant>
        <vt:i4>5</vt:i4>
      </vt:variant>
      <vt:variant>
        <vt:lpwstr>http://www.amazon.de/exec/obidos/ASIN/3907588754,/hoppsadasfami-21</vt:lpwstr>
      </vt:variant>
      <vt:variant>
        <vt:lpwstr/>
      </vt:variant>
      <vt:variant>
        <vt:i4>6291571</vt:i4>
      </vt:variant>
      <vt:variant>
        <vt:i4>6</vt:i4>
      </vt:variant>
      <vt:variant>
        <vt:i4>0</vt:i4>
      </vt:variant>
      <vt:variant>
        <vt:i4>5</vt:i4>
      </vt:variant>
      <vt:variant>
        <vt:lpwstr>http://www.amazon.de/exec/obidos/ASIN/3907588754,/hoppsadasfami-21</vt:lpwstr>
      </vt:variant>
      <vt:variant>
        <vt:lpwstr/>
      </vt:variant>
      <vt:variant>
        <vt:i4>6291571</vt:i4>
      </vt:variant>
      <vt:variant>
        <vt:i4>3</vt:i4>
      </vt:variant>
      <vt:variant>
        <vt:i4>0</vt:i4>
      </vt:variant>
      <vt:variant>
        <vt:i4>5</vt:i4>
      </vt:variant>
      <vt:variant>
        <vt:lpwstr>http://www.amazon.de/exec/obidos/ASIN/3907588754,/hoppsadasfami-21</vt:lpwstr>
      </vt:variant>
      <vt:variant>
        <vt:lpwstr/>
      </vt:variant>
      <vt:variant>
        <vt:i4>851976</vt:i4>
      </vt:variant>
      <vt:variant>
        <vt:i4>0</vt:i4>
      </vt:variant>
      <vt:variant>
        <vt:i4>0</vt:i4>
      </vt:variant>
      <vt:variant>
        <vt:i4>5</vt:i4>
      </vt:variant>
      <vt:variant>
        <vt:lpwstr>http://en.wikipedia.org/wiki/Dragon_Rider_(novel)</vt:lpwstr>
      </vt:variant>
      <vt:variant>
        <vt:lpwstr/>
      </vt:variant>
      <vt:variant>
        <vt:i4>2556010</vt:i4>
      </vt:variant>
      <vt:variant>
        <vt:i4>-1</vt:i4>
      </vt:variant>
      <vt:variant>
        <vt:i4>1054</vt:i4>
      </vt:variant>
      <vt:variant>
        <vt:i4>4</vt:i4>
      </vt:variant>
      <vt:variant>
        <vt:lpwstr>http://www.cecilie-dressler.de/index.php?id=433&amp;no_cache=1&amp;tx_fsvsgbooks_pi1%5btitel%5d=Zwei%20wilde%20kleine%20Hexen&amp;tx_fsvsgbooks_pi1%5bisbn%5d=3-7915-0446-0&amp;tx_fsvsgbooks_pi1%5blink%5d=detail&amp;MP=433-575</vt:lpwstr>
      </vt:variant>
      <vt:variant>
        <vt:lpwstr>#</vt:lpwstr>
      </vt:variant>
      <vt:variant>
        <vt:i4>5963835</vt:i4>
      </vt:variant>
      <vt:variant>
        <vt:i4>-1</vt:i4>
      </vt:variant>
      <vt:variant>
        <vt:i4>1054</vt:i4>
      </vt:variant>
      <vt:variant>
        <vt:i4>1</vt:i4>
      </vt:variant>
      <vt:variant>
        <vt:lpwstr>http://www.cecilie-dressler.de/fileadmin/verlagsgruppe-oetinger.de/vsg_images/cover/gross/3791504460.jpg</vt:lpwstr>
      </vt:variant>
      <vt:variant>
        <vt:lpwstr/>
      </vt:variant>
      <vt:variant>
        <vt:i4>6881359</vt:i4>
      </vt:variant>
      <vt:variant>
        <vt:i4>-1</vt:i4>
      </vt:variant>
      <vt:variant>
        <vt:i4>1058</vt:i4>
      </vt:variant>
      <vt:variant>
        <vt:i4>4</vt:i4>
      </vt:variant>
      <vt:variant>
        <vt:lpwstr>http://www.cecilie-dressler.de/index.php?id=433&amp;no_cache=1&amp;tx_fsvsgbooks_pi1%5btitel%5d=Lilli%20und%20Flosse&amp;tx_fsvsgbooks_pi1%5bisbn%5d=3-7915-0469-X&amp;tx_fsvsgbooks_pi1%5blink%5d=detail&amp;MP=433-575</vt:lpwstr>
      </vt:variant>
      <vt:variant>
        <vt:lpwstr/>
      </vt:variant>
      <vt:variant>
        <vt:i4>1376303</vt:i4>
      </vt:variant>
      <vt:variant>
        <vt:i4>-1</vt:i4>
      </vt:variant>
      <vt:variant>
        <vt:i4>1058</vt:i4>
      </vt:variant>
      <vt:variant>
        <vt:i4>1</vt:i4>
      </vt:variant>
      <vt:variant>
        <vt:lpwstr>http://www.cecilie-dressler.de/fileadmin/verlagsgruppe-oetinger.de/vsg_images/cover/klein/379150469x.jpg</vt:lpwstr>
      </vt:variant>
      <vt:variant>
        <vt:lpwstr/>
      </vt:variant>
      <vt:variant>
        <vt:i4>3997788</vt:i4>
      </vt:variant>
      <vt:variant>
        <vt:i4>-1</vt:i4>
      </vt:variant>
      <vt:variant>
        <vt:i4>1060</vt:i4>
      </vt:variant>
      <vt:variant>
        <vt:i4>1</vt:i4>
      </vt:variant>
      <vt:variant>
        <vt:lpwstr>http://ecx.images-amazon.com/images/I/51B3ZW5T85L._SL500_AA240_.jpg</vt:lpwstr>
      </vt:variant>
      <vt:variant>
        <vt:lpwstr/>
      </vt:variant>
      <vt:variant>
        <vt:i4>2293772</vt:i4>
      </vt:variant>
      <vt:variant>
        <vt:i4>-1</vt:i4>
      </vt:variant>
      <vt:variant>
        <vt:i4>1064</vt:i4>
      </vt:variant>
      <vt:variant>
        <vt:i4>1</vt:i4>
      </vt:variant>
      <vt:variant>
        <vt:lpwstr>http://ecx.images-amazon.com/images/I/51XCWGYQ3NL._SL500_AA240_.jpg</vt:lpwstr>
      </vt:variant>
      <vt:variant>
        <vt:lpwstr/>
      </vt:variant>
      <vt:variant>
        <vt:i4>3801211</vt:i4>
      </vt:variant>
      <vt:variant>
        <vt:i4>-1</vt:i4>
      </vt:variant>
      <vt:variant>
        <vt:i4>1069</vt:i4>
      </vt:variant>
      <vt:variant>
        <vt:i4>1</vt:i4>
      </vt:variant>
      <vt:variant>
        <vt:lpwstr>http://www.corneliafunke.de/l8mimages/diegluecksfee.jpg</vt:lpwstr>
      </vt:variant>
      <vt:variant>
        <vt:lpwstr/>
      </vt:variant>
      <vt:variant>
        <vt:i4>8257658</vt:i4>
      </vt:variant>
      <vt:variant>
        <vt:i4>-1</vt:i4>
      </vt:variant>
      <vt:variant>
        <vt:i4>1104</vt:i4>
      </vt:variant>
      <vt:variant>
        <vt:i4>1</vt:i4>
      </vt:variant>
      <vt:variant>
        <vt:lpwstr>C:\Documents and Settings\jinxiying\Application Data\Tencent\Users\303111249\QQ\WinTemp\RichOle\{)$FPX[@C$7~H}$OU3269{2.jpg</vt:lpwstr>
      </vt:variant>
      <vt:variant>
        <vt:lpwstr/>
      </vt:variant>
      <vt:variant>
        <vt:i4>458801</vt:i4>
      </vt:variant>
      <vt:variant>
        <vt:i4>-1</vt:i4>
      </vt:variant>
      <vt:variant>
        <vt:i4>1109</vt:i4>
      </vt:variant>
      <vt:variant>
        <vt:i4>1</vt:i4>
      </vt:variant>
      <vt:variant>
        <vt:lpwstr>C:\Documents and Settings\jinxiying\Application Data\Tencent\Users\303111249\QQ\WinTemp\RichOle\ZZ5DQKKFEI6MM7ZB_B{PJH4.jpg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2018-09-10T12:24:00Z</cp:lastPrinted>
  <dcterms:created xsi:type="dcterms:W3CDTF">2024-04-28T06:33:00Z</dcterms:created>
  <dcterms:modified xsi:type="dcterms:W3CDTF">2024-08-08T07:40:00Z</dcterms:modified>
</cp:coreProperties>
</file>