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484E7D5B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062BD4D1" w:rsidR="00590357" w:rsidRPr="005D01A5" w:rsidRDefault="002D06AB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841807" wp14:editId="28BD858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424456" cy="1800000"/>
            <wp:effectExtent l="0" t="0" r="4445" b="0"/>
            <wp:wrapSquare wrapText="bothSides"/>
            <wp:docPr id="1783966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0" w:name="_Hlk174438529"/>
      <w:r w:rsidR="00F61F7D" w:rsidRPr="00F61F7D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勇敢的威尔玛</w:t>
      </w:r>
      <w:r w:rsidR="00F61F7D" w:rsidRPr="00F61F7D">
        <w:rPr>
          <w:rFonts w:hint="eastAsia"/>
          <w:b/>
          <w:color w:val="000000" w:themeColor="text1"/>
          <w:szCs w:val="21"/>
        </w:rPr>
        <w:t>》</w:t>
      </w:r>
      <w:bookmarkEnd w:id="0"/>
    </w:p>
    <w:p w14:paraId="1A3FD3DD" w14:textId="1AC230E8" w:rsidR="00B80412" w:rsidRDefault="003E2B7F" w:rsidP="00B80412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A90143" w:rsidRPr="00A90143">
        <w:rPr>
          <w:b/>
          <w:caps/>
          <w:color w:val="000000" w:themeColor="text1"/>
          <w:szCs w:val="21"/>
        </w:rPr>
        <w:t>Wilma the Brave</w:t>
      </w:r>
      <w:bookmarkStart w:id="1" w:name="_GoBack"/>
      <w:bookmarkEnd w:id="1"/>
    </w:p>
    <w:p w14:paraId="3245AAE4" w14:textId="36EB5A70" w:rsidR="00CC6F55" w:rsidRPr="003544E7" w:rsidRDefault="003E2B7F" w:rsidP="00B8041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662C0C" w:rsidRPr="00662C0C">
        <w:rPr>
          <w:b/>
          <w:color w:val="000000" w:themeColor="text1"/>
          <w:szCs w:val="21"/>
        </w:rPr>
        <w:t>Bloomsbury</w:t>
      </w:r>
    </w:p>
    <w:p w14:paraId="52DA2D84" w14:textId="272A09B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12C2E7F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F61F7D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46565D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2D06AB">
        <w:rPr>
          <w:b/>
          <w:color w:val="000000" w:themeColor="text1"/>
          <w:szCs w:val="21"/>
        </w:rPr>
        <w:t>22</w:t>
      </w:r>
      <w:r w:rsidR="005D01A5" w:rsidRPr="005D01A5">
        <w:rPr>
          <w:b/>
          <w:color w:val="000000" w:themeColor="text1"/>
          <w:szCs w:val="21"/>
        </w:rPr>
        <w:t>年</w:t>
      </w:r>
      <w:r w:rsidR="003B7CE4">
        <w:rPr>
          <w:b/>
          <w:color w:val="000000" w:themeColor="text1"/>
          <w:szCs w:val="21"/>
        </w:rPr>
        <w:t>10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35B11E7" w14:textId="4D12F4A1" w:rsidR="0080083F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662C0C">
        <w:rPr>
          <w:rFonts w:hint="eastAsia"/>
          <w:b/>
          <w:color w:val="000000" w:themeColor="text1"/>
          <w:szCs w:val="21"/>
        </w:rPr>
        <w:t>儿童故事绘本</w:t>
      </w:r>
    </w:p>
    <w:p w14:paraId="62779251" w14:textId="77777777" w:rsidR="00AD4719" w:rsidRPr="001B3D59" w:rsidRDefault="00AD4719" w:rsidP="00D65D67">
      <w:pPr>
        <w:rPr>
          <w:b/>
          <w:color w:val="FF0000"/>
          <w:szCs w:val="21"/>
        </w:rPr>
      </w:pPr>
    </w:p>
    <w:p w14:paraId="6B0423AE" w14:textId="7CB4E1C0" w:rsidR="00D27254" w:rsidRPr="00D27254" w:rsidRDefault="003E2B7F" w:rsidP="00F61F7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45AB545" w14:textId="77777777" w:rsidR="000C7008" w:rsidRPr="000C7008" w:rsidRDefault="000C7008" w:rsidP="000C7008">
      <w:pPr>
        <w:ind w:firstLineChars="200" w:firstLine="420"/>
        <w:rPr>
          <w:bCs/>
          <w:color w:val="000000" w:themeColor="text1"/>
          <w:szCs w:val="21"/>
        </w:rPr>
      </w:pPr>
      <w:bookmarkStart w:id="2" w:name="_Hlk174302957"/>
    </w:p>
    <w:p w14:paraId="091AE7B8" w14:textId="1ED044C7" w:rsidR="00A90143" w:rsidRDefault="00A90143" w:rsidP="00A90143">
      <w:pPr>
        <w:ind w:firstLineChars="200" w:firstLine="420"/>
        <w:rPr>
          <w:bCs/>
          <w:color w:val="000000" w:themeColor="text1"/>
          <w:szCs w:val="21"/>
        </w:rPr>
      </w:pPr>
      <w:bookmarkStart w:id="3" w:name="_Hlk174439202"/>
      <w:r w:rsidRPr="00A90143">
        <w:rPr>
          <w:rFonts w:hint="eastAsia"/>
          <w:bCs/>
          <w:color w:val="000000" w:themeColor="text1"/>
          <w:szCs w:val="21"/>
        </w:rPr>
        <w:t>畅销书《</w:t>
      </w:r>
      <w:r w:rsidR="006C71C5">
        <w:rPr>
          <w:rFonts w:hint="eastAsia"/>
          <w:bCs/>
          <w:color w:val="000000" w:themeColor="text1"/>
          <w:szCs w:val="21"/>
        </w:rPr>
        <w:t>不管怎样</w:t>
      </w:r>
      <w:r w:rsidRPr="00A90143">
        <w:rPr>
          <w:rFonts w:hint="eastAsia"/>
          <w:bCs/>
          <w:color w:val="000000" w:themeColor="text1"/>
          <w:szCs w:val="21"/>
        </w:rPr>
        <w:t>》（</w:t>
      </w:r>
      <w:r w:rsidRPr="00A90143">
        <w:rPr>
          <w:rFonts w:hint="eastAsia"/>
          <w:bCs/>
          <w:i/>
          <w:iCs/>
          <w:color w:val="000000" w:themeColor="text1"/>
          <w:szCs w:val="21"/>
        </w:rPr>
        <w:t>No Matter What</w:t>
      </w:r>
      <w:r w:rsidRPr="00A90143">
        <w:rPr>
          <w:rFonts w:hint="eastAsia"/>
          <w:bCs/>
          <w:color w:val="000000" w:themeColor="text1"/>
          <w:szCs w:val="21"/>
        </w:rPr>
        <w:t>）的作者带来了一个关于勇敢和维京冒险的史诗故事。</w:t>
      </w:r>
    </w:p>
    <w:p w14:paraId="4D6D181C" w14:textId="77777777" w:rsidR="00A90143" w:rsidRDefault="00A90143" w:rsidP="00A90143">
      <w:pPr>
        <w:ind w:firstLineChars="200" w:firstLine="420"/>
        <w:rPr>
          <w:bCs/>
          <w:color w:val="000000" w:themeColor="text1"/>
          <w:szCs w:val="21"/>
        </w:rPr>
      </w:pPr>
    </w:p>
    <w:p w14:paraId="3F0279EA" w14:textId="77777777" w:rsidR="00A90143" w:rsidRDefault="00A90143" w:rsidP="00A90143">
      <w:pPr>
        <w:ind w:firstLineChars="200" w:firstLine="420"/>
        <w:rPr>
          <w:bCs/>
          <w:color w:val="000000" w:themeColor="text1"/>
          <w:szCs w:val="21"/>
        </w:rPr>
      </w:pPr>
      <w:r w:rsidRPr="00A90143">
        <w:rPr>
          <w:rFonts w:hint="eastAsia"/>
          <w:bCs/>
          <w:color w:val="000000" w:themeColor="text1"/>
          <w:szCs w:val="21"/>
        </w:rPr>
        <w:t>威尔玛来自一个可怕的维京勇士家族。她有一个伟大的计划。她要航行七大洋，杀死深海怪兽</w:t>
      </w:r>
      <w:r>
        <w:rPr>
          <w:rFonts w:hint="eastAsia"/>
          <w:bCs/>
          <w:color w:val="000000" w:themeColor="text1"/>
          <w:szCs w:val="21"/>
        </w:rPr>
        <w:t>……</w:t>
      </w:r>
      <w:r w:rsidRPr="00A90143">
        <w:rPr>
          <w:rFonts w:hint="eastAsia"/>
          <w:bCs/>
          <w:color w:val="000000" w:themeColor="text1"/>
          <w:szCs w:val="21"/>
        </w:rPr>
        <w:t>还要及时回家读睡前传奇故事。</w:t>
      </w:r>
    </w:p>
    <w:p w14:paraId="2DCAC028" w14:textId="77777777" w:rsidR="00A90143" w:rsidRDefault="00A90143" w:rsidP="00A90143">
      <w:pPr>
        <w:ind w:firstLineChars="200" w:firstLine="420"/>
        <w:rPr>
          <w:bCs/>
          <w:color w:val="000000" w:themeColor="text1"/>
          <w:szCs w:val="21"/>
        </w:rPr>
      </w:pPr>
    </w:p>
    <w:p w14:paraId="594105CB" w14:textId="10ADD42B" w:rsidR="006C6C48" w:rsidRDefault="00A90143" w:rsidP="00A90143">
      <w:pPr>
        <w:ind w:firstLineChars="200" w:firstLine="420"/>
        <w:rPr>
          <w:bCs/>
          <w:color w:val="000000" w:themeColor="text1"/>
          <w:szCs w:val="21"/>
        </w:rPr>
      </w:pPr>
      <w:r w:rsidRPr="00A90143">
        <w:rPr>
          <w:rFonts w:hint="eastAsia"/>
          <w:bCs/>
          <w:color w:val="000000" w:themeColor="text1"/>
          <w:szCs w:val="21"/>
        </w:rPr>
        <w:t>哥哥们都笑了。他们说：</w:t>
      </w:r>
      <w:r>
        <w:rPr>
          <w:rFonts w:hint="eastAsia"/>
          <w:bCs/>
          <w:color w:val="000000" w:themeColor="text1"/>
          <w:szCs w:val="21"/>
        </w:rPr>
        <w:t>“</w:t>
      </w:r>
      <w:r w:rsidRPr="00A90143">
        <w:rPr>
          <w:rFonts w:hint="eastAsia"/>
          <w:bCs/>
          <w:color w:val="000000" w:themeColor="text1"/>
          <w:szCs w:val="21"/>
        </w:rPr>
        <w:t>你只是个女孩。真正的冒险是给男孩子的。</w:t>
      </w:r>
      <w:r>
        <w:rPr>
          <w:rFonts w:hint="eastAsia"/>
          <w:bCs/>
          <w:color w:val="000000" w:themeColor="text1"/>
          <w:szCs w:val="21"/>
        </w:rPr>
        <w:t>“</w:t>
      </w:r>
      <w:r w:rsidRPr="00A90143">
        <w:rPr>
          <w:rFonts w:hint="eastAsia"/>
          <w:bCs/>
          <w:color w:val="000000" w:themeColor="text1"/>
          <w:szCs w:val="21"/>
        </w:rPr>
        <w:t>但是，当威尔玛的小弟弟哈拉尔德</w:t>
      </w:r>
      <w:r>
        <w:rPr>
          <w:rFonts w:hint="eastAsia"/>
          <w:bCs/>
          <w:color w:val="000000" w:themeColor="text1"/>
          <w:szCs w:val="21"/>
        </w:rPr>
        <w:t>（</w:t>
      </w:r>
      <w:r w:rsidRPr="0041450B">
        <w:t>Harald</w:t>
      </w:r>
      <w:r>
        <w:rPr>
          <w:rFonts w:hint="eastAsia"/>
          <w:bCs/>
          <w:color w:val="000000" w:themeColor="text1"/>
          <w:szCs w:val="21"/>
        </w:rPr>
        <w:t>）</w:t>
      </w:r>
      <w:r w:rsidRPr="00A90143">
        <w:rPr>
          <w:rFonts w:hint="eastAsia"/>
          <w:bCs/>
          <w:color w:val="000000" w:themeColor="text1"/>
          <w:szCs w:val="21"/>
        </w:rPr>
        <w:t>乘坐一艘维京长船逃到海上时，她必须去救他，并证明冒险是每个人都可以参加的！</w:t>
      </w:r>
    </w:p>
    <w:p w14:paraId="64EA8D63" w14:textId="77777777" w:rsidR="002D06AB" w:rsidRDefault="002D06AB" w:rsidP="00A90143">
      <w:pPr>
        <w:ind w:firstLineChars="200" w:firstLine="420"/>
        <w:rPr>
          <w:bCs/>
          <w:color w:val="000000" w:themeColor="text1"/>
          <w:szCs w:val="21"/>
        </w:rPr>
      </w:pPr>
    </w:p>
    <w:p w14:paraId="2C2AB957" w14:textId="7D6EFCA5" w:rsidR="002D06AB" w:rsidRDefault="002D06AB" w:rsidP="00A90143">
      <w:pPr>
        <w:ind w:firstLineChars="200" w:firstLine="420"/>
        <w:rPr>
          <w:bCs/>
          <w:color w:val="000000" w:themeColor="text1"/>
          <w:szCs w:val="21"/>
        </w:rPr>
      </w:pPr>
      <w:r w:rsidRPr="002D06AB">
        <w:rPr>
          <w:rFonts w:hint="eastAsia"/>
          <w:bCs/>
          <w:color w:val="000000" w:themeColor="text1"/>
          <w:szCs w:val="21"/>
        </w:rPr>
        <w:t>威尔玛的故事感人肺腑、鼓舞人心，是一部精彩的</w:t>
      </w:r>
      <w:r>
        <w:rPr>
          <w:rFonts w:hint="eastAsia"/>
          <w:bCs/>
          <w:color w:val="000000" w:themeColor="text1"/>
          <w:szCs w:val="21"/>
        </w:rPr>
        <w:t>女性</w:t>
      </w:r>
      <w:r w:rsidRPr="002D06AB">
        <w:rPr>
          <w:rFonts w:hint="eastAsia"/>
          <w:bCs/>
          <w:color w:val="000000" w:themeColor="text1"/>
          <w:szCs w:val="21"/>
        </w:rPr>
        <w:t>主义作品，它告诉我们，力量和勇气属于我们每一个人。</w:t>
      </w:r>
    </w:p>
    <w:p w14:paraId="37F29446" w14:textId="77777777" w:rsidR="00A90143" w:rsidRDefault="00A90143" w:rsidP="00A90143">
      <w:pPr>
        <w:ind w:firstLineChars="200" w:firstLine="420"/>
        <w:rPr>
          <w:bCs/>
          <w:color w:val="000000" w:themeColor="text1"/>
          <w:szCs w:val="21"/>
        </w:rPr>
      </w:pPr>
    </w:p>
    <w:p w14:paraId="52F10508" w14:textId="77777777" w:rsidR="00186B5D" w:rsidRPr="005D01A5" w:rsidRDefault="00186B5D" w:rsidP="00186B5D">
      <w:pPr>
        <w:rPr>
          <w:b/>
          <w:color w:val="000000" w:themeColor="text1"/>
          <w:szCs w:val="21"/>
        </w:rPr>
      </w:pPr>
      <w:bookmarkStart w:id="4" w:name="_Hlk174438407"/>
      <w:bookmarkEnd w:id="2"/>
      <w:r w:rsidRPr="005D01A5">
        <w:rPr>
          <w:b/>
          <w:color w:val="000000" w:themeColor="text1"/>
          <w:szCs w:val="21"/>
        </w:rPr>
        <w:t>作者简介：</w:t>
      </w:r>
      <w:bookmarkStart w:id="5" w:name="productDetails"/>
      <w:bookmarkEnd w:id="5"/>
    </w:p>
    <w:p w14:paraId="035AEADD" w14:textId="77777777" w:rsidR="00186B5D" w:rsidRDefault="00186B5D" w:rsidP="00186B5D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1F0C36D" w14:textId="348E2C07" w:rsidR="00186B5D" w:rsidRPr="002C7266" w:rsidRDefault="00186B5D" w:rsidP="00186B5D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 wp14:anchorId="1C860DB5" wp14:editId="4C208FFA">
            <wp:simplePos x="0" y="0"/>
            <wp:positionH relativeFrom="column">
              <wp:posOffset>48260</wp:posOffset>
            </wp:positionH>
            <wp:positionV relativeFrom="paragraph">
              <wp:posOffset>50800</wp:posOffset>
            </wp:positionV>
            <wp:extent cx="775800" cy="1080000"/>
            <wp:effectExtent l="0" t="0" r="5715" b="6350"/>
            <wp:wrapSquare wrapText="bothSides"/>
            <wp:docPr id="73933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2C0C">
        <w:rPr>
          <w:rFonts w:hint="eastAsia"/>
          <w:b/>
          <w:bCs/>
          <w:color w:val="000000" w:themeColor="text1"/>
          <w:szCs w:val="21"/>
        </w:rPr>
        <w:t>黛比·格里奥里（</w:t>
      </w:r>
      <w:r w:rsidRPr="00662C0C">
        <w:rPr>
          <w:rFonts w:hint="eastAsia"/>
          <w:b/>
          <w:bCs/>
          <w:color w:val="000000" w:themeColor="text1"/>
          <w:szCs w:val="21"/>
        </w:rPr>
        <w:t>Debi Gliori</w:t>
      </w:r>
      <w:r w:rsidRPr="00662C0C">
        <w:rPr>
          <w:rFonts w:hint="eastAsia"/>
          <w:b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是屡获殊荣的作家和插画家，为各个年龄段的儿童创作了八十多本图画书和小说，其中包括畅销的现代经典《不管怎样》</w:t>
      </w:r>
      <w:r w:rsidRPr="00662C0C">
        <w:rPr>
          <w:rFonts w:hint="eastAsia"/>
          <w:bCs/>
          <w:color w:val="000000" w:themeColor="text1"/>
          <w:szCs w:val="21"/>
        </w:rPr>
        <w:t>（</w:t>
      </w:r>
      <w:r w:rsidRPr="00662C0C">
        <w:rPr>
          <w:rFonts w:hint="eastAsia"/>
          <w:bCs/>
          <w:i/>
          <w:iCs/>
          <w:color w:val="000000" w:themeColor="text1"/>
          <w:szCs w:val="21"/>
        </w:rPr>
        <w:t>No Matter What</w:t>
      </w:r>
      <w:r w:rsidRPr="00662C0C">
        <w:rPr>
          <w:rFonts w:hint="eastAsia"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和《熊先生》系列（</w:t>
      </w:r>
      <w:r w:rsidRPr="00662C0C">
        <w:rPr>
          <w:i/>
          <w:iCs/>
          <w:color w:val="000000" w:themeColor="text1"/>
          <w:szCs w:val="21"/>
        </w:rPr>
        <w:t>Mr Bear series</w:t>
      </w:r>
      <w:r w:rsidRPr="00662C0C">
        <w:rPr>
          <w:rFonts w:hint="eastAsia"/>
          <w:color w:val="000000" w:themeColor="text1"/>
          <w:szCs w:val="21"/>
        </w:rPr>
        <w:t>）。</w:t>
      </w:r>
      <w:r w:rsidR="006C6C48" w:rsidRPr="006C6C48">
        <w:rPr>
          <w:rFonts w:hint="eastAsia"/>
          <w:szCs w:val="21"/>
        </w:rPr>
        <w:t>《大难临头的龙》</w:t>
      </w:r>
      <w:r w:rsidR="0018528E" w:rsidRPr="0018528E">
        <w:rPr>
          <w:rFonts w:hint="eastAsia"/>
          <w:szCs w:val="21"/>
        </w:rPr>
        <w:t>（</w:t>
      </w:r>
      <w:r w:rsidR="0018528E" w:rsidRPr="0018528E">
        <w:rPr>
          <w:i/>
          <w:iCs/>
          <w:szCs w:val="21"/>
        </w:rPr>
        <w:t>Trouble With Dragons</w:t>
      </w:r>
      <w:r w:rsidR="0018528E" w:rsidRPr="0018528E">
        <w:rPr>
          <w:rFonts w:hint="eastAsia"/>
          <w:szCs w:val="21"/>
        </w:rPr>
        <w:t>）与</w:t>
      </w:r>
      <w:r w:rsidRPr="00662C0C">
        <w:rPr>
          <w:rFonts w:hint="eastAsia"/>
          <w:color w:val="000000" w:themeColor="text1"/>
          <w:szCs w:val="21"/>
        </w:rPr>
        <w:t>关于抑郁症的</w:t>
      </w:r>
      <w:r>
        <w:rPr>
          <w:rFonts w:hint="eastAsia"/>
          <w:color w:val="000000" w:themeColor="text1"/>
          <w:szCs w:val="21"/>
        </w:rPr>
        <w:t>绘本</w:t>
      </w:r>
      <w:r w:rsidRPr="00662C0C">
        <w:rPr>
          <w:rFonts w:hint="eastAsia"/>
          <w:color w:val="000000" w:themeColor="text1"/>
          <w:szCs w:val="21"/>
        </w:rPr>
        <w:t>《夜班》（</w:t>
      </w:r>
      <w:r w:rsidRPr="00662C0C">
        <w:rPr>
          <w:i/>
          <w:iCs/>
          <w:color w:val="000000" w:themeColor="text1"/>
          <w:szCs w:val="21"/>
        </w:rPr>
        <w:t>Night Shift</w:t>
      </w:r>
      <w:r w:rsidRPr="00662C0C">
        <w:rPr>
          <w:rFonts w:hint="eastAsia"/>
          <w:i/>
          <w:iCs/>
          <w:color w:val="000000" w:themeColor="text1"/>
          <w:szCs w:val="21"/>
        </w:rPr>
        <w:t>）</w:t>
      </w:r>
      <w:r w:rsidR="0018528E">
        <w:rPr>
          <w:rFonts w:hint="eastAsia"/>
          <w:color w:val="000000" w:themeColor="text1"/>
          <w:szCs w:val="21"/>
        </w:rPr>
        <w:t>均获得</w:t>
      </w:r>
      <w:r w:rsidRPr="00662C0C">
        <w:rPr>
          <w:rFonts w:hint="eastAsia"/>
          <w:color w:val="000000" w:themeColor="text1"/>
          <w:szCs w:val="21"/>
        </w:rPr>
        <w:t>凯特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格林纳威奖章</w:t>
      </w:r>
      <w:r w:rsidR="0018528E">
        <w:rPr>
          <w:rFonts w:hint="eastAsia"/>
          <w:color w:val="000000" w:themeColor="text1"/>
          <w:szCs w:val="21"/>
        </w:rPr>
        <w:t>提名</w:t>
      </w:r>
      <w:r w:rsidR="005E0999">
        <w:rPr>
          <w:rFonts w:hint="eastAsia"/>
          <w:color w:val="000000" w:themeColor="text1"/>
          <w:szCs w:val="21"/>
        </w:rPr>
        <w:t>，</w:t>
      </w:r>
      <w:r w:rsidR="005E0999" w:rsidRPr="005E0999">
        <w:rPr>
          <w:rFonts w:hint="eastAsia"/>
          <w:bCs/>
          <w:color w:val="000000" w:themeColor="text1"/>
          <w:szCs w:val="21"/>
        </w:rPr>
        <w:t>《</w:t>
      </w:r>
      <w:r w:rsidR="0018528E">
        <w:rPr>
          <w:rFonts w:hint="eastAsia"/>
          <w:bCs/>
          <w:color w:val="000000" w:themeColor="text1"/>
          <w:szCs w:val="21"/>
        </w:rPr>
        <w:t>瞧这一家子</w:t>
      </w:r>
      <w:r w:rsidR="005E0999" w:rsidRPr="005E0999">
        <w:rPr>
          <w:rFonts w:hint="eastAsia"/>
          <w:bCs/>
          <w:color w:val="000000" w:themeColor="text1"/>
          <w:szCs w:val="21"/>
        </w:rPr>
        <w:t>》（</w:t>
      </w:r>
      <w:r w:rsidR="005E0999" w:rsidRPr="005E0999">
        <w:rPr>
          <w:bCs/>
          <w:i/>
          <w:iCs/>
          <w:color w:val="000000" w:themeColor="text1"/>
          <w:szCs w:val="21"/>
        </w:rPr>
        <w:t>Dragon Loves Penguin</w:t>
      </w:r>
      <w:r w:rsidR="005E0999" w:rsidRPr="005E0999">
        <w:rPr>
          <w:rFonts w:hint="eastAsia"/>
          <w:bCs/>
          <w:color w:val="000000" w:themeColor="text1"/>
          <w:szCs w:val="21"/>
        </w:rPr>
        <w:t>）曾入围</w:t>
      </w:r>
      <w:r w:rsidR="005E0999" w:rsidRPr="005E0999">
        <w:rPr>
          <w:rFonts w:hint="eastAsia"/>
          <w:bCs/>
          <w:color w:val="000000" w:themeColor="text1"/>
          <w:szCs w:val="21"/>
        </w:rPr>
        <w:t>2015</w:t>
      </w:r>
      <w:r w:rsidR="005E0999" w:rsidRPr="005E0999">
        <w:rPr>
          <w:rFonts w:hint="eastAsia"/>
          <w:bCs/>
          <w:color w:val="000000" w:themeColor="text1"/>
          <w:szCs w:val="21"/>
        </w:rPr>
        <w:t>年红房子儿童图书奖。</w:t>
      </w:r>
      <w:r>
        <w:rPr>
          <w:rFonts w:hint="eastAsia"/>
          <w:color w:val="000000" w:themeColor="text1"/>
          <w:szCs w:val="21"/>
        </w:rPr>
        <w:t>黛比·格里奥里还创作了</w:t>
      </w:r>
      <w:r w:rsidRPr="00662C0C">
        <w:rPr>
          <w:rFonts w:hint="eastAsia"/>
          <w:color w:val="000000" w:themeColor="text1"/>
          <w:szCs w:val="21"/>
        </w:rPr>
        <w:t>由艾莉森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布朗（</w:t>
      </w:r>
      <w:r w:rsidRPr="00662C0C">
        <w:rPr>
          <w:rFonts w:hint="eastAsia"/>
          <w:color w:val="000000" w:themeColor="text1"/>
          <w:szCs w:val="21"/>
        </w:rPr>
        <w:t>Alison Brown</w:t>
      </w:r>
      <w:r w:rsidRPr="00662C0C">
        <w:rPr>
          <w:rFonts w:hint="eastAsia"/>
          <w:color w:val="000000" w:themeColor="text1"/>
          <w:szCs w:val="21"/>
        </w:rPr>
        <w:t>）绘制插图的</w:t>
      </w:r>
      <w:r>
        <w:rPr>
          <w:rFonts w:hint="eastAsia"/>
          <w:color w:val="000000" w:themeColor="text1"/>
          <w:szCs w:val="21"/>
        </w:rPr>
        <w:t>“</w:t>
      </w:r>
      <w:r w:rsidRPr="00662C0C">
        <w:rPr>
          <w:rFonts w:hint="eastAsia"/>
          <w:color w:val="000000" w:themeColor="text1"/>
          <w:szCs w:val="21"/>
        </w:rPr>
        <w:t>小猫头鹰</w:t>
      </w:r>
      <w:r>
        <w:rPr>
          <w:rFonts w:hint="eastAsia"/>
          <w:color w:val="000000" w:themeColor="text1"/>
          <w:szCs w:val="21"/>
        </w:rPr>
        <w:t>”（</w:t>
      </w:r>
      <w:r w:rsidRPr="00662C0C">
        <w:rPr>
          <w:color w:val="000000" w:themeColor="text1"/>
          <w:szCs w:val="21"/>
        </w:rPr>
        <w:t>Little Owl series</w:t>
      </w:r>
      <w:r>
        <w:rPr>
          <w:rFonts w:hint="eastAsia"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系列丛书。黛比住在爱丁堡附近，曾两次在设得兰群岛担任驻岛作家。她最喜欢的颜色是蓝色，更准确地说，是四种不同色调的蓝色：天青蓝、钴蓝、地中海绿松石蓝和暖群青蓝。她的作品仅在英国就已售出</w:t>
      </w:r>
      <w:r w:rsidR="007C62B4">
        <w:rPr>
          <w:color w:val="000000" w:themeColor="text1"/>
          <w:szCs w:val="21"/>
        </w:rPr>
        <w:t>9</w:t>
      </w:r>
      <w:r w:rsidRPr="00662C0C">
        <w:rPr>
          <w:rFonts w:hint="eastAsia"/>
          <w:color w:val="000000" w:themeColor="text1"/>
          <w:szCs w:val="21"/>
        </w:rPr>
        <w:t>0</w:t>
      </w:r>
      <w:r w:rsidRPr="00662C0C">
        <w:rPr>
          <w:rFonts w:hint="eastAsia"/>
          <w:color w:val="000000" w:themeColor="text1"/>
          <w:szCs w:val="21"/>
        </w:rPr>
        <w:t>多万册。</w:t>
      </w:r>
      <w:r w:rsidR="0018528E" w:rsidRPr="0072127A">
        <w:rPr>
          <w:rFonts w:hint="eastAsia"/>
          <w:bCs/>
          <w:color w:val="000000"/>
          <w:szCs w:val="21"/>
        </w:rPr>
        <w:t>她的个人网站是：</w:t>
      </w:r>
      <w:hyperlink r:id="rId10" w:history="1">
        <w:r w:rsidR="0018528E" w:rsidRPr="0072127A">
          <w:rPr>
            <w:rFonts w:hint="eastAsia"/>
            <w:bCs/>
            <w:color w:val="0000FF"/>
            <w:szCs w:val="21"/>
            <w:u w:val="single"/>
          </w:rPr>
          <w:t>http://</w:t>
        </w:r>
        <w:r w:rsidR="0018528E" w:rsidRPr="0072127A">
          <w:rPr>
            <w:bCs/>
            <w:color w:val="0000FF"/>
            <w:szCs w:val="21"/>
            <w:u w:val="single"/>
          </w:rPr>
          <w:t>www.debiglioribooks.com</w:t>
        </w:r>
      </w:hyperlink>
      <w:r w:rsidR="0018528E" w:rsidRPr="0072127A">
        <w:rPr>
          <w:rFonts w:hint="eastAsia"/>
          <w:bCs/>
          <w:color w:val="000000"/>
          <w:szCs w:val="21"/>
        </w:rPr>
        <w:t>。</w:t>
      </w:r>
    </w:p>
    <w:bookmarkEnd w:id="3"/>
    <w:bookmarkEnd w:id="4"/>
    <w:p w14:paraId="22910A19" w14:textId="77777777" w:rsidR="00F61F7D" w:rsidRPr="00186B5D" w:rsidRDefault="00F61F7D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980F189" w14:textId="029C322F" w:rsidR="009E44B8" w:rsidRPr="003868D7" w:rsidRDefault="009E44B8" w:rsidP="00D65D67">
      <w:pPr>
        <w:shd w:val="clear" w:color="auto" w:fill="FFFFFF"/>
        <w:rPr>
          <w:color w:val="000000" w:themeColor="text1"/>
          <w:szCs w:val="21"/>
        </w:rPr>
      </w:pPr>
      <w:r w:rsidRPr="009E44B8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68628AE" w14:textId="77777777" w:rsidR="009E44B8" w:rsidRDefault="009E44B8" w:rsidP="00D65D67">
      <w:pPr>
        <w:shd w:val="clear" w:color="auto" w:fill="FFFFFF"/>
        <w:rPr>
          <w:color w:val="000000" w:themeColor="text1"/>
          <w:szCs w:val="21"/>
        </w:rPr>
      </w:pPr>
    </w:p>
    <w:p w14:paraId="289E5E19" w14:textId="22624611" w:rsidR="006C71C5" w:rsidRDefault="006C71C5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F26C805" wp14:editId="6BE545F6">
            <wp:extent cx="5400040" cy="34245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3E93" w14:textId="6569AE42" w:rsidR="009E44B8" w:rsidRDefault="006C71C5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24F1563" wp14:editId="7AFB58A2">
            <wp:extent cx="5400040" cy="34245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917D" w14:textId="1A38488E" w:rsidR="009E44B8" w:rsidRDefault="006C71C5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7C4421A2" wp14:editId="5866CCCA">
            <wp:extent cx="5400040" cy="34245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3F03DD9" w14:textId="77777777" w:rsidR="00E76689" w:rsidRPr="005D01A5" w:rsidRDefault="00E76689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B2334" w14:textId="77777777" w:rsidR="00A134C0" w:rsidRDefault="00A134C0">
      <w:r>
        <w:separator/>
      </w:r>
    </w:p>
  </w:endnote>
  <w:endnote w:type="continuationSeparator" w:id="0">
    <w:p w14:paraId="563F6E6C" w14:textId="77777777" w:rsidR="00A134C0" w:rsidRDefault="00A13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0448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0F5BF" w14:textId="77777777" w:rsidR="00A134C0" w:rsidRDefault="00A134C0">
      <w:r>
        <w:separator/>
      </w:r>
    </w:p>
  </w:footnote>
  <w:footnote w:type="continuationSeparator" w:id="0">
    <w:p w14:paraId="1A7979A9" w14:textId="77777777" w:rsidR="00A134C0" w:rsidRDefault="00A13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6E3A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008"/>
    <w:rsid w:val="000C7101"/>
    <w:rsid w:val="000C780B"/>
    <w:rsid w:val="000D447B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1CB"/>
    <w:rsid w:val="001835F4"/>
    <w:rsid w:val="0018456D"/>
    <w:rsid w:val="0018528E"/>
    <w:rsid w:val="001859C2"/>
    <w:rsid w:val="00186B5D"/>
    <w:rsid w:val="001913BB"/>
    <w:rsid w:val="001940CA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C06CF"/>
    <w:rsid w:val="002C7266"/>
    <w:rsid w:val="002D06AB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68D7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7CE4"/>
    <w:rsid w:val="003C11BB"/>
    <w:rsid w:val="003C2DA6"/>
    <w:rsid w:val="003D4957"/>
    <w:rsid w:val="003E0567"/>
    <w:rsid w:val="003E2A60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43C49"/>
    <w:rsid w:val="004476A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96D4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0999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62C0C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C6C48"/>
    <w:rsid w:val="006C71C5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62B4"/>
    <w:rsid w:val="007D1E2D"/>
    <w:rsid w:val="007D22D2"/>
    <w:rsid w:val="007D7A1D"/>
    <w:rsid w:val="007E6954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3D74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92B71"/>
    <w:rsid w:val="009A17B0"/>
    <w:rsid w:val="009A239C"/>
    <w:rsid w:val="009A6621"/>
    <w:rsid w:val="009B202E"/>
    <w:rsid w:val="009C213E"/>
    <w:rsid w:val="009C2F45"/>
    <w:rsid w:val="009C31DF"/>
    <w:rsid w:val="009C50AB"/>
    <w:rsid w:val="009C535A"/>
    <w:rsid w:val="009C666B"/>
    <w:rsid w:val="009C68E1"/>
    <w:rsid w:val="009D11E9"/>
    <w:rsid w:val="009D235D"/>
    <w:rsid w:val="009D4F6F"/>
    <w:rsid w:val="009E2A59"/>
    <w:rsid w:val="009E44B8"/>
    <w:rsid w:val="009E751F"/>
    <w:rsid w:val="009E75BC"/>
    <w:rsid w:val="009F1E68"/>
    <w:rsid w:val="009F26F1"/>
    <w:rsid w:val="009F2CE0"/>
    <w:rsid w:val="00A005AB"/>
    <w:rsid w:val="00A0448D"/>
    <w:rsid w:val="00A054DA"/>
    <w:rsid w:val="00A105E3"/>
    <w:rsid w:val="00A11986"/>
    <w:rsid w:val="00A1286F"/>
    <w:rsid w:val="00A134C0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143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2B3E"/>
    <w:rsid w:val="00AD4719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0412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3555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254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330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689"/>
    <w:rsid w:val="00E76E41"/>
    <w:rsid w:val="00E82CB2"/>
    <w:rsid w:val="00E84329"/>
    <w:rsid w:val="00E845C6"/>
    <w:rsid w:val="00E856FE"/>
    <w:rsid w:val="00E87E53"/>
    <w:rsid w:val="00E926AA"/>
    <w:rsid w:val="00E93641"/>
    <w:rsid w:val="00E9650E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4D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6F06"/>
    <w:rsid w:val="00F61F7D"/>
    <w:rsid w:val="00F70C16"/>
    <w:rsid w:val="00F72189"/>
    <w:rsid w:val="00F74D56"/>
    <w:rsid w:val="00F77943"/>
    <w:rsid w:val="00F835EE"/>
    <w:rsid w:val="00F85259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E54B4"/>
    <w:rsid w:val="00FF08FD"/>
    <w:rsid w:val="00FF4E7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1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debiglioribooks.com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D95A7-CF52-4D4A-9416-2010AE79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1517</Characters>
  <Application>Microsoft Office Word</Application>
  <DocSecurity>0</DocSecurity>
  <Lines>12</Lines>
  <Paragraphs>3</Paragraphs>
  <ScaleCrop>false</ScaleCrop>
  <Company>2ndSpAcE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2024-08-14T06:09:00Z</dcterms:created>
  <dcterms:modified xsi:type="dcterms:W3CDTF">2024-08-14T06:10:00Z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