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574A" w:rsidRDefault="00AE574A">
      <w:pPr>
        <w:jc w:val="center"/>
        <w:rPr>
          <w:rFonts w:hint="eastAsia"/>
          <w:b/>
          <w:bCs/>
          <w:color w:val="000000"/>
          <w:sz w:val="18"/>
          <w:szCs w:val="18"/>
          <w:shd w:val="pct10" w:color="auto" w:fill="FFFFFF"/>
        </w:rPr>
      </w:pPr>
    </w:p>
    <w:p w:rsidR="00AE574A" w:rsidRDefault="00756AC1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图</w:t>
      </w:r>
      <w:r w:rsidR="00A14DF2"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 w:rsidR="00A14DF2">
        <w:rPr>
          <w:b/>
          <w:bCs/>
          <w:color w:val="000000"/>
          <w:sz w:val="36"/>
          <w:szCs w:val="36"/>
          <w:shd w:val="pct10" w:color="auto" w:fill="FFFFFF"/>
        </w:rPr>
        <w:t>书</w:t>
      </w:r>
      <w:r w:rsidR="00A14DF2"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 w:rsidR="00A14DF2">
        <w:rPr>
          <w:b/>
          <w:bCs/>
          <w:color w:val="000000"/>
          <w:sz w:val="36"/>
          <w:szCs w:val="36"/>
          <w:shd w:val="pct10" w:color="auto" w:fill="FFFFFF"/>
        </w:rPr>
        <w:t>推</w:t>
      </w:r>
      <w:r w:rsidR="00A14DF2"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 w:rsidR="00A14DF2"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:rsidR="00AE574A" w:rsidRDefault="00AE574A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:rsidR="00AE574A" w:rsidRDefault="00AE574A">
      <w:pPr>
        <w:rPr>
          <w:b/>
          <w:color w:val="000000"/>
          <w:szCs w:val="21"/>
        </w:rPr>
      </w:pPr>
    </w:p>
    <w:p w:rsidR="00A64550" w:rsidRDefault="0069624B" w:rsidP="00A64550">
      <w:pPr>
        <w:rPr>
          <w:b/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80768" behindDoc="0" locked="0" layoutInCell="1" allowOverlap="1" wp14:anchorId="0B9EBA12" wp14:editId="6355093F">
            <wp:simplePos x="0" y="0"/>
            <wp:positionH relativeFrom="margin">
              <wp:align>right</wp:align>
            </wp:positionH>
            <wp:positionV relativeFrom="paragraph">
              <wp:posOffset>12065</wp:posOffset>
            </wp:positionV>
            <wp:extent cx="1356995" cy="2028825"/>
            <wp:effectExtent l="0" t="0" r="0" b="9525"/>
            <wp:wrapSquare wrapText="bothSides"/>
            <wp:docPr id="8" name="图片 8" descr="StorytellingBookcov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StorytellingBookcove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56995" cy="202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64550">
        <w:rPr>
          <w:b/>
          <w:color w:val="000000"/>
          <w:szCs w:val="21"/>
        </w:rPr>
        <w:t>中文书名：《</w:t>
      </w:r>
      <w:r w:rsidR="00756AC1" w:rsidRPr="00756AC1">
        <w:rPr>
          <w:rFonts w:hint="eastAsia"/>
          <w:b/>
          <w:color w:val="000000"/>
          <w:szCs w:val="21"/>
        </w:rPr>
        <w:t>故事力思维</w:t>
      </w:r>
      <w:r w:rsidR="00A64550">
        <w:rPr>
          <w:b/>
          <w:color w:val="000000"/>
          <w:szCs w:val="21"/>
        </w:rPr>
        <w:t>：</w:t>
      </w:r>
      <w:r w:rsidR="00756AC1" w:rsidRPr="00756AC1">
        <w:rPr>
          <w:rFonts w:hint="eastAsia"/>
          <w:b/>
          <w:color w:val="000000"/>
          <w:szCs w:val="21"/>
        </w:rPr>
        <w:t>3</w:t>
      </w:r>
      <w:r w:rsidR="00756AC1" w:rsidRPr="00756AC1">
        <w:rPr>
          <w:rFonts w:hint="eastAsia"/>
          <w:b/>
          <w:color w:val="000000"/>
          <w:szCs w:val="21"/>
        </w:rPr>
        <w:t>分钟讲好一个故事，你可以说服任何人</w:t>
      </w:r>
      <w:r w:rsidR="00A64550">
        <w:rPr>
          <w:b/>
          <w:color w:val="000000"/>
          <w:szCs w:val="21"/>
        </w:rPr>
        <w:t>》</w:t>
      </w:r>
    </w:p>
    <w:p w:rsidR="00A64550" w:rsidRDefault="00A64550" w:rsidP="00A64550">
      <w:pPr>
        <w:rPr>
          <w:b/>
          <w:szCs w:val="21"/>
        </w:rPr>
      </w:pPr>
      <w:r>
        <w:rPr>
          <w:b/>
          <w:color w:val="000000"/>
          <w:szCs w:val="21"/>
        </w:rPr>
        <w:t>英文书名：</w:t>
      </w:r>
      <w:bookmarkStart w:id="0" w:name="OLE_LINK1"/>
      <w:r>
        <w:rPr>
          <w:b/>
          <w:szCs w:val="21"/>
        </w:rPr>
        <w:t>THE STORYTELLING BOOK: F</w:t>
      </w:r>
      <w:bookmarkEnd w:id="0"/>
      <w:r>
        <w:rPr>
          <w:b/>
          <w:szCs w:val="21"/>
        </w:rPr>
        <w:t>inding the Golden Thread in Your Communications (Concise Advice)</w:t>
      </w:r>
    </w:p>
    <w:p w:rsidR="00A64550" w:rsidRDefault="00A64550" w:rsidP="00A64550">
      <w:pPr>
        <w:rPr>
          <w:b/>
          <w:szCs w:val="21"/>
        </w:rPr>
      </w:pPr>
      <w:r>
        <w:rPr>
          <w:b/>
          <w:szCs w:val="21"/>
        </w:rPr>
        <w:t>作</w:t>
      </w:r>
      <w:r>
        <w:rPr>
          <w:b/>
          <w:szCs w:val="21"/>
        </w:rPr>
        <w:t xml:space="preserve">    </w:t>
      </w:r>
      <w:r>
        <w:rPr>
          <w:b/>
          <w:szCs w:val="21"/>
        </w:rPr>
        <w:t>者：</w:t>
      </w:r>
      <w:r>
        <w:rPr>
          <w:b/>
          <w:szCs w:val="21"/>
        </w:rPr>
        <w:t xml:space="preserve">Anthony </w:t>
      </w:r>
      <w:proofErr w:type="spellStart"/>
      <w:r>
        <w:rPr>
          <w:b/>
          <w:szCs w:val="21"/>
        </w:rPr>
        <w:t>Tasgal</w:t>
      </w:r>
      <w:proofErr w:type="spellEnd"/>
    </w:p>
    <w:p w:rsidR="00A64550" w:rsidRDefault="00A64550" w:rsidP="00A6455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</w:t>
      </w:r>
      <w:r>
        <w:rPr>
          <w:b/>
          <w:color w:val="000000"/>
          <w:szCs w:val="21"/>
        </w:rPr>
        <w:t xml:space="preserve"> </w:t>
      </w:r>
      <w:r>
        <w:rPr>
          <w:b/>
          <w:color w:val="000000"/>
          <w:szCs w:val="21"/>
        </w:rPr>
        <w:t>版</w:t>
      </w:r>
      <w:r>
        <w:rPr>
          <w:b/>
          <w:color w:val="000000"/>
          <w:szCs w:val="21"/>
        </w:rPr>
        <w:t xml:space="preserve"> </w:t>
      </w:r>
      <w:r>
        <w:rPr>
          <w:b/>
          <w:color w:val="000000"/>
          <w:szCs w:val="21"/>
        </w:rPr>
        <w:t>社：</w:t>
      </w:r>
      <w:r>
        <w:rPr>
          <w:b/>
          <w:color w:val="000000"/>
          <w:szCs w:val="21"/>
        </w:rPr>
        <w:t>LID Publishing</w:t>
      </w:r>
    </w:p>
    <w:p w:rsidR="00A64550" w:rsidRDefault="00A64550" w:rsidP="00A6455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代理公司：</w:t>
      </w:r>
      <w:r>
        <w:rPr>
          <w:b/>
          <w:color w:val="000000"/>
          <w:szCs w:val="21"/>
        </w:rPr>
        <w:t>ANA/Jessica</w:t>
      </w:r>
    </w:p>
    <w:p w:rsidR="00A64550" w:rsidRDefault="00A64550" w:rsidP="00A6455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页</w:t>
      </w:r>
      <w:r>
        <w:rPr>
          <w:b/>
          <w:color w:val="000000"/>
          <w:szCs w:val="21"/>
        </w:rPr>
        <w:t xml:space="preserve">    </w:t>
      </w:r>
      <w:r>
        <w:rPr>
          <w:b/>
          <w:color w:val="000000"/>
          <w:szCs w:val="21"/>
        </w:rPr>
        <w:t>数：</w:t>
      </w:r>
      <w:r>
        <w:rPr>
          <w:b/>
          <w:color w:val="000000"/>
          <w:szCs w:val="21"/>
        </w:rPr>
        <w:t>128</w:t>
      </w:r>
      <w:r>
        <w:rPr>
          <w:b/>
          <w:color w:val="000000"/>
          <w:szCs w:val="21"/>
        </w:rPr>
        <w:t>页</w:t>
      </w:r>
    </w:p>
    <w:p w:rsidR="00A64550" w:rsidRDefault="00A64550" w:rsidP="00A6455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出版时间：</w:t>
      </w:r>
      <w:r>
        <w:rPr>
          <w:b/>
          <w:color w:val="000000"/>
          <w:szCs w:val="21"/>
        </w:rPr>
        <w:t>2016</w:t>
      </w:r>
      <w:r>
        <w:rPr>
          <w:b/>
          <w:color w:val="000000"/>
          <w:szCs w:val="21"/>
        </w:rPr>
        <w:t>年</w:t>
      </w:r>
      <w:r>
        <w:rPr>
          <w:b/>
          <w:color w:val="000000"/>
          <w:szCs w:val="21"/>
        </w:rPr>
        <w:t>2</w:t>
      </w:r>
      <w:r>
        <w:rPr>
          <w:b/>
          <w:color w:val="000000"/>
          <w:szCs w:val="21"/>
        </w:rPr>
        <w:t>月</w:t>
      </w:r>
    </w:p>
    <w:p w:rsidR="00A64550" w:rsidRDefault="00A64550" w:rsidP="00A6455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代理地区：中国大陆、台湾</w:t>
      </w:r>
    </w:p>
    <w:p w:rsidR="00A64550" w:rsidRDefault="00A64550" w:rsidP="00A6455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审读资料：电子稿</w:t>
      </w:r>
    </w:p>
    <w:p w:rsidR="00A64550" w:rsidRDefault="00A64550" w:rsidP="00A6455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类</w:t>
      </w:r>
      <w:r>
        <w:rPr>
          <w:b/>
          <w:color w:val="000000"/>
          <w:szCs w:val="21"/>
        </w:rPr>
        <w:t xml:space="preserve">    </w:t>
      </w:r>
      <w:r>
        <w:rPr>
          <w:b/>
          <w:color w:val="000000"/>
          <w:szCs w:val="21"/>
        </w:rPr>
        <w:t>型：</w:t>
      </w:r>
      <w:proofErr w:type="gramStart"/>
      <w:r>
        <w:rPr>
          <w:rFonts w:hint="eastAsia"/>
          <w:b/>
          <w:color w:val="000000"/>
          <w:szCs w:val="21"/>
        </w:rPr>
        <w:t>职场励志</w:t>
      </w:r>
      <w:proofErr w:type="gramEnd"/>
    </w:p>
    <w:p w:rsidR="005571E1" w:rsidRDefault="005571E1" w:rsidP="005571E1">
      <w:pPr>
        <w:rPr>
          <w:b/>
          <w:bCs/>
          <w:color w:val="FF0000"/>
          <w:szCs w:val="21"/>
        </w:rPr>
      </w:pPr>
      <w:r>
        <w:rPr>
          <w:rFonts w:hint="eastAsia"/>
          <w:b/>
          <w:bCs/>
          <w:color w:val="FF0000"/>
          <w:szCs w:val="21"/>
        </w:rPr>
        <w:t>中文简体字版曾授权，版权已回归</w:t>
      </w:r>
    </w:p>
    <w:p w:rsidR="00CE590F" w:rsidRDefault="00CE590F">
      <w:pPr>
        <w:rPr>
          <w:b/>
          <w:bCs/>
          <w:color w:val="000000"/>
          <w:szCs w:val="21"/>
        </w:rPr>
      </w:pPr>
    </w:p>
    <w:p w:rsidR="00756AC1" w:rsidRDefault="0069624B" w:rsidP="00756AC1">
      <w:pPr>
        <w:spacing w:line="280" w:lineRule="exact"/>
        <w:rPr>
          <w:b/>
          <w:bCs/>
          <w:szCs w:val="21"/>
        </w:rPr>
      </w:pPr>
      <w:bookmarkStart w:id="1" w:name="_GoBack"/>
      <w:r>
        <w:rPr>
          <w:noProof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8255</wp:posOffset>
            </wp:positionV>
            <wp:extent cx="1357200" cy="1983600"/>
            <wp:effectExtent l="0" t="0" r="0" b="0"/>
            <wp:wrapSquare wrapText="bothSides"/>
            <wp:docPr id="9" name="图片 9" descr="https://img9.doubanio.com/view/subject/l/public/s334673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img9.doubanio.com/view/subject/l/public/s3346739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7200" cy="198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1"/>
      <w:r w:rsidR="00756AC1">
        <w:rPr>
          <w:b/>
          <w:bCs/>
          <w:szCs w:val="21"/>
        </w:rPr>
        <w:t>中简本出版记录</w:t>
      </w:r>
    </w:p>
    <w:p w:rsidR="00756AC1" w:rsidRDefault="00756AC1" w:rsidP="00756AC1">
      <w:pPr>
        <w:spacing w:line="280" w:lineRule="exact"/>
        <w:rPr>
          <w:b/>
          <w:bCs/>
          <w:szCs w:val="21"/>
        </w:rPr>
      </w:pPr>
      <w:r>
        <w:rPr>
          <w:b/>
          <w:bCs/>
          <w:szCs w:val="21"/>
        </w:rPr>
        <w:t>书</w:t>
      </w:r>
      <w:r>
        <w:rPr>
          <w:b/>
          <w:bCs/>
          <w:szCs w:val="21"/>
        </w:rPr>
        <w:t xml:space="preserve">  </w:t>
      </w:r>
      <w:r>
        <w:rPr>
          <w:b/>
          <w:bCs/>
          <w:szCs w:val="21"/>
        </w:rPr>
        <w:t>名：</w:t>
      </w:r>
      <w:r>
        <w:rPr>
          <w:b/>
          <w:szCs w:val="21"/>
        </w:rPr>
        <w:t>《</w:t>
      </w:r>
      <w:r w:rsidRPr="00756AC1">
        <w:rPr>
          <w:rFonts w:hint="eastAsia"/>
          <w:b/>
          <w:color w:val="000000"/>
          <w:szCs w:val="21"/>
        </w:rPr>
        <w:t>故事力思维</w:t>
      </w:r>
      <w:r>
        <w:rPr>
          <w:b/>
          <w:color w:val="000000"/>
          <w:szCs w:val="21"/>
        </w:rPr>
        <w:t>：</w:t>
      </w:r>
      <w:r w:rsidRPr="00756AC1">
        <w:rPr>
          <w:rFonts w:hint="eastAsia"/>
          <w:b/>
          <w:color w:val="000000"/>
          <w:szCs w:val="21"/>
        </w:rPr>
        <w:t>3</w:t>
      </w:r>
      <w:r w:rsidRPr="00756AC1">
        <w:rPr>
          <w:rFonts w:hint="eastAsia"/>
          <w:b/>
          <w:color w:val="000000"/>
          <w:szCs w:val="21"/>
        </w:rPr>
        <w:t>分钟讲好一个故事，你可以说服任何人</w:t>
      </w:r>
      <w:r>
        <w:rPr>
          <w:b/>
          <w:szCs w:val="21"/>
        </w:rPr>
        <w:t>》</w:t>
      </w:r>
    </w:p>
    <w:p w:rsidR="00756AC1" w:rsidRDefault="00756AC1" w:rsidP="00756AC1">
      <w:pPr>
        <w:wordWrap w:val="0"/>
        <w:jc w:val="left"/>
        <w:rPr>
          <w:b/>
          <w:bCs/>
          <w:szCs w:val="21"/>
        </w:rPr>
      </w:pPr>
      <w:r>
        <w:rPr>
          <w:b/>
          <w:bCs/>
          <w:szCs w:val="21"/>
        </w:rPr>
        <w:t>作</w:t>
      </w:r>
      <w:r>
        <w:rPr>
          <w:b/>
          <w:bCs/>
          <w:szCs w:val="21"/>
        </w:rPr>
        <w:t xml:space="preserve">  </w:t>
      </w:r>
      <w:r>
        <w:rPr>
          <w:b/>
          <w:bCs/>
          <w:szCs w:val="21"/>
        </w:rPr>
        <w:t>者：</w:t>
      </w:r>
      <w:r w:rsidRPr="00756AC1">
        <w:rPr>
          <w:rFonts w:hint="eastAsia"/>
          <w:b/>
          <w:bCs/>
          <w:szCs w:val="21"/>
        </w:rPr>
        <w:t>[</w:t>
      </w:r>
      <w:r w:rsidRPr="00756AC1">
        <w:rPr>
          <w:rFonts w:hint="eastAsia"/>
          <w:b/>
          <w:bCs/>
          <w:szCs w:val="21"/>
        </w:rPr>
        <w:t>英</w:t>
      </w:r>
      <w:r w:rsidRPr="00756AC1">
        <w:rPr>
          <w:rFonts w:hint="eastAsia"/>
          <w:b/>
          <w:bCs/>
          <w:szCs w:val="21"/>
        </w:rPr>
        <w:t>]</w:t>
      </w:r>
      <w:r w:rsidRPr="00756AC1">
        <w:rPr>
          <w:rFonts w:hint="eastAsia"/>
          <w:b/>
          <w:bCs/>
          <w:szCs w:val="21"/>
        </w:rPr>
        <w:t>安东尼</w:t>
      </w:r>
      <w:r w:rsidRPr="00756AC1">
        <w:rPr>
          <w:rFonts w:hint="eastAsia"/>
          <w:b/>
          <w:bCs/>
          <w:szCs w:val="21"/>
        </w:rPr>
        <w:t xml:space="preserve"> </w:t>
      </w:r>
      <w:r w:rsidRPr="00756AC1">
        <w:rPr>
          <w:rFonts w:hint="eastAsia"/>
          <w:b/>
          <w:bCs/>
          <w:szCs w:val="21"/>
        </w:rPr>
        <w:t>•</w:t>
      </w:r>
      <w:r w:rsidRPr="00756AC1">
        <w:rPr>
          <w:rFonts w:hint="eastAsia"/>
          <w:b/>
          <w:bCs/>
          <w:szCs w:val="21"/>
        </w:rPr>
        <w:t xml:space="preserve"> </w:t>
      </w:r>
      <w:r w:rsidRPr="00756AC1">
        <w:rPr>
          <w:rFonts w:hint="eastAsia"/>
          <w:b/>
          <w:bCs/>
          <w:szCs w:val="21"/>
        </w:rPr>
        <w:t>塔斯加尔</w:t>
      </w:r>
    </w:p>
    <w:p w:rsidR="00756AC1" w:rsidRDefault="00756AC1" w:rsidP="00756AC1">
      <w:pPr>
        <w:wordWrap w:val="0"/>
        <w:jc w:val="left"/>
        <w:rPr>
          <w:bCs/>
          <w:szCs w:val="21"/>
        </w:rPr>
      </w:pPr>
      <w:r>
        <w:rPr>
          <w:b/>
          <w:bCs/>
          <w:szCs w:val="21"/>
        </w:rPr>
        <w:t>出版社：</w:t>
      </w:r>
      <w:r w:rsidRPr="004C6E72">
        <w:rPr>
          <w:rFonts w:hint="eastAsia"/>
          <w:b/>
          <w:bCs/>
          <w:szCs w:val="21"/>
        </w:rPr>
        <w:t>中国友谊出版公司</w:t>
      </w:r>
    </w:p>
    <w:p w:rsidR="00756AC1" w:rsidRDefault="00756AC1" w:rsidP="00756AC1">
      <w:pPr>
        <w:wordWrap w:val="0"/>
        <w:jc w:val="left"/>
        <w:rPr>
          <w:b/>
          <w:bCs/>
          <w:szCs w:val="21"/>
        </w:rPr>
      </w:pPr>
      <w:r>
        <w:rPr>
          <w:b/>
          <w:bCs/>
          <w:szCs w:val="21"/>
        </w:rPr>
        <w:t>译</w:t>
      </w:r>
      <w:r>
        <w:rPr>
          <w:b/>
          <w:bCs/>
          <w:szCs w:val="21"/>
        </w:rPr>
        <w:t xml:space="preserve">  </w:t>
      </w:r>
      <w:r>
        <w:rPr>
          <w:b/>
          <w:bCs/>
          <w:szCs w:val="21"/>
        </w:rPr>
        <w:t>者：</w:t>
      </w:r>
      <w:r w:rsidRPr="00756AC1">
        <w:rPr>
          <w:rFonts w:hint="eastAsia"/>
          <w:b/>
          <w:bCs/>
          <w:szCs w:val="21"/>
        </w:rPr>
        <w:t>杨超颖</w:t>
      </w:r>
    </w:p>
    <w:p w:rsidR="00756AC1" w:rsidRDefault="00756AC1" w:rsidP="00756AC1">
      <w:pPr>
        <w:wordWrap w:val="0"/>
        <w:jc w:val="left"/>
        <w:rPr>
          <w:b/>
          <w:bCs/>
          <w:szCs w:val="21"/>
        </w:rPr>
      </w:pPr>
      <w:r>
        <w:rPr>
          <w:b/>
          <w:bCs/>
          <w:szCs w:val="21"/>
        </w:rPr>
        <w:t>出版年：</w:t>
      </w:r>
      <w:r w:rsidRPr="00756AC1">
        <w:rPr>
          <w:b/>
          <w:bCs/>
          <w:szCs w:val="21"/>
        </w:rPr>
        <w:t>2019</w:t>
      </w:r>
      <w:r>
        <w:rPr>
          <w:b/>
          <w:bCs/>
          <w:szCs w:val="21"/>
        </w:rPr>
        <w:t>年</w:t>
      </w:r>
      <w:r>
        <w:rPr>
          <w:b/>
          <w:bCs/>
          <w:szCs w:val="21"/>
        </w:rPr>
        <w:t>9</w:t>
      </w:r>
      <w:r>
        <w:rPr>
          <w:b/>
          <w:bCs/>
          <w:szCs w:val="21"/>
        </w:rPr>
        <w:t>月</w:t>
      </w:r>
    </w:p>
    <w:p w:rsidR="00756AC1" w:rsidRDefault="00756AC1" w:rsidP="00756AC1">
      <w:pPr>
        <w:wordWrap w:val="0"/>
        <w:jc w:val="left"/>
        <w:rPr>
          <w:b/>
          <w:bCs/>
          <w:szCs w:val="21"/>
        </w:rPr>
      </w:pPr>
      <w:r>
        <w:rPr>
          <w:b/>
          <w:bCs/>
          <w:szCs w:val="21"/>
        </w:rPr>
        <w:t>页</w:t>
      </w:r>
      <w:r>
        <w:rPr>
          <w:b/>
          <w:bCs/>
          <w:szCs w:val="21"/>
        </w:rPr>
        <w:t xml:space="preserve">  </w:t>
      </w:r>
      <w:r>
        <w:rPr>
          <w:b/>
          <w:bCs/>
          <w:szCs w:val="21"/>
        </w:rPr>
        <w:t>数：</w:t>
      </w:r>
      <w:r w:rsidRPr="00756AC1">
        <w:rPr>
          <w:b/>
          <w:bCs/>
          <w:szCs w:val="21"/>
        </w:rPr>
        <w:t>224</w:t>
      </w:r>
      <w:r>
        <w:rPr>
          <w:b/>
          <w:bCs/>
          <w:szCs w:val="21"/>
        </w:rPr>
        <w:t>页</w:t>
      </w:r>
    </w:p>
    <w:p w:rsidR="00756AC1" w:rsidRDefault="00756AC1" w:rsidP="00756AC1">
      <w:pPr>
        <w:wordWrap w:val="0"/>
        <w:jc w:val="left"/>
        <w:rPr>
          <w:b/>
          <w:bCs/>
          <w:szCs w:val="21"/>
        </w:rPr>
      </w:pPr>
      <w:r>
        <w:rPr>
          <w:b/>
          <w:bCs/>
          <w:szCs w:val="21"/>
        </w:rPr>
        <w:t>定</w:t>
      </w:r>
      <w:r>
        <w:rPr>
          <w:b/>
          <w:bCs/>
          <w:szCs w:val="21"/>
        </w:rPr>
        <w:t xml:space="preserve">  </w:t>
      </w:r>
      <w:r>
        <w:rPr>
          <w:b/>
          <w:bCs/>
          <w:szCs w:val="21"/>
        </w:rPr>
        <w:t>价：</w:t>
      </w:r>
      <w:r w:rsidRPr="00756AC1">
        <w:rPr>
          <w:b/>
          <w:bCs/>
          <w:szCs w:val="21"/>
        </w:rPr>
        <w:t>42</w:t>
      </w:r>
      <w:r>
        <w:rPr>
          <w:b/>
          <w:bCs/>
          <w:szCs w:val="21"/>
        </w:rPr>
        <w:t>元</w:t>
      </w:r>
    </w:p>
    <w:p w:rsidR="00756AC1" w:rsidRDefault="00756AC1" w:rsidP="00756AC1">
      <w:pPr>
        <w:wordWrap w:val="0"/>
        <w:jc w:val="left"/>
        <w:rPr>
          <w:b/>
          <w:bCs/>
          <w:szCs w:val="21"/>
        </w:rPr>
      </w:pPr>
      <w:r>
        <w:rPr>
          <w:b/>
          <w:bCs/>
          <w:szCs w:val="21"/>
        </w:rPr>
        <w:t>装</w:t>
      </w:r>
      <w:r>
        <w:rPr>
          <w:b/>
          <w:bCs/>
          <w:szCs w:val="21"/>
        </w:rPr>
        <w:t xml:space="preserve">  </w:t>
      </w:r>
      <w:r>
        <w:rPr>
          <w:b/>
          <w:bCs/>
          <w:szCs w:val="21"/>
        </w:rPr>
        <w:t>帧：</w:t>
      </w:r>
      <w:r w:rsidRPr="005D0397">
        <w:rPr>
          <w:rFonts w:hint="eastAsia"/>
          <w:b/>
          <w:bCs/>
          <w:szCs w:val="21"/>
        </w:rPr>
        <w:t>平装</w:t>
      </w:r>
    </w:p>
    <w:p w:rsidR="00756AC1" w:rsidRPr="00756AC1" w:rsidRDefault="00F646DC">
      <w:pPr>
        <w:rPr>
          <w:bCs/>
          <w:color w:val="000000"/>
          <w:szCs w:val="21"/>
        </w:rPr>
      </w:pPr>
      <w:hyperlink r:id="rId10" w:history="1">
        <w:r w:rsidR="00756AC1" w:rsidRPr="00756AC1">
          <w:rPr>
            <w:rStyle w:val="ab"/>
            <w:bCs/>
            <w:szCs w:val="21"/>
          </w:rPr>
          <w:t>故事力思维</w:t>
        </w:r>
        <w:r w:rsidR="00756AC1" w:rsidRPr="00756AC1">
          <w:rPr>
            <w:rStyle w:val="ab"/>
            <w:bCs/>
            <w:szCs w:val="21"/>
          </w:rPr>
          <w:t xml:space="preserve"> (</w:t>
        </w:r>
        <w:r w:rsidR="00756AC1" w:rsidRPr="00756AC1">
          <w:rPr>
            <w:rStyle w:val="ab"/>
            <w:bCs/>
            <w:szCs w:val="21"/>
          </w:rPr>
          <w:t>豆瓣</w:t>
        </w:r>
        <w:r w:rsidR="00756AC1" w:rsidRPr="00756AC1">
          <w:rPr>
            <w:rStyle w:val="ab"/>
            <w:bCs/>
            <w:szCs w:val="21"/>
          </w:rPr>
          <w:t>) (douban.com)</w:t>
        </w:r>
      </w:hyperlink>
    </w:p>
    <w:p w:rsidR="00F347E3" w:rsidRDefault="00F347E3">
      <w:pPr>
        <w:rPr>
          <w:b/>
          <w:bCs/>
          <w:color w:val="000000"/>
          <w:szCs w:val="21"/>
        </w:rPr>
      </w:pPr>
    </w:p>
    <w:p w:rsidR="00756AC1" w:rsidRPr="00626B30" w:rsidRDefault="00756AC1">
      <w:pPr>
        <w:rPr>
          <w:b/>
          <w:bCs/>
          <w:color w:val="000000"/>
          <w:szCs w:val="21"/>
        </w:rPr>
      </w:pPr>
    </w:p>
    <w:p w:rsidR="00AE574A" w:rsidRPr="00626B30" w:rsidRDefault="00A14DF2">
      <w:pPr>
        <w:rPr>
          <w:color w:val="000000"/>
          <w:szCs w:val="21"/>
        </w:rPr>
      </w:pPr>
      <w:r w:rsidRPr="00626B30">
        <w:rPr>
          <w:b/>
          <w:bCs/>
          <w:color w:val="000000"/>
          <w:szCs w:val="21"/>
        </w:rPr>
        <w:t>内容简介：</w:t>
      </w:r>
    </w:p>
    <w:p w:rsidR="00AE574A" w:rsidRPr="00626B30" w:rsidRDefault="00AE574A">
      <w:pPr>
        <w:rPr>
          <w:color w:val="000000"/>
          <w:szCs w:val="21"/>
        </w:rPr>
      </w:pPr>
    </w:p>
    <w:p w:rsidR="00756AC1" w:rsidRPr="00756AC1" w:rsidRDefault="00756AC1" w:rsidP="00756AC1">
      <w:pPr>
        <w:ind w:firstLineChars="200" w:firstLine="422"/>
        <w:rPr>
          <w:b/>
          <w:bCs/>
          <w:color w:val="000000"/>
          <w:szCs w:val="21"/>
        </w:rPr>
      </w:pPr>
      <w:r w:rsidRPr="00756AC1">
        <w:rPr>
          <w:rFonts w:hint="eastAsia"/>
          <w:b/>
          <w:bCs/>
          <w:color w:val="000000"/>
          <w:szCs w:val="21"/>
        </w:rPr>
        <w:t>会讲故事是人的本能，爱听故事是人的天性。“数字统治”时代下，谁拥有故事力思维，谁就有了核心竞争力。</w:t>
      </w:r>
    </w:p>
    <w:p w:rsidR="00756AC1" w:rsidRPr="00756AC1" w:rsidRDefault="00756AC1" w:rsidP="00756AC1">
      <w:pPr>
        <w:ind w:firstLineChars="200" w:firstLine="422"/>
        <w:rPr>
          <w:b/>
          <w:bCs/>
          <w:color w:val="000000"/>
          <w:szCs w:val="21"/>
        </w:rPr>
      </w:pPr>
    </w:p>
    <w:p w:rsidR="00A64550" w:rsidRPr="00756AC1" w:rsidRDefault="00756AC1" w:rsidP="00756AC1">
      <w:pPr>
        <w:ind w:firstLineChars="200" w:firstLine="420"/>
        <w:rPr>
          <w:bCs/>
          <w:color w:val="000000"/>
          <w:szCs w:val="21"/>
        </w:rPr>
      </w:pPr>
      <w:r w:rsidRPr="00756AC1">
        <w:rPr>
          <w:rFonts w:hint="eastAsia"/>
          <w:bCs/>
          <w:color w:val="000000"/>
          <w:szCs w:val="21"/>
        </w:rPr>
        <w:t>本书的作者是英国特许营销协会（</w:t>
      </w:r>
      <w:r w:rsidRPr="00756AC1">
        <w:rPr>
          <w:rFonts w:hint="eastAsia"/>
          <w:bCs/>
          <w:color w:val="000000"/>
          <w:szCs w:val="21"/>
        </w:rPr>
        <w:t>CIM</w:t>
      </w:r>
      <w:r w:rsidRPr="00756AC1">
        <w:rPr>
          <w:rFonts w:hint="eastAsia"/>
          <w:bCs/>
          <w:color w:val="000000"/>
          <w:szCs w:val="21"/>
        </w:rPr>
        <w:t>）的培训主管，深谙商业传播之道，也深知一个好的故事有着难以想象的力量。《故事力思维》中</w:t>
      </w:r>
      <w:r w:rsidRPr="00756AC1">
        <w:rPr>
          <w:rFonts w:hint="eastAsia"/>
          <w:bCs/>
          <w:color w:val="000000"/>
          <w:szCs w:val="21"/>
        </w:rPr>
        <w:t>24</w:t>
      </w:r>
      <w:r w:rsidRPr="00756AC1">
        <w:rPr>
          <w:rFonts w:hint="eastAsia"/>
          <w:bCs/>
          <w:color w:val="000000"/>
          <w:szCs w:val="21"/>
        </w:rPr>
        <w:t>个行之有效的关键技巧，帮助你从生活各个方面找出激动人心的故事，并将你的主题和目标充分地融入故事中，让你的能力和产品迅速得到认可。塑造和培养故事力思维，迅速掌握人心的核心竞争力，在短时间里迅速讲好一个故事并成功说服他人，是一个人感染力、影响力、沟通力的集中体现。</w:t>
      </w:r>
    </w:p>
    <w:p w:rsidR="00A64550" w:rsidRPr="00756AC1" w:rsidRDefault="00A64550" w:rsidP="00A64550">
      <w:pPr>
        <w:ind w:firstLineChars="200" w:firstLine="420"/>
        <w:rPr>
          <w:bCs/>
          <w:color w:val="000000"/>
          <w:szCs w:val="21"/>
        </w:rPr>
      </w:pPr>
    </w:p>
    <w:p w:rsidR="00A64550" w:rsidRPr="00A64550" w:rsidRDefault="00A64550" w:rsidP="00A64550">
      <w:pPr>
        <w:ind w:firstLineChars="200" w:firstLine="420"/>
        <w:rPr>
          <w:bCs/>
          <w:color w:val="000000"/>
          <w:szCs w:val="21"/>
        </w:rPr>
      </w:pPr>
      <w:r w:rsidRPr="00A64550">
        <w:rPr>
          <w:rFonts w:hint="eastAsia"/>
          <w:bCs/>
          <w:color w:val="000000"/>
          <w:szCs w:val="21"/>
        </w:rPr>
        <w:t>只要我们重</w:t>
      </w:r>
      <w:proofErr w:type="gramStart"/>
      <w:r w:rsidRPr="00A64550">
        <w:rPr>
          <w:rFonts w:hint="eastAsia"/>
          <w:bCs/>
          <w:color w:val="000000"/>
          <w:szCs w:val="21"/>
        </w:rPr>
        <w:t>拾故事</w:t>
      </w:r>
      <w:proofErr w:type="gramEnd"/>
      <w:r w:rsidRPr="00A64550">
        <w:rPr>
          <w:rFonts w:hint="eastAsia"/>
          <w:bCs/>
          <w:color w:val="000000"/>
          <w:szCs w:val="21"/>
        </w:rPr>
        <w:t>讲述的情感力量，商业演讲本可以更简洁、更具吸引</w:t>
      </w:r>
      <w:r>
        <w:rPr>
          <w:rFonts w:hint="eastAsia"/>
          <w:bCs/>
          <w:color w:val="000000"/>
          <w:szCs w:val="21"/>
        </w:rPr>
        <w:t>力，效果也会显著</w:t>
      </w:r>
      <w:r>
        <w:rPr>
          <w:rFonts w:hint="eastAsia"/>
          <w:bCs/>
          <w:color w:val="000000"/>
          <w:szCs w:val="21"/>
        </w:rPr>
        <w:lastRenderedPageBreak/>
        <w:t>提升，而我们</w:t>
      </w:r>
      <w:proofErr w:type="gramStart"/>
      <w:r>
        <w:rPr>
          <w:rFonts w:hint="eastAsia"/>
          <w:bCs/>
          <w:color w:val="000000"/>
          <w:szCs w:val="21"/>
        </w:rPr>
        <w:t>的职场生活</w:t>
      </w:r>
      <w:proofErr w:type="gramEnd"/>
      <w:r>
        <w:rPr>
          <w:rFonts w:hint="eastAsia"/>
          <w:bCs/>
          <w:color w:val="000000"/>
          <w:szCs w:val="21"/>
        </w:rPr>
        <w:t>，也会因此而变得更有意义</w:t>
      </w:r>
      <w:r w:rsidRPr="00A64550">
        <w:rPr>
          <w:rFonts w:hint="eastAsia"/>
          <w:bCs/>
          <w:color w:val="000000"/>
          <w:szCs w:val="21"/>
        </w:rPr>
        <w:t>。在这个数据丰富但</w:t>
      </w:r>
      <w:r>
        <w:rPr>
          <w:rFonts w:hint="eastAsia"/>
          <w:bCs/>
          <w:color w:val="000000"/>
          <w:szCs w:val="21"/>
        </w:rPr>
        <w:t>洞见</w:t>
      </w:r>
      <w:r w:rsidRPr="00A64550">
        <w:rPr>
          <w:rFonts w:hint="eastAsia"/>
          <w:bCs/>
          <w:color w:val="000000"/>
          <w:szCs w:val="21"/>
        </w:rPr>
        <w:t>贫乏的时代，当商业世界中的大多数人发现自己深陷于数字和电子表格的系统中，本书提醒我们，是时候复兴那被遗忘的故事讲述艺术了；是时候将“作者”重新置于“权威”之中；是时候少些书写，多些思考</w:t>
      </w:r>
      <w:r>
        <w:rPr>
          <w:rFonts w:hint="eastAsia"/>
          <w:bCs/>
          <w:color w:val="000000"/>
          <w:szCs w:val="21"/>
        </w:rPr>
        <w:t>了</w:t>
      </w:r>
      <w:r w:rsidRPr="00A64550">
        <w:rPr>
          <w:rFonts w:hint="eastAsia"/>
          <w:bCs/>
          <w:color w:val="000000"/>
          <w:szCs w:val="21"/>
        </w:rPr>
        <w:t>。作者通过一套简单易行的步骤告诉我们，我们需要改变日常生活中的沟通方式，如果我们回归到讲故事者的固有角色，我们就更有可能提高工作效率和生产力，同时也会减少很多挫折感。</w:t>
      </w:r>
    </w:p>
    <w:p w:rsidR="00A64550" w:rsidRDefault="00A64550" w:rsidP="00A64550">
      <w:pPr>
        <w:ind w:firstLineChars="200" w:firstLine="420"/>
        <w:rPr>
          <w:bCs/>
          <w:color w:val="000000"/>
          <w:szCs w:val="21"/>
        </w:rPr>
      </w:pPr>
    </w:p>
    <w:p w:rsidR="008B509C" w:rsidRPr="005571E1" w:rsidRDefault="00A64550" w:rsidP="00A64550">
      <w:pPr>
        <w:ind w:firstLineChars="200" w:firstLine="420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LID Publishing</w:t>
      </w:r>
      <w:r w:rsidRPr="00A64550">
        <w:rPr>
          <w:rFonts w:hint="eastAsia"/>
          <w:bCs/>
          <w:color w:val="000000"/>
          <w:szCs w:val="21"/>
        </w:rPr>
        <w:t>广受欢迎的</w:t>
      </w:r>
      <w:r>
        <w:rPr>
          <w:rFonts w:hint="eastAsia"/>
          <w:bCs/>
          <w:color w:val="000000"/>
          <w:szCs w:val="21"/>
        </w:rPr>
        <w:t>简洁</w:t>
      </w:r>
      <w:r w:rsidRPr="00A64550">
        <w:rPr>
          <w:rFonts w:hint="eastAsia"/>
          <w:bCs/>
          <w:color w:val="000000"/>
          <w:szCs w:val="21"/>
        </w:rPr>
        <w:t>建议实验室</w:t>
      </w:r>
      <w:r>
        <w:rPr>
          <w:rFonts w:hint="eastAsia"/>
          <w:bCs/>
          <w:color w:val="000000"/>
          <w:szCs w:val="21"/>
        </w:rPr>
        <w:t>笔记本，</w:t>
      </w:r>
      <w:r w:rsidRPr="00A64550">
        <w:rPr>
          <w:rFonts w:hint="eastAsia"/>
          <w:bCs/>
          <w:color w:val="000000"/>
          <w:szCs w:val="21"/>
        </w:rPr>
        <w:t>专为忙碌的专业人士设计，旨在提供快速而全面的头脑风暴工具。小巧的尺寸便于携带，无论是公文包还是手提包，都能轻松容纳。内页采用哑光材质，即使使用钢笔也不会晕墨，充足的空白区域方便随时记录灵感和想法。书签丝带方便标记阅读进度，而弹性外带则确保笔记本安全闭合。</w:t>
      </w:r>
    </w:p>
    <w:p w:rsidR="00981D4C" w:rsidRDefault="00981D4C" w:rsidP="00981D4C">
      <w:pPr>
        <w:rPr>
          <w:szCs w:val="21"/>
        </w:rPr>
      </w:pPr>
    </w:p>
    <w:p w:rsidR="00A64550" w:rsidRDefault="00A64550" w:rsidP="00981D4C">
      <w:pPr>
        <w:rPr>
          <w:szCs w:val="21"/>
        </w:rPr>
      </w:pPr>
    </w:p>
    <w:p w:rsidR="00A64550" w:rsidRPr="00A64550" w:rsidRDefault="00A64550" w:rsidP="00981D4C">
      <w:pPr>
        <w:rPr>
          <w:b/>
          <w:szCs w:val="21"/>
        </w:rPr>
      </w:pPr>
      <w:r w:rsidRPr="00A64550">
        <w:rPr>
          <w:b/>
          <w:szCs w:val="21"/>
        </w:rPr>
        <w:t>营销亮点：</w:t>
      </w:r>
    </w:p>
    <w:p w:rsidR="00A64550" w:rsidRDefault="00A64550" w:rsidP="00981D4C">
      <w:pPr>
        <w:rPr>
          <w:szCs w:val="21"/>
        </w:rPr>
      </w:pPr>
    </w:p>
    <w:p w:rsidR="00A64550" w:rsidRPr="00756AC1" w:rsidRDefault="00A64550" w:rsidP="00756AC1">
      <w:pPr>
        <w:pStyle w:val="ac"/>
        <w:numPr>
          <w:ilvl w:val="0"/>
          <w:numId w:val="31"/>
        </w:numPr>
        <w:ind w:firstLineChars="0"/>
        <w:rPr>
          <w:szCs w:val="21"/>
        </w:rPr>
      </w:pPr>
      <w:r w:rsidRPr="00756AC1">
        <w:rPr>
          <w:rFonts w:hint="eastAsia"/>
          <w:szCs w:val="21"/>
        </w:rPr>
        <w:t>故事讲述已成为商业和营销的主流，被视为沟通和演讲的有力工具。</w:t>
      </w:r>
    </w:p>
    <w:p w:rsidR="00A64550" w:rsidRPr="00756AC1" w:rsidRDefault="00A64550" w:rsidP="00756AC1">
      <w:pPr>
        <w:pStyle w:val="ac"/>
        <w:numPr>
          <w:ilvl w:val="0"/>
          <w:numId w:val="31"/>
        </w:numPr>
        <w:ind w:firstLineChars="0"/>
        <w:rPr>
          <w:szCs w:val="21"/>
        </w:rPr>
      </w:pPr>
      <w:r w:rsidRPr="00756AC1">
        <w:rPr>
          <w:rFonts w:hint="eastAsia"/>
          <w:szCs w:val="21"/>
        </w:rPr>
        <w:t>属于</w:t>
      </w:r>
      <w:r w:rsidR="00756AC1" w:rsidRPr="00756AC1">
        <w:rPr>
          <w:szCs w:val="21"/>
        </w:rPr>
        <w:t>LID</w:t>
      </w:r>
      <w:r w:rsidRPr="00756AC1">
        <w:rPr>
          <w:rFonts w:hint="eastAsia"/>
          <w:szCs w:val="21"/>
        </w:rPr>
        <w:t>的</w:t>
      </w:r>
      <w:r w:rsidR="00756AC1" w:rsidRPr="00756AC1">
        <w:rPr>
          <w:rFonts w:hint="eastAsia"/>
          <w:szCs w:val="21"/>
        </w:rPr>
        <w:t>“简洁建议”</w:t>
      </w:r>
      <w:r w:rsidRPr="00756AC1">
        <w:rPr>
          <w:rFonts w:hint="eastAsia"/>
          <w:szCs w:val="21"/>
        </w:rPr>
        <w:t>系列</w:t>
      </w:r>
      <w:r w:rsidR="00756AC1" w:rsidRPr="00756AC1">
        <w:rPr>
          <w:rFonts w:hint="eastAsia"/>
          <w:szCs w:val="21"/>
        </w:rPr>
        <w:t>——</w:t>
      </w:r>
      <w:r w:rsidRPr="00756AC1">
        <w:rPr>
          <w:rFonts w:hint="eastAsia"/>
          <w:szCs w:val="21"/>
        </w:rPr>
        <w:t>引人入胜、实用性强、设计包装精美。</w:t>
      </w:r>
    </w:p>
    <w:p w:rsidR="00A64550" w:rsidRPr="00756AC1" w:rsidRDefault="00756AC1" w:rsidP="00756AC1">
      <w:pPr>
        <w:pStyle w:val="ac"/>
        <w:numPr>
          <w:ilvl w:val="0"/>
          <w:numId w:val="31"/>
        </w:numPr>
        <w:ind w:firstLineChars="0"/>
        <w:rPr>
          <w:szCs w:val="21"/>
        </w:rPr>
      </w:pPr>
      <w:r w:rsidRPr="00756AC1">
        <w:rPr>
          <w:rFonts w:hint="eastAsia"/>
          <w:szCs w:val="21"/>
        </w:rPr>
        <w:t>在新书发布之际展开了大规模的公关活动；作者本身即拥有良好的媒体形象，且与多个有影响力的行业组织保持着紧密联系。</w:t>
      </w:r>
    </w:p>
    <w:p w:rsidR="00A64550" w:rsidRPr="00756AC1" w:rsidRDefault="00A64550" w:rsidP="00756AC1">
      <w:pPr>
        <w:pStyle w:val="ac"/>
        <w:numPr>
          <w:ilvl w:val="0"/>
          <w:numId w:val="31"/>
        </w:numPr>
        <w:ind w:firstLineChars="0"/>
        <w:rPr>
          <w:szCs w:val="21"/>
        </w:rPr>
      </w:pPr>
      <w:r w:rsidRPr="00756AC1">
        <w:rPr>
          <w:rFonts w:hint="eastAsia"/>
          <w:szCs w:val="21"/>
        </w:rPr>
        <w:t>这本书有可能成为备受追捧的商业畅销书，</w:t>
      </w:r>
      <w:r w:rsidR="00756AC1" w:rsidRPr="00756AC1">
        <w:rPr>
          <w:rFonts w:hint="eastAsia"/>
          <w:szCs w:val="21"/>
        </w:rPr>
        <w:t>有望追随</w:t>
      </w:r>
      <w:r w:rsidRPr="00756AC1">
        <w:rPr>
          <w:rFonts w:hint="eastAsia"/>
          <w:szCs w:val="21"/>
        </w:rPr>
        <w:t>《影响力法则》</w:t>
      </w:r>
      <w:r w:rsidR="00756AC1" w:rsidRPr="00756AC1">
        <w:rPr>
          <w:rFonts w:hint="eastAsia"/>
          <w:szCs w:val="21"/>
        </w:rPr>
        <w:t>（</w:t>
      </w:r>
      <w:r w:rsidR="00756AC1" w:rsidRPr="00756AC1">
        <w:rPr>
          <w:i/>
          <w:szCs w:val="21"/>
        </w:rPr>
        <w:t>The Impact Code</w:t>
      </w:r>
      <w:r w:rsidR="00756AC1" w:rsidRPr="00756AC1">
        <w:rPr>
          <w:rFonts w:hint="eastAsia"/>
          <w:szCs w:val="21"/>
        </w:rPr>
        <w:t>）</w:t>
      </w:r>
      <w:r w:rsidRPr="00756AC1">
        <w:rPr>
          <w:rFonts w:hint="eastAsia"/>
          <w:szCs w:val="21"/>
        </w:rPr>
        <w:t>、《创意</w:t>
      </w:r>
      <w:r w:rsidR="00756AC1" w:rsidRPr="00756AC1">
        <w:rPr>
          <w:rFonts w:hint="eastAsia"/>
          <w:szCs w:val="21"/>
        </w:rPr>
        <w:t>之</w:t>
      </w:r>
      <w:r w:rsidRPr="00756AC1">
        <w:rPr>
          <w:rFonts w:hint="eastAsia"/>
          <w:szCs w:val="21"/>
        </w:rPr>
        <w:t>书》</w:t>
      </w:r>
      <w:r w:rsidR="00756AC1" w:rsidRPr="00756AC1">
        <w:rPr>
          <w:rFonts w:hint="eastAsia"/>
          <w:szCs w:val="21"/>
        </w:rPr>
        <w:t>（</w:t>
      </w:r>
      <w:r w:rsidR="00756AC1" w:rsidRPr="00756AC1">
        <w:rPr>
          <w:i/>
          <w:szCs w:val="21"/>
        </w:rPr>
        <w:t>The Ideas Book</w:t>
      </w:r>
      <w:r w:rsidR="00756AC1" w:rsidRPr="00756AC1">
        <w:rPr>
          <w:rFonts w:hint="eastAsia"/>
          <w:szCs w:val="21"/>
        </w:rPr>
        <w:t>）</w:t>
      </w:r>
      <w:r w:rsidRPr="00756AC1">
        <w:rPr>
          <w:rFonts w:hint="eastAsia"/>
          <w:szCs w:val="21"/>
        </w:rPr>
        <w:t>和《</w:t>
      </w:r>
      <w:r w:rsidR="00756AC1" w:rsidRPr="00756AC1">
        <w:rPr>
          <w:rFonts w:hint="eastAsia"/>
          <w:szCs w:val="21"/>
        </w:rPr>
        <w:t>图解思维</w:t>
      </w:r>
      <w:r w:rsidRPr="00756AC1">
        <w:rPr>
          <w:rFonts w:hint="eastAsia"/>
          <w:szCs w:val="21"/>
        </w:rPr>
        <w:t>》</w:t>
      </w:r>
      <w:r w:rsidR="00756AC1" w:rsidRPr="00756AC1">
        <w:rPr>
          <w:rFonts w:hint="eastAsia"/>
          <w:szCs w:val="21"/>
        </w:rPr>
        <w:t>（</w:t>
      </w:r>
      <w:r w:rsidR="00756AC1" w:rsidRPr="00756AC1">
        <w:rPr>
          <w:i/>
          <w:szCs w:val="21"/>
        </w:rPr>
        <w:t>The Diagrams Book</w:t>
      </w:r>
      <w:r w:rsidR="00756AC1" w:rsidRPr="00756AC1">
        <w:rPr>
          <w:rFonts w:hint="eastAsia"/>
          <w:szCs w:val="21"/>
        </w:rPr>
        <w:t>）的脚步，成为同类书籍中的经典之作</w:t>
      </w:r>
      <w:r w:rsidRPr="00756AC1">
        <w:rPr>
          <w:rFonts w:hint="eastAsia"/>
          <w:szCs w:val="21"/>
        </w:rPr>
        <w:t>。</w:t>
      </w:r>
    </w:p>
    <w:p w:rsidR="00A64550" w:rsidRPr="008B509C" w:rsidRDefault="00A64550" w:rsidP="00981D4C">
      <w:pPr>
        <w:rPr>
          <w:szCs w:val="21"/>
        </w:rPr>
      </w:pPr>
    </w:p>
    <w:p w:rsidR="00FA57BC" w:rsidRDefault="00FA57BC" w:rsidP="00981D4C">
      <w:pPr>
        <w:rPr>
          <w:szCs w:val="21"/>
        </w:rPr>
      </w:pPr>
    </w:p>
    <w:p w:rsidR="00AE574A" w:rsidRDefault="00A14DF2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 w:rsidR="0061388D" w:rsidRDefault="0061388D">
      <w:pPr>
        <w:rPr>
          <w:color w:val="000000"/>
          <w:szCs w:val="21"/>
        </w:rPr>
      </w:pPr>
    </w:p>
    <w:p w:rsidR="00E7718D" w:rsidRPr="00756AC1" w:rsidRDefault="00756AC1" w:rsidP="00756AC1">
      <w:pPr>
        <w:ind w:firstLineChars="200" w:firstLine="420"/>
        <w:rPr>
          <w:bCs/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82816" behindDoc="1" locked="0" layoutInCell="1" allowOverlap="1" wp14:anchorId="55F9DF2C" wp14:editId="6DF38155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571500" cy="571500"/>
            <wp:effectExtent l="0" t="0" r="0" b="0"/>
            <wp:wrapTight wrapText="bothSides">
              <wp:wrapPolygon edited="0">
                <wp:start x="0" y="0"/>
                <wp:lineTo x="0" y="20880"/>
                <wp:lineTo x="20880" y="20880"/>
                <wp:lineTo x="20880" y="0"/>
                <wp:lineTo x="0" y="0"/>
              </wp:wrapPolygon>
            </wp:wrapTight>
            <wp:docPr id="17" name="图片 17" descr="https://workplaceinsight.net/wp-content/uploads/2018/08/Anthony-Tasg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https://workplaceinsight.net/wp-content/uploads/2018/08/Anthony-Tasgal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56AC1">
        <w:rPr>
          <w:rFonts w:hint="eastAsia"/>
          <w:b/>
          <w:bCs/>
          <w:color w:val="000000"/>
          <w:szCs w:val="21"/>
        </w:rPr>
        <w:t>安东尼·塔斯加尔</w:t>
      </w:r>
      <w:r>
        <w:rPr>
          <w:rFonts w:hint="eastAsia"/>
          <w:b/>
          <w:bCs/>
          <w:color w:val="000000"/>
          <w:szCs w:val="21"/>
        </w:rPr>
        <w:t>（</w:t>
      </w:r>
      <w:r>
        <w:rPr>
          <w:rFonts w:hint="eastAsia"/>
          <w:b/>
          <w:bCs/>
          <w:color w:val="000000"/>
          <w:szCs w:val="21"/>
        </w:rPr>
        <w:t xml:space="preserve">Anthony </w:t>
      </w:r>
      <w:proofErr w:type="spellStart"/>
      <w:r>
        <w:rPr>
          <w:rFonts w:hint="eastAsia"/>
          <w:b/>
          <w:bCs/>
          <w:color w:val="000000"/>
          <w:szCs w:val="21"/>
        </w:rPr>
        <w:t>Tasgal</w:t>
      </w:r>
      <w:proofErr w:type="spellEnd"/>
      <w:r>
        <w:rPr>
          <w:rFonts w:hint="eastAsia"/>
          <w:b/>
          <w:bCs/>
          <w:color w:val="000000"/>
          <w:szCs w:val="21"/>
        </w:rPr>
        <w:t>）</w:t>
      </w:r>
      <w:r w:rsidRPr="00756AC1">
        <w:rPr>
          <w:rFonts w:hint="eastAsia"/>
          <w:bCs/>
          <w:color w:val="000000"/>
          <w:szCs w:val="21"/>
        </w:rPr>
        <w:t>在成立战略品牌咨询公司之前，曾</w:t>
      </w:r>
      <w:proofErr w:type="gramStart"/>
      <w:r w:rsidRPr="00756AC1">
        <w:rPr>
          <w:rFonts w:hint="eastAsia"/>
          <w:bCs/>
          <w:color w:val="000000"/>
          <w:szCs w:val="21"/>
        </w:rPr>
        <w:t>担任天联广告</w:t>
      </w:r>
      <w:proofErr w:type="gramEnd"/>
      <w:r w:rsidRPr="00756AC1">
        <w:rPr>
          <w:rFonts w:hint="eastAsia"/>
          <w:bCs/>
          <w:color w:val="000000"/>
          <w:szCs w:val="21"/>
        </w:rPr>
        <w:t>（</w:t>
      </w:r>
      <w:r w:rsidRPr="00756AC1">
        <w:rPr>
          <w:rFonts w:hint="eastAsia"/>
          <w:bCs/>
          <w:color w:val="000000"/>
          <w:szCs w:val="21"/>
        </w:rPr>
        <w:t>BBDO</w:t>
      </w:r>
      <w:r w:rsidRPr="00756AC1">
        <w:rPr>
          <w:rFonts w:hint="eastAsia"/>
          <w:bCs/>
          <w:color w:val="000000"/>
          <w:szCs w:val="21"/>
        </w:rPr>
        <w:t>）、灵智整合行销传播集团（</w:t>
      </w:r>
      <w:r w:rsidRPr="00756AC1">
        <w:rPr>
          <w:rFonts w:hint="eastAsia"/>
          <w:bCs/>
          <w:color w:val="000000"/>
          <w:szCs w:val="21"/>
        </w:rPr>
        <w:t>Euro RSCG</w:t>
      </w:r>
      <w:r w:rsidRPr="00756AC1">
        <w:rPr>
          <w:rFonts w:hint="eastAsia"/>
          <w:bCs/>
          <w:color w:val="000000"/>
          <w:szCs w:val="21"/>
        </w:rPr>
        <w:t>）、美国运通（</w:t>
      </w:r>
      <w:r w:rsidRPr="00756AC1">
        <w:rPr>
          <w:rFonts w:hint="eastAsia"/>
          <w:bCs/>
          <w:color w:val="000000"/>
          <w:szCs w:val="21"/>
        </w:rPr>
        <w:t>American Express</w:t>
      </w:r>
      <w:r w:rsidRPr="00756AC1">
        <w:rPr>
          <w:rFonts w:hint="eastAsia"/>
          <w:bCs/>
          <w:color w:val="000000"/>
          <w:szCs w:val="21"/>
        </w:rPr>
        <w:t>）、联合利华（</w:t>
      </w:r>
      <w:r w:rsidRPr="00756AC1">
        <w:rPr>
          <w:rFonts w:hint="eastAsia"/>
          <w:bCs/>
          <w:color w:val="000000"/>
          <w:szCs w:val="21"/>
        </w:rPr>
        <w:t>Unilever</w:t>
      </w:r>
      <w:r w:rsidRPr="00756AC1">
        <w:rPr>
          <w:rFonts w:hint="eastAsia"/>
          <w:bCs/>
          <w:color w:val="000000"/>
          <w:szCs w:val="21"/>
        </w:rPr>
        <w:t>）等公司的客户规划师</w:t>
      </w:r>
      <w:r w:rsidRPr="00756AC1">
        <w:rPr>
          <w:rFonts w:hint="eastAsia"/>
          <w:bCs/>
          <w:color w:val="000000"/>
          <w:szCs w:val="21"/>
        </w:rPr>
        <w:t>15</w:t>
      </w:r>
      <w:r w:rsidRPr="00756AC1">
        <w:rPr>
          <w:rFonts w:hint="eastAsia"/>
          <w:bCs/>
          <w:color w:val="000000"/>
          <w:szCs w:val="21"/>
        </w:rPr>
        <w:t>年。他是英国特许营销协会（</w:t>
      </w:r>
      <w:r w:rsidRPr="00756AC1">
        <w:rPr>
          <w:rFonts w:hint="eastAsia"/>
          <w:bCs/>
          <w:color w:val="000000"/>
          <w:szCs w:val="21"/>
        </w:rPr>
        <w:t>CIM</w:t>
      </w:r>
      <w:r w:rsidRPr="00756AC1">
        <w:rPr>
          <w:rFonts w:hint="eastAsia"/>
          <w:bCs/>
          <w:color w:val="000000"/>
          <w:szCs w:val="21"/>
        </w:rPr>
        <w:t>）的培训主管，也是巴克斯大学、诺丁汉特伦特大学和北京师范大学的客座讲师，</w:t>
      </w:r>
      <w:proofErr w:type="gramStart"/>
      <w:r w:rsidRPr="00756AC1">
        <w:rPr>
          <w:rFonts w:hint="eastAsia"/>
          <w:bCs/>
          <w:color w:val="000000"/>
          <w:szCs w:val="21"/>
        </w:rPr>
        <w:t>致力于将讲故事</w:t>
      </w:r>
      <w:proofErr w:type="gramEnd"/>
      <w:r w:rsidRPr="00756AC1">
        <w:rPr>
          <w:rFonts w:hint="eastAsia"/>
          <w:bCs/>
          <w:color w:val="000000"/>
          <w:szCs w:val="21"/>
        </w:rPr>
        <w:t>与行为经济学的力量和见解带入品牌和传播发展中。</w:t>
      </w:r>
    </w:p>
    <w:p w:rsidR="00E83A38" w:rsidRDefault="00E83A38" w:rsidP="00E83A38">
      <w:pPr>
        <w:rPr>
          <w:bCs/>
          <w:color w:val="000000"/>
          <w:szCs w:val="21"/>
        </w:rPr>
      </w:pPr>
    </w:p>
    <w:p w:rsidR="00E83A38" w:rsidRDefault="00E83A38" w:rsidP="00E83A38">
      <w:pPr>
        <w:rPr>
          <w:bCs/>
          <w:color w:val="000000"/>
          <w:szCs w:val="21"/>
        </w:rPr>
      </w:pPr>
    </w:p>
    <w:p w:rsidR="00756AC1" w:rsidRPr="00756AC1" w:rsidRDefault="00756AC1" w:rsidP="00756AC1">
      <w:pPr>
        <w:jc w:val="center"/>
        <w:rPr>
          <w:bCs/>
          <w:color w:val="000000"/>
          <w:sz w:val="30"/>
          <w:szCs w:val="30"/>
        </w:rPr>
      </w:pPr>
      <w:r w:rsidRPr="00756AC1">
        <w:rPr>
          <w:b/>
          <w:sz w:val="30"/>
          <w:szCs w:val="30"/>
        </w:rPr>
        <w:t>《</w:t>
      </w:r>
      <w:r w:rsidRPr="00756AC1">
        <w:rPr>
          <w:rFonts w:hint="eastAsia"/>
          <w:b/>
          <w:color w:val="000000"/>
          <w:sz w:val="30"/>
          <w:szCs w:val="30"/>
        </w:rPr>
        <w:t>故事力思维</w:t>
      </w:r>
      <w:r w:rsidRPr="00756AC1">
        <w:rPr>
          <w:b/>
          <w:color w:val="000000"/>
          <w:sz w:val="30"/>
          <w:szCs w:val="30"/>
        </w:rPr>
        <w:t>：</w:t>
      </w:r>
      <w:r w:rsidRPr="00756AC1">
        <w:rPr>
          <w:rFonts w:hint="eastAsia"/>
          <w:b/>
          <w:color w:val="000000"/>
          <w:sz w:val="30"/>
          <w:szCs w:val="30"/>
        </w:rPr>
        <w:t>3</w:t>
      </w:r>
      <w:r w:rsidRPr="00756AC1">
        <w:rPr>
          <w:rFonts w:hint="eastAsia"/>
          <w:b/>
          <w:color w:val="000000"/>
          <w:sz w:val="30"/>
          <w:szCs w:val="30"/>
        </w:rPr>
        <w:t>分钟讲好一个故事，你可以说服任何人</w:t>
      </w:r>
      <w:r w:rsidRPr="00756AC1">
        <w:rPr>
          <w:b/>
          <w:sz w:val="30"/>
          <w:szCs w:val="30"/>
        </w:rPr>
        <w:t>》</w:t>
      </w:r>
    </w:p>
    <w:p w:rsidR="00ED4338" w:rsidRDefault="00ED4338" w:rsidP="00756AC1">
      <w:pPr>
        <w:jc w:val="center"/>
        <w:rPr>
          <w:noProof/>
        </w:rPr>
      </w:pPr>
    </w:p>
    <w:p w:rsidR="00756AC1" w:rsidRDefault="00756AC1" w:rsidP="00756AC1">
      <w:pPr>
        <w:jc w:val="center"/>
        <w:rPr>
          <w:noProof/>
        </w:rPr>
      </w:pPr>
      <w:r>
        <w:rPr>
          <w:rFonts w:hint="eastAsia"/>
          <w:noProof/>
        </w:rPr>
        <w:t>第一部分</w:t>
      </w:r>
      <w:r>
        <w:rPr>
          <w:rFonts w:hint="eastAsia"/>
          <w:noProof/>
        </w:rPr>
        <w:t xml:space="preserve"> </w:t>
      </w:r>
      <w:r>
        <w:rPr>
          <w:rFonts w:hint="eastAsia"/>
          <w:noProof/>
        </w:rPr>
        <w:t>故事力的艺术</w:t>
      </w:r>
    </w:p>
    <w:p w:rsidR="00756AC1" w:rsidRDefault="00756AC1" w:rsidP="00756AC1">
      <w:pPr>
        <w:jc w:val="center"/>
        <w:rPr>
          <w:noProof/>
        </w:rPr>
      </w:pPr>
      <w:r>
        <w:rPr>
          <w:rFonts w:hint="eastAsia"/>
          <w:noProof/>
        </w:rPr>
        <w:t>创意的火花：故事力弥补科学的短板</w:t>
      </w:r>
      <w:r>
        <w:rPr>
          <w:rFonts w:hint="eastAsia"/>
          <w:noProof/>
        </w:rPr>
        <w:t>/003</w:t>
      </w:r>
    </w:p>
    <w:p w:rsidR="00756AC1" w:rsidRDefault="00756AC1" w:rsidP="00756AC1">
      <w:pPr>
        <w:jc w:val="center"/>
        <w:rPr>
          <w:noProof/>
        </w:rPr>
      </w:pPr>
      <w:r>
        <w:rPr>
          <w:rFonts w:hint="eastAsia"/>
          <w:noProof/>
        </w:rPr>
        <w:t>化解混乱：可控性的理论非人性化</w:t>
      </w:r>
      <w:r>
        <w:rPr>
          <w:rFonts w:hint="eastAsia"/>
          <w:noProof/>
        </w:rPr>
        <w:t>/006</w:t>
      </w:r>
    </w:p>
    <w:p w:rsidR="00756AC1" w:rsidRDefault="00756AC1" w:rsidP="00756AC1">
      <w:pPr>
        <w:jc w:val="center"/>
        <w:rPr>
          <w:noProof/>
        </w:rPr>
      </w:pPr>
      <w:r>
        <w:rPr>
          <w:rFonts w:hint="eastAsia"/>
          <w:noProof/>
        </w:rPr>
        <w:t>打破“数字统治”：真正重要的东西无法被衡量</w:t>
      </w:r>
      <w:r>
        <w:rPr>
          <w:rFonts w:hint="eastAsia"/>
          <w:noProof/>
        </w:rPr>
        <w:t>/009</w:t>
      </w:r>
    </w:p>
    <w:p w:rsidR="00756AC1" w:rsidRDefault="00756AC1" w:rsidP="00756AC1">
      <w:pPr>
        <w:jc w:val="center"/>
        <w:rPr>
          <w:noProof/>
        </w:rPr>
      </w:pPr>
      <w:r>
        <w:rPr>
          <w:rFonts w:hint="eastAsia"/>
          <w:noProof/>
        </w:rPr>
        <w:t>未来不可预测：人类行为不可控</w:t>
      </w:r>
      <w:r>
        <w:rPr>
          <w:rFonts w:hint="eastAsia"/>
          <w:noProof/>
        </w:rPr>
        <w:t>/016</w:t>
      </w:r>
    </w:p>
    <w:p w:rsidR="00756AC1" w:rsidRDefault="00756AC1" w:rsidP="00756AC1">
      <w:pPr>
        <w:jc w:val="center"/>
        <w:rPr>
          <w:noProof/>
        </w:rPr>
      </w:pPr>
      <w:r>
        <w:rPr>
          <w:rFonts w:hint="eastAsia"/>
          <w:noProof/>
        </w:rPr>
        <w:t>规避有毒思维：唐</w:t>
      </w:r>
      <w:r>
        <w:rPr>
          <w:rFonts w:hint="eastAsia"/>
          <w:noProof/>
        </w:rPr>
        <w:t>?</w:t>
      </w:r>
      <w:r>
        <w:rPr>
          <w:rFonts w:hint="eastAsia"/>
          <w:noProof/>
        </w:rPr>
        <w:t>吉坷德式的幻想</w:t>
      </w:r>
      <w:r>
        <w:rPr>
          <w:rFonts w:hint="eastAsia"/>
          <w:noProof/>
        </w:rPr>
        <w:t>/018</w:t>
      </w:r>
    </w:p>
    <w:p w:rsidR="00756AC1" w:rsidRDefault="00756AC1" w:rsidP="00756AC1">
      <w:pPr>
        <w:jc w:val="center"/>
        <w:rPr>
          <w:noProof/>
        </w:rPr>
      </w:pPr>
      <w:r>
        <w:rPr>
          <w:rFonts w:hint="eastAsia"/>
          <w:noProof/>
        </w:rPr>
        <w:lastRenderedPageBreak/>
        <w:t>运行“适应系统”：“模式制造者”的觉醒</w:t>
      </w:r>
      <w:r>
        <w:rPr>
          <w:rFonts w:hint="eastAsia"/>
          <w:noProof/>
        </w:rPr>
        <w:t>/023</w:t>
      </w:r>
    </w:p>
    <w:p w:rsidR="00756AC1" w:rsidRDefault="00756AC1" w:rsidP="00756AC1">
      <w:pPr>
        <w:jc w:val="center"/>
        <w:rPr>
          <w:noProof/>
        </w:rPr>
      </w:pPr>
      <w:r>
        <w:rPr>
          <w:rFonts w:hint="eastAsia"/>
          <w:noProof/>
        </w:rPr>
        <w:t>跳出单一文化：有效避开失控和冷漠</w:t>
      </w:r>
      <w:r>
        <w:rPr>
          <w:rFonts w:hint="eastAsia"/>
          <w:noProof/>
        </w:rPr>
        <w:t>/026</w:t>
      </w:r>
    </w:p>
    <w:p w:rsidR="00756AC1" w:rsidRDefault="00756AC1" w:rsidP="00756AC1">
      <w:pPr>
        <w:jc w:val="center"/>
        <w:rPr>
          <w:noProof/>
        </w:rPr>
      </w:pPr>
      <w:r>
        <w:rPr>
          <w:rFonts w:hint="eastAsia"/>
          <w:noProof/>
        </w:rPr>
        <w:t>小结：讲故事是一种本能</w:t>
      </w:r>
      <w:r>
        <w:rPr>
          <w:rFonts w:hint="eastAsia"/>
          <w:noProof/>
        </w:rPr>
        <w:t>/028</w:t>
      </w:r>
    </w:p>
    <w:p w:rsidR="00756AC1" w:rsidRDefault="00756AC1" w:rsidP="00756AC1">
      <w:pPr>
        <w:jc w:val="center"/>
        <w:rPr>
          <w:noProof/>
        </w:rPr>
      </w:pPr>
      <w:r>
        <w:rPr>
          <w:rFonts w:hint="eastAsia"/>
          <w:noProof/>
        </w:rPr>
        <w:t>第二部分</w:t>
      </w:r>
      <w:r>
        <w:rPr>
          <w:rFonts w:hint="eastAsia"/>
          <w:noProof/>
        </w:rPr>
        <w:t xml:space="preserve"> </w:t>
      </w:r>
      <w:r>
        <w:rPr>
          <w:rFonts w:hint="eastAsia"/>
          <w:noProof/>
        </w:rPr>
        <w:t>塑造故事力思维</w:t>
      </w:r>
    </w:p>
    <w:p w:rsidR="00756AC1" w:rsidRDefault="00756AC1" w:rsidP="00756AC1">
      <w:pPr>
        <w:jc w:val="center"/>
        <w:rPr>
          <w:noProof/>
        </w:rPr>
      </w:pPr>
      <w:r>
        <w:rPr>
          <w:rFonts w:hint="eastAsia"/>
          <w:noProof/>
        </w:rPr>
        <w:t>超越数据：留住缺失的注意力</w:t>
      </w:r>
      <w:r>
        <w:rPr>
          <w:rFonts w:hint="eastAsia"/>
          <w:noProof/>
        </w:rPr>
        <w:t>/031</w:t>
      </w:r>
    </w:p>
    <w:p w:rsidR="00756AC1" w:rsidRDefault="00756AC1" w:rsidP="00756AC1">
      <w:pPr>
        <w:jc w:val="center"/>
        <w:rPr>
          <w:noProof/>
        </w:rPr>
      </w:pPr>
      <w:r>
        <w:rPr>
          <w:rFonts w:hint="eastAsia"/>
          <w:noProof/>
        </w:rPr>
        <w:t>突破信息：创造思想的洞察力</w:t>
      </w:r>
      <w:r>
        <w:rPr>
          <w:rFonts w:hint="eastAsia"/>
          <w:noProof/>
        </w:rPr>
        <w:t>/035</w:t>
      </w:r>
    </w:p>
    <w:p w:rsidR="00756AC1" w:rsidRDefault="00756AC1" w:rsidP="00756AC1">
      <w:pPr>
        <w:jc w:val="center"/>
        <w:rPr>
          <w:noProof/>
        </w:rPr>
      </w:pPr>
      <w:r>
        <w:rPr>
          <w:rFonts w:hint="eastAsia"/>
          <w:noProof/>
        </w:rPr>
        <w:t>获得“惊喜”：打动观众的说服力</w:t>
      </w:r>
      <w:r>
        <w:rPr>
          <w:rFonts w:hint="eastAsia"/>
          <w:noProof/>
        </w:rPr>
        <w:t>/037</w:t>
      </w:r>
    </w:p>
    <w:p w:rsidR="00756AC1" w:rsidRDefault="00756AC1" w:rsidP="00756AC1">
      <w:pPr>
        <w:jc w:val="center"/>
        <w:rPr>
          <w:noProof/>
        </w:rPr>
      </w:pPr>
      <w:r>
        <w:rPr>
          <w:rFonts w:hint="eastAsia"/>
          <w:noProof/>
        </w:rPr>
        <w:t>追溯起源：“告知”充满故事力</w:t>
      </w:r>
      <w:r>
        <w:rPr>
          <w:rFonts w:hint="eastAsia"/>
          <w:noProof/>
        </w:rPr>
        <w:t>/039</w:t>
      </w:r>
    </w:p>
    <w:p w:rsidR="00756AC1" w:rsidRDefault="00756AC1" w:rsidP="00756AC1">
      <w:pPr>
        <w:jc w:val="center"/>
        <w:rPr>
          <w:noProof/>
        </w:rPr>
      </w:pPr>
      <w:r>
        <w:rPr>
          <w:rFonts w:hint="eastAsia"/>
          <w:noProof/>
        </w:rPr>
        <w:t>寻找意义：部署全局的行动力</w:t>
      </w:r>
      <w:r>
        <w:rPr>
          <w:rFonts w:hint="eastAsia"/>
          <w:noProof/>
        </w:rPr>
        <w:t>/042</w:t>
      </w:r>
    </w:p>
    <w:p w:rsidR="00756AC1" w:rsidRDefault="00756AC1" w:rsidP="00756AC1">
      <w:pPr>
        <w:jc w:val="center"/>
        <w:rPr>
          <w:noProof/>
        </w:rPr>
      </w:pPr>
      <w:r>
        <w:rPr>
          <w:rFonts w:hint="eastAsia"/>
          <w:noProof/>
        </w:rPr>
        <w:t>聚合行为：品牌文化的影响力</w:t>
      </w:r>
      <w:r>
        <w:rPr>
          <w:rFonts w:hint="eastAsia"/>
          <w:noProof/>
        </w:rPr>
        <w:t>/045</w:t>
      </w:r>
    </w:p>
    <w:p w:rsidR="00756AC1" w:rsidRDefault="00756AC1" w:rsidP="00756AC1">
      <w:pPr>
        <w:jc w:val="center"/>
        <w:rPr>
          <w:noProof/>
        </w:rPr>
      </w:pPr>
      <w:r>
        <w:rPr>
          <w:rFonts w:hint="eastAsia"/>
          <w:noProof/>
        </w:rPr>
        <w:t>成为“模式大咖”：讲故事的驱动力</w:t>
      </w:r>
      <w:r>
        <w:rPr>
          <w:rFonts w:hint="eastAsia"/>
          <w:noProof/>
        </w:rPr>
        <w:t>/048</w:t>
      </w:r>
    </w:p>
    <w:p w:rsidR="00756AC1" w:rsidRDefault="00756AC1" w:rsidP="00756AC1">
      <w:pPr>
        <w:jc w:val="center"/>
        <w:rPr>
          <w:noProof/>
        </w:rPr>
      </w:pPr>
      <w:r>
        <w:rPr>
          <w:rFonts w:hint="eastAsia"/>
          <w:noProof/>
        </w:rPr>
        <w:t>小结：用故事传递品牌意义</w:t>
      </w:r>
      <w:r>
        <w:rPr>
          <w:rFonts w:hint="eastAsia"/>
          <w:noProof/>
        </w:rPr>
        <w:t>/054</w:t>
      </w:r>
    </w:p>
    <w:p w:rsidR="00756AC1" w:rsidRDefault="00756AC1" w:rsidP="00756AC1">
      <w:pPr>
        <w:jc w:val="center"/>
        <w:rPr>
          <w:noProof/>
        </w:rPr>
      </w:pPr>
      <w:r>
        <w:rPr>
          <w:rFonts w:hint="eastAsia"/>
          <w:noProof/>
        </w:rPr>
        <w:t>第三部分</w:t>
      </w:r>
      <w:r>
        <w:rPr>
          <w:rFonts w:hint="eastAsia"/>
          <w:noProof/>
        </w:rPr>
        <w:t xml:space="preserve"> </w:t>
      </w:r>
      <w:r>
        <w:rPr>
          <w:rFonts w:hint="eastAsia"/>
          <w:noProof/>
        </w:rPr>
        <w:t>培养故事力思维</w:t>
      </w:r>
    </w:p>
    <w:p w:rsidR="00756AC1" w:rsidRDefault="00756AC1" w:rsidP="00756AC1">
      <w:pPr>
        <w:jc w:val="center"/>
        <w:rPr>
          <w:noProof/>
        </w:rPr>
      </w:pPr>
      <w:r>
        <w:rPr>
          <w:rFonts w:hint="eastAsia"/>
          <w:noProof/>
        </w:rPr>
        <w:t>跨越事实：重塑观众的认知</w:t>
      </w:r>
      <w:r>
        <w:rPr>
          <w:rFonts w:hint="eastAsia"/>
          <w:noProof/>
        </w:rPr>
        <w:t>/057</w:t>
      </w:r>
    </w:p>
    <w:p w:rsidR="00756AC1" w:rsidRDefault="00756AC1" w:rsidP="00756AC1">
      <w:pPr>
        <w:jc w:val="center"/>
        <w:rPr>
          <w:noProof/>
        </w:rPr>
      </w:pPr>
      <w:r>
        <w:rPr>
          <w:rFonts w:hint="eastAsia"/>
          <w:noProof/>
        </w:rPr>
        <w:t>投入情感：了解人们的需求</w:t>
      </w:r>
      <w:r>
        <w:rPr>
          <w:rFonts w:hint="eastAsia"/>
          <w:noProof/>
        </w:rPr>
        <w:t>/064</w:t>
      </w:r>
    </w:p>
    <w:p w:rsidR="00756AC1" w:rsidRDefault="00756AC1" w:rsidP="00756AC1">
      <w:pPr>
        <w:jc w:val="center"/>
        <w:rPr>
          <w:noProof/>
        </w:rPr>
      </w:pPr>
      <w:r>
        <w:rPr>
          <w:rFonts w:hint="eastAsia"/>
          <w:noProof/>
        </w:rPr>
        <w:t>提供焦点：保持观众的关注度</w:t>
      </w:r>
      <w:r>
        <w:rPr>
          <w:rFonts w:hint="eastAsia"/>
          <w:noProof/>
        </w:rPr>
        <w:t>/067</w:t>
      </w:r>
    </w:p>
    <w:p w:rsidR="00756AC1" w:rsidRDefault="00756AC1" w:rsidP="00756AC1">
      <w:pPr>
        <w:jc w:val="center"/>
        <w:rPr>
          <w:noProof/>
        </w:rPr>
      </w:pPr>
      <w:r>
        <w:rPr>
          <w:rFonts w:hint="eastAsia"/>
          <w:noProof/>
        </w:rPr>
        <w:t>运用“八卦”：创建并增强联系</w:t>
      </w:r>
      <w:r>
        <w:rPr>
          <w:rFonts w:hint="eastAsia"/>
          <w:noProof/>
        </w:rPr>
        <w:t>/073</w:t>
      </w:r>
    </w:p>
    <w:p w:rsidR="00756AC1" w:rsidRDefault="00756AC1" w:rsidP="00756AC1">
      <w:pPr>
        <w:jc w:val="center"/>
        <w:rPr>
          <w:noProof/>
        </w:rPr>
      </w:pPr>
      <w:r>
        <w:rPr>
          <w:rFonts w:hint="eastAsia"/>
          <w:noProof/>
        </w:rPr>
        <w:t>展现个性：使用个性化语言</w:t>
      </w:r>
      <w:r>
        <w:rPr>
          <w:rFonts w:hint="eastAsia"/>
          <w:noProof/>
        </w:rPr>
        <w:t>/078</w:t>
      </w:r>
    </w:p>
    <w:p w:rsidR="00756AC1" w:rsidRDefault="00756AC1" w:rsidP="00756AC1">
      <w:pPr>
        <w:jc w:val="center"/>
        <w:rPr>
          <w:noProof/>
        </w:rPr>
      </w:pPr>
      <w:r>
        <w:rPr>
          <w:rFonts w:hint="eastAsia"/>
          <w:noProof/>
        </w:rPr>
        <w:t>使用修辞：拉里士多德的</w:t>
      </w:r>
      <w:r>
        <w:rPr>
          <w:rFonts w:hint="eastAsia"/>
          <w:noProof/>
        </w:rPr>
        <w:t>ELP/084</w:t>
      </w:r>
    </w:p>
    <w:p w:rsidR="00756AC1" w:rsidRDefault="00756AC1" w:rsidP="00756AC1">
      <w:pPr>
        <w:jc w:val="center"/>
        <w:rPr>
          <w:noProof/>
        </w:rPr>
      </w:pPr>
      <w:r>
        <w:rPr>
          <w:rFonts w:hint="eastAsia"/>
          <w:noProof/>
        </w:rPr>
        <w:t>激发兴趣：令人好奇的开场白</w:t>
      </w:r>
      <w:r>
        <w:rPr>
          <w:rFonts w:hint="eastAsia"/>
          <w:noProof/>
        </w:rPr>
        <w:t>/097</w:t>
      </w:r>
    </w:p>
    <w:p w:rsidR="00756AC1" w:rsidRDefault="00756AC1" w:rsidP="00756AC1">
      <w:pPr>
        <w:jc w:val="center"/>
        <w:rPr>
          <w:noProof/>
        </w:rPr>
      </w:pPr>
      <w:r>
        <w:rPr>
          <w:rFonts w:hint="eastAsia"/>
          <w:noProof/>
        </w:rPr>
        <w:t>探索结构：构建故事的特点</w:t>
      </w:r>
      <w:r>
        <w:rPr>
          <w:rFonts w:hint="eastAsia"/>
          <w:noProof/>
        </w:rPr>
        <w:t>/102</w:t>
      </w:r>
    </w:p>
    <w:p w:rsidR="00756AC1" w:rsidRDefault="00756AC1" w:rsidP="00756AC1">
      <w:pPr>
        <w:jc w:val="center"/>
        <w:rPr>
          <w:noProof/>
        </w:rPr>
      </w:pPr>
      <w:r>
        <w:rPr>
          <w:rFonts w:hint="eastAsia"/>
          <w:noProof/>
        </w:rPr>
        <w:t>制造冲突：矛盾是情感背后的动力</w:t>
      </w:r>
      <w:r>
        <w:rPr>
          <w:rFonts w:hint="eastAsia"/>
          <w:noProof/>
        </w:rPr>
        <w:t>/111</w:t>
      </w:r>
    </w:p>
    <w:p w:rsidR="00756AC1" w:rsidRDefault="00756AC1" w:rsidP="00756AC1">
      <w:pPr>
        <w:jc w:val="center"/>
        <w:rPr>
          <w:noProof/>
        </w:rPr>
      </w:pPr>
      <w:r>
        <w:rPr>
          <w:rFonts w:hint="eastAsia"/>
          <w:noProof/>
        </w:rPr>
        <w:t>利用故事原型：发挥符号的作用</w:t>
      </w:r>
      <w:r>
        <w:rPr>
          <w:rFonts w:hint="eastAsia"/>
          <w:noProof/>
        </w:rPr>
        <w:t>/116</w:t>
      </w:r>
    </w:p>
    <w:p w:rsidR="00756AC1" w:rsidRDefault="00756AC1" w:rsidP="00756AC1">
      <w:pPr>
        <w:jc w:val="center"/>
        <w:rPr>
          <w:noProof/>
        </w:rPr>
      </w:pPr>
      <w:r>
        <w:rPr>
          <w:rFonts w:hint="eastAsia"/>
          <w:noProof/>
        </w:rPr>
        <w:t>构建故事：寻找一根金线</w:t>
      </w:r>
      <w:r>
        <w:rPr>
          <w:rFonts w:hint="eastAsia"/>
          <w:noProof/>
        </w:rPr>
        <w:t>/119</w:t>
      </w:r>
    </w:p>
    <w:p w:rsidR="00756AC1" w:rsidRDefault="00756AC1" w:rsidP="00756AC1">
      <w:pPr>
        <w:jc w:val="center"/>
        <w:rPr>
          <w:noProof/>
        </w:rPr>
      </w:pPr>
      <w:r>
        <w:rPr>
          <w:rFonts w:hint="eastAsia"/>
          <w:noProof/>
        </w:rPr>
        <w:t>将数据转换成意义：来自数据的帮助</w:t>
      </w:r>
      <w:r>
        <w:rPr>
          <w:rFonts w:hint="eastAsia"/>
          <w:noProof/>
        </w:rPr>
        <w:t>/124</w:t>
      </w:r>
    </w:p>
    <w:p w:rsidR="00756AC1" w:rsidRDefault="00756AC1" w:rsidP="00756AC1">
      <w:pPr>
        <w:jc w:val="center"/>
        <w:rPr>
          <w:noProof/>
        </w:rPr>
      </w:pPr>
      <w:r>
        <w:rPr>
          <w:rFonts w:hint="eastAsia"/>
          <w:noProof/>
        </w:rPr>
        <w:t>避免重复：省略是创造的一种形式</w:t>
      </w:r>
      <w:r>
        <w:rPr>
          <w:rFonts w:hint="eastAsia"/>
          <w:noProof/>
        </w:rPr>
        <w:t>/129</w:t>
      </w:r>
    </w:p>
    <w:p w:rsidR="00756AC1" w:rsidRDefault="00756AC1" w:rsidP="00756AC1">
      <w:pPr>
        <w:jc w:val="center"/>
        <w:rPr>
          <w:noProof/>
        </w:rPr>
      </w:pPr>
      <w:r>
        <w:rPr>
          <w:rFonts w:hint="eastAsia"/>
          <w:noProof/>
        </w:rPr>
        <w:t>打乱故事顺序：展示精彩的内容</w:t>
      </w:r>
      <w:r>
        <w:rPr>
          <w:rFonts w:hint="eastAsia"/>
          <w:noProof/>
        </w:rPr>
        <w:t>/133</w:t>
      </w:r>
    </w:p>
    <w:p w:rsidR="00756AC1" w:rsidRDefault="00756AC1" w:rsidP="00756AC1">
      <w:pPr>
        <w:jc w:val="center"/>
        <w:rPr>
          <w:noProof/>
        </w:rPr>
      </w:pPr>
      <w:r>
        <w:rPr>
          <w:rFonts w:hint="eastAsia"/>
          <w:noProof/>
        </w:rPr>
        <w:t>故事三部曲：“</w:t>
      </w:r>
      <w:r>
        <w:rPr>
          <w:rFonts w:hint="eastAsia"/>
          <w:noProof/>
        </w:rPr>
        <w:t>3</w:t>
      </w:r>
      <w:r>
        <w:rPr>
          <w:rFonts w:hint="eastAsia"/>
          <w:noProof/>
        </w:rPr>
        <w:t>”的魔力</w:t>
      </w:r>
      <w:r>
        <w:rPr>
          <w:rFonts w:hint="eastAsia"/>
          <w:noProof/>
        </w:rPr>
        <w:t>/139</w:t>
      </w:r>
    </w:p>
    <w:p w:rsidR="00756AC1" w:rsidRDefault="00756AC1" w:rsidP="00756AC1">
      <w:pPr>
        <w:jc w:val="center"/>
        <w:rPr>
          <w:noProof/>
        </w:rPr>
      </w:pPr>
      <w:r>
        <w:rPr>
          <w:rFonts w:hint="eastAsia"/>
          <w:noProof/>
        </w:rPr>
        <w:t>笔尖下的思考：不断思考才能抓住金线</w:t>
      </w:r>
      <w:r>
        <w:rPr>
          <w:rFonts w:hint="eastAsia"/>
          <w:noProof/>
        </w:rPr>
        <w:t>/143</w:t>
      </w:r>
    </w:p>
    <w:p w:rsidR="00756AC1" w:rsidRDefault="00756AC1" w:rsidP="00756AC1">
      <w:pPr>
        <w:jc w:val="center"/>
        <w:rPr>
          <w:noProof/>
        </w:rPr>
      </w:pPr>
      <w:r>
        <w:rPr>
          <w:rFonts w:hint="eastAsia"/>
          <w:noProof/>
        </w:rPr>
        <w:t>制造高潮部分：抓住“峰终定律”</w:t>
      </w:r>
      <w:r>
        <w:rPr>
          <w:rFonts w:hint="eastAsia"/>
          <w:noProof/>
        </w:rPr>
        <w:t>/146</w:t>
      </w:r>
    </w:p>
    <w:p w:rsidR="00756AC1" w:rsidRDefault="00756AC1" w:rsidP="00756AC1">
      <w:pPr>
        <w:jc w:val="center"/>
        <w:rPr>
          <w:noProof/>
        </w:rPr>
      </w:pPr>
      <w:r>
        <w:rPr>
          <w:rFonts w:hint="eastAsia"/>
          <w:noProof/>
        </w:rPr>
        <w:t>提出假设：创造力的一种游戏</w:t>
      </w:r>
      <w:r>
        <w:rPr>
          <w:rFonts w:hint="eastAsia"/>
          <w:noProof/>
        </w:rPr>
        <w:t>/152</w:t>
      </w:r>
    </w:p>
    <w:p w:rsidR="00756AC1" w:rsidRDefault="00756AC1" w:rsidP="00756AC1">
      <w:pPr>
        <w:jc w:val="center"/>
        <w:rPr>
          <w:noProof/>
        </w:rPr>
      </w:pPr>
      <w:r>
        <w:rPr>
          <w:rFonts w:hint="eastAsia"/>
          <w:noProof/>
        </w:rPr>
        <w:t>保持两个不同层面：展示和留守</w:t>
      </w:r>
      <w:r>
        <w:rPr>
          <w:rFonts w:hint="eastAsia"/>
          <w:noProof/>
        </w:rPr>
        <w:t>/156</w:t>
      </w:r>
    </w:p>
    <w:p w:rsidR="00756AC1" w:rsidRDefault="00756AC1" w:rsidP="00756AC1">
      <w:pPr>
        <w:jc w:val="center"/>
        <w:rPr>
          <w:noProof/>
        </w:rPr>
      </w:pPr>
      <w:r>
        <w:rPr>
          <w:rFonts w:hint="eastAsia"/>
          <w:noProof/>
        </w:rPr>
        <w:t>避免线性叙事：提供一根紧凑的金线</w:t>
      </w:r>
      <w:r>
        <w:rPr>
          <w:rFonts w:hint="eastAsia"/>
          <w:noProof/>
        </w:rPr>
        <w:t>/164</w:t>
      </w:r>
    </w:p>
    <w:p w:rsidR="00756AC1" w:rsidRDefault="00756AC1" w:rsidP="00756AC1">
      <w:pPr>
        <w:jc w:val="center"/>
        <w:rPr>
          <w:noProof/>
        </w:rPr>
      </w:pPr>
      <w:r>
        <w:rPr>
          <w:rFonts w:hint="eastAsia"/>
          <w:noProof/>
        </w:rPr>
        <w:t>刺激观众：“惊讶”与“悬疑”</w:t>
      </w:r>
      <w:r>
        <w:rPr>
          <w:rFonts w:hint="eastAsia"/>
          <w:noProof/>
        </w:rPr>
        <w:t>/167</w:t>
      </w:r>
    </w:p>
    <w:p w:rsidR="00756AC1" w:rsidRDefault="00756AC1" w:rsidP="00756AC1">
      <w:pPr>
        <w:jc w:val="center"/>
        <w:rPr>
          <w:noProof/>
        </w:rPr>
      </w:pPr>
      <w:r>
        <w:rPr>
          <w:rFonts w:hint="eastAsia"/>
          <w:noProof/>
        </w:rPr>
        <w:t>使用串联板：用金线串联故事</w:t>
      </w:r>
      <w:r>
        <w:rPr>
          <w:rFonts w:hint="eastAsia"/>
          <w:noProof/>
        </w:rPr>
        <w:t>/172</w:t>
      </w:r>
    </w:p>
    <w:p w:rsidR="00756AC1" w:rsidRDefault="00756AC1" w:rsidP="00756AC1">
      <w:pPr>
        <w:jc w:val="center"/>
        <w:rPr>
          <w:noProof/>
        </w:rPr>
      </w:pPr>
      <w:r>
        <w:rPr>
          <w:rFonts w:hint="eastAsia"/>
          <w:noProof/>
        </w:rPr>
        <w:t>引人入胜的标题：让人震惊</w:t>
      </w:r>
      <w:r>
        <w:rPr>
          <w:rFonts w:hint="eastAsia"/>
          <w:noProof/>
        </w:rPr>
        <w:t>/175</w:t>
      </w:r>
    </w:p>
    <w:p w:rsidR="00756AC1" w:rsidRDefault="00756AC1" w:rsidP="00756AC1">
      <w:pPr>
        <w:jc w:val="center"/>
        <w:rPr>
          <w:noProof/>
        </w:rPr>
      </w:pPr>
      <w:r>
        <w:rPr>
          <w:rFonts w:hint="eastAsia"/>
          <w:noProof/>
        </w:rPr>
        <w:t>设计转折点：一个有趣的细节</w:t>
      </w:r>
      <w:r>
        <w:rPr>
          <w:rFonts w:hint="eastAsia"/>
          <w:noProof/>
        </w:rPr>
        <w:t>/180</w:t>
      </w:r>
    </w:p>
    <w:p w:rsidR="00756AC1" w:rsidRDefault="00756AC1" w:rsidP="00756AC1">
      <w:pPr>
        <w:jc w:val="center"/>
        <w:rPr>
          <w:noProof/>
        </w:rPr>
      </w:pPr>
      <w:r>
        <w:rPr>
          <w:rFonts w:hint="eastAsia"/>
          <w:noProof/>
        </w:rPr>
        <w:t>小结：在讲故事中获得快乐</w:t>
      </w:r>
      <w:r>
        <w:rPr>
          <w:rFonts w:hint="eastAsia"/>
          <w:noProof/>
        </w:rPr>
        <w:t>/188</w:t>
      </w:r>
    </w:p>
    <w:p w:rsidR="00756AC1" w:rsidRDefault="00756AC1" w:rsidP="00756AC1">
      <w:pPr>
        <w:jc w:val="center"/>
        <w:rPr>
          <w:noProof/>
        </w:rPr>
      </w:pPr>
      <w:r>
        <w:rPr>
          <w:rFonts w:hint="eastAsia"/>
          <w:noProof/>
        </w:rPr>
        <w:t>关于作者</w:t>
      </w:r>
      <w:r>
        <w:rPr>
          <w:rFonts w:hint="eastAsia"/>
          <w:noProof/>
        </w:rPr>
        <w:t>/193</w:t>
      </w:r>
    </w:p>
    <w:p w:rsidR="00756AC1" w:rsidRDefault="00756AC1" w:rsidP="00756AC1">
      <w:pPr>
        <w:jc w:val="center"/>
        <w:rPr>
          <w:noProof/>
        </w:rPr>
      </w:pPr>
      <w:r>
        <w:rPr>
          <w:rFonts w:hint="eastAsia"/>
          <w:noProof/>
        </w:rPr>
        <w:t>致谢</w:t>
      </w:r>
      <w:r>
        <w:rPr>
          <w:rFonts w:hint="eastAsia"/>
          <w:noProof/>
        </w:rPr>
        <w:t>/194</w:t>
      </w:r>
    </w:p>
    <w:p w:rsidR="00756AC1" w:rsidRDefault="00756AC1" w:rsidP="00756AC1">
      <w:pPr>
        <w:jc w:val="center"/>
        <w:rPr>
          <w:noProof/>
        </w:rPr>
      </w:pPr>
      <w:r>
        <w:rPr>
          <w:rFonts w:hint="eastAsia"/>
          <w:noProof/>
        </w:rPr>
        <w:t>故事力思维</w:t>
      </w:r>
      <w:r>
        <w:rPr>
          <w:rFonts w:hint="eastAsia"/>
          <w:noProof/>
        </w:rPr>
        <w:t>NOTE/195</w:t>
      </w:r>
    </w:p>
    <w:p w:rsidR="00756AC1" w:rsidRDefault="00756AC1" w:rsidP="00AB5964">
      <w:pPr>
        <w:rPr>
          <w:noProof/>
        </w:rPr>
      </w:pPr>
    </w:p>
    <w:p w:rsidR="008B509C" w:rsidRDefault="008B509C" w:rsidP="00AB5964">
      <w:pPr>
        <w:rPr>
          <w:noProof/>
        </w:rPr>
      </w:pPr>
    </w:p>
    <w:p w:rsidR="00AE574A" w:rsidRDefault="00A14DF2">
      <w:pPr>
        <w:shd w:val="clear" w:color="auto" w:fill="FFFFFF"/>
        <w:rPr>
          <w:color w:val="000000"/>
          <w:szCs w:val="21"/>
        </w:rPr>
      </w:pPr>
      <w:bookmarkStart w:id="2" w:name="OLE_LINK38"/>
      <w:bookmarkStart w:id="3" w:name="OLE_LINK43"/>
      <w:r>
        <w:rPr>
          <w:b/>
          <w:bCs/>
          <w:color w:val="000000"/>
          <w:szCs w:val="21"/>
        </w:rPr>
        <w:t>感谢您的阅读！</w:t>
      </w:r>
    </w:p>
    <w:p w:rsidR="00AE574A" w:rsidRDefault="00A14DF2"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eastAsia="华文中宋"/>
          <w:b/>
          <w:color w:val="000000"/>
          <w:szCs w:val="21"/>
        </w:rPr>
        <w:t>版权负责人</w:t>
      </w:r>
    </w:p>
    <w:p w:rsidR="00AE574A" w:rsidRDefault="00A14DF2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12" w:history="1">
        <w:r>
          <w:rPr>
            <w:rStyle w:val="ab"/>
            <w:b/>
            <w:szCs w:val="21"/>
          </w:rPr>
          <w:t>Rights@nurnberg.com.cn</w:t>
        </w:r>
      </w:hyperlink>
    </w:p>
    <w:p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color w:val="000000"/>
          <w:szCs w:val="21"/>
        </w:rPr>
        <w:t xml:space="preserve">,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公司网址：</w:t>
      </w:r>
      <w:hyperlink r:id="rId13" w:history="1">
        <w:r>
          <w:rPr>
            <w:rStyle w:val="ab"/>
            <w:szCs w:val="21"/>
          </w:rPr>
          <w:t>http://www.nurnberg.com.cn</w:t>
        </w:r>
      </w:hyperlink>
    </w:p>
    <w:p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hyperlink r:id="rId14" w:history="1">
        <w:r>
          <w:rPr>
            <w:rStyle w:val="ab"/>
            <w:szCs w:val="21"/>
          </w:rPr>
          <w:t>http://www.nurnberg.com.cn/booklist_zh/list.aspx</w:t>
        </w:r>
      </w:hyperlink>
    </w:p>
    <w:p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hyperlink r:id="rId15" w:history="1">
        <w:r>
          <w:rPr>
            <w:rStyle w:val="ab"/>
            <w:szCs w:val="21"/>
          </w:rPr>
          <w:t>http://www.nurnberg.com.cn/book/book.aspx</w:t>
        </w:r>
      </w:hyperlink>
    </w:p>
    <w:p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hyperlink r:id="rId16" w:history="1">
        <w:r>
          <w:rPr>
            <w:rStyle w:val="ab"/>
            <w:szCs w:val="21"/>
          </w:rPr>
          <w:t>http://www.nurnberg.com.cn/video/video.aspx</w:t>
        </w:r>
      </w:hyperlink>
    </w:p>
    <w:p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豆瓣小站：</w:t>
      </w:r>
      <w:hyperlink r:id="rId17" w:history="1">
        <w:r>
          <w:rPr>
            <w:rStyle w:val="ab"/>
            <w:szCs w:val="21"/>
          </w:rPr>
          <w:t>http://site.douban.com/110577/</w:t>
        </w:r>
      </w:hyperlink>
    </w:p>
    <w:p w:rsidR="00AE574A" w:rsidRDefault="00A14DF2">
      <w:pPr>
        <w:rPr>
          <w:color w:val="000000"/>
          <w:shd w:val="clear" w:color="auto" w:fill="FFFFFF"/>
        </w:rPr>
      </w:pPr>
      <w:proofErr w:type="gramStart"/>
      <w:r>
        <w:rPr>
          <w:color w:val="000000"/>
          <w:shd w:val="clear" w:color="auto" w:fill="FFFFFF"/>
        </w:rPr>
        <w:t>新浪微博</w:t>
      </w:r>
      <w:proofErr w:type="gramEnd"/>
      <w:r>
        <w:rPr>
          <w:bCs/>
          <w:color w:val="000000"/>
          <w:shd w:val="clear" w:color="auto" w:fill="FFFFFF"/>
        </w:rPr>
        <w:t>：</w:t>
      </w:r>
      <w:hyperlink r:id="rId18" w:history="1">
        <w:r>
          <w:rPr>
            <w:color w:val="0000FF"/>
            <w:u w:val="single"/>
            <w:shd w:val="clear" w:color="auto" w:fill="FFFFFF"/>
          </w:rPr>
          <w:t>安德鲁纳伯格公司</w:t>
        </w:r>
        <w:proofErr w:type="gramStart"/>
        <w:r>
          <w:rPr>
            <w:color w:val="0000FF"/>
            <w:u w:val="single"/>
            <w:shd w:val="clear" w:color="auto" w:fill="FFFFFF"/>
          </w:rPr>
          <w:t>的微博</w:t>
        </w:r>
        <w:proofErr w:type="gramEnd"/>
        <w:r>
          <w:rPr>
            <w:color w:val="0000FF"/>
            <w:u w:val="single"/>
            <w:shd w:val="clear" w:color="auto" w:fill="FFFFFF"/>
          </w:rPr>
          <w:t>_</w:t>
        </w:r>
        <w:r>
          <w:rPr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:rsidR="00AE574A" w:rsidRDefault="00A14DF2">
      <w:pPr>
        <w:shd w:val="clear" w:color="auto" w:fill="FFFFFF"/>
        <w:rPr>
          <w:b/>
          <w:color w:val="000000"/>
        </w:rPr>
      </w:pPr>
      <w:proofErr w:type="gramStart"/>
      <w:r>
        <w:rPr>
          <w:color w:val="000000"/>
          <w:szCs w:val="21"/>
        </w:rPr>
        <w:t>微信订阅</w:t>
      </w:r>
      <w:proofErr w:type="gramEnd"/>
      <w:r>
        <w:rPr>
          <w:color w:val="000000"/>
          <w:szCs w:val="21"/>
        </w:rPr>
        <w:t>号：</w:t>
      </w:r>
      <w:r>
        <w:rPr>
          <w:color w:val="000000"/>
          <w:szCs w:val="21"/>
        </w:rPr>
        <w:t>ANABJ2002</w:t>
      </w:r>
    </w:p>
    <w:bookmarkEnd w:id="2"/>
    <w:bookmarkEnd w:id="3"/>
    <w:p w:rsidR="00AE574A" w:rsidRDefault="0039597D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noProof/>
          <w:szCs w:val="21"/>
        </w:rPr>
        <w:drawing>
          <wp:inline distT="0" distB="0" distL="0" distR="0" wp14:anchorId="050E60ED" wp14:editId="1B7C7BA5">
            <wp:extent cx="1200150" cy="1300480"/>
            <wp:effectExtent l="0" t="0" r="0" b="0"/>
            <wp:docPr id="2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7C6D" w:rsidRDefault="00817C6D">
      <w:pPr>
        <w:ind w:right="420"/>
        <w:rPr>
          <w:rFonts w:eastAsia="Gungsuh"/>
          <w:color w:val="000000"/>
          <w:kern w:val="0"/>
          <w:szCs w:val="21"/>
        </w:rPr>
      </w:pPr>
    </w:p>
    <w:sectPr w:rsidR="00817C6D">
      <w:headerReference w:type="default" r:id="rId20"/>
      <w:footerReference w:type="default" r:id="rId21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46DC" w:rsidRDefault="00F646DC">
      <w:r>
        <w:separator/>
      </w:r>
    </w:p>
  </w:endnote>
  <w:endnote w:type="continuationSeparator" w:id="0">
    <w:p w:rsidR="00F646DC" w:rsidRDefault="00F646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altName w:val="Arial Unicode MS"/>
    <w:charset w:val="81"/>
    <w:family w:val="roman"/>
    <w:pitch w:val="variable"/>
    <w:sig w:usb0="B00002AF" w:usb1="69D77CFB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574A" w:rsidRDefault="00AE574A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:rsidR="00AE574A" w:rsidRDefault="00AE574A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46DC" w:rsidRDefault="00F646DC">
      <w:r>
        <w:separator/>
      </w:r>
    </w:p>
  </w:footnote>
  <w:footnote w:type="continuationSeparator" w:id="0">
    <w:p w:rsidR="00F646DC" w:rsidRDefault="00F646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574A" w:rsidRDefault="0039597D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442D3E72" wp14:editId="282A65DC">
          <wp:simplePos x="0" y="0"/>
          <wp:positionH relativeFrom="column">
            <wp:posOffset>0</wp:posOffset>
          </wp:positionH>
          <wp:positionV relativeFrom="paragraph">
            <wp:posOffset>-111125</wp:posOffset>
          </wp:positionV>
          <wp:extent cx="472440" cy="436245"/>
          <wp:effectExtent l="0" t="0" r="3810" b="1905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E574A" w:rsidRDefault="00A14DF2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867F5"/>
    <w:multiLevelType w:val="hybridMultilevel"/>
    <w:tmpl w:val="27B0F1B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060D628B"/>
    <w:multiLevelType w:val="hybridMultilevel"/>
    <w:tmpl w:val="782C9C9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95950DD"/>
    <w:multiLevelType w:val="hybridMultilevel"/>
    <w:tmpl w:val="40C07A1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E68627D"/>
    <w:multiLevelType w:val="hybridMultilevel"/>
    <w:tmpl w:val="2C7849D0"/>
    <w:lvl w:ilvl="0" w:tplc="04090001">
      <w:start w:val="1"/>
      <w:numFmt w:val="bullet"/>
      <w:lvlText w:val=""/>
      <w:lvlJc w:val="left"/>
      <w:pPr>
        <w:ind w:left="84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4" w15:restartNumberingAfterBreak="0">
    <w:nsid w:val="0E6B5AD4"/>
    <w:multiLevelType w:val="hybridMultilevel"/>
    <w:tmpl w:val="88B292F4"/>
    <w:lvl w:ilvl="0" w:tplc="0409000B">
      <w:start w:val="1"/>
      <w:numFmt w:val="bullet"/>
      <w:lvlText w:val=""/>
      <w:lvlJc w:val="left"/>
      <w:pPr>
        <w:ind w:left="127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9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5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1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30" w:hanging="420"/>
      </w:pPr>
      <w:rPr>
        <w:rFonts w:ascii="Wingdings" w:hAnsi="Wingdings" w:hint="default"/>
      </w:rPr>
    </w:lvl>
  </w:abstractNum>
  <w:abstractNum w:abstractNumId="5" w15:restartNumberingAfterBreak="0">
    <w:nsid w:val="10507885"/>
    <w:multiLevelType w:val="hybridMultilevel"/>
    <w:tmpl w:val="D4E0534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2ED603B7"/>
    <w:multiLevelType w:val="hybridMultilevel"/>
    <w:tmpl w:val="6E70333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" w15:restartNumberingAfterBreak="0">
    <w:nsid w:val="3ACE3FB8"/>
    <w:multiLevelType w:val="hybridMultilevel"/>
    <w:tmpl w:val="7118133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EC660C8"/>
    <w:multiLevelType w:val="hybridMultilevel"/>
    <w:tmpl w:val="65281C6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9" w15:restartNumberingAfterBreak="0">
    <w:nsid w:val="40996BB0"/>
    <w:multiLevelType w:val="hybridMultilevel"/>
    <w:tmpl w:val="0D4A1AD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0" w15:restartNumberingAfterBreak="0">
    <w:nsid w:val="41661D06"/>
    <w:multiLevelType w:val="hybridMultilevel"/>
    <w:tmpl w:val="3B98C5F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1" w15:restartNumberingAfterBreak="0">
    <w:nsid w:val="45034EC5"/>
    <w:multiLevelType w:val="hybridMultilevel"/>
    <w:tmpl w:val="38349B6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2" w15:restartNumberingAfterBreak="0">
    <w:nsid w:val="492D066E"/>
    <w:multiLevelType w:val="hybridMultilevel"/>
    <w:tmpl w:val="AE50B97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" w15:restartNumberingAfterBreak="0">
    <w:nsid w:val="49AC1F8B"/>
    <w:multiLevelType w:val="hybridMultilevel"/>
    <w:tmpl w:val="AECA306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" w15:restartNumberingAfterBreak="0">
    <w:nsid w:val="4A4503A4"/>
    <w:multiLevelType w:val="hybridMultilevel"/>
    <w:tmpl w:val="B554F3D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C0A5B36"/>
    <w:multiLevelType w:val="hybridMultilevel"/>
    <w:tmpl w:val="06683D8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6" w15:restartNumberingAfterBreak="0">
    <w:nsid w:val="4F792B30"/>
    <w:multiLevelType w:val="hybridMultilevel"/>
    <w:tmpl w:val="16EA85F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7" w15:restartNumberingAfterBreak="0">
    <w:nsid w:val="50BB6114"/>
    <w:multiLevelType w:val="hybridMultilevel"/>
    <w:tmpl w:val="F4502AD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8" w15:restartNumberingAfterBreak="0">
    <w:nsid w:val="511B45B0"/>
    <w:multiLevelType w:val="hybridMultilevel"/>
    <w:tmpl w:val="82266E62"/>
    <w:lvl w:ilvl="0" w:tplc="C4E077B2">
      <w:start w:val="1"/>
      <w:numFmt w:val="bullet"/>
      <w:lvlText w:val=""/>
      <w:lvlJc w:val="left"/>
      <w:pPr>
        <w:ind w:left="127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9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5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1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30" w:hanging="420"/>
      </w:pPr>
      <w:rPr>
        <w:rFonts w:ascii="Wingdings" w:hAnsi="Wingdings" w:hint="default"/>
      </w:rPr>
    </w:lvl>
  </w:abstractNum>
  <w:abstractNum w:abstractNumId="19" w15:restartNumberingAfterBreak="0">
    <w:nsid w:val="51C959C0"/>
    <w:multiLevelType w:val="hybridMultilevel"/>
    <w:tmpl w:val="BE24E98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0" w15:restartNumberingAfterBreak="0">
    <w:nsid w:val="52390B44"/>
    <w:multiLevelType w:val="hybridMultilevel"/>
    <w:tmpl w:val="A9047E9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1" w15:restartNumberingAfterBreak="0">
    <w:nsid w:val="5C0457B7"/>
    <w:multiLevelType w:val="hybridMultilevel"/>
    <w:tmpl w:val="A82AE2C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2" w15:restartNumberingAfterBreak="0">
    <w:nsid w:val="6308050C"/>
    <w:multiLevelType w:val="hybridMultilevel"/>
    <w:tmpl w:val="6E70333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3" w15:restartNumberingAfterBreak="0">
    <w:nsid w:val="66047C65"/>
    <w:multiLevelType w:val="hybridMultilevel"/>
    <w:tmpl w:val="FFF4CD4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4" w15:restartNumberingAfterBreak="0">
    <w:nsid w:val="6C537771"/>
    <w:multiLevelType w:val="hybridMultilevel"/>
    <w:tmpl w:val="D7FC6E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6F636FD8"/>
    <w:multiLevelType w:val="hybridMultilevel"/>
    <w:tmpl w:val="F3F4660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6" w15:restartNumberingAfterBreak="0">
    <w:nsid w:val="6FDA5C6E"/>
    <w:multiLevelType w:val="hybridMultilevel"/>
    <w:tmpl w:val="A0E85304"/>
    <w:lvl w:ilvl="0" w:tplc="C4E077B2">
      <w:start w:val="1"/>
      <w:numFmt w:val="bullet"/>
      <w:lvlText w:val=""/>
      <w:lvlJc w:val="left"/>
      <w:pPr>
        <w:ind w:left="127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9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5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1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30" w:hanging="420"/>
      </w:pPr>
      <w:rPr>
        <w:rFonts w:ascii="Wingdings" w:hAnsi="Wingdings" w:hint="default"/>
      </w:rPr>
    </w:lvl>
  </w:abstractNum>
  <w:abstractNum w:abstractNumId="27" w15:restartNumberingAfterBreak="0">
    <w:nsid w:val="71A2233B"/>
    <w:multiLevelType w:val="hybridMultilevel"/>
    <w:tmpl w:val="869A296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8" w15:restartNumberingAfterBreak="0">
    <w:nsid w:val="742E6121"/>
    <w:multiLevelType w:val="hybridMultilevel"/>
    <w:tmpl w:val="D9448266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29" w15:restartNumberingAfterBreak="0">
    <w:nsid w:val="781B074B"/>
    <w:multiLevelType w:val="hybridMultilevel"/>
    <w:tmpl w:val="FC9A40D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0" w15:restartNumberingAfterBreak="0">
    <w:nsid w:val="7D2E2069"/>
    <w:multiLevelType w:val="hybridMultilevel"/>
    <w:tmpl w:val="2004B9C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16"/>
  </w:num>
  <w:num w:numId="2">
    <w:abstractNumId w:val="10"/>
  </w:num>
  <w:num w:numId="3">
    <w:abstractNumId w:val="20"/>
  </w:num>
  <w:num w:numId="4">
    <w:abstractNumId w:val="17"/>
  </w:num>
  <w:num w:numId="5">
    <w:abstractNumId w:val="21"/>
  </w:num>
  <w:num w:numId="6">
    <w:abstractNumId w:val="19"/>
  </w:num>
  <w:num w:numId="7">
    <w:abstractNumId w:val="11"/>
  </w:num>
  <w:num w:numId="8">
    <w:abstractNumId w:val="13"/>
  </w:num>
  <w:num w:numId="9">
    <w:abstractNumId w:val="29"/>
  </w:num>
  <w:num w:numId="10">
    <w:abstractNumId w:val="2"/>
  </w:num>
  <w:num w:numId="11">
    <w:abstractNumId w:val="1"/>
  </w:num>
  <w:num w:numId="12">
    <w:abstractNumId w:val="6"/>
  </w:num>
  <w:num w:numId="13">
    <w:abstractNumId w:val="22"/>
  </w:num>
  <w:num w:numId="14">
    <w:abstractNumId w:val="23"/>
  </w:num>
  <w:num w:numId="15">
    <w:abstractNumId w:val="9"/>
  </w:num>
  <w:num w:numId="16">
    <w:abstractNumId w:val="27"/>
  </w:num>
  <w:num w:numId="17">
    <w:abstractNumId w:val="8"/>
  </w:num>
  <w:num w:numId="18">
    <w:abstractNumId w:val="12"/>
  </w:num>
  <w:num w:numId="19">
    <w:abstractNumId w:val="3"/>
  </w:num>
  <w:num w:numId="20">
    <w:abstractNumId w:val="30"/>
  </w:num>
  <w:num w:numId="21">
    <w:abstractNumId w:val="25"/>
  </w:num>
  <w:num w:numId="22">
    <w:abstractNumId w:val="14"/>
  </w:num>
  <w:num w:numId="23">
    <w:abstractNumId w:val="0"/>
  </w:num>
  <w:num w:numId="24">
    <w:abstractNumId w:val="28"/>
  </w:num>
  <w:num w:numId="25">
    <w:abstractNumId w:val="5"/>
  </w:num>
  <w:num w:numId="26">
    <w:abstractNumId w:val="4"/>
  </w:num>
  <w:num w:numId="27">
    <w:abstractNumId w:val="26"/>
  </w:num>
  <w:num w:numId="28">
    <w:abstractNumId w:val="18"/>
  </w:num>
  <w:num w:numId="29">
    <w:abstractNumId w:val="15"/>
  </w:num>
  <w:num w:numId="30">
    <w:abstractNumId w:val="24"/>
  </w:num>
  <w:num w:numId="3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0BF2"/>
    <w:rsid w:val="000018CA"/>
    <w:rsid w:val="00002FAE"/>
    <w:rsid w:val="00003D3D"/>
    <w:rsid w:val="00005533"/>
    <w:rsid w:val="0000741F"/>
    <w:rsid w:val="00013D7A"/>
    <w:rsid w:val="00014408"/>
    <w:rsid w:val="000226FA"/>
    <w:rsid w:val="00025FB2"/>
    <w:rsid w:val="00030D63"/>
    <w:rsid w:val="000312A7"/>
    <w:rsid w:val="00040304"/>
    <w:rsid w:val="00042B7B"/>
    <w:rsid w:val="0006147A"/>
    <w:rsid w:val="00061C2C"/>
    <w:rsid w:val="000655A2"/>
    <w:rsid w:val="0006601A"/>
    <w:rsid w:val="000801DB"/>
    <w:rsid w:val="000803A7"/>
    <w:rsid w:val="000809EA"/>
    <w:rsid w:val="00080CD8"/>
    <w:rsid w:val="000810D5"/>
    <w:rsid w:val="00082504"/>
    <w:rsid w:val="0008781E"/>
    <w:rsid w:val="000A01BD"/>
    <w:rsid w:val="000A57E2"/>
    <w:rsid w:val="000B04AC"/>
    <w:rsid w:val="000B3141"/>
    <w:rsid w:val="000B3EED"/>
    <w:rsid w:val="000B4D73"/>
    <w:rsid w:val="000C03B0"/>
    <w:rsid w:val="000C0951"/>
    <w:rsid w:val="000C18AC"/>
    <w:rsid w:val="000C62C9"/>
    <w:rsid w:val="000D02CB"/>
    <w:rsid w:val="000D0A7C"/>
    <w:rsid w:val="000D293D"/>
    <w:rsid w:val="000D2FFA"/>
    <w:rsid w:val="000D34C3"/>
    <w:rsid w:val="000D3D3A"/>
    <w:rsid w:val="000D442D"/>
    <w:rsid w:val="000D5F8D"/>
    <w:rsid w:val="000E0585"/>
    <w:rsid w:val="000E138A"/>
    <w:rsid w:val="000E600B"/>
    <w:rsid w:val="000F50D0"/>
    <w:rsid w:val="001017C7"/>
    <w:rsid w:val="00102500"/>
    <w:rsid w:val="00110260"/>
    <w:rsid w:val="0011264B"/>
    <w:rsid w:val="001134E9"/>
    <w:rsid w:val="00121268"/>
    <w:rsid w:val="00125D6C"/>
    <w:rsid w:val="00132397"/>
    <w:rsid w:val="00132921"/>
    <w:rsid w:val="00134987"/>
    <w:rsid w:val="0014260B"/>
    <w:rsid w:val="001467D7"/>
    <w:rsid w:val="00146F1E"/>
    <w:rsid w:val="0015144D"/>
    <w:rsid w:val="001516D4"/>
    <w:rsid w:val="00156770"/>
    <w:rsid w:val="00163F80"/>
    <w:rsid w:val="00167007"/>
    <w:rsid w:val="00170588"/>
    <w:rsid w:val="00170BE3"/>
    <w:rsid w:val="001726C7"/>
    <w:rsid w:val="00181BA9"/>
    <w:rsid w:val="00185CC5"/>
    <w:rsid w:val="00193733"/>
    <w:rsid w:val="00195D6F"/>
    <w:rsid w:val="001A0EE1"/>
    <w:rsid w:val="001A7E0A"/>
    <w:rsid w:val="001B2196"/>
    <w:rsid w:val="001B679D"/>
    <w:rsid w:val="001C0DDF"/>
    <w:rsid w:val="001C512C"/>
    <w:rsid w:val="001C6D65"/>
    <w:rsid w:val="001D0115"/>
    <w:rsid w:val="001D0FAF"/>
    <w:rsid w:val="001D4E4F"/>
    <w:rsid w:val="001D6C23"/>
    <w:rsid w:val="001E03D0"/>
    <w:rsid w:val="001E3851"/>
    <w:rsid w:val="001F0F15"/>
    <w:rsid w:val="002068EA"/>
    <w:rsid w:val="00213B52"/>
    <w:rsid w:val="00215BF8"/>
    <w:rsid w:val="00220E63"/>
    <w:rsid w:val="00221CF7"/>
    <w:rsid w:val="002234B7"/>
    <w:rsid w:val="00223533"/>
    <w:rsid w:val="002243E8"/>
    <w:rsid w:val="00227E6E"/>
    <w:rsid w:val="00236060"/>
    <w:rsid w:val="00236B97"/>
    <w:rsid w:val="00243F61"/>
    <w:rsid w:val="00244604"/>
    <w:rsid w:val="00244F8F"/>
    <w:rsid w:val="002471BD"/>
    <w:rsid w:val="002516C3"/>
    <w:rsid w:val="002523C1"/>
    <w:rsid w:val="0025514A"/>
    <w:rsid w:val="002551EE"/>
    <w:rsid w:val="00261231"/>
    <w:rsid w:val="00265795"/>
    <w:rsid w:val="002727E9"/>
    <w:rsid w:val="00274FF0"/>
    <w:rsid w:val="0027557C"/>
    <w:rsid w:val="00276B4E"/>
    <w:rsid w:val="0027765C"/>
    <w:rsid w:val="00281D83"/>
    <w:rsid w:val="00283C7C"/>
    <w:rsid w:val="002918DB"/>
    <w:rsid w:val="00295FD8"/>
    <w:rsid w:val="0029676A"/>
    <w:rsid w:val="002978E2"/>
    <w:rsid w:val="00297BD7"/>
    <w:rsid w:val="002A0C2F"/>
    <w:rsid w:val="002A629D"/>
    <w:rsid w:val="002B369F"/>
    <w:rsid w:val="002B5ADD"/>
    <w:rsid w:val="002C0257"/>
    <w:rsid w:val="002C253E"/>
    <w:rsid w:val="002D009B"/>
    <w:rsid w:val="002D024D"/>
    <w:rsid w:val="002D1A14"/>
    <w:rsid w:val="002E13E2"/>
    <w:rsid w:val="002E21FA"/>
    <w:rsid w:val="002E25C3"/>
    <w:rsid w:val="002E4527"/>
    <w:rsid w:val="002F564D"/>
    <w:rsid w:val="002F5DE6"/>
    <w:rsid w:val="002F7D55"/>
    <w:rsid w:val="00304C83"/>
    <w:rsid w:val="00310AD2"/>
    <w:rsid w:val="00312D3B"/>
    <w:rsid w:val="00314D8C"/>
    <w:rsid w:val="00315BCD"/>
    <w:rsid w:val="003169AA"/>
    <w:rsid w:val="00317042"/>
    <w:rsid w:val="00317D09"/>
    <w:rsid w:val="003212C8"/>
    <w:rsid w:val="003250A9"/>
    <w:rsid w:val="0033179B"/>
    <w:rsid w:val="00334EC5"/>
    <w:rsid w:val="0033560E"/>
    <w:rsid w:val="00336416"/>
    <w:rsid w:val="00340311"/>
    <w:rsid w:val="00340C73"/>
    <w:rsid w:val="00341881"/>
    <w:rsid w:val="0034331D"/>
    <w:rsid w:val="00351479"/>
    <w:rsid w:val="003514A6"/>
    <w:rsid w:val="00354A27"/>
    <w:rsid w:val="00357F6D"/>
    <w:rsid w:val="003646A1"/>
    <w:rsid w:val="00365966"/>
    <w:rsid w:val="00365F5D"/>
    <w:rsid w:val="003702ED"/>
    <w:rsid w:val="00374360"/>
    <w:rsid w:val="003803C5"/>
    <w:rsid w:val="00387E71"/>
    <w:rsid w:val="003935E9"/>
    <w:rsid w:val="00393C30"/>
    <w:rsid w:val="00394CAC"/>
    <w:rsid w:val="0039543C"/>
    <w:rsid w:val="0039597D"/>
    <w:rsid w:val="003959E4"/>
    <w:rsid w:val="003971B4"/>
    <w:rsid w:val="003A3423"/>
    <w:rsid w:val="003A3601"/>
    <w:rsid w:val="003A5B82"/>
    <w:rsid w:val="003C524C"/>
    <w:rsid w:val="003D49B4"/>
    <w:rsid w:val="003F4DC2"/>
    <w:rsid w:val="003F745B"/>
    <w:rsid w:val="004039C9"/>
    <w:rsid w:val="00403BF3"/>
    <w:rsid w:val="00407188"/>
    <w:rsid w:val="00415275"/>
    <w:rsid w:val="00422383"/>
    <w:rsid w:val="00422BE4"/>
    <w:rsid w:val="00427236"/>
    <w:rsid w:val="00435906"/>
    <w:rsid w:val="004401D7"/>
    <w:rsid w:val="00442F7B"/>
    <w:rsid w:val="00454C16"/>
    <w:rsid w:val="00464704"/>
    <w:rsid w:val="004655CB"/>
    <w:rsid w:val="00470F14"/>
    <w:rsid w:val="00476503"/>
    <w:rsid w:val="00477097"/>
    <w:rsid w:val="0048010A"/>
    <w:rsid w:val="00485E2E"/>
    <w:rsid w:val="00486E31"/>
    <w:rsid w:val="00491DF9"/>
    <w:rsid w:val="004A1E2E"/>
    <w:rsid w:val="004A2E5F"/>
    <w:rsid w:val="004B0B31"/>
    <w:rsid w:val="004C4664"/>
    <w:rsid w:val="004D592D"/>
    <w:rsid w:val="004D5ADA"/>
    <w:rsid w:val="004E4395"/>
    <w:rsid w:val="004F1C04"/>
    <w:rsid w:val="004F6FDA"/>
    <w:rsid w:val="00500312"/>
    <w:rsid w:val="0050133A"/>
    <w:rsid w:val="0050298B"/>
    <w:rsid w:val="00507886"/>
    <w:rsid w:val="00512B81"/>
    <w:rsid w:val="005130F0"/>
    <w:rsid w:val="00515A85"/>
    <w:rsid w:val="00516879"/>
    <w:rsid w:val="005176F4"/>
    <w:rsid w:val="00520594"/>
    <w:rsid w:val="00521409"/>
    <w:rsid w:val="00525F35"/>
    <w:rsid w:val="00527595"/>
    <w:rsid w:val="00531E34"/>
    <w:rsid w:val="00534163"/>
    <w:rsid w:val="005346B8"/>
    <w:rsid w:val="00542854"/>
    <w:rsid w:val="0054434C"/>
    <w:rsid w:val="005472F8"/>
    <w:rsid w:val="0055057E"/>
    <w:rsid w:val="005508BD"/>
    <w:rsid w:val="005526FF"/>
    <w:rsid w:val="00552B92"/>
    <w:rsid w:val="00552EF3"/>
    <w:rsid w:val="00553CE6"/>
    <w:rsid w:val="00554EB4"/>
    <w:rsid w:val="005571E1"/>
    <w:rsid w:val="00564FD9"/>
    <w:rsid w:val="0056617F"/>
    <w:rsid w:val="005661DF"/>
    <w:rsid w:val="005878BC"/>
    <w:rsid w:val="00597BF3"/>
    <w:rsid w:val="005B2CF5"/>
    <w:rsid w:val="005B444D"/>
    <w:rsid w:val="005B4F11"/>
    <w:rsid w:val="005C244E"/>
    <w:rsid w:val="005C27DC"/>
    <w:rsid w:val="005D167F"/>
    <w:rsid w:val="005D1AE9"/>
    <w:rsid w:val="005D3FD9"/>
    <w:rsid w:val="005D613C"/>
    <w:rsid w:val="005D743E"/>
    <w:rsid w:val="005E316E"/>
    <w:rsid w:val="005E31E5"/>
    <w:rsid w:val="005E6DEC"/>
    <w:rsid w:val="005E70B8"/>
    <w:rsid w:val="005F2EC6"/>
    <w:rsid w:val="005F4D4D"/>
    <w:rsid w:val="005F5420"/>
    <w:rsid w:val="005F5550"/>
    <w:rsid w:val="00604E54"/>
    <w:rsid w:val="0061388D"/>
    <w:rsid w:val="00616A0F"/>
    <w:rsid w:val="006176AA"/>
    <w:rsid w:val="00624740"/>
    <w:rsid w:val="006247F7"/>
    <w:rsid w:val="00626B30"/>
    <w:rsid w:val="006351C6"/>
    <w:rsid w:val="00636ECB"/>
    <w:rsid w:val="0063758D"/>
    <w:rsid w:val="00641A9F"/>
    <w:rsid w:val="00642152"/>
    <w:rsid w:val="00642256"/>
    <w:rsid w:val="00655FA9"/>
    <w:rsid w:val="00657F70"/>
    <w:rsid w:val="006656BA"/>
    <w:rsid w:val="00667C85"/>
    <w:rsid w:val="00680EFB"/>
    <w:rsid w:val="0069624B"/>
    <w:rsid w:val="006A4F4B"/>
    <w:rsid w:val="006A5F5C"/>
    <w:rsid w:val="006A64E1"/>
    <w:rsid w:val="006B6CAB"/>
    <w:rsid w:val="006C1C42"/>
    <w:rsid w:val="006D15FA"/>
    <w:rsid w:val="006D37ED"/>
    <w:rsid w:val="006D3AE8"/>
    <w:rsid w:val="006D4FC0"/>
    <w:rsid w:val="006E2E2E"/>
    <w:rsid w:val="006E7473"/>
    <w:rsid w:val="006F096F"/>
    <w:rsid w:val="006F1E29"/>
    <w:rsid w:val="006F234E"/>
    <w:rsid w:val="006F7840"/>
    <w:rsid w:val="00701B34"/>
    <w:rsid w:val="00706C11"/>
    <w:rsid w:val="007078E0"/>
    <w:rsid w:val="00713329"/>
    <w:rsid w:val="007146A9"/>
    <w:rsid w:val="00715F9D"/>
    <w:rsid w:val="00716293"/>
    <w:rsid w:val="007230DA"/>
    <w:rsid w:val="0072726F"/>
    <w:rsid w:val="007328DF"/>
    <w:rsid w:val="00733BEE"/>
    <w:rsid w:val="007419C0"/>
    <w:rsid w:val="007460A9"/>
    <w:rsid w:val="00747520"/>
    <w:rsid w:val="0075002B"/>
    <w:rsid w:val="0075196D"/>
    <w:rsid w:val="00756AC1"/>
    <w:rsid w:val="00761403"/>
    <w:rsid w:val="007702A2"/>
    <w:rsid w:val="007717EC"/>
    <w:rsid w:val="00771BAB"/>
    <w:rsid w:val="00774233"/>
    <w:rsid w:val="007815D7"/>
    <w:rsid w:val="007923E7"/>
    <w:rsid w:val="00792AB2"/>
    <w:rsid w:val="007962CA"/>
    <w:rsid w:val="007A1107"/>
    <w:rsid w:val="007A15FA"/>
    <w:rsid w:val="007A513F"/>
    <w:rsid w:val="007A5AA6"/>
    <w:rsid w:val="007B1AFA"/>
    <w:rsid w:val="007B5222"/>
    <w:rsid w:val="007B6993"/>
    <w:rsid w:val="007C3170"/>
    <w:rsid w:val="007C4BA4"/>
    <w:rsid w:val="007C5D7D"/>
    <w:rsid w:val="007C68DC"/>
    <w:rsid w:val="007D262A"/>
    <w:rsid w:val="007D5288"/>
    <w:rsid w:val="007D69A1"/>
    <w:rsid w:val="007D6EEC"/>
    <w:rsid w:val="007E0883"/>
    <w:rsid w:val="007E108E"/>
    <w:rsid w:val="007E2BA6"/>
    <w:rsid w:val="007E2C73"/>
    <w:rsid w:val="007E348E"/>
    <w:rsid w:val="007E44C1"/>
    <w:rsid w:val="007F01FB"/>
    <w:rsid w:val="007F1B8C"/>
    <w:rsid w:val="007F652C"/>
    <w:rsid w:val="00805ED5"/>
    <w:rsid w:val="0080605C"/>
    <w:rsid w:val="00811253"/>
    <w:rsid w:val="008129CA"/>
    <w:rsid w:val="00813426"/>
    <w:rsid w:val="00816558"/>
    <w:rsid w:val="00817C6D"/>
    <w:rsid w:val="00824FC6"/>
    <w:rsid w:val="008265DF"/>
    <w:rsid w:val="00835EF9"/>
    <w:rsid w:val="008520C3"/>
    <w:rsid w:val="00852DF8"/>
    <w:rsid w:val="00865331"/>
    <w:rsid w:val="00867535"/>
    <w:rsid w:val="008706FD"/>
    <w:rsid w:val="008833DC"/>
    <w:rsid w:val="00894C94"/>
    <w:rsid w:val="00895CB6"/>
    <w:rsid w:val="008A58CD"/>
    <w:rsid w:val="008A6811"/>
    <w:rsid w:val="008A7AE7"/>
    <w:rsid w:val="008B18DA"/>
    <w:rsid w:val="008B509C"/>
    <w:rsid w:val="008C0063"/>
    <w:rsid w:val="008C0420"/>
    <w:rsid w:val="008C2DD2"/>
    <w:rsid w:val="008C4BCC"/>
    <w:rsid w:val="008C6808"/>
    <w:rsid w:val="008D069E"/>
    <w:rsid w:val="008D07F2"/>
    <w:rsid w:val="008D278C"/>
    <w:rsid w:val="008D4F84"/>
    <w:rsid w:val="008E1206"/>
    <w:rsid w:val="008E502B"/>
    <w:rsid w:val="008E5276"/>
    <w:rsid w:val="008E5A07"/>
    <w:rsid w:val="008E5DFE"/>
    <w:rsid w:val="008F46C1"/>
    <w:rsid w:val="008F60FE"/>
    <w:rsid w:val="009021CD"/>
    <w:rsid w:val="00903AB1"/>
    <w:rsid w:val="00906691"/>
    <w:rsid w:val="00907DFE"/>
    <w:rsid w:val="00910BEB"/>
    <w:rsid w:val="009163D0"/>
    <w:rsid w:val="00916A50"/>
    <w:rsid w:val="00922280"/>
    <w:rsid w:val="009222F0"/>
    <w:rsid w:val="00925931"/>
    <w:rsid w:val="009261E6"/>
    <w:rsid w:val="00926692"/>
    <w:rsid w:val="00931DDB"/>
    <w:rsid w:val="00937973"/>
    <w:rsid w:val="00943659"/>
    <w:rsid w:val="00945DB4"/>
    <w:rsid w:val="0095366B"/>
    <w:rsid w:val="00953C63"/>
    <w:rsid w:val="009544B0"/>
    <w:rsid w:val="0095747D"/>
    <w:rsid w:val="009722EA"/>
    <w:rsid w:val="009736A9"/>
    <w:rsid w:val="00973993"/>
    <w:rsid w:val="00973E1A"/>
    <w:rsid w:val="00981D4C"/>
    <w:rsid w:val="009836C5"/>
    <w:rsid w:val="00986039"/>
    <w:rsid w:val="00995581"/>
    <w:rsid w:val="00996023"/>
    <w:rsid w:val="009A1093"/>
    <w:rsid w:val="009B01A7"/>
    <w:rsid w:val="009B3943"/>
    <w:rsid w:val="009B6C40"/>
    <w:rsid w:val="009C536D"/>
    <w:rsid w:val="009C66BB"/>
    <w:rsid w:val="009D09AC"/>
    <w:rsid w:val="009D7EA7"/>
    <w:rsid w:val="009E2906"/>
    <w:rsid w:val="009E3884"/>
    <w:rsid w:val="009E5739"/>
    <w:rsid w:val="009F0595"/>
    <w:rsid w:val="009F0757"/>
    <w:rsid w:val="00A05112"/>
    <w:rsid w:val="00A10F0C"/>
    <w:rsid w:val="00A1225E"/>
    <w:rsid w:val="00A12C70"/>
    <w:rsid w:val="00A13476"/>
    <w:rsid w:val="00A14DF2"/>
    <w:rsid w:val="00A2587A"/>
    <w:rsid w:val="00A31124"/>
    <w:rsid w:val="00A344B7"/>
    <w:rsid w:val="00A45A3D"/>
    <w:rsid w:val="00A52D94"/>
    <w:rsid w:val="00A531FB"/>
    <w:rsid w:val="00A54A8E"/>
    <w:rsid w:val="00A54B52"/>
    <w:rsid w:val="00A6184B"/>
    <w:rsid w:val="00A64550"/>
    <w:rsid w:val="00A67AC4"/>
    <w:rsid w:val="00A71EAE"/>
    <w:rsid w:val="00A7604E"/>
    <w:rsid w:val="00A866EC"/>
    <w:rsid w:val="00A90D6D"/>
    <w:rsid w:val="00A90FC8"/>
    <w:rsid w:val="00A91D49"/>
    <w:rsid w:val="00A92789"/>
    <w:rsid w:val="00AA3AB7"/>
    <w:rsid w:val="00AA508E"/>
    <w:rsid w:val="00AB060D"/>
    <w:rsid w:val="00AB5964"/>
    <w:rsid w:val="00AB7588"/>
    <w:rsid w:val="00AB762B"/>
    <w:rsid w:val="00AC6720"/>
    <w:rsid w:val="00AC7610"/>
    <w:rsid w:val="00AD1193"/>
    <w:rsid w:val="00AD23A3"/>
    <w:rsid w:val="00AE574A"/>
    <w:rsid w:val="00AF0671"/>
    <w:rsid w:val="00AF59F4"/>
    <w:rsid w:val="00B057F1"/>
    <w:rsid w:val="00B0598E"/>
    <w:rsid w:val="00B05A00"/>
    <w:rsid w:val="00B122BA"/>
    <w:rsid w:val="00B15DB4"/>
    <w:rsid w:val="00B254DB"/>
    <w:rsid w:val="00B262C1"/>
    <w:rsid w:val="00B3203A"/>
    <w:rsid w:val="00B34A5C"/>
    <w:rsid w:val="00B454CC"/>
    <w:rsid w:val="00B46E7C"/>
    <w:rsid w:val="00B47582"/>
    <w:rsid w:val="00B54288"/>
    <w:rsid w:val="00B54453"/>
    <w:rsid w:val="00B5540C"/>
    <w:rsid w:val="00B5587F"/>
    <w:rsid w:val="00B62889"/>
    <w:rsid w:val="00B62C5A"/>
    <w:rsid w:val="00B63D45"/>
    <w:rsid w:val="00B648F3"/>
    <w:rsid w:val="00B6616C"/>
    <w:rsid w:val="00B7181F"/>
    <w:rsid w:val="00B71934"/>
    <w:rsid w:val="00B71C53"/>
    <w:rsid w:val="00B764CF"/>
    <w:rsid w:val="00B7682F"/>
    <w:rsid w:val="00B76AAE"/>
    <w:rsid w:val="00B773C1"/>
    <w:rsid w:val="00B80223"/>
    <w:rsid w:val="00B82CB7"/>
    <w:rsid w:val="00B84BB6"/>
    <w:rsid w:val="00B90CA2"/>
    <w:rsid w:val="00B914FB"/>
    <w:rsid w:val="00B928DA"/>
    <w:rsid w:val="00B96C72"/>
    <w:rsid w:val="00BA25D1"/>
    <w:rsid w:val="00BA2F96"/>
    <w:rsid w:val="00BA3D13"/>
    <w:rsid w:val="00BB35D9"/>
    <w:rsid w:val="00BB38B3"/>
    <w:rsid w:val="00BB493B"/>
    <w:rsid w:val="00BB6A0E"/>
    <w:rsid w:val="00BB6E9B"/>
    <w:rsid w:val="00BC1663"/>
    <w:rsid w:val="00BC3360"/>
    <w:rsid w:val="00BC558C"/>
    <w:rsid w:val="00BD57A4"/>
    <w:rsid w:val="00BD7950"/>
    <w:rsid w:val="00BD7BD7"/>
    <w:rsid w:val="00BE36D7"/>
    <w:rsid w:val="00BE64AF"/>
    <w:rsid w:val="00BE6763"/>
    <w:rsid w:val="00BE75F7"/>
    <w:rsid w:val="00BF20A3"/>
    <w:rsid w:val="00BF237B"/>
    <w:rsid w:val="00BF39E0"/>
    <w:rsid w:val="00BF523C"/>
    <w:rsid w:val="00C01700"/>
    <w:rsid w:val="00C03527"/>
    <w:rsid w:val="00C061D1"/>
    <w:rsid w:val="00C0620C"/>
    <w:rsid w:val="00C117A9"/>
    <w:rsid w:val="00C12D15"/>
    <w:rsid w:val="00C1326C"/>
    <w:rsid w:val="00C1399B"/>
    <w:rsid w:val="00C160F7"/>
    <w:rsid w:val="00C16D2E"/>
    <w:rsid w:val="00C1753C"/>
    <w:rsid w:val="00C26213"/>
    <w:rsid w:val="00C307FC"/>
    <w:rsid w:val="00C308BC"/>
    <w:rsid w:val="00C323FE"/>
    <w:rsid w:val="00C348D1"/>
    <w:rsid w:val="00C4011A"/>
    <w:rsid w:val="00C40DC8"/>
    <w:rsid w:val="00C4324D"/>
    <w:rsid w:val="00C437A2"/>
    <w:rsid w:val="00C71CE9"/>
    <w:rsid w:val="00C71DBF"/>
    <w:rsid w:val="00C73E8B"/>
    <w:rsid w:val="00C77924"/>
    <w:rsid w:val="00C835AD"/>
    <w:rsid w:val="00C844C2"/>
    <w:rsid w:val="00C9021F"/>
    <w:rsid w:val="00CA032E"/>
    <w:rsid w:val="00CA13C6"/>
    <w:rsid w:val="00CA1DDF"/>
    <w:rsid w:val="00CA4144"/>
    <w:rsid w:val="00CB24C9"/>
    <w:rsid w:val="00CB6027"/>
    <w:rsid w:val="00CC69DA"/>
    <w:rsid w:val="00CD3036"/>
    <w:rsid w:val="00CD409A"/>
    <w:rsid w:val="00CE590F"/>
    <w:rsid w:val="00CE5F01"/>
    <w:rsid w:val="00CE6AAB"/>
    <w:rsid w:val="00D068E5"/>
    <w:rsid w:val="00D14C12"/>
    <w:rsid w:val="00D1678C"/>
    <w:rsid w:val="00D17732"/>
    <w:rsid w:val="00D17928"/>
    <w:rsid w:val="00D21752"/>
    <w:rsid w:val="00D24A70"/>
    <w:rsid w:val="00D24E00"/>
    <w:rsid w:val="00D2732C"/>
    <w:rsid w:val="00D341FB"/>
    <w:rsid w:val="00D465A6"/>
    <w:rsid w:val="00D500BB"/>
    <w:rsid w:val="00D5176B"/>
    <w:rsid w:val="00D534CA"/>
    <w:rsid w:val="00D53FA4"/>
    <w:rsid w:val="00D55598"/>
    <w:rsid w:val="00D55CF3"/>
    <w:rsid w:val="00D56A6F"/>
    <w:rsid w:val="00D56DBD"/>
    <w:rsid w:val="00D63010"/>
    <w:rsid w:val="00D64EE2"/>
    <w:rsid w:val="00D65331"/>
    <w:rsid w:val="00D738A1"/>
    <w:rsid w:val="00D75FE8"/>
    <w:rsid w:val="00D762D4"/>
    <w:rsid w:val="00D76715"/>
    <w:rsid w:val="00D7715C"/>
    <w:rsid w:val="00D84C0D"/>
    <w:rsid w:val="00D9257D"/>
    <w:rsid w:val="00DA29AD"/>
    <w:rsid w:val="00DB3297"/>
    <w:rsid w:val="00DB6D5C"/>
    <w:rsid w:val="00DB7750"/>
    <w:rsid w:val="00DB7D8F"/>
    <w:rsid w:val="00DD2D8C"/>
    <w:rsid w:val="00DD4F03"/>
    <w:rsid w:val="00DD65DE"/>
    <w:rsid w:val="00DE34D0"/>
    <w:rsid w:val="00DE74B1"/>
    <w:rsid w:val="00DF0BB7"/>
    <w:rsid w:val="00E00CC0"/>
    <w:rsid w:val="00E06EF7"/>
    <w:rsid w:val="00E132E9"/>
    <w:rsid w:val="00E13770"/>
    <w:rsid w:val="00E15659"/>
    <w:rsid w:val="00E3263F"/>
    <w:rsid w:val="00E35440"/>
    <w:rsid w:val="00E43598"/>
    <w:rsid w:val="00E43D51"/>
    <w:rsid w:val="00E509A5"/>
    <w:rsid w:val="00E54E5E"/>
    <w:rsid w:val="00E557C1"/>
    <w:rsid w:val="00E64C73"/>
    <w:rsid w:val="00E65115"/>
    <w:rsid w:val="00E72429"/>
    <w:rsid w:val="00E725A1"/>
    <w:rsid w:val="00E73800"/>
    <w:rsid w:val="00E74A65"/>
    <w:rsid w:val="00E74E90"/>
    <w:rsid w:val="00E763DC"/>
    <w:rsid w:val="00E7718D"/>
    <w:rsid w:val="00E81AB5"/>
    <w:rsid w:val="00E8393C"/>
    <w:rsid w:val="00E83A38"/>
    <w:rsid w:val="00E86708"/>
    <w:rsid w:val="00E90BAE"/>
    <w:rsid w:val="00E92DB2"/>
    <w:rsid w:val="00E962C4"/>
    <w:rsid w:val="00EA231C"/>
    <w:rsid w:val="00EA6987"/>
    <w:rsid w:val="00EA74CC"/>
    <w:rsid w:val="00EB27B1"/>
    <w:rsid w:val="00EB4E4D"/>
    <w:rsid w:val="00EC129D"/>
    <w:rsid w:val="00ED1D72"/>
    <w:rsid w:val="00ED4338"/>
    <w:rsid w:val="00ED600D"/>
    <w:rsid w:val="00EE4676"/>
    <w:rsid w:val="00EE5C59"/>
    <w:rsid w:val="00EF1927"/>
    <w:rsid w:val="00EF60DB"/>
    <w:rsid w:val="00F033EC"/>
    <w:rsid w:val="00F0464D"/>
    <w:rsid w:val="00F25456"/>
    <w:rsid w:val="00F26218"/>
    <w:rsid w:val="00F3084E"/>
    <w:rsid w:val="00F31DEF"/>
    <w:rsid w:val="00F331B4"/>
    <w:rsid w:val="00F33E79"/>
    <w:rsid w:val="00F34420"/>
    <w:rsid w:val="00F34483"/>
    <w:rsid w:val="00F347E3"/>
    <w:rsid w:val="00F349FA"/>
    <w:rsid w:val="00F466C2"/>
    <w:rsid w:val="00F47570"/>
    <w:rsid w:val="00F5113F"/>
    <w:rsid w:val="00F54836"/>
    <w:rsid w:val="00F55047"/>
    <w:rsid w:val="00F57001"/>
    <w:rsid w:val="00F578E8"/>
    <w:rsid w:val="00F57900"/>
    <w:rsid w:val="00F646DC"/>
    <w:rsid w:val="00F668A4"/>
    <w:rsid w:val="00F66B6F"/>
    <w:rsid w:val="00F66D08"/>
    <w:rsid w:val="00F76AFD"/>
    <w:rsid w:val="00F80E8A"/>
    <w:rsid w:val="00F826C5"/>
    <w:rsid w:val="00F866F4"/>
    <w:rsid w:val="00F91259"/>
    <w:rsid w:val="00FA2346"/>
    <w:rsid w:val="00FA2810"/>
    <w:rsid w:val="00FA57BC"/>
    <w:rsid w:val="00FB1209"/>
    <w:rsid w:val="00FB277E"/>
    <w:rsid w:val="00FB5963"/>
    <w:rsid w:val="00FC07E0"/>
    <w:rsid w:val="00FC3699"/>
    <w:rsid w:val="00FC5EED"/>
    <w:rsid w:val="00FC71A7"/>
    <w:rsid w:val="00FD049B"/>
    <w:rsid w:val="00FD2972"/>
    <w:rsid w:val="00FD3BC4"/>
    <w:rsid w:val="00FE00CD"/>
    <w:rsid w:val="00FF01D6"/>
    <w:rsid w:val="00FF1DEC"/>
    <w:rsid w:val="00FF3227"/>
    <w:rsid w:val="00FF4FA7"/>
    <w:rsid w:val="02D84414"/>
    <w:rsid w:val="04B21E8E"/>
    <w:rsid w:val="055F1B46"/>
    <w:rsid w:val="065742DF"/>
    <w:rsid w:val="06CB77AB"/>
    <w:rsid w:val="07FE68D8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56F7635"/>
    <w:rsid w:val="162057B7"/>
    <w:rsid w:val="17594F22"/>
    <w:rsid w:val="19D0767B"/>
    <w:rsid w:val="21DC5EE4"/>
    <w:rsid w:val="246F4781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57F65DA"/>
    <w:rsid w:val="362D6CBA"/>
    <w:rsid w:val="368055A2"/>
    <w:rsid w:val="36B36BBA"/>
    <w:rsid w:val="36B97AE5"/>
    <w:rsid w:val="36EB6911"/>
    <w:rsid w:val="37F7266B"/>
    <w:rsid w:val="38764ED0"/>
    <w:rsid w:val="38D64782"/>
    <w:rsid w:val="38EA0260"/>
    <w:rsid w:val="3A133C1C"/>
    <w:rsid w:val="3C563F4C"/>
    <w:rsid w:val="3C70398D"/>
    <w:rsid w:val="3DAC00D1"/>
    <w:rsid w:val="40E621EE"/>
    <w:rsid w:val="41FE1D20"/>
    <w:rsid w:val="45083B8C"/>
    <w:rsid w:val="4603463C"/>
    <w:rsid w:val="468C3169"/>
    <w:rsid w:val="484336AB"/>
    <w:rsid w:val="494B7BFF"/>
    <w:rsid w:val="4A392FB7"/>
    <w:rsid w:val="4C9B5863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7C2315A"/>
    <w:rsid w:val="68202442"/>
    <w:rsid w:val="6D461C8A"/>
    <w:rsid w:val="6E9A5873"/>
    <w:rsid w:val="714C3AC4"/>
    <w:rsid w:val="724427AD"/>
    <w:rsid w:val="72682163"/>
    <w:rsid w:val="73B21D95"/>
    <w:rsid w:val="73D3309A"/>
    <w:rsid w:val="74557C0F"/>
    <w:rsid w:val="75C17F3B"/>
    <w:rsid w:val="77E96C58"/>
    <w:rsid w:val="795D1E91"/>
    <w:rsid w:val="79B77DA5"/>
    <w:rsid w:val="7B9F0F7C"/>
    <w:rsid w:val="7D426B9D"/>
    <w:rsid w:val="7E5C6A2E"/>
    <w:rsid w:val="7EDE145C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5280041-3372-4D03-BD52-AE8DA5BD9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2D94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5"/>
    <w:basedOn w:val="a"/>
    <w:next w:val="a"/>
    <w:link w:val="5Char"/>
    <w:semiHidden/>
    <w:unhideWhenUsed/>
    <w:qFormat/>
    <w:rsid w:val="006C1C42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</w:style>
  <w:style w:type="paragraph" w:customStyle="1" w:styleId="endorsement1">
    <w:name w:val="endorsement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</w:rPr>
  </w:style>
  <w:style w:type="character" w:customStyle="1" w:styleId="bookauthor1">
    <w:name w:val="bookauthor1"/>
    <w:rPr>
      <w:rFonts w:ascii="Verdana" w:hAnsi="Verdana" w:hint="default"/>
      <w:b w:val="0"/>
      <w:bCs w:val="0"/>
      <w:i/>
      <w:iCs/>
      <w:strike w:val="0"/>
      <w:dstrike w:val="0"/>
      <w:color w:val="000000"/>
      <w:sz w:val="18"/>
      <w:szCs w:val="18"/>
      <w:u w:val="none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Pr>
      <w:rFonts w:ascii="Arial" w:hAnsi="Arial" w:cs="Arial" w:hint="default"/>
      <w:b w:val="0"/>
      <w:bCs w:val="0"/>
      <w:color w:val="000066"/>
      <w:sz w:val="30"/>
      <w:szCs w:val="30"/>
    </w:rPr>
  </w:style>
  <w:style w:type="character" w:customStyle="1" w:styleId="ar141">
    <w:name w:val="ar141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brgreen121">
    <w:name w:val="brgreen121"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rPr>
      <w:rFonts w:cs="Myriad Pro"/>
      <w:color w:val="000014"/>
    </w:rPr>
  </w:style>
  <w:style w:type="character" w:customStyle="1" w:styleId="apple-converted-space">
    <w:name w:val="apple-converted-space"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  <w:style w:type="paragraph" w:styleId="ac">
    <w:name w:val="List Paragraph"/>
    <w:basedOn w:val="a"/>
    <w:uiPriority w:val="99"/>
    <w:qFormat/>
    <w:rsid w:val="006247F7"/>
    <w:pPr>
      <w:ind w:firstLineChars="200" w:firstLine="420"/>
    </w:pPr>
  </w:style>
  <w:style w:type="character" w:customStyle="1" w:styleId="5Char">
    <w:name w:val="标题 5 Char"/>
    <w:basedOn w:val="a0"/>
    <w:link w:val="5"/>
    <w:semiHidden/>
    <w:rsid w:val="006C1C42"/>
    <w:rPr>
      <w:b/>
      <w:bCs/>
      <w:kern w:val="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6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7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2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35128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90810269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049568301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31" w:color="E5E7EB"/>
                    <w:right w:val="single" w:sz="2" w:space="0" w:color="E5E7EB"/>
                  </w:divBdr>
                  <w:divsChild>
                    <w:div w:id="147810937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582252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346978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6" w:color="E5E7EB"/>
                                <w:left w:val="single" w:sz="2" w:space="12" w:color="E5E7EB"/>
                                <w:bottom w:val="single" w:sz="2" w:space="6" w:color="E5E7EB"/>
                                <w:right w:val="single" w:sz="2" w:space="12" w:color="E5E7EB"/>
                              </w:divBdr>
                              <w:divsChild>
                                <w:div w:id="2009668819">
                                  <w:marLeft w:val="0"/>
                                  <w:marRight w:val="0"/>
                                  <w:marTop w:val="120"/>
                                  <w:marBottom w:val="12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153642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2922958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22384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15160480">
                                  <w:marLeft w:val="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single" w:sz="2" w:space="0" w:color="E5E7EB"/>
                                    <w:bottom w:val="single" w:sz="2" w:space="6" w:color="E5E7EB"/>
                                    <w:right w:val="single" w:sz="2" w:space="0" w:color="E5E7EB"/>
                                  </w:divBdr>
                                  <w:divsChild>
                                    <w:div w:id="86266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277225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18143311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  <w:div w:id="69163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4343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6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411321944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single" w:sz="2" w:space="5" w:color="E5E7EB"/>
                                <w:left w:val="single" w:sz="2" w:space="9" w:color="E5E7EB"/>
                                <w:bottom w:val="single" w:sz="2" w:space="5" w:color="E5E7EB"/>
                                <w:right w:val="single" w:sz="2" w:space="9" w:color="E5E7EB"/>
                              </w:divBdr>
                            </w:div>
                            <w:div w:id="1192062564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single" w:sz="2" w:space="5" w:color="E5E7EB"/>
                                <w:left w:val="single" w:sz="2" w:space="9" w:color="E5E7EB"/>
                                <w:bottom w:val="single" w:sz="2" w:space="5" w:color="E5E7EB"/>
                                <w:right w:val="single" w:sz="2" w:space="9" w:color="E5E7EB"/>
                              </w:divBdr>
                            </w:div>
                            <w:div w:id="218127503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single" w:sz="2" w:space="5" w:color="E5E7EB"/>
                                <w:left w:val="single" w:sz="2" w:space="9" w:color="E5E7EB"/>
                                <w:bottom w:val="single" w:sz="2" w:space="5" w:color="E5E7EB"/>
                                <w:right w:val="single" w:sz="2" w:space="9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64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4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5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3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96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44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24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188771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32428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85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1332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8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430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373728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56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52078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5971651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47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86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995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5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2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8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3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53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73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71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20645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38013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967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81734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2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297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8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nurnberg.com.cn/" TargetMode="External"/><Relationship Id="rId18" Type="http://schemas.openxmlformats.org/officeDocument/2006/relationships/hyperlink" Target="https://weibo.com/1877653117/profile?topnav=1&amp;wvr=6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mailto:Rights@nurnberg.com.cn" TargetMode="External"/><Relationship Id="rId17" Type="http://schemas.openxmlformats.org/officeDocument/2006/relationships/hyperlink" Target="http://site.douban.com/110577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nurnberg.com.cn/video/video.aspx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hyperlink" Target="http://www.nurnberg.com.cn/book/book.aspx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book.douban.com/subject/34809767/" TargetMode="External"/><Relationship Id="rId19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nurnberg.com.cn/booklist_zh/list.aspx" TargetMode="Externa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8F5465-23DD-4248-8A77-917D3A382A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490</Words>
  <Characters>2795</Characters>
  <Application>Microsoft Office Word</Application>
  <DocSecurity>0</DocSecurity>
  <Lines>23</Lines>
  <Paragraphs>6</Paragraphs>
  <ScaleCrop>false</ScaleCrop>
  <Company>2ndSpAcE</Company>
  <LinksUpToDate>false</LinksUpToDate>
  <CharactersWithSpaces>3279</CharactersWithSpaces>
  <SharedDoc>false</SharedDoc>
  <HLinks>
    <vt:vector size="48" baseType="variant">
      <vt:variant>
        <vt:i4>6422566</vt:i4>
      </vt:variant>
      <vt:variant>
        <vt:i4>18</vt:i4>
      </vt:variant>
      <vt:variant>
        <vt:i4>0</vt:i4>
      </vt:variant>
      <vt:variant>
        <vt:i4>5</vt:i4>
      </vt:variant>
      <vt:variant>
        <vt:lpwstr>https://weibo.com/1877653117/profile?topnav=1&amp;wvr=6</vt:lpwstr>
      </vt:variant>
      <vt:variant>
        <vt:lpwstr/>
      </vt:variant>
      <vt:variant>
        <vt:i4>7733288</vt:i4>
      </vt:variant>
      <vt:variant>
        <vt:i4>15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3604601</vt:i4>
      </vt:variant>
      <vt:variant>
        <vt:i4>12</vt:i4>
      </vt:variant>
      <vt:variant>
        <vt:i4>0</vt:i4>
      </vt:variant>
      <vt:variant>
        <vt:i4>5</vt:i4>
      </vt:variant>
      <vt:variant>
        <vt:lpwstr>http://www.nurnberg.com.cn/video/video.aspx</vt:lpwstr>
      </vt:variant>
      <vt:variant>
        <vt:lpwstr/>
      </vt:variant>
      <vt:variant>
        <vt:i4>1114207</vt:i4>
      </vt:variant>
      <vt:variant>
        <vt:i4>9</vt:i4>
      </vt:variant>
      <vt:variant>
        <vt:i4>0</vt:i4>
      </vt:variant>
      <vt:variant>
        <vt:i4>5</vt:i4>
      </vt:variant>
      <vt:variant>
        <vt:lpwstr>http://www.nurnberg.com.cn/book/book.aspx</vt:lpwstr>
      </vt:variant>
      <vt:variant>
        <vt:lpwstr/>
      </vt:variant>
      <vt:variant>
        <vt:i4>3735627</vt:i4>
      </vt:variant>
      <vt:variant>
        <vt:i4>6</vt:i4>
      </vt:variant>
      <vt:variant>
        <vt:i4>0</vt:i4>
      </vt:variant>
      <vt:variant>
        <vt:i4>5</vt:i4>
      </vt:variant>
      <vt:variant>
        <vt:lpwstr>http://www.nurnberg.com.cn/booklist_zh/list.aspx</vt:lpwstr>
      </vt:variant>
      <vt:variant>
        <vt:lpwstr/>
      </vt:variant>
      <vt:variant>
        <vt:i4>2490404</vt:i4>
      </vt:variant>
      <vt:variant>
        <vt:i4>3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3604571</vt:i4>
      </vt:variant>
      <vt:variant>
        <vt:i4>0</vt:i4>
      </vt:variant>
      <vt:variant>
        <vt:i4>0</vt:i4>
      </vt:variant>
      <vt:variant>
        <vt:i4>5</vt:i4>
      </vt:variant>
      <vt:variant>
        <vt:lpwstr>mailto:Rights@nurnberg.com.cn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cp:lastModifiedBy>Lenovo</cp:lastModifiedBy>
  <cp:revision>3</cp:revision>
  <cp:lastPrinted>2005-06-10T06:33:00Z</cp:lastPrinted>
  <dcterms:created xsi:type="dcterms:W3CDTF">2024-08-29T07:09:00Z</dcterms:created>
  <dcterms:modified xsi:type="dcterms:W3CDTF">2024-08-29T07:23:00Z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3BC75D7DE9284FD6A6D55CE6137BA5F4_13</vt:lpwstr>
  </property>
</Properties>
</file>