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0C846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1790185F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E03C09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40FF3C2A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1AB3E7A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288415" cy="1958340"/>
            <wp:effectExtent l="0" t="0" r="6985" b="3810"/>
            <wp:wrapTight wrapText="bothSides">
              <wp:wrapPolygon>
                <wp:start x="0" y="0"/>
                <wp:lineTo x="0" y="21432"/>
                <wp:lineTo x="21398" y="21432"/>
                <wp:lineTo x="21398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中文书名：《岛：奥登笔下英国的战争和归属》</w:t>
      </w:r>
    </w:p>
    <w:p w14:paraId="02CAEE0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ISLAND: War and Belonging in Auden’s England</w:t>
      </w:r>
    </w:p>
    <w:p w14:paraId="3E1B304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者：Nicholas Jenkins</w:t>
      </w:r>
    </w:p>
    <w:p w14:paraId="3417FF8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社：Harvard University Press</w:t>
      </w:r>
      <w:r>
        <w:rPr>
          <w:rFonts w:hint="eastAsia" w:cs="Times New Roman"/>
          <w:b/>
          <w:color w:val="000000"/>
          <w:szCs w:val="21"/>
          <w:lang w:val="en-US" w:eastAsia="zh-CN"/>
        </w:rPr>
        <w:t>/</w:t>
      </w:r>
      <w:bookmarkStart w:id="4" w:name="_GoBack"/>
      <w:bookmarkEnd w:id="4"/>
      <w:r>
        <w:rPr>
          <w:rFonts w:hint="default" w:ascii="Times New Roman" w:hAnsi="Times New Roman" w:cs="Times New Roman"/>
          <w:b/>
          <w:color w:val="000000"/>
          <w:szCs w:val="21"/>
        </w:rPr>
        <w:t>Belknap Press</w:t>
      </w:r>
    </w:p>
    <w:p w14:paraId="17B3499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代理公司：Melanie Jackson/ANA/Conor</w:t>
      </w:r>
    </w:p>
    <w:p w14:paraId="541C0F3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数：656页</w:t>
      </w:r>
    </w:p>
    <w:p w14:paraId="53814C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出版时间：2024年6月</w:t>
      </w:r>
    </w:p>
    <w:p w14:paraId="2266BD6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5A7CA8E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7B687E4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b/>
          <w:color w:val="000000"/>
          <w:szCs w:val="21"/>
        </w:rPr>
        <w:t>回忆录</w:t>
      </w:r>
    </w:p>
    <w:p w14:paraId="4D4A8A5A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3FAA83C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B8E1E0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6623610A">
      <w:pPr>
        <w:widowControl/>
        <w:shd w:val="clear" w:color="auto" w:fill="FFFFFF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</w:p>
    <w:p w14:paraId="764E9CB0">
      <w:pPr>
        <w:widowControl/>
        <w:shd w:val="clear" w:color="auto" w:fill="FFFFFF"/>
        <w:ind w:firstLine="422" w:firstLineChars="200"/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突破性</w:t>
      </w:r>
      <w:r>
        <w:rPr>
          <w:rFonts w:hint="eastAsia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地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重新评估</w:t>
      </w:r>
      <w:r>
        <w:rPr>
          <w:rFonts w:hint="eastAsia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W·H·奥登的早年生活与</w:t>
      </w:r>
      <w:r>
        <w:rPr>
          <w:rFonts w:hint="eastAsia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早期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诗歌</w:t>
      </w:r>
      <w:r>
        <w:rPr>
          <w:rFonts w:hint="eastAsia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创作</w:t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，揭示了他在艺术上的发展进步，以及他对战时英国政治归属的观念转变。</w:t>
      </w:r>
    </w:p>
    <w:p w14:paraId="40DE06E5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20BB5BE1"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从1922年创作第一首诗，到20世纪30年代中期出版具有里程碑意义的诗集《在这座岛上》（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On This Island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），奥登一直在斟酌“英国气质”（Englishness）的含义。他的早期作品因其思想深度而备受重视，但本书作者尼古拉斯·詹金斯（Nicholas Jenkins）认为，这些作品同样是政治诗，反映了奥登对现代经验中“国家认同”这一关键方面的直觉。有两股历史力量格外令他困扰：第一次世界大战的灾难，以及战后艺术家和知识分子对英格兰乡村风景的“重新发现”。</w:t>
      </w:r>
    </w:p>
    <w:p w14:paraId="4EC094AA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4D141400">
      <w:pPr>
        <w:widowControl/>
        <w:shd w:val="clear" w:color="auto" w:fill="FFFFFF"/>
        <w:ind w:firstLine="420" w:firstLineChars="200"/>
        <w:rPr>
          <w:rFonts w:hint="default" w:ascii="Times New Roman" w:hAnsi="Times New Roman" w:eastAsia="Arial" w:cs="Times New Roman"/>
          <w:color w:val="0F1111"/>
          <w:sz w:val="16"/>
          <w:szCs w:val="16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《岛》展现了奥登作为文学家和个人的新形象，他在经年的创作中探索出了一种文雅、诗意的方式，用以诠释民族主义。他的诗歌刻画了一个废墟中的世界，同时将英国描绘成一个道德缺失但不失美感的避风港。这些诗作也从多方面反映了奥登对个人归属感的追求，涉及他与父亲的复杂关系，他对文学导师的探寻，以及他对同性恋生活准则的推敲。然而，当欧洲再次走向毁灭时，奥登开始意识到，根植于英国身份的虚构诗歌没有什么潜力，自己富有“英国气质”的笔调也因此变得空无一物。怀揣着这样的想法，他于1936年离开英国，开始了几乎绵延一生的国外旅居生活。</w:t>
      </w:r>
    </w:p>
    <w:p w14:paraId="16502077">
      <w:pPr>
        <w:rPr>
          <w:rFonts w:hint="default" w:ascii="Times New Roman" w:hAnsi="Times New Roman" w:eastAsia="Arial" w:cs="Times New Roman"/>
          <w:color w:val="0F1111"/>
          <w:sz w:val="16"/>
          <w:szCs w:val="16"/>
          <w:shd w:val="clear" w:color="auto" w:fill="FFFFFF"/>
        </w:rPr>
      </w:pPr>
    </w:p>
    <w:p w14:paraId="1AFA2E41"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《岛》重新审视了奥登，这位二十世纪最触动人心、最具争议性的诗人。这本书不仅是对他早期作品的全新解读，更是关于现代主义政治的醒目寓言。奥登关注战争的兴衰、爱情的折磨以及身份认同的困难，这些问题不仅仅是那个时代的产物，在当下同样能够引起深刻的共鸣。</w:t>
      </w:r>
    </w:p>
    <w:p w14:paraId="0ACD2FDC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5D63E36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7CB1BFE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4A1B9E24">
      <w:pPr>
        <w:rPr>
          <w:rFonts w:hint="default" w:ascii="Times New Roman" w:hAnsi="Times New Roman" w:eastAsia="Arial" w:cs="Times New Roman"/>
          <w:color w:val="0F1111"/>
          <w:sz w:val="16"/>
          <w:szCs w:val="16"/>
          <w:shd w:val="clear" w:color="auto" w:fill="FFFFFF"/>
        </w:rPr>
      </w:pPr>
    </w:p>
    <w:p w14:paraId="208E9EED"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765175" cy="900430"/>
            <wp:effectExtent l="0" t="0" r="0" b="0"/>
            <wp:wrapTight wrapText="bothSides">
              <wp:wrapPolygon>
                <wp:start x="0" y="0"/>
                <wp:lineTo x="0" y="21021"/>
                <wp:lineTo x="20973" y="21021"/>
                <wp:lineTo x="20973" y="0"/>
                <wp:lineTo x="0" y="0"/>
              </wp:wrapPolygon>
            </wp:wrapTight>
            <wp:docPr id="3" name="Picture 3" descr="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IP-C"/>
                    <pic:cNvPicPr>
                      <a:picLocks noChangeAspect="1"/>
                    </pic:cNvPicPr>
                  </pic:nvPicPr>
                  <pic:blipFill>
                    <a:blip r:embed="rId7"/>
                    <a:srcRect r="14951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kern w:val="0"/>
          <w:szCs w:val="21"/>
          <w:shd w:val="clear" w:color="auto" w:fill="FFFFFF"/>
        </w:rPr>
        <w:t>尼古拉斯·詹金斯（Nicholas Jenkins）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在斯坦福大学教授英国文学，曾在《纽约客》《泰晤士报文学增刊》和《新共和》等刊物上发表文章。他还是芭蕾舞经理人林肯·科尔斯坦（Lincoln Kirstein）的文学遗产执行人。</w:t>
      </w:r>
    </w:p>
    <w:p w14:paraId="1A73A764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E97121">
      <w:pPr>
        <w:rPr>
          <w:rFonts w:hint="default" w:ascii="Times New Roman" w:hAnsi="Times New Roman" w:cs="Times New Roman"/>
          <w:color w:val="000000"/>
          <w:szCs w:val="21"/>
        </w:rPr>
      </w:pPr>
    </w:p>
    <w:p w14:paraId="53A5FBF8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C03209">
      <w:pPr>
        <w:rPr>
          <w:rFonts w:hint="default" w:ascii="Times New Roman" w:hAnsi="Times New Roman" w:cs="Times New Roman"/>
          <w:color w:val="000000"/>
          <w:szCs w:val="21"/>
        </w:rPr>
      </w:pPr>
    </w:p>
    <w:p w14:paraId="654C4E0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B5B06D7">
      <w:pPr>
        <w:rPr>
          <w:rFonts w:hint="default" w:ascii="Times New Roman" w:hAnsi="Times New Roman" w:cs="Times New Roman"/>
          <w:color w:val="000000"/>
          <w:szCs w:val="21"/>
        </w:rPr>
      </w:pPr>
    </w:p>
    <w:p w14:paraId="2E222FD6"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尼古拉斯·詹金斯是我们最具洞察力和智慧的评论家之一。在这本关于奥登早年经历的精彩研究著作中，他运用历史、传记和对艺术时刻的敏锐感知，为我们塑造了一个保守的同性恋者，一个富有田园气息的年轻天才，一个</w:t>
      </w:r>
      <w:bookmarkStart w:id="0" w:name="OLE_LINK2"/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后帝国时代小英格兰</w:t>
      </w:r>
      <w:bookmarkEnd w:id="0"/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主义的爱国者。大多数传记作家都是从主角的最终声誉出发进行倒叙，但詹金斯却另辟蹊径，以一战后为切入点，为我们展现了一个崛起于现代主义崩溃之后的诗人形象。”</w:t>
      </w:r>
    </w:p>
    <w:p w14:paraId="7091F463">
      <w:pPr>
        <w:widowControl/>
        <w:shd w:val="clear" w:color="auto" w:fill="FFFFFF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</w:t>
      </w:r>
      <w:bookmarkStart w:id="1" w:name="OLE_LINK1"/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埃德蒙·怀特（Edmund White</w:t>
      </w:r>
      <w:bookmarkEnd w:id="1"/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），著有《谦逊的恋人》（</w:t>
      </w:r>
      <w:r>
        <w:rPr>
          <w:rFonts w:hint="default" w:ascii="Times New Roman" w:hAnsi="Times New Roman" w:cs="Times New Roman"/>
          <w:i/>
          <w:iCs/>
          <w:color w:val="000000"/>
          <w:kern w:val="0"/>
          <w:szCs w:val="21"/>
          <w:shd w:val="clear" w:color="auto" w:fill="FFFFFF"/>
        </w:rPr>
        <w:t>The Humble Lover</w:t>
      </w: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）</w:t>
      </w:r>
    </w:p>
    <w:p w14:paraId="2A597D64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462C2FE2"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“斯坦福大学英国文学教授詹金斯的这部研究著作十分严谨，追溯了诗人W·H·奥登从1922年首次尝试诗歌创作到1937年离开英国的艺术发展历程。”</w:t>
      </w:r>
    </w:p>
    <w:p w14:paraId="2835C0AD">
      <w:pPr>
        <w:widowControl/>
        <w:shd w:val="clear" w:color="auto" w:fill="FFFFFF"/>
        <w:ind w:firstLine="420" w:firstLineChars="200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——《出版者周刊》</w:t>
      </w:r>
    </w:p>
    <w:p w14:paraId="312D82F1"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3A052614">
      <w:pPr>
        <w:widowControl/>
        <w:shd w:val="clear" w:color="auto" w:fill="FFFFFF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“这本书完美地研究了一位饱受战争困扰的年轻诗人。詹金斯对W·H·奥登的早期作品进行了细致入微的解读……这是一部深刻、敏锐的文学研究著作。”</w:t>
      </w:r>
    </w:p>
    <w:p w14:paraId="72928E87"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  <w:t>——《科克斯书评》</w:t>
      </w:r>
    </w:p>
    <w:p w14:paraId="7B72B2E5"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color w:val="000000"/>
          <w:kern w:val="0"/>
          <w:szCs w:val="21"/>
          <w:shd w:val="clear" w:color="auto" w:fill="FFFFFF"/>
        </w:rPr>
      </w:pPr>
    </w:p>
    <w:p w14:paraId="7A460415">
      <w:pPr>
        <w:rPr>
          <w:rFonts w:hint="default" w:ascii="Times New Roman" w:hAnsi="Times New Roman" w:cs="Times New Roman"/>
          <w:b/>
          <w:color w:val="000000"/>
        </w:rPr>
      </w:pPr>
    </w:p>
    <w:p w14:paraId="6B17946F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43"/>
      <w:bookmarkStart w:id="3" w:name="OLE_LINK38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02A65B71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430EADE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5335FE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3EF3D71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2B9099CD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656929A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E6F15B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6A14D4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51F367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978AB74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556342B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71C23D9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 w14:paraId="2D980796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D178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66F7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6E005E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B4FFDB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6C4F3FB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CD094E4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02A8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1D36C4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28CB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1345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449C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7FD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05D8"/>
    <w:rsid w:val="00422383"/>
    <w:rsid w:val="00427236"/>
    <w:rsid w:val="00435906"/>
    <w:rsid w:val="004655CB"/>
    <w:rsid w:val="00485E2E"/>
    <w:rsid w:val="00486E31"/>
    <w:rsid w:val="00491B55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6B7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109"/>
    <w:rsid w:val="00A54A8E"/>
    <w:rsid w:val="00A71EAE"/>
    <w:rsid w:val="00A866EC"/>
    <w:rsid w:val="00A90D6D"/>
    <w:rsid w:val="00A90FC8"/>
    <w:rsid w:val="00A91D49"/>
    <w:rsid w:val="00AB03BF"/>
    <w:rsid w:val="00AB060D"/>
    <w:rsid w:val="00AB7588"/>
    <w:rsid w:val="00AB762B"/>
    <w:rsid w:val="00AC7610"/>
    <w:rsid w:val="00AD1193"/>
    <w:rsid w:val="00AD23A3"/>
    <w:rsid w:val="00AF0671"/>
    <w:rsid w:val="00B057F1"/>
    <w:rsid w:val="00B13F6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59C3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C466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3691"/>
    <w:rsid w:val="00F34420"/>
    <w:rsid w:val="00F34483"/>
    <w:rsid w:val="00F349FA"/>
    <w:rsid w:val="00F54836"/>
    <w:rsid w:val="00F57001"/>
    <w:rsid w:val="00F578E8"/>
    <w:rsid w:val="00F57900"/>
    <w:rsid w:val="00F619C8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E7B16A7"/>
    <w:rsid w:val="10377E83"/>
    <w:rsid w:val="1264528F"/>
    <w:rsid w:val="12D17378"/>
    <w:rsid w:val="12D81E34"/>
    <w:rsid w:val="14117386"/>
    <w:rsid w:val="14410444"/>
    <w:rsid w:val="14C12F5A"/>
    <w:rsid w:val="162057B7"/>
    <w:rsid w:val="17594F22"/>
    <w:rsid w:val="1D756FD8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3375798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BA03C3"/>
    <w:rsid w:val="44781E5C"/>
    <w:rsid w:val="44F85C75"/>
    <w:rsid w:val="45083B8C"/>
    <w:rsid w:val="4603463C"/>
    <w:rsid w:val="468C3169"/>
    <w:rsid w:val="46FC7F19"/>
    <w:rsid w:val="494B7BFF"/>
    <w:rsid w:val="4A392FB7"/>
    <w:rsid w:val="4E87411E"/>
    <w:rsid w:val="4E9F4AB7"/>
    <w:rsid w:val="4F9C201E"/>
    <w:rsid w:val="52C442F7"/>
    <w:rsid w:val="53F32DF7"/>
    <w:rsid w:val="564055B9"/>
    <w:rsid w:val="56F91143"/>
    <w:rsid w:val="59296817"/>
    <w:rsid w:val="59F00E16"/>
    <w:rsid w:val="5A1E61D2"/>
    <w:rsid w:val="5AB92904"/>
    <w:rsid w:val="5E0C3542"/>
    <w:rsid w:val="5E572DEB"/>
    <w:rsid w:val="5E8E14C4"/>
    <w:rsid w:val="5FF13CC0"/>
    <w:rsid w:val="60197BB5"/>
    <w:rsid w:val="605753D1"/>
    <w:rsid w:val="616365BA"/>
    <w:rsid w:val="621F6849"/>
    <w:rsid w:val="661D5426"/>
    <w:rsid w:val="66B617C0"/>
    <w:rsid w:val="674455A4"/>
    <w:rsid w:val="68202442"/>
    <w:rsid w:val="6E9A5873"/>
    <w:rsid w:val="6F3A0AB4"/>
    <w:rsid w:val="714C3AC4"/>
    <w:rsid w:val="724427AD"/>
    <w:rsid w:val="72682163"/>
    <w:rsid w:val="73B21D95"/>
    <w:rsid w:val="73D3309A"/>
    <w:rsid w:val="76A01B45"/>
    <w:rsid w:val="77E96C58"/>
    <w:rsid w:val="795D1E91"/>
    <w:rsid w:val="79B77DA5"/>
    <w:rsid w:val="7B6A2721"/>
    <w:rsid w:val="7DE70059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1378</Words>
  <Characters>1830</Characters>
  <Lines>16</Lines>
  <Paragraphs>4</Paragraphs>
  <TotalTime>216</TotalTime>
  <ScaleCrop>false</ScaleCrop>
  <LinksUpToDate>false</LinksUpToDate>
  <CharactersWithSpaces>1870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2024-09-05T07:03:51Z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