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1260C8" w14:textId="77777777" w:rsidR="00AE574A" w:rsidRDefault="00AE574A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4E17980C" w14:textId="77777777"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7A30D175" w14:textId="77777777" w:rsidR="00AE574A" w:rsidRDefault="00AE574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3DE0722F" w14:textId="3FD001A8" w:rsidR="00AE574A" w:rsidRDefault="00AE574A">
      <w:pPr>
        <w:rPr>
          <w:b/>
          <w:color w:val="000000"/>
          <w:szCs w:val="21"/>
        </w:rPr>
      </w:pPr>
    </w:p>
    <w:p w14:paraId="66895881" w14:textId="51EBAED7" w:rsidR="00774233" w:rsidRPr="00774233" w:rsidRDefault="00996B21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rFonts w:hint="eastAsia"/>
          <w:noProof/>
        </w:rPr>
        <w:drawing>
          <wp:anchor distT="0" distB="0" distL="114300" distR="114300" simplePos="0" relativeHeight="251668480" behindDoc="0" locked="0" layoutInCell="1" allowOverlap="1" wp14:anchorId="1C84144E" wp14:editId="3FDA08BD">
            <wp:simplePos x="0" y="0"/>
            <wp:positionH relativeFrom="margin">
              <wp:align>right</wp:align>
            </wp:positionH>
            <wp:positionV relativeFrom="paragraph">
              <wp:posOffset>21590</wp:posOffset>
            </wp:positionV>
            <wp:extent cx="1405255" cy="2124075"/>
            <wp:effectExtent l="0" t="0" r="4445" b="9525"/>
            <wp:wrapSquare wrapText="bothSides"/>
            <wp:docPr id="255700157" name="图片 1" descr="Cover for &#10;&#10;Wicked Problems for Archaeologists&#10;&#10;&#10;&#10;&#10;&#10;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ver for &#10;&#10;Wicked Problems for Archaeologists&#10;&#10;&#10;&#10;&#10;&#10;&#10;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5255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4233" w:rsidRPr="00774233">
        <w:rPr>
          <w:b/>
          <w:bCs/>
          <w:color w:val="000000"/>
          <w:szCs w:val="21"/>
        </w:rPr>
        <w:t>中文书名：</w:t>
      </w:r>
      <w:r w:rsidR="00774233" w:rsidRPr="00774233">
        <w:rPr>
          <w:rFonts w:hint="eastAsia"/>
          <w:b/>
          <w:bCs/>
          <w:color w:val="000000"/>
          <w:szCs w:val="21"/>
        </w:rPr>
        <w:t>《</w:t>
      </w:r>
      <w:r w:rsidR="007A12C0" w:rsidRPr="007A12C0">
        <w:rPr>
          <w:rFonts w:hint="eastAsia"/>
          <w:b/>
          <w:bCs/>
          <w:color w:val="000000"/>
          <w:szCs w:val="21"/>
        </w:rPr>
        <w:t>考古学家的</w:t>
      </w:r>
      <w:r w:rsidR="00AC015E" w:rsidRPr="00AC015E">
        <w:rPr>
          <w:rFonts w:hint="eastAsia"/>
          <w:b/>
          <w:bCs/>
          <w:color w:val="000000"/>
          <w:szCs w:val="21"/>
        </w:rPr>
        <w:t>抗解问题</w:t>
      </w:r>
      <w:r w:rsidR="007A12C0" w:rsidRPr="007A12C0">
        <w:rPr>
          <w:rFonts w:hint="eastAsia"/>
          <w:b/>
          <w:bCs/>
          <w:color w:val="000000"/>
          <w:szCs w:val="21"/>
        </w:rPr>
        <w:t>：作为</w:t>
      </w:r>
      <w:r w:rsidR="008B1178">
        <w:rPr>
          <w:rFonts w:hint="eastAsia"/>
          <w:b/>
          <w:bCs/>
          <w:color w:val="000000"/>
          <w:szCs w:val="21"/>
        </w:rPr>
        <w:t>变革性</w:t>
      </w:r>
      <w:r w:rsidR="007A12C0" w:rsidRPr="007A12C0">
        <w:rPr>
          <w:rFonts w:hint="eastAsia"/>
          <w:b/>
          <w:bCs/>
          <w:color w:val="000000"/>
          <w:szCs w:val="21"/>
        </w:rPr>
        <w:t>实践的遗产</w:t>
      </w:r>
      <w:r w:rsidR="009736A9">
        <w:rPr>
          <w:rFonts w:hint="eastAsia"/>
          <w:b/>
          <w:bCs/>
          <w:color w:val="000000"/>
          <w:szCs w:val="21"/>
        </w:rPr>
        <w:t>》</w:t>
      </w:r>
    </w:p>
    <w:p w14:paraId="3E152820" w14:textId="5DD0E6FB" w:rsidR="00774233" w:rsidRPr="00774233" w:rsidRDefault="00774233" w:rsidP="007A12C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英文书名</w:t>
      </w:r>
      <w:r w:rsidRPr="00774233">
        <w:rPr>
          <w:rFonts w:hint="eastAsia"/>
          <w:b/>
          <w:bCs/>
          <w:color w:val="000000"/>
          <w:szCs w:val="21"/>
        </w:rPr>
        <w:t>：</w:t>
      </w:r>
      <w:r w:rsidR="007A12C0" w:rsidRPr="007A12C0">
        <w:rPr>
          <w:b/>
          <w:bCs/>
          <w:color w:val="000000"/>
          <w:szCs w:val="21"/>
        </w:rPr>
        <w:t>WICKED PROBLEMS FOR ARCHAEOLOGISTS</w:t>
      </w:r>
      <w:r w:rsidR="007A12C0">
        <w:rPr>
          <w:rFonts w:hint="eastAsia"/>
          <w:b/>
          <w:bCs/>
          <w:color w:val="000000"/>
          <w:szCs w:val="21"/>
        </w:rPr>
        <w:t xml:space="preserve">: </w:t>
      </w:r>
      <w:r w:rsidR="007A12C0" w:rsidRPr="007A12C0">
        <w:rPr>
          <w:b/>
          <w:bCs/>
          <w:color w:val="000000"/>
          <w:szCs w:val="21"/>
        </w:rPr>
        <w:t>Heritage as Transformative Practice</w:t>
      </w:r>
    </w:p>
    <w:p w14:paraId="4CB1369B" w14:textId="5208E8AA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作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者：</w:t>
      </w:r>
      <w:r w:rsidR="00595526" w:rsidRPr="00595526">
        <w:rPr>
          <w:b/>
          <w:bCs/>
          <w:color w:val="000000"/>
          <w:szCs w:val="21"/>
        </w:rPr>
        <w:t>John Schofield</w:t>
      </w:r>
      <w:hyperlink r:id="rId9" w:history="1"/>
    </w:p>
    <w:p w14:paraId="4588B020" w14:textId="51770A37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版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社：</w:t>
      </w:r>
      <w:r w:rsidR="00595526" w:rsidRPr="00595526">
        <w:rPr>
          <w:b/>
          <w:bCs/>
          <w:color w:val="000000"/>
          <w:szCs w:val="21"/>
        </w:rPr>
        <w:t>Oxford University Press</w:t>
      </w:r>
    </w:p>
    <w:p w14:paraId="27D990F8" w14:textId="77777777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代理公司：</w:t>
      </w:r>
      <w:r w:rsidR="009736A9">
        <w:rPr>
          <w:b/>
          <w:bCs/>
          <w:color w:val="000000"/>
          <w:szCs w:val="21"/>
        </w:rPr>
        <w:t>ANA</w:t>
      </w:r>
      <w:r w:rsidR="00125D6C">
        <w:rPr>
          <w:b/>
          <w:bCs/>
          <w:color w:val="000000"/>
          <w:szCs w:val="21"/>
        </w:rPr>
        <w:t>/Jessica</w:t>
      </w:r>
    </w:p>
    <w:p w14:paraId="609B4FA9" w14:textId="06425153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页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数：</w:t>
      </w:r>
      <w:r w:rsidR="00595526" w:rsidRPr="00595526">
        <w:rPr>
          <w:b/>
          <w:bCs/>
          <w:color w:val="000000"/>
          <w:szCs w:val="21"/>
        </w:rPr>
        <w:t>368</w:t>
      </w:r>
      <w:r w:rsidRPr="00774233">
        <w:rPr>
          <w:rFonts w:hint="eastAsia"/>
          <w:b/>
          <w:bCs/>
          <w:color w:val="000000"/>
          <w:szCs w:val="21"/>
        </w:rPr>
        <w:t>页</w:t>
      </w:r>
    </w:p>
    <w:p w14:paraId="414BF0DE" w14:textId="5843A4BF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出版时间：</w:t>
      </w:r>
      <w:r w:rsidR="00595526" w:rsidRPr="00595526">
        <w:rPr>
          <w:b/>
          <w:bCs/>
          <w:color w:val="000000"/>
          <w:szCs w:val="21"/>
        </w:rPr>
        <w:t>2024</w:t>
      </w:r>
      <w:r w:rsidRPr="00774233">
        <w:rPr>
          <w:b/>
          <w:bCs/>
          <w:color w:val="000000"/>
          <w:szCs w:val="21"/>
        </w:rPr>
        <w:t>年</w:t>
      </w:r>
      <w:r w:rsidR="00595526">
        <w:rPr>
          <w:rFonts w:hint="eastAsia"/>
          <w:b/>
          <w:bCs/>
          <w:color w:val="000000"/>
          <w:szCs w:val="21"/>
        </w:rPr>
        <w:t>9</w:t>
      </w:r>
      <w:r w:rsidR="00B914FB">
        <w:rPr>
          <w:b/>
          <w:bCs/>
          <w:color w:val="000000"/>
          <w:szCs w:val="21"/>
        </w:rPr>
        <w:t>月</w:t>
      </w:r>
    </w:p>
    <w:p w14:paraId="196452C3" w14:textId="77777777" w:rsidR="00774233" w:rsidRPr="00774233" w:rsidRDefault="00774233" w:rsidP="00774233">
      <w:pPr>
        <w:rPr>
          <w:b/>
          <w:bCs/>
          <w:color w:val="000000"/>
        </w:rPr>
      </w:pPr>
      <w:r w:rsidRPr="00774233">
        <w:rPr>
          <w:b/>
          <w:bCs/>
          <w:color w:val="000000"/>
        </w:rPr>
        <w:t>代理地区：中国大陆、台湾</w:t>
      </w:r>
    </w:p>
    <w:p w14:paraId="38C7BBB6" w14:textId="77777777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审读资料：电子稿</w:t>
      </w:r>
    </w:p>
    <w:p w14:paraId="111B3310" w14:textId="1C677A18" w:rsidR="00595526" w:rsidRDefault="00774233" w:rsidP="00433082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类</w:t>
      </w:r>
      <w:r w:rsidRPr="00774233">
        <w:rPr>
          <w:b/>
          <w:bCs/>
          <w:szCs w:val="21"/>
        </w:rPr>
        <w:t xml:space="preserve">    </w:t>
      </w:r>
      <w:r w:rsidRPr="00774233">
        <w:rPr>
          <w:b/>
          <w:bCs/>
          <w:szCs w:val="21"/>
        </w:rPr>
        <w:t>型：</w:t>
      </w:r>
      <w:r w:rsidR="008B1178">
        <w:rPr>
          <w:rFonts w:hint="eastAsia"/>
          <w:b/>
          <w:bCs/>
          <w:szCs w:val="21"/>
        </w:rPr>
        <w:t>社会科学</w:t>
      </w:r>
    </w:p>
    <w:p w14:paraId="617909C9" w14:textId="14CC793F" w:rsidR="00F347E3" w:rsidRPr="00595526" w:rsidRDefault="00595526" w:rsidP="00433082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 w:rsidRPr="00595526">
        <w:rPr>
          <w:rFonts w:hint="eastAsia"/>
          <w:b/>
          <w:bCs/>
          <w:color w:val="FF0000"/>
          <w:szCs w:val="21"/>
        </w:rPr>
        <w:t>亚马逊畅销书排名：</w:t>
      </w:r>
    </w:p>
    <w:p w14:paraId="07E02650" w14:textId="4EFC7C0F" w:rsidR="00595526" w:rsidRPr="00595526" w:rsidRDefault="00595526" w:rsidP="00595526">
      <w:pPr>
        <w:tabs>
          <w:tab w:val="left" w:pos="341"/>
          <w:tab w:val="left" w:pos="5235"/>
        </w:tabs>
        <w:rPr>
          <w:rFonts w:hint="eastAsia"/>
          <w:b/>
          <w:bCs/>
          <w:color w:val="FF0000"/>
          <w:szCs w:val="21"/>
        </w:rPr>
      </w:pPr>
      <w:r w:rsidRPr="00595526">
        <w:rPr>
          <w:b/>
          <w:bCs/>
          <w:color w:val="FF0000"/>
          <w:szCs w:val="21"/>
        </w:rPr>
        <w:t>#78 in Archaeology (Books)</w:t>
      </w:r>
    </w:p>
    <w:p w14:paraId="5085669B" w14:textId="3D2A85A8" w:rsidR="00595526" w:rsidRPr="00595526" w:rsidRDefault="00595526" w:rsidP="00595526">
      <w:pPr>
        <w:tabs>
          <w:tab w:val="left" w:pos="341"/>
          <w:tab w:val="left" w:pos="5235"/>
        </w:tabs>
        <w:rPr>
          <w:rFonts w:hint="eastAsia"/>
          <w:b/>
          <w:bCs/>
          <w:color w:val="FF0000"/>
          <w:szCs w:val="21"/>
        </w:rPr>
      </w:pPr>
      <w:r w:rsidRPr="00595526">
        <w:rPr>
          <w:b/>
          <w:bCs/>
          <w:color w:val="FF0000"/>
          <w:szCs w:val="21"/>
        </w:rPr>
        <w:t>#202 in Museum Studies &amp; Museology (Books)</w:t>
      </w:r>
    </w:p>
    <w:p w14:paraId="7B794799" w14:textId="77777777" w:rsidR="0048541A" w:rsidRDefault="0048541A">
      <w:pPr>
        <w:rPr>
          <w:b/>
          <w:bCs/>
          <w:color w:val="000000"/>
          <w:szCs w:val="21"/>
        </w:rPr>
      </w:pPr>
    </w:p>
    <w:p w14:paraId="76BCA1C7" w14:textId="77777777" w:rsidR="006073CF" w:rsidRPr="00626B30" w:rsidRDefault="006073CF">
      <w:pPr>
        <w:rPr>
          <w:b/>
          <w:bCs/>
          <w:color w:val="000000"/>
          <w:szCs w:val="21"/>
        </w:rPr>
      </w:pPr>
    </w:p>
    <w:p w14:paraId="3D975065" w14:textId="77777777" w:rsidR="00AE574A" w:rsidRPr="00626B30" w:rsidRDefault="00A14DF2">
      <w:pPr>
        <w:rPr>
          <w:color w:val="000000"/>
          <w:szCs w:val="21"/>
        </w:rPr>
      </w:pPr>
      <w:r w:rsidRPr="00626B30">
        <w:rPr>
          <w:b/>
          <w:bCs/>
          <w:color w:val="000000"/>
          <w:szCs w:val="21"/>
        </w:rPr>
        <w:t>内容简介：</w:t>
      </w:r>
    </w:p>
    <w:p w14:paraId="70F40B54" w14:textId="77777777" w:rsidR="00AE574A" w:rsidRPr="00626B30" w:rsidRDefault="00AE574A">
      <w:pPr>
        <w:rPr>
          <w:color w:val="000000"/>
          <w:szCs w:val="21"/>
        </w:rPr>
      </w:pPr>
    </w:p>
    <w:p w14:paraId="1189F1D9" w14:textId="7F6120D0" w:rsidR="00996B21" w:rsidRDefault="00996B21" w:rsidP="00961B95">
      <w:pPr>
        <w:ind w:firstLineChars="200" w:firstLine="420"/>
        <w:rPr>
          <w:bCs/>
          <w:color w:val="000000"/>
          <w:szCs w:val="21"/>
        </w:rPr>
      </w:pPr>
      <w:r>
        <w:rPr>
          <w:rFonts w:ascii="宋体" w:hAnsi="宋体" w:hint="eastAsia"/>
          <w:bCs/>
          <w:color w:val="000000"/>
          <w:szCs w:val="21"/>
        </w:rPr>
        <w:t>“</w:t>
      </w:r>
      <w:r w:rsidR="00AC015E" w:rsidRPr="00AC015E">
        <w:rPr>
          <w:rFonts w:ascii="宋体" w:hAnsi="宋体" w:hint="eastAsia"/>
          <w:bCs/>
          <w:color w:val="000000"/>
          <w:szCs w:val="21"/>
        </w:rPr>
        <w:t>抗解问题</w:t>
      </w:r>
      <w:r>
        <w:rPr>
          <w:rFonts w:ascii="宋体" w:hAnsi="宋体" w:hint="eastAsia"/>
          <w:bCs/>
          <w:color w:val="000000"/>
          <w:szCs w:val="21"/>
        </w:rPr>
        <w:t>”</w:t>
      </w:r>
      <w:r w:rsidR="00FA4385">
        <w:rPr>
          <w:rFonts w:ascii="宋体" w:hAnsi="宋体" w:hint="eastAsia"/>
          <w:bCs/>
          <w:color w:val="000000"/>
          <w:szCs w:val="21"/>
        </w:rPr>
        <w:t>（</w:t>
      </w:r>
      <w:r w:rsidR="00FA4385" w:rsidRPr="00FA4385">
        <w:rPr>
          <w:bCs/>
          <w:color w:val="000000"/>
          <w:szCs w:val="21"/>
        </w:rPr>
        <w:t>Wicked Problems</w:t>
      </w:r>
      <w:r w:rsidR="00FA4385">
        <w:rPr>
          <w:rFonts w:ascii="宋体" w:hAnsi="宋体" w:hint="eastAsia"/>
          <w:bCs/>
          <w:color w:val="000000"/>
          <w:szCs w:val="21"/>
        </w:rPr>
        <w:t>）</w:t>
      </w:r>
      <w:r w:rsidRPr="00996B21">
        <w:rPr>
          <w:rFonts w:hint="eastAsia"/>
          <w:bCs/>
          <w:color w:val="000000"/>
          <w:szCs w:val="21"/>
        </w:rPr>
        <w:t>指的是那些现在</w:t>
      </w:r>
      <w:r>
        <w:rPr>
          <w:rFonts w:hint="eastAsia"/>
          <w:bCs/>
          <w:color w:val="000000"/>
          <w:szCs w:val="21"/>
        </w:rPr>
        <w:t>或者</w:t>
      </w:r>
      <w:r w:rsidRPr="00996B21">
        <w:rPr>
          <w:rFonts w:hint="eastAsia"/>
          <w:bCs/>
          <w:color w:val="000000"/>
          <w:szCs w:val="21"/>
        </w:rPr>
        <w:t>未来</w:t>
      </w:r>
      <w:r>
        <w:rPr>
          <w:rFonts w:hint="eastAsia"/>
          <w:bCs/>
          <w:color w:val="000000"/>
          <w:szCs w:val="21"/>
        </w:rPr>
        <w:t>可能</w:t>
      </w:r>
      <w:r w:rsidRPr="00996B21">
        <w:rPr>
          <w:rFonts w:hint="eastAsia"/>
          <w:bCs/>
          <w:color w:val="000000"/>
          <w:szCs w:val="21"/>
        </w:rPr>
        <w:t>困扰地球及其居民的难题，这些问题往往难以解决，甚至看似无解，通常需要大胆、创新且复杂多变的方法来应对。</w:t>
      </w:r>
      <w:r>
        <w:rPr>
          <w:rFonts w:hint="eastAsia"/>
          <w:bCs/>
          <w:color w:val="000000"/>
          <w:szCs w:val="21"/>
        </w:rPr>
        <w:t>“</w:t>
      </w:r>
      <w:r w:rsidR="00AC015E" w:rsidRPr="00AC015E">
        <w:rPr>
          <w:rFonts w:hint="eastAsia"/>
          <w:bCs/>
          <w:color w:val="000000"/>
          <w:szCs w:val="21"/>
        </w:rPr>
        <w:t>抗解</w:t>
      </w:r>
      <w:r>
        <w:rPr>
          <w:rFonts w:hint="eastAsia"/>
          <w:bCs/>
          <w:color w:val="000000"/>
          <w:szCs w:val="21"/>
        </w:rPr>
        <w:t>”</w:t>
      </w:r>
      <w:r w:rsidRPr="00996B21">
        <w:rPr>
          <w:rFonts w:hint="eastAsia"/>
          <w:bCs/>
          <w:color w:val="000000"/>
          <w:szCs w:val="21"/>
        </w:rPr>
        <w:t>这个形容词描述了这些问题顽皮又带有几分邪恶的</w:t>
      </w:r>
      <w:r>
        <w:rPr>
          <w:rFonts w:hint="eastAsia"/>
          <w:bCs/>
          <w:color w:val="000000"/>
          <w:szCs w:val="21"/>
        </w:rPr>
        <w:t>本质</w:t>
      </w:r>
      <w:r w:rsidRPr="00996B21">
        <w:rPr>
          <w:rFonts w:hint="eastAsia"/>
          <w:bCs/>
          <w:color w:val="000000"/>
          <w:szCs w:val="21"/>
        </w:rPr>
        <w:t>，因为很多时候，提出的解决方案反而会比问题本身更糟糕。</w:t>
      </w:r>
    </w:p>
    <w:p w14:paraId="1F4194A5" w14:textId="77777777" w:rsidR="00996B21" w:rsidRPr="00AC015E" w:rsidRDefault="00996B21" w:rsidP="00961B95">
      <w:pPr>
        <w:ind w:firstLineChars="200" w:firstLine="420"/>
        <w:rPr>
          <w:bCs/>
          <w:color w:val="000000"/>
          <w:szCs w:val="21"/>
        </w:rPr>
      </w:pPr>
    </w:p>
    <w:p w14:paraId="59A4E39B" w14:textId="0CC2C6D0" w:rsidR="00961B95" w:rsidRDefault="00996B21" w:rsidP="00961B95">
      <w:pPr>
        <w:ind w:firstLineChars="200" w:firstLine="420"/>
        <w:rPr>
          <w:bCs/>
          <w:color w:val="000000"/>
          <w:szCs w:val="21"/>
        </w:rPr>
      </w:pPr>
      <w:r w:rsidRPr="00996B21">
        <w:rPr>
          <w:rFonts w:hint="eastAsia"/>
          <w:bCs/>
          <w:color w:val="000000"/>
          <w:szCs w:val="21"/>
        </w:rPr>
        <w:t>这本内容广泛的创新性著作鼓励读者以一种全新的视角看待考古学，展现其新鲜、相关且面向未来的特性。书中探讨了考古学（以及文化遗产实践）</w:t>
      </w:r>
      <w:r>
        <w:rPr>
          <w:rFonts w:hint="eastAsia"/>
          <w:bCs/>
          <w:color w:val="000000"/>
          <w:szCs w:val="21"/>
        </w:rPr>
        <w:t>如何能以某些新颖</w:t>
      </w:r>
      <w:r w:rsidR="008B1178">
        <w:rPr>
          <w:rFonts w:hint="eastAsia"/>
          <w:bCs/>
          <w:color w:val="000000"/>
          <w:szCs w:val="21"/>
        </w:rPr>
        <w:t>的</w:t>
      </w:r>
      <w:r>
        <w:rPr>
          <w:rFonts w:hint="eastAsia"/>
          <w:bCs/>
          <w:color w:val="000000"/>
          <w:szCs w:val="21"/>
        </w:rPr>
        <w:t>方式，</w:t>
      </w:r>
      <w:r w:rsidRPr="00996B21">
        <w:rPr>
          <w:rFonts w:hint="eastAsia"/>
          <w:bCs/>
          <w:color w:val="000000"/>
          <w:szCs w:val="21"/>
        </w:rPr>
        <w:t>解决世界上一些最棘手的问题</w:t>
      </w:r>
      <w:r w:rsidR="008B1178">
        <w:rPr>
          <w:rFonts w:hint="eastAsia"/>
          <w:bCs/>
          <w:color w:val="000000"/>
          <w:szCs w:val="21"/>
        </w:rPr>
        <w:t>，</w:t>
      </w:r>
      <w:r w:rsidR="008B1178" w:rsidRPr="008B1178">
        <w:rPr>
          <w:rFonts w:hint="eastAsia"/>
          <w:bCs/>
          <w:color w:val="000000"/>
          <w:szCs w:val="21"/>
        </w:rPr>
        <w:t>这些问题</w:t>
      </w:r>
      <w:r w:rsidRPr="00996B21">
        <w:rPr>
          <w:rFonts w:hint="eastAsia"/>
          <w:bCs/>
          <w:color w:val="000000"/>
          <w:szCs w:val="21"/>
        </w:rPr>
        <w:t>有时也称</w:t>
      </w:r>
      <w:r w:rsidR="008B1178">
        <w:rPr>
          <w:rFonts w:hint="eastAsia"/>
          <w:bCs/>
          <w:color w:val="000000"/>
          <w:szCs w:val="21"/>
        </w:rPr>
        <w:t>被</w:t>
      </w:r>
      <w:r w:rsidRPr="00996B21">
        <w:rPr>
          <w:rFonts w:hint="eastAsia"/>
          <w:bCs/>
          <w:color w:val="000000"/>
          <w:szCs w:val="21"/>
        </w:rPr>
        <w:t>为全球挑战。</w:t>
      </w:r>
      <w:r w:rsidR="008B1178" w:rsidRPr="008B1178">
        <w:rPr>
          <w:rFonts w:hint="eastAsia"/>
          <w:bCs/>
          <w:color w:val="000000"/>
          <w:szCs w:val="21"/>
        </w:rPr>
        <w:t>从气候变化到环境污染，从健康福祉到社会不公，再到冲突纷争，本书通过丰富</w:t>
      </w:r>
      <w:r w:rsidR="008B1178">
        <w:rPr>
          <w:rFonts w:hint="eastAsia"/>
          <w:bCs/>
          <w:color w:val="000000"/>
          <w:szCs w:val="21"/>
        </w:rPr>
        <w:t>且</w:t>
      </w:r>
      <w:r w:rsidR="008B1178" w:rsidRPr="008B1178">
        <w:rPr>
          <w:rFonts w:hint="eastAsia"/>
          <w:bCs/>
          <w:color w:val="000000"/>
          <w:szCs w:val="21"/>
        </w:rPr>
        <w:t>多样化的</w:t>
      </w:r>
      <w:r w:rsidR="008B1178">
        <w:rPr>
          <w:rFonts w:hint="eastAsia"/>
          <w:bCs/>
          <w:color w:val="000000"/>
          <w:szCs w:val="21"/>
        </w:rPr>
        <w:t>实例</w:t>
      </w:r>
      <w:r w:rsidR="008B1178" w:rsidRPr="008B1178">
        <w:rPr>
          <w:rFonts w:hint="eastAsia"/>
          <w:bCs/>
          <w:color w:val="000000"/>
          <w:szCs w:val="21"/>
        </w:rPr>
        <w:t>，</w:t>
      </w:r>
      <w:r w:rsidRPr="00996B21">
        <w:rPr>
          <w:rFonts w:hint="eastAsia"/>
          <w:bCs/>
          <w:color w:val="000000"/>
          <w:szCs w:val="21"/>
        </w:rPr>
        <w:t>解释了如何通过考古学的视角，以</w:t>
      </w:r>
      <w:r w:rsidR="008B1178">
        <w:rPr>
          <w:rFonts w:hint="eastAsia"/>
          <w:bCs/>
          <w:color w:val="000000"/>
          <w:szCs w:val="21"/>
        </w:rPr>
        <w:t>创新</w:t>
      </w:r>
      <w:r w:rsidRPr="00996B21">
        <w:rPr>
          <w:rFonts w:hint="eastAsia"/>
          <w:bCs/>
          <w:color w:val="000000"/>
          <w:szCs w:val="21"/>
        </w:rPr>
        <w:t>、雄心勃勃、</w:t>
      </w:r>
      <w:r w:rsidR="008B1178" w:rsidRPr="008B1178">
        <w:rPr>
          <w:rFonts w:hint="eastAsia"/>
          <w:bCs/>
          <w:color w:val="000000"/>
          <w:szCs w:val="21"/>
        </w:rPr>
        <w:t>跨学科和跨界</w:t>
      </w:r>
      <w:r w:rsidRPr="00996B21">
        <w:rPr>
          <w:rFonts w:hint="eastAsia"/>
          <w:bCs/>
          <w:color w:val="000000"/>
          <w:szCs w:val="21"/>
        </w:rPr>
        <w:t>的方式研究过去和现在，</w:t>
      </w:r>
      <w:r w:rsidR="008B1178">
        <w:rPr>
          <w:rFonts w:hint="eastAsia"/>
          <w:bCs/>
          <w:color w:val="000000"/>
          <w:szCs w:val="21"/>
        </w:rPr>
        <w:t>并</w:t>
      </w:r>
      <w:r w:rsidR="008B1178" w:rsidRPr="008B1178">
        <w:rPr>
          <w:rFonts w:hint="eastAsia"/>
          <w:bCs/>
          <w:color w:val="000000"/>
          <w:szCs w:val="21"/>
        </w:rPr>
        <w:t>取得“小而美”的胜利</w:t>
      </w:r>
      <w:r w:rsidRPr="00996B21">
        <w:rPr>
          <w:rFonts w:hint="eastAsia"/>
          <w:bCs/>
          <w:color w:val="000000"/>
          <w:szCs w:val="21"/>
        </w:rPr>
        <w:t>。通过这些</w:t>
      </w:r>
      <w:r w:rsidR="008B1178">
        <w:rPr>
          <w:rFonts w:hint="eastAsia"/>
          <w:bCs/>
          <w:color w:val="000000"/>
          <w:szCs w:val="21"/>
        </w:rPr>
        <w:t>基础</w:t>
      </w:r>
      <w:r w:rsidR="008B1178" w:rsidRPr="008B1178">
        <w:rPr>
          <w:rFonts w:hint="eastAsia"/>
          <w:bCs/>
          <w:color w:val="000000"/>
          <w:szCs w:val="21"/>
        </w:rPr>
        <w:t>的成就</w:t>
      </w:r>
      <w:r w:rsidRPr="00996B21">
        <w:rPr>
          <w:rFonts w:hint="eastAsia"/>
          <w:bCs/>
          <w:color w:val="000000"/>
          <w:szCs w:val="21"/>
        </w:rPr>
        <w:t>，考古学家可以帮助缓解一些最</w:t>
      </w:r>
      <w:r w:rsidR="008B1178">
        <w:rPr>
          <w:rFonts w:hint="eastAsia"/>
          <w:bCs/>
          <w:color w:val="000000"/>
          <w:szCs w:val="21"/>
        </w:rPr>
        <w:t>为</w:t>
      </w:r>
      <w:r w:rsidRPr="00996B21">
        <w:rPr>
          <w:rFonts w:hint="eastAsia"/>
          <w:bCs/>
          <w:color w:val="000000"/>
          <w:szCs w:val="21"/>
        </w:rPr>
        <w:t>紧迫</w:t>
      </w:r>
      <w:proofErr w:type="gramStart"/>
      <w:r w:rsidRPr="00996B21">
        <w:rPr>
          <w:rFonts w:hint="eastAsia"/>
          <w:bCs/>
          <w:color w:val="000000"/>
          <w:szCs w:val="21"/>
        </w:rPr>
        <w:t>的</w:t>
      </w:r>
      <w:r w:rsidR="00FA4385" w:rsidRPr="00AC015E">
        <w:rPr>
          <w:rFonts w:ascii="宋体" w:hAnsi="宋体" w:hint="eastAsia"/>
          <w:bCs/>
          <w:color w:val="000000"/>
          <w:szCs w:val="21"/>
        </w:rPr>
        <w:t>抗解问题</w:t>
      </w:r>
      <w:proofErr w:type="gramEnd"/>
      <w:r w:rsidRPr="00996B21">
        <w:rPr>
          <w:rFonts w:hint="eastAsia"/>
          <w:bCs/>
          <w:color w:val="000000"/>
          <w:szCs w:val="21"/>
        </w:rPr>
        <w:t>，从而为</w:t>
      </w:r>
      <w:r w:rsidR="008B1178">
        <w:rPr>
          <w:rFonts w:hint="eastAsia"/>
          <w:bCs/>
          <w:color w:val="000000"/>
          <w:szCs w:val="21"/>
        </w:rPr>
        <w:t>创建</w:t>
      </w:r>
      <w:r w:rsidRPr="00996B21">
        <w:rPr>
          <w:rFonts w:hint="eastAsia"/>
          <w:bCs/>
          <w:color w:val="000000"/>
          <w:szCs w:val="21"/>
        </w:rPr>
        <w:t>一个更安全、更健康、更稳定的世界做出贡献。</w:t>
      </w:r>
    </w:p>
    <w:p w14:paraId="25BC8980" w14:textId="77777777" w:rsidR="002D02DB" w:rsidRPr="00CF7F72" w:rsidRDefault="002D02DB" w:rsidP="008167E8">
      <w:pPr>
        <w:rPr>
          <w:bCs/>
          <w:color w:val="000000"/>
          <w:szCs w:val="21"/>
        </w:rPr>
      </w:pPr>
    </w:p>
    <w:p w14:paraId="4CF3C552" w14:textId="77777777" w:rsidR="00A5385A" w:rsidRPr="008B1178" w:rsidRDefault="00A5385A" w:rsidP="008167E8">
      <w:pPr>
        <w:rPr>
          <w:bCs/>
          <w:color w:val="000000"/>
          <w:szCs w:val="21"/>
        </w:rPr>
      </w:pPr>
    </w:p>
    <w:p w14:paraId="3EE5C21E" w14:textId="77777777" w:rsidR="00B406D3" w:rsidRPr="00B406D3" w:rsidRDefault="00B406D3" w:rsidP="008167E8">
      <w:pPr>
        <w:rPr>
          <w:b/>
          <w:bCs/>
          <w:color w:val="000000"/>
          <w:szCs w:val="21"/>
        </w:rPr>
      </w:pPr>
      <w:r w:rsidRPr="00B406D3">
        <w:rPr>
          <w:b/>
          <w:bCs/>
          <w:color w:val="000000"/>
          <w:szCs w:val="21"/>
        </w:rPr>
        <w:t>营销亮点：</w:t>
      </w:r>
    </w:p>
    <w:p w14:paraId="0F54BEE2" w14:textId="77777777" w:rsidR="00B406D3" w:rsidRDefault="00B406D3" w:rsidP="008167E8">
      <w:pPr>
        <w:rPr>
          <w:bCs/>
          <w:color w:val="000000"/>
          <w:szCs w:val="21"/>
        </w:rPr>
      </w:pPr>
    </w:p>
    <w:p w14:paraId="1055F53B" w14:textId="6780971B" w:rsidR="008B1178" w:rsidRPr="008B1178" w:rsidRDefault="008B1178" w:rsidP="008B1178">
      <w:pPr>
        <w:pStyle w:val="ac"/>
        <w:numPr>
          <w:ilvl w:val="0"/>
          <w:numId w:val="37"/>
        </w:numPr>
        <w:ind w:firstLineChars="0"/>
        <w:rPr>
          <w:rFonts w:hint="eastAsia"/>
          <w:color w:val="000000"/>
          <w:szCs w:val="21"/>
        </w:rPr>
      </w:pPr>
      <w:r w:rsidRPr="008B1178">
        <w:rPr>
          <w:rFonts w:hint="eastAsia"/>
          <w:color w:val="000000"/>
          <w:szCs w:val="21"/>
        </w:rPr>
        <w:t>展现了考古学如何助力攻克世界上一些最严峻的挑战</w:t>
      </w:r>
    </w:p>
    <w:p w14:paraId="4CADA323" w14:textId="0681BDD6" w:rsidR="008B1178" w:rsidRPr="008B1178" w:rsidRDefault="008B1178" w:rsidP="008B1178">
      <w:pPr>
        <w:pStyle w:val="ac"/>
        <w:numPr>
          <w:ilvl w:val="0"/>
          <w:numId w:val="37"/>
        </w:numPr>
        <w:ind w:firstLineChars="0"/>
        <w:rPr>
          <w:rFonts w:hint="eastAsia"/>
          <w:color w:val="000000"/>
          <w:szCs w:val="21"/>
        </w:rPr>
      </w:pPr>
      <w:r w:rsidRPr="008B1178">
        <w:rPr>
          <w:rFonts w:hint="eastAsia"/>
          <w:color w:val="000000"/>
          <w:szCs w:val="21"/>
        </w:rPr>
        <w:t>展示参与考古</w:t>
      </w:r>
      <w:r>
        <w:rPr>
          <w:rFonts w:hint="eastAsia"/>
          <w:color w:val="000000"/>
          <w:szCs w:val="21"/>
        </w:rPr>
        <w:t>活动</w:t>
      </w:r>
      <w:r w:rsidRPr="008B1178">
        <w:rPr>
          <w:rFonts w:hint="eastAsia"/>
          <w:color w:val="000000"/>
          <w:szCs w:val="21"/>
        </w:rPr>
        <w:t>或遗产实践的各个环节，如何通过身体锻炼、思维训练以及社交机会，帮助解决健康福祉与社会公正</w:t>
      </w:r>
      <w:proofErr w:type="gramStart"/>
      <w:r w:rsidRPr="008B1178">
        <w:rPr>
          <w:rFonts w:hint="eastAsia"/>
          <w:color w:val="000000"/>
          <w:szCs w:val="21"/>
        </w:rPr>
        <w:t>等</w:t>
      </w:r>
      <w:r w:rsidR="00FA4385" w:rsidRPr="00AC015E">
        <w:rPr>
          <w:rFonts w:ascii="宋体" w:hAnsi="宋体" w:hint="eastAsia"/>
          <w:bCs/>
          <w:color w:val="000000"/>
          <w:szCs w:val="21"/>
        </w:rPr>
        <w:t>抗解问题</w:t>
      </w:r>
      <w:proofErr w:type="gramEnd"/>
    </w:p>
    <w:p w14:paraId="3933C94A" w14:textId="59BA9EE8" w:rsidR="00B406D3" w:rsidRPr="008B1178" w:rsidRDefault="008B1178" w:rsidP="008B1178">
      <w:pPr>
        <w:pStyle w:val="ac"/>
        <w:numPr>
          <w:ilvl w:val="0"/>
          <w:numId w:val="37"/>
        </w:numPr>
        <w:ind w:firstLineChars="0"/>
        <w:rPr>
          <w:color w:val="000000"/>
          <w:szCs w:val="21"/>
        </w:rPr>
      </w:pPr>
      <w:r w:rsidRPr="008B1178">
        <w:rPr>
          <w:rFonts w:hint="eastAsia"/>
          <w:color w:val="000000"/>
          <w:szCs w:val="21"/>
        </w:rPr>
        <w:lastRenderedPageBreak/>
        <w:t>提供了一个新颖的评估框架，用于衡量考古学与文化遗产实践在当代的社会价值</w:t>
      </w:r>
    </w:p>
    <w:p w14:paraId="12BDE4DE" w14:textId="77777777" w:rsidR="00B406D3" w:rsidRPr="00B406D3" w:rsidRDefault="00B406D3" w:rsidP="008167E8">
      <w:pPr>
        <w:rPr>
          <w:bCs/>
          <w:color w:val="000000"/>
          <w:szCs w:val="21"/>
        </w:rPr>
      </w:pPr>
    </w:p>
    <w:p w14:paraId="1A01C8FB" w14:textId="77777777" w:rsidR="0030065A" w:rsidRPr="002C40CB" w:rsidRDefault="0030065A" w:rsidP="008167E8">
      <w:pPr>
        <w:rPr>
          <w:bCs/>
          <w:color w:val="000000"/>
          <w:szCs w:val="21"/>
        </w:rPr>
      </w:pPr>
    </w:p>
    <w:p w14:paraId="5187FEBA" w14:textId="77777777" w:rsidR="00AE574A" w:rsidRDefault="00A14DF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69441297" w14:textId="77777777" w:rsidR="00A63852" w:rsidRDefault="00A63852" w:rsidP="00A63852">
      <w:pPr>
        <w:rPr>
          <w:b/>
          <w:bCs/>
          <w:color w:val="000000"/>
          <w:szCs w:val="21"/>
        </w:rPr>
      </w:pPr>
    </w:p>
    <w:p w14:paraId="738A0FB5" w14:textId="4833CAF4" w:rsidR="00110405" w:rsidRDefault="00AC015E" w:rsidP="00A5385A">
      <w:pPr>
        <w:ind w:firstLineChars="200" w:firstLine="420"/>
        <w:rPr>
          <w:color w:val="000000"/>
          <w:szCs w:val="21"/>
        </w:rPr>
      </w:pPr>
      <w:r>
        <w:rPr>
          <w:rFonts w:hint="eastAsia"/>
          <w:noProof/>
        </w:rPr>
        <w:drawing>
          <wp:anchor distT="0" distB="0" distL="114300" distR="114300" simplePos="0" relativeHeight="251669504" behindDoc="0" locked="0" layoutInCell="1" allowOverlap="1" wp14:anchorId="17ECEE5D" wp14:editId="07CB7C6B">
            <wp:simplePos x="0" y="0"/>
            <wp:positionH relativeFrom="margin">
              <wp:align>left</wp:align>
            </wp:positionH>
            <wp:positionV relativeFrom="paragraph">
              <wp:posOffset>17145</wp:posOffset>
            </wp:positionV>
            <wp:extent cx="1104900" cy="1104900"/>
            <wp:effectExtent l="0" t="0" r="0" b="0"/>
            <wp:wrapSquare wrapText="bothSides"/>
            <wp:docPr id="209964896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453" b="12453"/>
                    <a:stretch/>
                  </pic:blipFill>
                  <pic:spPr bwMode="auto"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1178" w:rsidRPr="008B1178">
        <w:rPr>
          <w:rFonts w:hint="eastAsia"/>
          <w:b/>
          <w:bCs/>
          <w:color w:val="000000"/>
          <w:szCs w:val="21"/>
        </w:rPr>
        <w:t>约翰</w:t>
      </w:r>
      <w:r w:rsidR="008B1178">
        <w:rPr>
          <w:rFonts w:hint="eastAsia"/>
          <w:b/>
          <w:bCs/>
          <w:color w:val="000000"/>
          <w:szCs w:val="21"/>
        </w:rPr>
        <w:t>·</w:t>
      </w:r>
      <w:r w:rsidR="008B1178" w:rsidRPr="008B1178">
        <w:rPr>
          <w:rFonts w:hint="eastAsia"/>
          <w:b/>
          <w:bCs/>
          <w:color w:val="000000"/>
          <w:szCs w:val="21"/>
        </w:rPr>
        <w:t>肖菲尔德</w:t>
      </w:r>
      <w:r w:rsidR="008B1178">
        <w:rPr>
          <w:rFonts w:hint="eastAsia"/>
          <w:b/>
          <w:bCs/>
          <w:color w:val="000000"/>
          <w:szCs w:val="21"/>
        </w:rPr>
        <w:t>（</w:t>
      </w:r>
      <w:r w:rsidR="008B1178" w:rsidRPr="008B1178">
        <w:rPr>
          <w:b/>
          <w:bCs/>
          <w:color w:val="000000"/>
          <w:szCs w:val="21"/>
        </w:rPr>
        <w:t>John Schofield</w:t>
      </w:r>
      <w:r w:rsidR="008B1178">
        <w:rPr>
          <w:rFonts w:hint="eastAsia"/>
          <w:b/>
          <w:bCs/>
          <w:color w:val="000000"/>
          <w:szCs w:val="21"/>
        </w:rPr>
        <w:t>）</w:t>
      </w:r>
      <w:r w:rsidR="008B1178" w:rsidRPr="008B1178">
        <w:rPr>
          <w:rFonts w:hint="eastAsia"/>
          <w:color w:val="000000"/>
          <w:szCs w:val="21"/>
        </w:rPr>
        <w:t>是英国约克大学考古系教授。在南安普顿大学获得博士学位后，约翰在</w:t>
      </w:r>
      <w:r w:rsidR="009301AA">
        <w:rPr>
          <w:rFonts w:hint="eastAsia"/>
          <w:color w:val="000000"/>
          <w:szCs w:val="21"/>
        </w:rPr>
        <w:t>英国</w:t>
      </w:r>
      <w:r w:rsidR="008B1178" w:rsidRPr="008B1178">
        <w:rPr>
          <w:rFonts w:hint="eastAsia"/>
          <w:color w:val="000000"/>
          <w:szCs w:val="21"/>
        </w:rPr>
        <w:t>遗产</w:t>
      </w:r>
      <w:r w:rsidR="009301AA">
        <w:rPr>
          <w:rFonts w:hint="eastAsia"/>
          <w:color w:val="000000"/>
          <w:szCs w:val="21"/>
        </w:rPr>
        <w:t>（</w:t>
      </w:r>
      <w:r w:rsidR="009301AA" w:rsidRPr="009301AA">
        <w:rPr>
          <w:color w:val="000000"/>
          <w:szCs w:val="21"/>
        </w:rPr>
        <w:t>English Heritage</w:t>
      </w:r>
      <w:r w:rsidR="009301AA">
        <w:rPr>
          <w:rFonts w:hint="eastAsia"/>
          <w:color w:val="000000"/>
          <w:szCs w:val="21"/>
        </w:rPr>
        <w:t>）</w:t>
      </w:r>
      <w:r w:rsidR="008B1178" w:rsidRPr="008B1178">
        <w:rPr>
          <w:rFonts w:hint="eastAsia"/>
          <w:color w:val="000000"/>
          <w:szCs w:val="21"/>
        </w:rPr>
        <w:t>（现为</w:t>
      </w:r>
      <w:r w:rsidR="009301AA" w:rsidRPr="009301AA">
        <w:rPr>
          <w:color w:val="000000"/>
          <w:szCs w:val="21"/>
        </w:rPr>
        <w:t>Historic England</w:t>
      </w:r>
      <w:r w:rsidR="008B1178" w:rsidRPr="008B1178">
        <w:rPr>
          <w:rFonts w:hint="eastAsia"/>
          <w:color w:val="000000"/>
          <w:szCs w:val="21"/>
        </w:rPr>
        <w:t>）工作了</w:t>
      </w:r>
      <w:r w:rsidR="008B1178" w:rsidRPr="008B1178">
        <w:rPr>
          <w:rFonts w:hint="eastAsia"/>
          <w:color w:val="000000"/>
          <w:szCs w:val="21"/>
        </w:rPr>
        <w:t>21</w:t>
      </w:r>
      <w:r w:rsidR="008B1178" w:rsidRPr="008B1178">
        <w:rPr>
          <w:rFonts w:hint="eastAsia"/>
          <w:color w:val="000000"/>
          <w:szCs w:val="21"/>
        </w:rPr>
        <w:t>年，</w:t>
      </w:r>
      <w:r w:rsidR="008B1178" w:rsidRPr="008B1178">
        <w:rPr>
          <w:rFonts w:hint="eastAsia"/>
          <w:color w:val="000000"/>
          <w:szCs w:val="21"/>
        </w:rPr>
        <w:t>2010</w:t>
      </w:r>
      <w:r w:rsidR="008B1178" w:rsidRPr="008B1178">
        <w:rPr>
          <w:rFonts w:hint="eastAsia"/>
          <w:color w:val="000000"/>
          <w:szCs w:val="21"/>
        </w:rPr>
        <w:t>年被任命为约克大学考古学系主任。约翰在格里菲斯大学和弗林德斯大学（澳大利亚）兼职，并在图尔库大学（芬兰）担任讲师。约翰是</w:t>
      </w:r>
      <w:r w:rsidR="009301AA" w:rsidRPr="009301AA">
        <w:rPr>
          <w:rFonts w:hint="eastAsia"/>
          <w:color w:val="000000"/>
          <w:szCs w:val="21"/>
        </w:rPr>
        <w:t>伦敦古文物协会</w:t>
      </w:r>
      <w:r w:rsidR="009301AA">
        <w:rPr>
          <w:rFonts w:hint="eastAsia"/>
          <w:color w:val="000000"/>
          <w:szCs w:val="21"/>
        </w:rPr>
        <w:t>（</w:t>
      </w:r>
      <w:r w:rsidR="009301AA" w:rsidRPr="009301AA">
        <w:rPr>
          <w:color w:val="000000"/>
          <w:szCs w:val="21"/>
        </w:rPr>
        <w:t>Society of Antiquaries of London</w:t>
      </w:r>
      <w:r w:rsidR="009301AA">
        <w:rPr>
          <w:rFonts w:hint="eastAsia"/>
          <w:color w:val="000000"/>
          <w:szCs w:val="21"/>
        </w:rPr>
        <w:t>）</w:t>
      </w:r>
      <w:r w:rsidR="008B1178" w:rsidRPr="008B1178">
        <w:rPr>
          <w:rFonts w:hint="eastAsia"/>
          <w:color w:val="000000"/>
          <w:szCs w:val="21"/>
        </w:rPr>
        <w:t>会员、澳大利亚人文</w:t>
      </w:r>
      <w:r w:rsidR="009301AA">
        <w:rPr>
          <w:rFonts w:hint="eastAsia"/>
          <w:color w:val="000000"/>
          <w:szCs w:val="21"/>
        </w:rPr>
        <w:t>科</w:t>
      </w:r>
      <w:r w:rsidR="008B1178" w:rsidRPr="008B1178">
        <w:rPr>
          <w:rFonts w:hint="eastAsia"/>
          <w:color w:val="000000"/>
          <w:szCs w:val="21"/>
        </w:rPr>
        <w:t>学院</w:t>
      </w:r>
      <w:r w:rsidR="009301AA">
        <w:rPr>
          <w:rFonts w:hint="eastAsia"/>
          <w:color w:val="000000"/>
          <w:szCs w:val="21"/>
        </w:rPr>
        <w:t>（</w:t>
      </w:r>
      <w:r w:rsidR="009301AA" w:rsidRPr="009301AA">
        <w:rPr>
          <w:color w:val="000000"/>
          <w:szCs w:val="21"/>
        </w:rPr>
        <w:t>Australian Academy of the Humanities</w:t>
      </w:r>
      <w:r w:rsidR="009301AA">
        <w:rPr>
          <w:rFonts w:hint="eastAsia"/>
          <w:color w:val="000000"/>
          <w:szCs w:val="21"/>
        </w:rPr>
        <w:t>）</w:t>
      </w:r>
      <w:r w:rsidR="008B1178" w:rsidRPr="008B1178">
        <w:rPr>
          <w:rFonts w:hint="eastAsia"/>
          <w:color w:val="000000"/>
          <w:szCs w:val="21"/>
        </w:rPr>
        <w:t>通讯院士</w:t>
      </w:r>
      <w:r w:rsidR="009301AA">
        <w:rPr>
          <w:rFonts w:hint="eastAsia"/>
          <w:color w:val="000000"/>
          <w:szCs w:val="21"/>
        </w:rPr>
        <w:t>，以及</w:t>
      </w:r>
      <w:r w:rsidR="008B1178" w:rsidRPr="008B1178">
        <w:rPr>
          <w:rFonts w:hint="eastAsia"/>
          <w:color w:val="000000"/>
          <w:szCs w:val="21"/>
        </w:rPr>
        <w:t>英国特许考古学家协会</w:t>
      </w:r>
      <w:r w:rsidR="009301AA">
        <w:rPr>
          <w:rFonts w:hint="eastAsia"/>
          <w:color w:val="000000"/>
          <w:szCs w:val="21"/>
        </w:rPr>
        <w:t>（</w:t>
      </w:r>
      <w:r w:rsidR="009301AA" w:rsidRPr="009301AA">
        <w:rPr>
          <w:color w:val="000000"/>
          <w:szCs w:val="21"/>
        </w:rPr>
        <w:t>Chartered Institute for Archaeologists</w:t>
      </w:r>
      <w:r w:rsidR="009301AA">
        <w:rPr>
          <w:rFonts w:hint="eastAsia"/>
          <w:color w:val="000000"/>
          <w:szCs w:val="21"/>
        </w:rPr>
        <w:t>）</w:t>
      </w:r>
      <w:r w:rsidR="008B1178" w:rsidRPr="008B1178">
        <w:rPr>
          <w:rFonts w:hint="eastAsia"/>
          <w:color w:val="000000"/>
          <w:szCs w:val="21"/>
        </w:rPr>
        <w:t>会员。</w:t>
      </w:r>
    </w:p>
    <w:p w14:paraId="16106C84" w14:textId="77777777" w:rsidR="00AC015E" w:rsidRDefault="00AC015E" w:rsidP="00AC015E">
      <w:pPr>
        <w:rPr>
          <w:color w:val="000000"/>
          <w:szCs w:val="21"/>
        </w:rPr>
      </w:pPr>
    </w:p>
    <w:p w14:paraId="552DD9DF" w14:textId="77777777" w:rsidR="00AC015E" w:rsidRDefault="00AC015E" w:rsidP="00AC015E">
      <w:pPr>
        <w:rPr>
          <w:color w:val="000000"/>
          <w:szCs w:val="21"/>
        </w:rPr>
      </w:pPr>
    </w:p>
    <w:p w14:paraId="7D2B50A1" w14:textId="1BAB69AA" w:rsidR="00AC015E" w:rsidRPr="00AC015E" w:rsidRDefault="00AC015E" w:rsidP="00AC015E">
      <w:pPr>
        <w:rPr>
          <w:rFonts w:hint="eastAsia"/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媒体评价：</w:t>
      </w:r>
    </w:p>
    <w:p w14:paraId="4F4E22D0" w14:textId="77777777" w:rsidR="00AC015E" w:rsidRDefault="00AC015E" w:rsidP="00A5385A">
      <w:pPr>
        <w:ind w:firstLineChars="200" w:firstLine="420"/>
        <w:rPr>
          <w:color w:val="000000"/>
          <w:szCs w:val="21"/>
        </w:rPr>
      </w:pPr>
    </w:p>
    <w:p w14:paraId="05BC1BD4" w14:textId="77777777" w:rsidR="00FA4385" w:rsidRDefault="00AC015E" w:rsidP="00AC015E">
      <w:pPr>
        <w:ind w:firstLineChars="200" w:firstLine="420"/>
        <w:rPr>
          <w:color w:val="000000"/>
          <w:szCs w:val="21"/>
        </w:rPr>
      </w:pPr>
      <w:r w:rsidRPr="00AC015E">
        <w:rPr>
          <w:rFonts w:hint="eastAsia"/>
          <w:color w:val="000000"/>
          <w:szCs w:val="21"/>
        </w:rPr>
        <w:t>“在研究</w:t>
      </w:r>
      <w:r w:rsidR="00FA4385" w:rsidRPr="00AC015E">
        <w:rPr>
          <w:rFonts w:ascii="宋体" w:hAnsi="宋体" w:hint="eastAsia"/>
          <w:bCs/>
          <w:color w:val="000000"/>
          <w:szCs w:val="21"/>
        </w:rPr>
        <w:t>抗解问题</w:t>
      </w:r>
      <w:r w:rsidRPr="00AC015E">
        <w:rPr>
          <w:rFonts w:hint="eastAsia"/>
          <w:color w:val="000000"/>
          <w:szCs w:val="21"/>
        </w:rPr>
        <w:t>时，考古学并不是人们首先想到的学科。然而，</w:t>
      </w:r>
      <w:r w:rsidR="00FA4385" w:rsidRPr="00FA4385">
        <w:rPr>
          <w:rFonts w:hint="eastAsia"/>
          <w:color w:val="000000"/>
          <w:szCs w:val="21"/>
        </w:rPr>
        <w:t>正如这部重要且引人深思的作品所阐述，考古学恰恰是我们在寻求解决问题的小胜中不可忽视的重要领域。约翰·肖菲尔德或许已经凭借此书重塑了考古学的真实使命。</w:t>
      </w:r>
      <w:r w:rsidR="00FA4385">
        <w:rPr>
          <w:rFonts w:hint="eastAsia"/>
          <w:color w:val="000000"/>
          <w:szCs w:val="21"/>
        </w:rPr>
        <w:t>”</w:t>
      </w:r>
    </w:p>
    <w:p w14:paraId="0B978D76" w14:textId="0A303CB7" w:rsidR="00AC015E" w:rsidRPr="00AC015E" w:rsidRDefault="00FA4385" w:rsidP="00FA4385">
      <w:pPr>
        <w:ind w:firstLineChars="200" w:firstLine="420"/>
        <w:jc w:val="righ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——</w:t>
      </w:r>
      <w:r w:rsidRPr="00AC015E">
        <w:rPr>
          <w:rFonts w:hint="eastAsia"/>
          <w:color w:val="000000"/>
          <w:szCs w:val="21"/>
        </w:rPr>
        <w:t>布莱恩</w:t>
      </w:r>
      <w:r>
        <w:rPr>
          <w:rFonts w:hint="eastAsia"/>
          <w:color w:val="000000"/>
          <w:szCs w:val="21"/>
        </w:rPr>
        <w:t>·</w:t>
      </w:r>
      <w:r w:rsidRPr="00AC015E">
        <w:rPr>
          <w:rFonts w:hint="eastAsia"/>
          <w:color w:val="000000"/>
          <w:szCs w:val="21"/>
        </w:rPr>
        <w:t>海德教授</w:t>
      </w:r>
      <w:r>
        <w:rPr>
          <w:rFonts w:hint="eastAsia"/>
          <w:color w:val="000000"/>
          <w:szCs w:val="21"/>
        </w:rPr>
        <w:t>（</w:t>
      </w:r>
      <w:r w:rsidRPr="00FA4385">
        <w:rPr>
          <w:color w:val="000000"/>
          <w:szCs w:val="21"/>
        </w:rPr>
        <w:t>Professor Brian Head</w:t>
      </w:r>
      <w:r>
        <w:rPr>
          <w:rFonts w:hint="eastAsia"/>
          <w:color w:val="000000"/>
          <w:szCs w:val="21"/>
        </w:rPr>
        <w:t>），</w:t>
      </w:r>
      <w:r w:rsidR="00AC015E" w:rsidRPr="00AC015E">
        <w:rPr>
          <w:rFonts w:hint="eastAsia"/>
          <w:color w:val="000000"/>
          <w:szCs w:val="21"/>
        </w:rPr>
        <w:t>昆士兰大学政治学与国际研究</w:t>
      </w:r>
    </w:p>
    <w:p w14:paraId="501AA04A" w14:textId="77777777" w:rsidR="00AC015E" w:rsidRPr="00AC015E" w:rsidRDefault="00AC015E" w:rsidP="00AC015E">
      <w:pPr>
        <w:ind w:firstLineChars="200" w:firstLine="420"/>
        <w:rPr>
          <w:color w:val="000000"/>
          <w:szCs w:val="21"/>
        </w:rPr>
      </w:pPr>
    </w:p>
    <w:p w14:paraId="432E5E99" w14:textId="77777777" w:rsidR="00FA4385" w:rsidRDefault="00AC015E" w:rsidP="00AC015E">
      <w:pPr>
        <w:ind w:firstLineChars="200" w:firstLine="420"/>
        <w:rPr>
          <w:color w:val="000000"/>
          <w:szCs w:val="21"/>
        </w:rPr>
      </w:pPr>
      <w:r w:rsidRPr="00AC015E">
        <w:rPr>
          <w:rFonts w:hint="eastAsia"/>
          <w:color w:val="000000"/>
          <w:szCs w:val="21"/>
        </w:rPr>
        <w:t>“这本书不仅对</w:t>
      </w:r>
      <w:r w:rsidR="00FA4385" w:rsidRPr="00AC015E">
        <w:rPr>
          <w:rFonts w:ascii="宋体" w:hAnsi="宋体" w:hint="eastAsia"/>
          <w:bCs/>
          <w:color w:val="000000"/>
          <w:szCs w:val="21"/>
        </w:rPr>
        <w:t>抗解问题</w:t>
      </w:r>
      <w:r w:rsidRPr="00AC015E">
        <w:rPr>
          <w:rFonts w:hint="eastAsia"/>
          <w:color w:val="000000"/>
          <w:szCs w:val="21"/>
        </w:rPr>
        <w:t>提出了</w:t>
      </w:r>
      <w:r w:rsidR="00FA4385" w:rsidRPr="00FA4385">
        <w:rPr>
          <w:rFonts w:hint="eastAsia"/>
          <w:color w:val="000000"/>
          <w:szCs w:val="21"/>
        </w:rPr>
        <w:t>独到</w:t>
      </w:r>
      <w:r w:rsidRPr="00AC015E">
        <w:rPr>
          <w:rFonts w:hint="eastAsia"/>
          <w:color w:val="000000"/>
          <w:szCs w:val="21"/>
        </w:rPr>
        <w:t>的观点，还</w:t>
      </w:r>
      <w:r w:rsidR="00FA4385">
        <w:rPr>
          <w:rFonts w:hint="eastAsia"/>
          <w:color w:val="000000"/>
          <w:szCs w:val="21"/>
        </w:rPr>
        <w:t>讨论</w:t>
      </w:r>
      <w:r w:rsidRPr="00AC015E">
        <w:rPr>
          <w:rFonts w:hint="eastAsia"/>
          <w:color w:val="000000"/>
          <w:szCs w:val="21"/>
        </w:rPr>
        <w:t>了考古学家和</w:t>
      </w:r>
      <w:r w:rsidR="00FA4385">
        <w:rPr>
          <w:rFonts w:hint="eastAsia"/>
          <w:color w:val="000000"/>
          <w:szCs w:val="21"/>
        </w:rPr>
        <w:t>文化</w:t>
      </w:r>
      <w:r w:rsidRPr="00AC015E">
        <w:rPr>
          <w:rFonts w:hint="eastAsia"/>
          <w:color w:val="000000"/>
          <w:szCs w:val="21"/>
        </w:rPr>
        <w:t>遗产从业者如何</w:t>
      </w:r>
      <w:r w:rsidR="00FA4385" w:rsidRPr="00FA4385">
        <w:rPr>
          <w:rFonts w:hint="eastAsia"/>
          <w:color w:val="000000"/>
          <w:szCs w:val="21"/>
        </w:rPr>
        <w:t>将他们的工作有效转化为现实世界的解决方案</w:t>
      </w:r>
      <w:r w:rsidRPr="00AC015E">
        <w:rPr>
          <w:rFonts w:hint="eastAsia"/>
          <w:color w:val="000000"/>
          <w:szCs w:val="21"/>
        </w:rPr>
        <w:t>。</w:t>
      </w:r>
      <w:r w:rsidR="00FA4385" w:rsidRPr="00FA4385">
        <w:rPr>
          <w:rFonts w:hint="eastAsia"/>
          <w:color w:val="000000"/>
          <w:szCs w:val="21"/>
        </w:rPr>
        <w:t>约翰·肖菲尔德</w:t>
      </w:r>
      <w:r w:rsidRPr="00AC015E">
        <w:rPr>
          <w:rFonts w:hint="eastAsia"/>
          <w:color w:val="000000"/>
          <w:szCs w:val="21"/>
        </w:rPr>
        <w:t>并没有夸大其词地宣称自己的学科有能力解决人类的生存危机，</w:t>
      </w:r>
      <w:r w:rsidR="00FA4385" w:rsidRPr="00FA4385">
        <w:rPr>
          <w:rFonts w:hint="eastAsia"/>
          <w:color w:val="000000"/>
          <w:szCs w:val="21"/>
        </w:rPr>
        <w:t>而是提倡采取务实的长远策略，积累由</w:t>
      </w:r>
      <w:r w:rsidRPr="00AC015E">
        <w:rPr>
          <w:rFonts w:hint="eastAsia"/>
          <w:color w:val="000000"/>
          <w:szCs w:val="21"/>
        </w:rPr>
        <w:t>精明的学科带头人以政策企业家的身份实现</w:t>
      </w:r>
      <w:r w:rsidR="00FA4385" w:rsidRPr="00FA4385">
        <w:rPr>
          <w:rFonts w:hint="eastAsia"/>
          <w:color w:val="000000"/>
          <w:szCs w:val="21"/>
        </w:rPr>
        <w:t>的‘小胜’</w:t>
      </w:r>
      <w:r w:rsidRPr="00AC015E">
        <w:rPr>
          <w:rFonts w:hint="eastAsia"/>
          <w:color w:val="000000"/>
          <w:szCs w:val="21"/>
        </w:rPr>
        <w:t>，从而推动政府和企业朝着理想的方向发展。</w:t>
      </w:r>
      <w:r w:rsidR="00FA4385" w:rsidRPr="00FA4385">
        <w:rPr>
          <w:rFonts w:hint="eastAsia"/>
          <w:color w:val="000000"/>
          <w:szCs w:val="21"/>
        </w:rPr>
        <w:t>面对如此严重的危机，这种做法固然显得低调谨慎，但在事关全人类未来的时刻，</w:t>
      </w:r>
      <w:r w:rsidRPr="00AC015E">
        <w:rPr>
          <w:rFonts w:hint="eastAsia"/>
          <w:color w:val="000000"/>
          <w:szCs w:val="21"/>
        </w:rPr>
        <w:t>少承诺、多兑现总要好得多！”</w:t>
      </w:r>
    </w:p>
    <w:p w14:paraId="2884081B" w14:textId="58CB3E87" w:rsidR="00AC015E" w:rsidRPr="00AC015E" w:rsidRDefault="00FA4385" w:rsidP="00FA4385">
      <w:pPr>
        <w:ind w:firstLineChars="200" w:firstLine="420"/>
        <w:jc w:val="righ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——</w:t>
      </w:r>
      <w:r w:rsidRPr="00AC015E">
        <w:rPr>
          <w:rFonts w:hint="eastAsia"/>
          <w:color w:val="000000"/>
          <w:szCs w:val="21"/>
        </w:rPr>
        <w:t>伊恩</w:t>
      </w:r>
      <w:r>
        <w:rPr>
          <w:rFonts w:hint="eastAsia"/>
          <w:color w:val="000000"/>
          <w:szCs w:val="21"/>
        </w:rPr>
        <w:t>·</w:t>
      </w:r>
      <w:r w:rsidRPr="00AC015E">
        <w:rPr>
          <w:rFonts w:hint="eastAsia"/>
          <w:color w:val="000000"/>
          <w:szCs w:val="21"/>
        </w:rPr>
        <w:t>利利教授</w:t>
      </w:r>
      <w:r>
        <w:rPr>
          <w:rFonts w:hint="eastAsia"/>
          <w:color w:val="000000"/>
          <w:szCs w:val="21"/>
        </w:rPr>
        <w:t>（</w:t>
      </w:r>
      <w:r w:rsidRPr="00FA4385">
        <w:rPr>
          <w:color w:val="000000"/>
          <w:szCs w:val="21"/>
        </w:rPr>
        <w:t>Professor Ian Lilley</w:t>
      </w:r>
      <w:r>
        <w:rPr>
          <w:rFonts w:hint="eastAsia"/>
          <w:color w:val="000000"/>
          <w:szCs w:val="21"/>
        </w:rPr>
        <w:t>），</w:t>
      </w:r>
      <w:r w:rsidR="00AC015E" w:rsidRPr="00AC015E">
        <w:rPr>
          <w:rFonts w:hint="eastAsia"/>
          <w:color w:val="000000"/>
          <w:szCs w:val="21"/>
        </w:rPr>
        <w:t>莱顿大学考古学</w:t>
      </w:r>
    </w:p>
    <w:p w14:paraId="6C37C9C0" w14:textId="77777777" w:rsidR="00AC015E" w:rsidRPr="00AC015E" w:rsidRDefault="00AC015E" w:rsidP="00AC015E">
      <w:pPr>
        <w:ind w:firstLineChars="200" w:firstLine="420"/>
        <w:rPr>
          <w:color w:val="000000"/>
          <w:szCs w:val="21"/>
        </w:rPr>
      </w:pPr>
    </w:p>
    <w:p w14:paraId="737F5EAD" w14:textId="77777777" w:rsidR="00FA4385" w:rsidRDefault="00AC015E" w:rsidP="00AC015E">
      <w:pPr>
        <w:ind w:firstLineChars="200" w:firstLine="420"/>
        <w:rPr>
          <w:color w:val="000000"/>
          <w:szCs w:val="21"/>
        </w:rPr>
      </w:pPr>
      <w:r w:rsidRPr="00AC015E">
        <w:rPr>
          <w:rFonts w:hint="eastAsia"/>
          <w:color w:val="000000"/>
          <w:szCs w:val="21"/>
        </w:rPr>
        <w:t>“</w:t>
      </w:r>
      <w:r w:rsidR="00FA4385">
        <w:rPr>
          <w:rFonts w:hint="eastAsia"/>
          <w:color w:val="000000"/>
          <w:szCs w:val="21"/>
        </w:rPr>
        <w:t>本书</w:t>
      </w:r>
      <w:r w:rsidRPr="00AC015E">
        <w:rPr>
          <w:rFonts w:hint="eastAsia"/>
          <w:color w:val="000000"/>
          <w:szCs w:val="21"/>
        </w:rPr>
        <w:t>是对当代考古学和遗产研究学术</w:t>
      </w:r>
      <w:r w:rsidR="00FA4385">
        <w:rPr>
          <w:rFonts w:hint="eastAsia"/>
          <w:color w:val="000000"/>
          <w:szCs w:val="21"/>
        </w:rPr>
        <w:t>领域</w:t>
      </w:r>
      <w:r w:rsidRPr="00AC015E">
        <w:rPr>
          <w:rFonts w:hint="eastAsia"/>
          <w:color w:val="000000"/>
          <w:szCs w:val="21"/>
        </w:rPr>
        <w:t>的及时贡献。</w:t>
      </w:r>
      <w:r w:rsidR="00FA4385" w:rsidRPr="00FA4385">
        <w:rPr>
          <w:rFonts w:hint="eastAsia"/>
          <w:color w:val="000000"/>
          <w:szCs w:val="21"/>
        </w:rPr>
        <w:t>肖菲尔德</w:t>
      </w:r>
      <w:r w:rsidRPr="00AC015E">
        <w:rPr>
          <w:rFonts w:hint="eastAsia"/>
          <w:color w:val="000000"/>
          <w:szCs w:val="21"/>
        </w:rPr>
        <w:t>涵盖了从气候变化和污染到社会正义和福祉等</w:t>
      </w:r>
      <w:r w:rsidR="00FA4385">
        <w:rPr>
          <w:rFonts w:hint="eastAsia"/>
          <w:color w:val="000000"/>
          <w:szCs w:val="21"/>
        </w:rPr>
        <w:t>多个</w:t>
      </w:r>
      <w:r w:rsidRPr="00AC015E">
        <w:rPr>
          <w:rFonts w:hint="eastAsia"/>
          <w:color w:val="000000"/>
          <w:szCs w:val="21"/>
        </w:rPr>
        <w:t>主题，</w:t>
      </w:r>
      <w:r w:rsidR="00FA4385" w:rsidRPr="00FA4385">
        <w:rPr>
          <w:rFonts w:hint="eastAsia"/>
          <w:color w:val="000000"/>
          <w:szCs w:val="21"/>
        </w:rPr>
        <w:t>论证了</w:t>
      </w:r>
      <w:r w:rsidRPr="00AC015E">
        <w:rPr>
          <w:rFonts w:hint="eastAsia"/>
          <w:color w:val="000000"/>
          <w:szCs w:val="21"/>
        </w:rPr>
        <w:t>为什么考古学和深时视角</w:t>
      </w:r>
      <w:r w:rsidR="00FA4385" w:rsidRPr="00FA4385">
        <w:rPr>
          <w:rFonts w:hint="eastAsia"/>
          <w:color w:val="000000"/>
          <w:szCs w:val="21"/>
        </w:rPr>
        <w:t>对当下及未来至关重要</w:t>
      </w:r>
      <w:r w:rsidRPr="00AC015E">
        <w:rPr>
          <w:rFonts w:hint="eastAsia"/>
          <w:color w:val="000000"/>
          <w:szCs w:val="21"/>
        </w:rPr>
        <w:t>。</w:t>
      </w:r>
      <w:r w:rsidR="00FA4385" w:rsidRPr="00FA4385">
        <w:rPr>
          <w:rFonts w:hint="eastAsia"/>
          <w:color w:val="000000"/>
          <w:szCs w:val="21"/>
        </w:rPr>
        <w:t>这是一部值得</w:t>
      </w:r>
      <w:r w:rsidRPr="00AC015E">
        <w:rPr>
          <w:rFonts w:hint="eastAsia"/>
          <w:color w:val="000000"/>
          <w:szCs w:val="21"/>
        </w:rPr>
        <w:t>广大读者阅读</w:t>
      </w:r>
      <w:r w:rsidR="00FA4385" w:rsidRPr="00FA4385">
        <w:rPr>
          <w:rFonts w:hint="eastAsia"/>
          <w:color w:val="000000"/>
          <w:szCs w:val="21"/>
        </w:rPr>
        <w:t>的佳作。</w:t>
      </w:r>
      <w:r w:rsidR="00FA4385">
        <w:rPr>
          <w:rFonts w:hint="eastAsia"/>
          <w:color w:val="000000"/>
          <w:szCs w:val="21"/>
        </w:rPr>
        <w:t>”</w:t>
      </w:r>
    </w:p>
    <w:p w14:paraId="3343B1B4" w14:textId="540BA07C" w:rsidR="00AC015E" w:rsidRPr="00AC015E" w:rsidRDefault="00FA4385" w:rsidP="00CC7CB0">
      <w:pPr>
        <w:ind w:firstLineChars="200" w:firstLine="420"/>
        <w:jc w:val="righ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——</w:t>
      </w:r>
      <w:r w:rsidR="00CC7CB0" w:rsidRPr="00CC7CB0">
        <w:rPr>
          <w:rFonts w:hint="eastAsia"/>
          <w:color w:val="000000"/>
          <w:szCs w:val="21"/>
        </w:rPr>
        <w:t>乌拉</w:t>
      </w:r>
      <w:r w:rsidR="00CC7CB0">
        <w:rPr>
          <w:rFonts w:hint="eastAsia"/>
          <w:color w:val="000000"/>
          <w:szCs w:val="21"/>
        </w:rPr>
        <w:t>·</w:t>
      </w:r>
      <w:r w:rsidR="00CC7CB0" w:rsidRPr="00CC7CB0">
        <w:rPr>
          <w:rFonts w:hint="eastAsia"/>
          <w:color w:val="000000"/>
          <w:szCs w:val="21"/>
        </w:rPr>
        <w:t>佩托尔斯多蒂尔</w:t>
      </w:r>
      <w:r w:rsidR="00CC7CB0">
        <w:rPr>
          <w:rFonts w:hint="eastAsia"/>
          <w:color w:val="000000"/>
          <w:szCs w:val="21"/>
        </w:rPr>
        <w:t>教授（</w:t>
      </w:r>
      <w:r w:rsidR="00CC7CB0" w:rsidRPr="00CC7CB0">
        <w:rPr>
          <w:color w:val="000000"/>
          <w:szCs w:val="21"/>
        </w:rPr>
        <w:t>Professor Þóra Pétursdóttir</w:t>
      </w:r>
      <w:r w:rsidR="00CC7CB0">
        <w:rPr>
          <w:rFonts w:hint="eastAsia"/>
          <w:color w:val="000000"/>
          <w:szCs w:val="21"/>
        </w:rPr>
        <w:t>），</w:t>
      </w:r>
      <w:r w:rsidR="00AC015E" w:rsidRPr="00AC015E">
        <w:rPr>
          <w:rFonts w:hint="eastAsia"/>
          <w:color w:val="000000"/>
          <w:szCs w:val="21"/>
        </w:rPr>
        <w:t>奥斯陆大学</w:t>
      </w:r>
    </w:p>
    <w:p w14:paraId="4705100C" w14:textId="77777777" w:rsidR="00AC015E" w:rsidRPr="00AC015E" w:rsidRDefault="00AC015E" w:rsidP="00AC015E">
      <w:pPr>
        <w:ind w:firstLineChars="200" w:firstLine="420"/>
        <w:rPr>
          <w:color w:val="000000"/>
          <w:szCs w:val="21"/>
        </w:rPr>
      </w:pPr>
    </w:p>
    <w:p w14:paraId="7221C4AA" w14:textId="77777777" w:rsidR="00CC7CB0" w:rsidRDefault="00AC015E" w:rsidP="00AC015E">
      <w:pPr>
        <w:ind w:firstLineChars="200" w:firstLine="420"/>
        <w:rPr>
          <w:color w:val="000000"/>
          <w:szCs w:val="21"/>
        </w:rPr>
      </w:pPr>
      <w:r w:rsidRPr="00AC015E">
        <w:rPr>
          <w:rFonts w:hint="eastAsia"/>
          <w:color w:val="000000"/>
          <w:szCs w:val="21"/>
        </w:rPr>
        <w:t>“</w:t>
      </w:r>
      <w:r w:rsidR="00CC7CB0" w:rsidRPr="00CC7CB0">
        <w:rPr>
          <w:rFonts w:hint="eastAsia"/>
          <w:color w:val="000000"/>
          <w:szCs w:val="21"/>
        </w:rPr>
        <w:t>考古学拥有穿越时空的独特能力</w:t>
      </w:r>
      <w:r w:rsidRPr="00AC015E">
        <w:rPr>
          <w:rFonts w:hint="eastAsia"/>
          <w:color w:val="000000"/>
          <w:szCs w:val="21"/>
        </w:rPr>
        <w:t>，</w:t>
      </w:r>
      <w:r w:rsidR="00CC7CB0" w:rsidRPr="00CC7CB0">
        <w:rPr>
          <w:rFonts w:hint="eastAsia"/>
          <w:color w:val="000000"/>
          <w:szCs w:val="21"/>
        </w:rPr>
        <w:t>使我们得以将当下的现象置于人类存在的深远历史背景中进行</w:t>
      </w:r>
      <w:r w:rsidRPr="00AC015E">
        <w:rPr>
          <w:rFonts w:hint="eastAsia"/>
          <w:color w:val="000000"/>
          <w:szCs w:val="21"/>
        </w:rPr>
        <w:t>思考。</w:t>
      </w:r>
      <w:r w:rsidR="00CC7CB0" w:rsidRPr="00CC7CB0">
        <w:rPr>
          <w:rFonts w:hint="eastAsia"/>
          <w:color w:val="000000"/>
          <w:szCs w:val="21"/>
        </w:rPr>
        <w:t>约翰·肖菲尔德</w:t>
      </w:r>
      <w:r w:rsidRPr="00AC015E">
        <w:rPr>
          <w:rFonts w:hint="eastAsia"/>
          <w:color w:val="000000"/>
          <w:szCs w:val="21"/>
        </w:rPr>
        <w:t>认为，这赋予了考古学解决当今一些最紧迫问题的</w:t>
      </w:r>
      <w:r w:rsidR="00CC7CB0" w:rsidRPr="00CC7CB0">
        <w:rPr>
          <w:rFonts w:hint="eastAsia"/>
          <w:color w:val="000000"/>
          <w:szCs w:val="21"/>
        </w:rPr>
        <w:t>超凡力量</w:t>
      </w:r>
      <w:r w:rsidRPr="00AC015E">
        <w:rPr>
          <w:rFonts w:hint="eastAsia"/>
          <w:color w:val="000000"/>
          <w:szCs w:val="21"/>
        </w:rPr>
        <w:t>。在这本书中，他展示了</w:t>
      </w:r>
      <w:r w:rsidR="00CC7CB0" w:rsidRPr="00CC7CB0">
        <w:rPr>
          <w:rFonts w:hint="eastAsia"/>
          <w:color w:val="000000"/>
          <w:szCs w:val="21"/>
        </w:rPr>
        <w:t>过往的知识如何真正引领我们走向更好的世界。</w:t>
      </w:r>
      <w:r w:rsidR="00CC7CB0">
        <w:rPr>
          <w:rFonts w:hint="eastAsia"/>
          <w:color w:val="000000"/>
          <w:szCs w:val="21"/>
        </w:rPr>
        <w:t>”</w:t>
      </w:r>
    </w:p>
    <w:p w14:paraId="42817B9F" w14:textId="689A473F" w:rsidR="00AC015E" w:rsidRPr="008B1178" w:rsidRDefault="00CC7CB0" w:rsidP="00CC7CB0">
      <w:pPr>
        <w:jc w:val="righ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——</w:t>
      </w:r>
      <w:r w:rsidRPr="00AC015E">
        <w:rPr>
          <w:rFonts w:hint="eastAsia"/>
          <w:color w:val="000000"/>
          <w:szCs w:val="21"/>
        </w:rPr>
        <w:t>马茨</w:t>
      </w:r>
      <w:r>
        <w:rPr>
          <w:rFonts w:hint="eastAsia"/>
          <w:color w:val="000000"/>
          <w:szCs w:val="21"/>
        </w:rPr>
        <w:t>·</w:t>
      </w:r>
      <w:r w:rsidRPr="00AC015E">
        <w:rPr>
          <w:rFonts w:hint="eastAsia"/>
          <w:color w:val="000000"/>
          <w:szCs w:val="21"/>
        </w:rPr>
        <w:t>布尔斯特伦教授</w:t>
      </w:r>
      <w:r>
        <w:rPr>
          <w:rFonts w:hint="eastAsia"/>
          <w:color w:val="000000"/>
          <w:szCs w:val="21"/>
        </w:rPr>
        <w:t>（</w:t>
      </w:r>
      <w:r w:rsidRPr="00CC7CB0">
        <w:rPr>
          <w:color w:val="000000"/>
          <w:szCs w:val="21"/>
        </w:rPr>
        <w:t xml:space="preserve">Professor Mats </w:t>
      </w:r>
      <w:proofErr w:type="spellStart"/>
      <w:r w:rsidRPr="00CC7CB0">
        <w:rPr>
          <w:color w:val="000000"/>
          <w:szCs w:val="21"/>
        </w:rPr>
        <w:t>Burström</w:t>
      </w:r>
      <w:proofErr w:type="spellEnd"/>
      <w:r>
        <w:rPr>
          <w:rFonts w:hint="eastAsia"/>
          <w:color w:val="000000"/>
          <w:szCs w:val="21"/>
        </w:rPr>
        <w:t>）</w:t>
      </w:r>
      <w:r>
        <w:rPr>
          <w:rFonts w:hint="eastAsia"/>
          <w:color w:val="000000"/>
          <w:szCs w:val="21"/>
        </w:rPr>
        <w:t>，</w:t>
      </w:r>
      <w:r w:rsidRPr="00CC7CB0">
        <w:rPr>
          <w:rFonts w:hint="eastAsia"/>
          <w:color w:val="000000"/>
          <w:szCs w:val="21"/>
        </w:rPr>
        <w:t>斯德哥尔摩</w:t>
      </w:r>
      <w:r w:rsidR="00AC015E" w:rsidRPr="00AC015E">
        <w:rPr>
          <w:rFonts w:hint="eastAsia"/>
          <w:color w:val="000000"/>
          <w:szCs w:val="21"/>
        </w:rPr>
        <w:t>大学考古学与古典研究</w:t>
      </w:r>
    </w:p>
    <w:p w14:paraId="12897F54" w14:textId="77777777" w:rsidR="00A5385A" w:rsidRDefault="00A5385A" w:rsidP="00A5385A">
      <w:pPr>
        <w:rPr>
          <w:bCs/>
          <w:color w:val="000000"/>
          <w:szCs w:val="21"/>
        </w:rPr>
      </w:pPr>
    </w:p>
    <w:p w14:paraId="3FE674A2" w14:textId="77777777" w:rsidR="00A5385A" w:rsidRDefault="00A5385A" w:rsidP="00A5385A">
      <w:pPr>
        <w:rPr>
          <w:bCs/>
          <w:color w:val="000000"/>
          <w:szCs w:val="21"/>
        </w:rPr>
      </w:pPr>
    </w:p>
    <w:p w14:paraId="071550C2" w14:textId="143FE1E4" w:rsidR="001F7367" w:rsidRPr="0064689C" w:rsidRDefault="00CC7CB0" w:rsidP="00647494">
      <w:pPr>
        <w:jc w:val="center"/>
        <w:rPr>
          <w:b/>
          <w:bCs/>
          <w:color w:val="000000"/>
          <w:sz w:val="30"/>
          <w:szCs w:val="30"/>
        </w:rPr>
      </w:pPr>
      <w:r w:rsidRPr="00CC7CB0">
        <w:rPr>
          <w:rFonts w:hint="eastAsia"/>
          <w:b/>
          <w:bCs/>
          <w:color w:val="000000"/>
          <w:sz w:val="30"/>
          <w:szCs w:val="30"/>
        </w:rPr>
        <w:t>《考古学家的抗解问题：作为变革性实践的遗产》</w:t>
      </w:r>
    </w:p>
    <w:p w14:paraId="57C7D726" w14:textId="77777777" w:rsidR="00647494" w:rsidRDefault="00647494" w:rsidP="00647494">
      <w:pPr>
        <w:jc w:val="center"/>
        <w:rPr>
          <w:b/>
          <w:bCs/>
          <w:color w:val="000000"/>
          <w:szCs w:val="21"/>
        </w:rPr>
      </w:pPr>
    </w:p>
    <w:p w14:paraId="24015E84" w14:textId="77777777" w:rsidR="00CC7CB0" w:rsidRPr="00CC7CB0" w:rsidRDefault="00CC7CB0" w:rsidP="00CC7CB0">
      <w:pPr>
        <w:jc w:val="center"/>
        <w:rPr>
          <w:rFonts w:hint="eastAsia"/>
          <w:bCs/>
          <w:color w:val="000000"/>
          <w:szCs w:val="21"/>
        </w:rPr>
      </w:pPr>
      <w:r w:rsidRPr="00CC7CB0">
        <w:rPr>
          <w:rFonts w:hint="eastAsia"/>
          <w:bCs/>
          <w:color w:val="000000"/>
          <w:szCs w:val="21"/>
        </w:rPr>
        <w:t>序言</w:t>
      </w:r>
    </w:p>
    <w:p w14:paraId="6393BDE6" w14:textId="59C6084C" w:rsidR="00CC7CB0" w:rsidRPr="00CC7CB0" w:rsidRDefault="00CC7CB0" w:rsidP="00CC7CB0">
      <w:pPr>
        <w:jc w:val="center"/>
        <w:rPr>
          <w:rFonts w:hint="eastAsia"/>
          <w:bCs/>
          <w:color w:val="000000"/>
          <w:szCs w:val="21"/>
        </w:rPr>
      </w:pPr>
      <w:r w:rsidRPr="00CC7CB0">
        <w:rPr>
          <w:rFonts w:hint="eastAsia"/>
          <w:bCs/>
          <w:color w:val="000000"/>
          <w:szCs w:val="21"/>
        </w:rPr>
        <w:t>1</w:t>
      </w:r>
      <w:r>
        <w:rPr>
          <w:rFonts w:hint="eastAsia"/>
          <w:bCs/>
          <w:color w:val="000000"/>
          <w:szCs w:val="21"/>
        </w:rPr>
        <w:t>：</w:t>
      </w:r>
      <w:proofErr w:type="gramStart"/>
      <w:r w:rsidRPr="00CC7CB0">
        <w:rPr>
          <w:rFonts w:hint="eastAsia"/>
          <w:bCs/>
          <w:color w:val="000000"/>
          <w:szCs w:val="21"/>
        </w:rPr>
        <w:t>抗解问题</w:t>
      </w:r>
      <w:proofErr w:type="gramEnd"/>
    </w:p>
    <w:p w14:paraId="35E9197D" w14:textId="0469B77D" w:rsidR="00CC7CB0" w:rsidRPr="00CC7CB0" w:rsidRDefault="00CC7CB0" w:rsidP="00CC7CB0">
      <w:pPr>
        <w:jc w:val="center"/>
        <w:rPr>
          <w:rFonts w:hint="eastAsia"/>
          <w:bCs/>
          <w:color w:val="000000"/>
          <w:szCs w:val="21"/>
        </w:rPr>
      </w:pPr>
      <w:r w:rsidRPr="00CC7CB0">
        <w:rPr>
          <w:rFonts w:hint="eastAsia"/>
          <w:bCs/>
          <w:color w:val="000000"/>
          <w:szCs w:val="21"/>
        </w:rPr>
        <w:t>2</w:t>
      </w:r>
      <w:r>
        <w:rPr>
          <w:rFonts w:hint="eastAsia"/>
          <w:bCs/>
          <w:color w:val="000000"/>
          <w:szCs w:val="21"/>
        </w:rPr>
        <w:t>：</w:t>
      </w:r>
      <w:r w:rsidRPr="00CC7CB0">
        <w:rPr>
          <w:rFonts w:hint="eastAsia"/>
          <w:bCs/>
          <w:color w:val="000000"/>
          <w:szCs w:val="21"/>
        </w:rPr>
        <w:t>气候变化</w:t>
      </w:r>
    </w:p>
    <w:p w14:paraId="4A83B0B1" w14:textId="2E8D5E2B" w:rsidR="00CC7CB0" w:rsidRPr="00CC7CB0" w:rsidRDefault="00CC7CB0" w:rsidP="00CC7CB0">
      <w:pPr>
        <w:jc w:val="center"/>
        <w:rPr>
          <w:rFonts w:hint="eastAsia"/>
          <w:bCs/>
          <w:color w:val="000000"/>
          <w:szCs w:val="21"/>
        </w:rPr>
      </w:pPr>
      <w:r w:rsidRPr="00CC7CB0">
        <w:rPr>
          <w:rFonts w:hint="eastAsia"/>
          <w:bCs/>
          <w:color w:val="000000"/>
          <w:szCs w:val="21"/>
        </w:rPr>
        <w:t>3</w:t>
      </w:r>
      <w:r>
        <w:rPr>
          <w:rFonts w:hint="eastAsia"/>
          <w:bCs/>
          <w:color w:val="000000"/>
          <w:szCs w:val="21"/>
        </w:rPr>
        <w:t>：</w:t>
      </w:r>
      <w:r w:rsidRPr="00CC7CB0">
        <w:rPr>
          <w:rFonts w:hint="eastAsia"/>
          <w:bCs/>
          <w:color w:val="000000"/>
          <w:szCs w:val="21"/>
        </w:rPr>
        <w:t>环境污染</w:t>
      </w:r>
    </w:p>
    <w:p w14:paraId="391E5FCD" w14:textId="77777777" w:rsidR="00CC7CB0" w:rsidRPr="00CC7CB0" w:rsidRDefault="00CC7CB0" w:rsidP="00CC7CB0">
      <w:pPr>
        <w:jc w:val="center"/>
        <w:rPr>
          <w:rFonts w:hint="eastAsia"/>
          <w:bCs/>
          <w:color w:val="000000"/>
          <w:szCs w:val="21"/>
        </w:rPr>
      </w:pPr>
      <w:r w:rsidRPr="00CC7CB0">
        <w:rPr>
          <w:rFonts w:hint="eastAsia"/>
          <w:bCs/>
          <w:color w:val="000000"/>
          <w:szCs w:val="21"/>
        </w:rPr>
        <w:t>4</w:t>
      </w:r>
      <w:r w:rsidRPr="00CC7CB0">
        <w:rPr>
          <w:rFonts w:hint="eastAsia"/>
          <w:bCs/>
          <w:color w:val="000000"/>
          <w:szCs w:val="21"/>
        </w:rPr>
        <w:t>：健康与福祉</w:t>
      </w:r>
    </w:p>
    <w:p w14:paraId="5D4E0BB8" w14:textId="5B3A5274" w:rsidR="00CC7CB0" w:rsidRPr="00CC7CB0" w:rsidRDefault="00CC7CB0" w:rsidP="00CC7CB0">
      <w:pPr>
        <w:jc w:val="center"/>
        <w:rPr>
          <w:rFonts w:hint="eastAsia"/>
          <w:bCs/>
          <w:color w:val="000000"/>
          <w:szCs w:val="21"/>
        </w:rPr>
      </w:pPr>
      <w:r w:rsidRPr="00CC7CB0">
        <w:rPr>
          <w:rFonts w:hint="eastAsia"/>
          <w:bCs/>
          <w:color w:val="000000"/>
          <w:szCs w:val="21"/>
        </w:rPr>
        <w:t>5</w:t>
      </w:r>
      <w:r>
        <w:rPr>
          <w:rFonts w:hint="eastAsia"/>
          <w:bCs/>
          <w:color w:val="000000"/>
          <w:szCs w:val="21"/>
        </w:rPr>
        <w:t>：</w:t>
      </w:r>
      <w:r w:rsidRPr="00CC7CB0">
        <w:rPr>
          <w:rFonts w:hint="eastAsia"/>
          <w:bCs/>
          <w:color w:val="000000"/>
          <w:szCs w:val="21"/>
        </w:rPr>
        <w:t>纠缠</w:t>
      </w:r>
    </w:p>
    <w:p w14:paraId="1624804A" w14:textId="4FABC996" w:rsidR="00CC7CB0" w:rsidRPr="00CC7CB0" w:rsidRDefault="00CC7CB0" w:rsidP="00CC7CB0">
      <w:pPr>
        <w:jc w:val="center"/>
        <w:rPr>
          <w:rFonts w:hint="eastAsia"/>
          <w:bCs/>
          <w:color w:val="000000"/>
          <w:szCs w:val="21"/>
        </w:rPr>
      </w:pPr>
      <w:r w:rsidRPr="00CC7CB0">
        <w:rPr>
          <w:rFonts w:hint="eastAsia"/>
          <w:bCs/>
          <w:color w:val="000000"/>
          <w:szCs w:val="21"/>
        </w:rPr>
        <w:t>6</w:t>
      </w:r>
      <w:r>
        <w:rPr>
          <w:rFonts w:hint="eastAsia"/>
          <w:bCs/>
          <w:color w:val="000000"/>
          <w:szCs w:val="21"/>
        </w:rPr>
        <w:t>：</w:t>
      </w:r>
      <w:r w:rsidRPr="00CC7CB0">
        <w:rPr>
          <w:rFonts w:hint="eastAsia"/>
          <w:bCs/>
          <w:color w:val="000000"/>
          <w:szCs w:val="21"/>
        </w:rPr>
        <w:t>社会不公</w:t>
      </w:r>
    </w:p>
    <w:p w14:paraId="115A66AF" w14:textId="0DA723D0" w:rsidR="00CC7CB0" w:rsidRPr="00CC7CB0" w:rsidRDefault="00CC7CB0" w:rsidP="00CC7CB0">
      <w:pPr>
        <w:jc w:val="center"/>
        <w:rPr>
          <w:rFonts w:hint="eastAsia"/>
          <w:bCs/>
          <w:color w:val="000000"/>
          <w:szCs w:val="21"/>
        </w:rPr>
      </w:pPr>
      <w:r w:rsidRPr="00CC7CB0">
        <w:rPr>
          <w:rFonts w:hint="eastAsia"/>
          <w:bCs/>
          <w:color w:val="000000"/>
          <w:szCs w:val="21"/>
        </w:rPr>
        <w:t>7</w:t>
      </w:r>
      <w:r>
        <w:rPr>
          <w:rFonts w:hint="eastAsia"/>
          <w:bCs/>
          <w:color w:val="000000"/>
          <w:szCs w:val="21"/>
        </w:rPr>
        <w:t>：</w:t>
      </w:r>
      <w:r w:rsidRPr="00CC7CB0">
        <w:rPr>
          <w:rFonts w:hint="eastAsia"/>
          <w:bCs/>
          <w:color w:val="000000"/>
          <w:szCs w:val="21"/>
        </w:rPr>
        <w:t>冲突</w:t>
      </w:r>
    </w:p>
    <w:p w14:paraId="54220C35" w14:textId="77777777" w:rsidR="00CC7CB0" w:rsidRPr="00CC7CB0" w:rsidRDefault="00CC7CB0" w:rsidP="00CC7CB0">
      <w:pPr>
        <w:jc w:val="center"/>
        <w:rPr>
          <w:rFonts w:hint="eastAsia"/>
          <w:bCs/>
          <w:color w:val="000000"/>
          <w:szCs w:val="21"/>
        </w:rPr>
      </w:pPr>
      <w:r w:rsidRPr="00CC7CB0">
        <w:rPr>
          <w:rFonts w:hint="eastAsia"/>
          <w:bCs/>
          <w:color w:val="000000"/>
          <w:szCs w:val="21"/>
        </w:rPr>
        <w:t>8</w:t>
      </w:r>
      <w:r w:rsidRPr="00CC7CB0">
        <w:rPr>
          <w:rFonts w:hint="eastAsia"/>
          <w:bCs/>
          <w:color w:val="000000"/>
          <w:szCs w:val="21"/>
        </w:rPr>
        <w:t>：变革</w:t>
      </w:r>
    </w:p>
    <w:p w14:paraId="393B35C8" w14:textId="77777777" w:rsidR="00CC7CB0" w:rsidRPr="00CC7CB0" w:rsidRDefault="00CC7CB0" w:rsidP="00CC7CB0">
      <w:pPr>
        <w:jc w:val="center"/>
        <w:rPr>
          <w:rFonts w:hint="eastAsia"/>
          <w:bCs/>
          <w:color w:val="000000"/>
          <w:szCs w:val="21"/>
        </w:rPr>
      </w:pPr>
      <w:r w:rsidRPr="00CC7CB0">
        <w:rPr>
          <w:rFonts w:hint="eastAsia"/>
          <w:bCs/>
          <w:color w:val="000000"/>
          <w:szCs w:val="21"/>
        </w:rPr>
        <w:t>小组讨论、论文和考试的一些问题</w:t>
      </w:r>
    </w:p>
    <w:p w14:paraId="055C6BDA" w14:textId="2F8AFC0B" w:rsidR="00647494" w:rsidRPr="00647494" w:rsidRDefault="00CC7CB0" w:rsidP="00CC7CB0">
      <w:pPr>
        <w:jc w:val="center"/>
        <w:rPr>
          <w:bCs/>
          <w:color w:val="000000"/>
          <w:szCs w:val="21"/>
        </w:rPr>
      </w:pPr>
      <w:r w:rsidRPr="00CC7CB0">
        <w:rPr>
          <w:rFonts w:hint="eastAsia"/>
          <w:bCs/>
          <w:color w:val="000000"/>
          <w:szCs w:val="21"/>
        </w:rPr>
        <w:t>参考书目</w:t>
      </w:r>
    </w:p>
    <w:p w14:paraId="45A23D99" w14:textId="77777777" w:rsidR="00647494" w:rsidRPr="00647494" w:rsidRDefault="00647494" w:rsidP="00667A77">
      <w:pPr>
        <w:rPr>
          <w:bCs/>
          <w:color w:val="000000"/>
          <w:szCs w:val="21"/>
        </w:rPr>
      </w:pPr>
    </w:p>
    <w:p w14:paraId="7C21E148" w14:textId="77777777" w:rsidR="001F7367" w:rsidRDefault="001F7367" w:rsidP="00667A77">
      <w:pPr>
        <w:rPr>
          <w:bCs/>
          <w:color w:val="000000"/>
          <w:szCs w:val="21"/>
        </w:rPr>
      </w:pPr>
    </w:p>
    <w:p w14:paraId="3ACC8B08" w14:textId="77777777" w:rsidR="00AE574A" w:rsidRDefault="00A14DF2">
      <w:pPr>
        <w:shd w:val="clear" w:color="auto" w:fill="FFFFFF"/>
        <w:rPr>
          <w:color w:val="000000"/>
          <w:szCs w:val="21"/>
        </w:rPr>
      </w:pPr>
      <w:bookmarkStart w:id="0" w:name="OLE_LINK38"/>
      <w:bookmarkStart w:id="1" w:name="OLE_LINK43"/>
      <w:r>
        <w:rPr>
          <w:b/>
          <w:bCs/>
          <w:color w:val="000000"/>
          <w:szCs w:val="21"/>
        </w:rPr>
        <w:t>感谢您的阅读！</w:t>
      </w:r>
    </w:p>
    <w:p w14:paraId="53FE7FC1" w14:textId="77777777"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657804C0" w14:textId="77777777"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1" w:history="1">
        <w:r>
          <w:rPr>
            <w:rStyle w:val="ab"/>
            <w:b/>
            <w:szCs w:val="21"/>
          </w:rPr>
          <w:t>Rights@nurnberg.com.cn</w:t>
        </w:r>
      </w:hyperlink>
    </w:p>
    <w:p w14:paraId="485B1A55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6A0E0DE3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3837A398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498BC7CC" w14:textId="77777777"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2" w:history="1">
        <w:r>
          <w:rPr>
            <w:rStyle w:val="ab"/>
            <w:szCs w:val="21"/>
          </w:rPr>
          <w:t>http://www.nurnberg.com.cn</w:t>
        </w:r>
      </w:hyperlink>
    </w:p>
    <w:p w14:paraId="127CC530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3" w:history="1">
        <w:r>
          <w:rPr>
            <w:rStyle w:val="ab"/>
            <w:szCs w:val="21"/>
          </w:rPr>
          <w:t>http://www.nurnberg.com.cn/booklist_zh/list.aspx</w:t>
        </w:r>
      </w:hyperlink>
    </w:p>
    <w:p w14:paraId="57A58160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4" w:history="1">
        <w:r>
          <w:rPr>
            <w:rStyle w:val="ab"/>
            <w:szCs w:val="21"/>
          </w:rPr>
          <w:t>http://www.nurnberg.com.cn/book/book.aspx</w:t>
        </w:r>
      </w:hyperlink>
    </w:p>
    <w:p w14:paraId="03612FE6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5" w:history="1">
        <w:r>
          <w:rPr>
            <w:rStyle w:val="ab"/>
            <w:szCs w:val="21"/>
          </w:rPr>
          <w:t>http://www.nurnberg.com.cn/video/video.aspx</w:t>
        </w:r>
      </w:hyperlink>
    </w:p>
    <w:p w14:paraId="42772CDF" w14:textId="77777777"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6" w:history="1">
        <w:r>
          <w:rPr>
            <w:rStyle w:val="ab"/>
            <w:szCs w:val="21"/>
          </w:rPr>
          <w:t>http://site.douban.com/110577/</w:t>
        </w:r>
      </w:hyperlink>
    </w:p>
    <w:p w14:paraId="71014831" w14:textId="77777777" w:rsidR="00AE574A" w:rsidRDefault="00A14DF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7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593B7031" w14:textId="77777777" w:rsidR="00AE574A" w:rsidRDefault="00A14DF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0"/>
    <w:bookmarkEnd w:id="1"/>
    <w:p w14:paraId="584BF352" w14:textId="77777777"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5732C5EA" wp14:editId="51DF8D15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C283BA" w14:textId="77777777"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>
      <w:headerReference w:type="default" r:id="rId19"/>
      <w:footerReference w:type="default" r:id="rId20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A1B591" w14:textId="77777777" w:rsidR="00FA44E1" w:rsidRDefault="00FA44E1">
      <w:r>
        <w:separator/>
      </w:r>
    </w:p>
  </w:endnote>
  <w:endnote w:type="continuationSeparator" w:id="0">
    <w:p w14:paraId="58AE383D" w14:textId="77777777" w:rsidR="00FA44E1" w:rsidRDefault="00FA4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F9DCBD" w14:textId="77777777"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75963BF0" w14:textId="77777777" w:rsidR="00AE574A" w:rsidRDefault="00A14DF2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1F865B01" w14:textId="77777777" w:rsidR="00AE574A" w:rsidRDefault="00A14DF2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005DEFBD" w14:textId="77777777" w:rsidR="00AE574A" w:rsidRDefault="00A14DF2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2EC2C5E1" w14:textId="77777777"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E0A584" w14:textId="77777777" w:rsidR="00FA44E1" w:rsidRDefault="00FA44E1">
      <w:r>
        <w:separator/>
      </w:r>
    </w:p>
  </w:footnote>
  <w:footnote w:type="continuationSeparator" w:id="0">
    <w:p w14:paraId="7EAE837A" w14:textId="77777777" w:rsidR="00FA44E1" w:rsidRDefault="00FA44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6C3F33" w14:textId="77777777"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48033458" wp14:editId="3DFBE9E9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7C19091" w14:textId="77777777" w:rsidR="00AE574A" w:rsidRDefault="00A14DF2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D628B"/>
    <w:multiLevelType w:val="hybridMultilevel"/>
    <w:tmpl w:val="782C9C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5950DD"/>
    <w:multiLevelType w:val="hybridMultilevel"/>
    <w:tmpl w:val="40C07A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2A1740"/>
    <w:multiLevelType w:val="hybridMultilevel"/>
    <w:tmpl w:val="4072AE6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3" w15:restartNumberingAfterBreak="0">
    <w:nsid w:val="0BB5500D"/>
    <w:multiLevelType w:val="hybridMultilevel"/>
    <w:tmpl w:val="BF14E3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E68627D"/>
    <w:multiLevelType w:val="hybridMultilevel"/>
    <w:tmpl w:val="2C7849D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5" w15:restartNumberingAfterBreak="0">
    <w:nsid w:val="1B4D7D40"/>
    <w:multiLevelType w:val="hybridMultilevel"/>
    <w:tmpl w:val="B0D6B94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2B0F0DA2"/>
    <w:multiLevelType w:val="hybridMultilevel"/>
    <w:tmpl w:val="73EA72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C295741"/>
    <w:multiLevelType w:val="hybridMultilevel"/>
    <w:tmpl w:val="476EB7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E4B2A45"/>
    <w:multiLevelType w:val="hybridMultilevel"/>
    <w:tmpl w:val="93CEAB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ED603B7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3C2102AB"/>
    <w:multiLevelType w:val="hybridMultilevel"/>
    <w:tmpl w:val="1BBE8D0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3EC660C8"/>
    <w:multiLevelType w:val="hybridMultilevel"/>
    <w:tmpl w:val="65281C6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40996BB0"/>
    <w:multiLevelType w:val="hybridMultilevel"/>
    <w:tmpl w:val="0D4A1AD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41661D06"/>
    <w:multiLevelType w:val="hybridMultilevel"/>
    <w:tmpl w:val="3B98C5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43B41DC3"/>
    <w:multiLevelType w:val="hybridMultilevel"/>
    <w:tmpl w:val="E956164A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5" w15:restartNumberingAfterBreak="0">
    <w:nsid w:val="45034EC5"/>
    <w:multiLevelType w:val="hybridMultilevel"/>
    <w:tmpl w:val="38349B6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47281F2F"/>
    <w:multiLevelType w:val="hybridMultilevel"/>
    <w:tmpl w:val="FFAC2C4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492D066E"/>
    <w:multiLevelType w:val="hybridMultilevel"/>
    <w:tmpl w:val="AE50B9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49AC1F8B"/>
    <w:multiLevelType w:val="hybridMultilevel"/>
    <w:tmpl w:val="AECA306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50BB6114"/>
    <w:multiLevelType w:val="hybridMultilevel"/>
    <w:tmpl w:val="F4502A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51C959C0"/>
    <w:multiLevelType w:val="hybridMultilevel"/>
    <w:tmpl w:val="BE24E98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52390B44"/>
    <w:multiLevelType w:val="hybridMultilevel"/>
    <w:tmpl w:val="A9047E9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527A56EE"/>
    <w:multiLevelType w:val="hybridMultilevel"/>
    <w:tmpl w:val="7D22E4D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530D4DB1"/>
    <w:multiLevelType w:val="hybridMultilevel"/>
    <w:tmpl w:val="8CB46C1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5C0457B7"/>
    <w:multiLevelType w:val="hybridMultilevel"/>
    <w:tmpl w:val="A82AE2C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6308050C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7" w15:restartNumberingAfterBreak="0">
    <w:nsid w:val="66047C65"/>
    <w:multiLevelType w:val="hybridMultilevel"/>
    <w:tmpl w:val="FFF4CD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8" w15:restartNumberingAfterBreak="0">
    <w:nsid w:val="68596C19"/>
    <w:multiLevelType w:val="hybridMultilevel"/>
    <w:tmpl w:val="8402A9F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 w15:restartNumberingAfterBreak="0">
    <w:nsid w:val="6F1C63A4"/>
    <w:multiLevelType w:val="hybridMultilevel"/>
    <w:tmpl w:val="D130B626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30" w15:restartNumberingAfterBreak="0">
    <w:nsid w:val="6F636FD8"/>
    <w:multiLevelType w:val="hybridMultilevel"/>
    <w:tmpl w:val="F3F4660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1" w15:restartNumberingAfterBreak="0">
    <w:nsid w:val="70C87213"/>
    <w:multiLevelType w:val="hybridMultilevel"/>
    <w:tmpl w:val="368C28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2" w15:restartNumberingAfterBreak="0">
    <w:nsid w:val="71A2233B"/>
    <w:multiLevelType w:val="hybridMultilevel"/>
    <w:tmpl w:val="869A29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3" w15:restartNumberingAfterBreak="0">
    <w:nsid w:val="781B074B"/>
    <w:multiLevelType w:val="hybridMultilevel"/>
    <w:tmpl w:val="FC9A40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4" w15:restartNumberingAfterBreak="0">
    <w:nsid w:val="785D4EE3"/>
    <w:multiLevelType w:val="hybridMultilevel"/>
    <w:tmpl w:val="331AE1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5" w15:restartNumberingAfterBreak="0">
    <w:nsid w:val="792F44A1"/>
    <w:multiLevelType w:val="hybridMultilevel"/>
    <w:tmpl w:val="2410CB9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6" w15:restartNumberingAfterBreak="0">
    <w:nsid w:val="7D2E2069"/>
    <w:multiLevelType w:val="hybridMultilevel"/>
    <w:tmpl w:val="2004B9C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621040622">
    <w:abstractNumId w:val="19"/>
  </w:num>
  <w:num w:numId="2" w16cid:durableId="1916863332">
    <w:abstractNumId w:val="13"/>
  </w:num>
  <w:num w:numId="3" w16cid:durableId="1322083445">
    <w:abstractNumId w:val="22"/>
  </w:num>
  <w:num w:numId="4" w16cid:durableId="153036939">
    <w:abstractNumId w:val="20"/>
  </w:num>
  <w:num w:numId="5" w16cid:durableId="1092432457">
    <w:abstractNumId w:val="25"/>
  </w:num>
  <w:num w:numId="6" w16cid:durableId="1931348728">
    <w:abstractNumId w:val="21"/>
  </w:num>
  <w:num w:numId="7" w16cid:durableId="101532891">
    <w:abstractNumId w:val="15"/>
  </w:num>
  <w:num w:numId="8" w16cid:durableId="1206602406">
    <w:abstractNumId w:val="18"/>
  </w:num>
  <w:num w:numId="9" w16cid:durableId="1855337509">
    <w:abstractNumId w:val="33"/>
  </w:num>
  <w:num w:numId="10" w16cid:durableId="1720130252">
    <w:abstractNumId w:val="1"/>
  </w:num>
  <w:num w:numId="11" w16cid:durableId="1965231715">
    <w:abstractNumId w:val="0"/>
  </w:num>
  <w:num w:numId="12" w16cid:durableId="361590488">
    <w:abstractNumId w:val="9"/>
  </w:num>
  <w:num w:numId="13" w16cid:durableId="1424649234">
    <w:abstractNumId w:val="26"/>
  </w:num>
  <w:num w:numId="14" w16cid:durableId="1181972260">
    <w:abstractNumId w:val="27"/>
  </w:num>
  <w:num w:numId="15" w16cid:durableId="1591235201">
    <w:abstractNumId w:val="12"/>
  </w:num>
  <w:num w:numId="16" w16cid:durableId="1035353852">
    <w:abstractNumId w:val="32"/>
  </w:num>
  <w:num w:numId="17" w16cid:durableId="682170044">
    <w:abstractNumId w:val="11"/>
  </w:num>
  <w:num w:numId="18" w16cid:durableId="487986742">
    <w:abstractNumId w:val="17"/>
  </w:num>
  <w:num w:numId="19" w16cid:durableId="1225218628">
    <w:abstractNumId w:val="4"/>
  </w:num>
  <w:num w:numId="20" w16cid:durableId="534391219">
    <w:abstractNumId w:val="36"/>
  </w:num>
  <w:num w:numId="21" w16cid:durableId="352996276">
    <w:abstractNumId w:val="30"/>
  </w:num>
  <w:num w:numId="22" w16cid:durableId="514536572">
    <w:abstractNumId w:val="24"/>
  </w:num>
  <w:num w:numId="23" w16cid:durableId="56779852">
    <w:abstractNumId w:val="2"/>
  </w:num>
  <w:num w:numId="24" w16cid:durableId="1371296509">
    <w:abstractNumId w:val="5"/>
  </w:num>
  <w:num w:numId="25" w16cid:durableId="1447770193">
    <w:abstractNumId w:val="31"/>
  </w:num>
  <w:num w:numId="26" w16cid:durableId="1150707245">
    <w:abstractNumId w:val="3"/>
  </w:num>
  <w:num w:numId="27" w16cid:durableId="804009081">
    <w:abstractNumId w:val="14"/>
  </w:num>
  <w:num w:numId="28" w16cid:durableId="1592929559">
    <w:abstractNumId w:val="29"/>
  </w:num>
  <w:num w:numId="29" w16cid:durableId="1732800578">
    <w:abstractNumId w:val="34"/>
  </w:num>
  <w:num w:numId="30" w16cid:durableId="1503933196">
    <w:abstractNumId w:val="23"/>
  </w:num>
  <w:num w:numId="31" w16cid:durableId="169494532">
    <w:abstractNumId w:val="28"/>
  </w:num>
  <w:num w:numId="32" w16cid:durableId="539560900">
    <w:abstractNumId w:val="35"/>
  </w:num>
  <w:num w:numId="33" w16cid:durableId="1155951763">
    <w:abstractNumId w:val="7"/>
  </w:num>
  <w:num w:numId="34" w16cid:durableId="1795827372">
    <w:abstractNumId w:val="6"/>
  </w:num>
  <w:num w:numId="35" w16cid:durableId="917519087">
    <w:abstractNumId w:val="10"/>
  </w:num>
  <w:num w:numId="36" w16cid:durableId="25909016">
    <w:abstractNumId w:val="16"/>
  </w:num>
  <w:num w:numId="37" w16cid:durableId="4206823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FAE"/>
    <w:rsid w:val="00003D3D"/>
    <w:rsid w:val="00005533"/>
    <w:rsid w:val="0000722A"/>
    <w:rsid w:val="0000741F"/>
    <w:rsid w:val="0001152B"/>
    <w:rsid w:val="00011838"/>
    <w:rsid w:val="00012BDF"/>
    <w:rsid w:val="00013D7A"/>
    <w:rsid w:val="00014408"/>
    <w:rsid w:val="000226FA"/>
    <w:rsid w:val="00025FB0"/>
    <w:rsid w:val="00025FB2"/>
    <w:rsid w:val="00027E0A"/>
    <w:rsid w:val="00030D63"/>
    <w:rsid w:val="000312A7"/>
    <w:rsid w:val="00037001"/>
    <w:rsid w:val="00040304"/>
    <w:rsid w:val="00042A94"/>
    <w:rsid w:val="00042B7B"/>
    <w:rsid w:val="00045FF6"/>
    <w:rsid w:val="00052B23"/>
    <w:rsid w:val="0006147A"/>
    <w:rsid w:val="00061C2C"/>
    <w:rsid w:val="000655A2"/>
    <w:rsid w:val="0006601A"/>
    <w:rsid w:val="000800DD"/>
    <w:rsid w:val="000803A7"/>
    <w:rsid w:val="000809EA"/>
    <w:rsid w:val="00080CD8"/>
    <w:rsid w:val="000810D5"/>
    <w:rsid w:val="0008117D"/>
    <w:rsid w:val="00082504"/>
    <w:rsid w:val="0008781E"/>
    <w:rsid w:val="00093597"/>
    <w:rsid w:val="000A01BD"/>
    <w:rsid w:val="000A57E2"/>
    <w:rsid w:val="000A6201"/>
    <w:rsid w:val="000B04AC"/>
    <w:rsid w:val="000B3141"/>
    <w:rsid w:val="000B3EED"/>
    <w:rsid w:val="000B4D73"/>
    <w:rsid w:val="000C0951"/>
    <w:rsid w:val="000C18AC"/>
    <w:rsid w:val="000C62C9"/>
    <w:rsid w:val="000D02CB"/>
    <w:rsid w:val="000D0A7C"/>
    <w:rsid w:val="000D293D"/>
    <w:rsid w:val="000D2FFA"/>
    <w:rsid w:val="000D34C3"/>
    <w:rsid w:val="000D3D3A"/>
    <w:rsid w:val="000D563B"/>
    <w:rsid w:val="000D5F8D"/>
    <w:rsid w:val="000E0585"/>
    <w:rsid w:val="000E600B"/>
    <w:rsid w:val="000F50D0"/>
    <w:rsid w:val="000F5FEC"/>
    <w:rsid w:val="001017C7"/>
    <w:rsid w:val="00102500"/>
    <w:rsid w:val="00110260"/>
    <w:rsid w:val="00110405"/>
    <w:rsid w:val="0011264B"/>
    <w:rsid w:val="001134E9"/>
    <w:rsid w:val="00113F8E"/>
    <w:rsid w:val="00120EAA"/>
    <w:rsid w:val="00121268"/>
    <w:rsid w:val="00123372"/>
    <w:rsid w:val="00125D6C"/>
    <w:rsid w:val="001264AF"/>
    <w:rsid w:val="0013229D"/>
    <w:rsid w:val="00132397"/>
    <w:rsid w:val="00132921"/>
    <w:rsid w:val="00134987"/>
    <w:rsid w:val="0014260B"/>
    <w:rsid w:val="001467D7"/>
    <w:rsid w:val="00146F1E"/>
    <w:rsid w:val="0015144D"/>
    <w:rsid w:val="001516D4"/>
    <w:rsid w:val="00156770"/>
    <w:rsid w:val="00162B40"/>
    <w:rsid w:val="00163F80"/>
    <w:rsid w:val="0016513E"/>
    <w:rsid w:val="00167007"/>
    <w:rsid w:val="00170BE3"/>
    <w:rsid w:val="001726C7"/>
    <w:rsid w:val="00181BA9"/>
    <w:rsid w:val="00181DE8"/>
    <w:rsid w:val="00187DAB"/>
    <w:rsid w:val="001936D9"/>
    <w:rsid w:val="00193733"/>
    <w:rsid w:val="00195D6F"/>
    <w:rsid w:val="001A0EE1"/>
    <w:rsid w:val="001A7E0A"/>
    <w:rsid w:val="001B2196"/>
    <w:rsid w:val="001B51E3"/>
    <w:rsid w:val="001B679D"/>
    <w:rsid w:val="001C0DDF"/>
    <w:rsid w:val="001C512C"/>
    <w:rsid w:val="001C5EBF"/>
    <w:rsid w:val="001C6D65"/>
    <w:rsid w:val="001D0115"/>
    <w:rsid w:val="001D0FAF"/>
    <w:rsid w:val="001D4E4F"/>
    <w:rsid w:val="001D5783"/>
    <w:rsid w:val="001D6C23"/>
    <w:rsid w:val="001E03D0"/>
    <w:rsid w:val="001E3882"/>
    <w:rsid w:val="001F0F15"/>
    <w:rsid w:val="001F29A7"/>
    <w:rsid w:val="001F5938"/>
    <w:rsid w:val="001F7367"/>
    <w:rsid w:val="00203F21"/>
    <w:rsid w:val="00206123"/>
    <w:rsid w:val="00206785"/>
    <w:rsid w:val="002068EA"/>
    <w:rsid w:val="0021330A"/>
    <w:rsid w:val="00215BF8"/>
    <w:rsid w:val="00220E63"/>
    <w:rsid w:val="002234B7"/>
    <w:rsid w:val="00223533"/>
    <w:rsid w:val="002243E8"/>
    <w:rsid w:val="002272BD"/>
    <w:rsid w:val="00227E6E"/>
    <w:rsid w:val="00236060"/>
    <w:rsid w:val="00236B97"/>
    <w:rsid w:val="00243F61"/>
    <w:rsid w:val="00244604"/>
    <w:rsid w:val="00244F8F"/>
    <w:rsid w:val="0025146E"/>
    <w:rsid w:val="002516C3"/>
    <w:rsid w:val="002523C1"/>
    <w:rsid w:val="0025514A"/>
    <w:rsid w:val="002551EE"/>
    <w:rsid w:val="00261231"/>
    <w:rsid w:val="002629EE"/>
    <w:rsid w:val="00265795"/>
    <w:rsid w:val="002727E9"/>
    <w:rsid w:val="00274762"/>
    <w:rsid w:val="00274FF0"/>
    <w:rsid w:val="0027557C"/>
    <w:rsid w:val="002760CF"/>
    <w:rsid w:val="00276B4E"/>
    <w:rsid w:val="0027765C"/>
    <w:rsid w:val="00281D83"/>
    <w:rsid w:val="002823B6"/>
    <w:rsid w:val="002918DB"/>
    <w:rsid w:val="00295FD8"/>
    <w:rsid w:val="0029676A"/>
    <w:rsid w:val="002978E2"/>
    <w:rsid w:val="00297BD7"/>
    <w:rsid w:val="002A0C2F"/>
    <w:rsid w:val="002A2981"/>
    <w:rsid w:val="002A629D"/>
    <w:rsid w:val="002A7E4E"/>
    <w:rsid w:val="002B369F"/>
    <w:rsid w:val="002B5ADD"/>
    <w:rsid w:val="002C0257"/>
    <w:rsid w:val="002C253E"/>
    <w:rsid w:val="002C40CB"/>
    <w:rsid w:val="002D009B"/>
    <w:rsid w:val="002D024D"/>
    <w:rsid w:val="002D02DB"/>
    <w:rsid w:val="002D1A14"/>
    <w:rsid w:val="002D3548"/>
    <w:rsid w:val="002D698D"/>
    <w:rsid w:val="002E13E2"/>
    <w:rsid w:val="002E21FA"/>
    <w:rsid w:val="002E25C3"/>
    <w:rsid w:val="002E3BD1"/>
    <w:rsid w:val="002E4527"/>
    <w:rsid w:val="002E592A"/>
    <w:rsid w:val="002F564D"/>
    <w:rsid w:val="002F59D0"/>
    <w:rsid w:val="002F5DE6"/>
    <w:rsid w:val="002F7D55"/>
    <w:rsid w:val="0030065A"/>
    <w:rsid w:val="00304C83"/>
    <w:rsid w:val="00310AD2"/>
    <w:rsid w:val="00312D3B"/>
    <w:rsid w:val="00314D8C"/>
    <w:rsid w:val="00315BCD"/>
    <w:rsid w:val="003169AA"/>
    <w:rsid w:val="00317042"/>
    <w:rsid w:val="00317824"/>
    <w:rsid w:val="00317D09"/>
    <w:rsid w:val="003212C8"/>
    <w:rsid w:val="003250A9"/>
    <w:rsid w:val="00331434"/>
    <w:rsid w:val="0033179B"/>
    <w:rsid w:val="00334EC5"/>
    <w:rsid w:val="00336416"/>
    <w:rsid w:val="00340311"/>
    <w:rsid w:val="00340C73"/>
    <w:rsid w:val="00341881"/>
    <w:rsid w:val="0034331D"/>
    <w:rsid w:val="00351479"/>
    <w:rsid w:val="003514A6"/>
    <w:rsid w:val="00357F6D"/>
    <w:rsid w:val="003646A1"/>
    <w:rsid w:val="00365966"/>
    <w:rsid w:val="00365F5D"/>
    <w:rsid w:val="003702ED"/>
    <w:rsid w:val="00374360"/>
    <w:rsid w:val="00377A1E"/>
    <w:rsid w:val="003803C5"/>
    <w:rsid w:val="00381866"/>
    <w:rsid w:val="00387E71"/>
    <w:rsid w:val="00390C90"/>
    <w:rsid w:val="003935E9"/>
    <w:rsid w:val="00393C30"/>
    <w:rsid w:val="00394CAC"/>
    <w:rsid w:val="0039543C"/>
    <w:rsid w:val="0039597D"/>
    <w:rsid w:val="003971B4"/>
    <w:rsid w:val="003A3423"/>
    <w:rsid w:val="003A3601"/>
    <w:rsid w:val="003A389A"/>
    <w:rsid w:val="003A5B82"/>
    <w:rsid w:val="003B3811"/>
    <w:rsid w:val="003C524C"/>
    <w:rsid w:val="003C714A"/>
    <w:rsid w:val="003D49B4"/>
    <w:rsid w:val="003E1932"/>
    <w:rsid w:val="003F4DC2"/>
    <w:rsid w:val="003F745B"/>
    <w:rsid w:val="004039C9"/>
    <w:rsid w:val="00403BF3"/>
    <w:rsid w:val="00406C2F"/>
    <w:rsid w:val="00407188"/>
    <w:rsid w:val="00411503"/>
    <w:rsid w:val="00415275"/>
    <w:rsid w:val="00422383"/>
    <w:rsid w:val="00422BE4"/>
    <w:rsid w:val="00427236"/>
    <w:rsid w:val="00433082"/>
    <w:rsid w:val="00435906"/>
    <w:rsid w:val="0043727C"/>
    <w:rsid w:val="00442D09"/>
    <w:rsid w:val="00442F7B"/>
    <w:rsid w:val="00463EB8"/>
    <w:rsid w:val="00464704"/>
    <w:rsid w:val="004655CB"/>
    <w:rsid w:val="00470F14"/>
    <w:rsid w:val="00476503"/>
    <w:rsid w:val="00477097"/>
    <w:rsid w:val="0048541A"/>
    <w:rsid w:val="00485E2E"/>
    <w:rsid w:val="00486E31"/>
    <w:rsid w:val="00493890"/>
    <w:rsid w:val="004948D2"/>
    <w:rsid w:val="004A1E2E"/>
    <w:rsid w:val="004A2E5F"/>
    <w:rsid w:val="004B0B31"/>
    <w:rsid w:val="004B676E"/>
    <w:rsid w:val="004C4664"/>
    <w:rsid w:val="004D592D"/>
    <w:rsid w:val="004D5ADA"/>
    <w:rsid w:val="004E1E99"/>
    <w:rsid w:val="004E4C05"/>
    <w:rsid w:val="004F1C04"/>
    <w:rsid w:val="004F5C0C"/>
    <w:rsid w:val="004F6FDA"/>
    <w:rsid w:val="00500312"/>
    <w:rsid w:val="0050133A"/>
    <w:rsid w:val="0050298B"/>
    <w:rsid w:val="00506548"/>
    <w:rsid w:val="00507886"/>
    <w:rsid w:val="00512B81"/>
    <w:rsid w:val="005130F0"/>
    <w:rsid w:val="00515A85"/>
    <w:rsid w:val="00516879"/>
    <w:rsid w:val="005176F4"/>
    <w:rsid w:val="00520594"/>
    <w:rsid w:val="00521409"/>
    <w:rsid w:val="00525F35"/>
    <w:rsid w:val="00527595"/>
    <w:rsid w:val="00531E34"/>
    <w:rsid w:val="00534163"/>
    <w:rsid w:val="005346B8"/>
    <w:rsid w:val="0053526D"/>
    <w:rsid w:val="00542854"/>
    <w:rsid w:val="0054434C"/>
    <w:rsid w:val="0055057E"/>
    <w:rsid w:val="005508BD"/>
    <w:rsid w:val="005526FF"/>
    <w:rsid w:val="00552B92"/>
    <w:rsid w:val="00552EF3"/>
    <w:rsid w:val="00553CE6"/>
    <w:rsid w:val="00554EB4"/>
    <w:rsid w:val="00557A31"/>
    <w:rsid w:val="00564FD9"/>
    <w:rsid w:val="0056617F"/>
    <w:rsid w:val="005661DF"/>
    <w:rsid w:val="00583567"/>
    <w:rsid w:val="00586E1E"/>
    <w:rsid w:val="005878BC"/>
    <w:rsid w:val="00595526"/>
    <w:rsid w:val="005974BA"/>
    <w:rsid w:val="00597BF3"/>
    <w:rsid w:val="005A5D4B"/>
    <w:rsid w:val="005A778F"/>
    <w:rsid w:val="005B2CF5"/>
    <w:rsid w:val="005B444D"/>
    <w:rsid w:val="005C244E"/>
    <w:rsid w:val="005C27DC"/>
    <w:rsid w:val="005C3F7F"/>
    <w:rsid w:val="005D0111"/>
    <w:rsid w:val="005D167F"/>
    <w:rsid w:val="005D1AE9"/>
    <w:rsid w:val="005D2702"/>
    <w:rsid w:val="005D3FD9"/>
    <w:rsid w:val="005D743E"/>
    <w:rsid w:val="005E316E"/>
    <w:rsid w:val="005E31E5"/>
    <w:rsid w:val="005E6DEC"/>
    <w:rsid w:val="005E70B8"/>
    <w:rsid w:val="005F146D"/>
    <w:rsid w:val="005F20CE"/>
    <w:rsid w:val="005F2EC6"/>
    <w:rsid w:val="005F4D4D"/>
    <w:rsid w:val="005F5420"/>
    <w:rsid w:val="005F5550"/>
    <w:rsid w:val="005F6BCF"/>
    <w:rsid w:val="00602D94"/>
    <w:rsid w:val="00604E54"/>
    <w:rsid w:val="006073CF"/>
    <w:rsid w:val="0061388D"/>
    <w:rsid w:val="00616A0F"/>
    <w:rsid w:val="006176AA"/>
    <w:rsid w:val="00624740"/>
    <w:rsid w:val="006247F7"/>
    <w:rsid w:val="00626B30"/>
    <w:rsid w:val="0063115A"/>
    <w:rsid w:val="00636ECB"/>
    <w:rsid w:val="0063758D"/>
    <w:rsid w:val="00641A9F"/>
    <w:rsid w:val="00642256"/>
    <w:rsid w:val="00644A66"/>
    <w:rsid w:val="0064689C"/>
    <w:rsid w:val="00647494"/>
    <w:rsid w:val="00655F79"/>
    <w:rsid w:val="00655FA9"/>
    <w:rsid w:val="00657F70"/>
    <w:rsid w:val="006656BA"/>
    <w:rsid w:val="00665C42"/>
    <w:rsid w:val="00667A77"/>
    <w:rsid w:val="00667C85"/>
    <w:rsid w:val="00680EFB"/>
    <w:rsid w:val="00681DDA"/>
    <w:rsid w:val="0068367E"/>
    <w:rsid w:val="00684657"/>
    <w:rsid w:val="006A4F4B"/>
    <w:rsid w:val="006A5F5C"/>
    <w:rsid w:val="006A64E1"/>
    <w:rsid w:val="006B5C5C"/>
    <w:rsid w:val="006B6CAB"/>
    <w:rsid w:val="006D1088"/>
    <w:rsid w:val="006D15FA"/>
    <w:rsid w:val="006D37ED"/>
    <w:rsid w:val="006D4FC0"/>
    <w:rsid w:val="006E2E2E"/>
    <w:rsid w:val="006E34B6"/>
    <w:rsid w:val="006E7473"/>
    <w:rsid w:val="006E7DD5"/>
    <w:rsid w:val="006F096F"/>
    <w:rsid w:val="006F1E29"/>
    <w:rsid w:val="006F234E"/>
    <w:rsid w:val="006F29A6"/>
    <w:rsid w:val="00701297"/>
    <w:rsid w:val="00701B34"/>
    <w:rsid w:val="00706C11"/>
    <w:rsid w:val="007078E0"/>
    <w:rsid w:val="00713329"/>
    <w:rsid w:val="007146A9"/>
    <w:rsid w:val="00715F9D"/>
    <w:rsid w:val="00716293"/>
    <w:rsid w:val="007230DA"/>
    <w:rsid w:val="00725740"/>
    <w:rsid w:val="0072726F"/>
    <w:rsid w:val="00727931"/>
    <w:rsid w:val="00733BEE"/>
    <w:rsid w:val="007419C0"/>
    <w:rsid w:val="007460A9"/>
    <w:rsid w:val="00747520"/>
    <w:rsid w:val="00747D43"/>
    <w:rsid w:val="0075002B"/>
    <w:rsid w:val="0075196D"/>
    <w:rsid w:val="00761403"/>
    <w:rsid w:val="007702A2"/>
    <w:rsid w:val="00771BAB"/>
    <w:rsid w:val="00773C12"/>
    <w:rsid w:val="00774233"/>
    <w:rsid w:val="007815D7"/>
    <w:rsid w:val="007903E8"/>
    <w:rsid w:val="00792AB2"/>
    <w:rsid w:val="007962CA"/>
    <w:rsid w:val="00797092"/>
    <w:rsid w:val="007A1107"/>
    <w:rsid w:val="007A1177"/>
    <w:rsid w:val="007A12C0"/>
    <w:rsid w:val="007A15FA"/>
    <w:rsid w:val="007A1D52"/>
    <w:rsid w:val="007A513F"/>
    <w:rsid w:val="007A5AA6"/>
    <w:rsid w:val="007B19B0"/>
    <w:rsid w:val="007B1AFA"/>
    <w:rsid w:val="007B3A95"/>
    <w:rsid w:val="007B5222"/>
    <w:rsid w:val="007B6993"/>
    <w:rsid w:val="007C3170"/>
    <w:rsid w:val="007C4BA4"/>
    <w:rsid w:val="007C5D7D"/>
    <w:rsid w:val="007C68DC"/>
    <w:rsid w:val="007C6D92"/>
    <w:rsid w:val="007D0F1D"/>
    <w:rsid w:val="007D262A"/>
    <w:rsid w:val="007D5288"/>
    <w:rsid w:val="007D69A1"/>
    <w:rsid w:val="007D6EEC"/>
    <w:rsid w:val="007E0883"/>
    <w:rsid w:val="007E108E"/>
    <w:rsid w:val="007E1C62"/>
    <w:rsid w:val="007E2BA6"/>
    <w:rsid w:val="007E2C73"/>
    <w:rsid w:val="007E348E"/>
    <w:rsid w:val="007E44C1"/>
    <w:rsid w:val="007F01FB"/>
    <w:rsid w:val="007F1499"/>
    <w:rsid w:val="007F1500"/>
    <w:rsid w:val="007F1B8C"/>
    <w:rsid w:val="007F2821"/>
    <w:rsid w:val="007F652C"/>
    <w:rsid w:val="00805ED5"/>
    <w:rsid w:val="0080605C"/>
    <w:rsid w:val="00811253"/>
    <w:rsid w:val="008129CA"/>
    <w:rsid w:val="00813426"/>
    <w:rsid w:val="00816558"/>
    <w:rsid w:val="008167E8"/>
    <w:rsid w:val="00817C6D"/>
    <w:rsid w:val="00820031"/>
    <w:rsid w:val="00820522"/>
    <w:rsid w:val="00824FC6"/>
    <w:rsid w:val="008265DF"/>
    <w:rsid w:val="00830D52"/>
    <w:rsid w:val="00835EF9"/>
    <w:rsid w:val="00836103"/>
    <w:rsid w:val="008375D6"/>
    <w:rsid w:val="0084131F"/>
    <w:rsid w:val="00845E7F"/>
    <w:rsid w:val="008520C3"/>
    <w:rsid w:val="00852DF8"/>
    <w:rsid w:val="00865331"/>
    <w:rsid w:val="00867535"/>
    <w:rsid w:val="008706FD"/>
    <w:rsid w:val="00881FF4"/>
    <w:rsid w:val="008833DC"/>
    <w:rsid w:val="0088361F"/>
    <w:rsid w:val="00886092"/>
    <w:rsid w:val="00887C58"/>
    <w:rsid w:val="00894C94"/>
    <w:rsid w:val="00895CB6"/>
    <w:rsid w:val="008A4943"/>
    <w:rsid w:val="008A58CD"/>
    <w:rsid w:val="008A6811"/>
    <w:rsid w:val="008A7AE7"/>
    <w:rsid w:val="008B0CC0"/>
    <w:rsid w:val="008B1178"/>
    <w:rsid w:val="008B18DA"/>
    <w:rsid w:val="008B66DF"/>
    <w:rsid w:val="008B6A68"/>
    <w:rsid w:val="008C0063"/>
    <w:rsid w:val="008C0420"/>
    <w:rsid w:val="008C2DD2"/>
    <w:rsid w:val="008C4BCC"/>
    <w:rsid w:val="008C6808"/>
    <w:rsid w:val="008D069E"/>
    <w:rsid w:val="008D07F2"/>
    <w:rsid w:val="008D278C"/>
    <w:rsid w:val="008D4F84"/>
    <w:rsid w:val="008E1206"/>
    <w:rsid w:val="008E502B"/>
    <w:rsid w:val="008E5276"/>
    <w:rsid w:val="008E5A07"/>
    <w:rsid w:val="008E5DFE"/>
    <w:rsid w:val="008F46C1"/>
    <w:rsid w:val="008F5D73"/>
    <w:rsid w:val="008F60FE"/>
    <w:rsid w:val="009021CD"/>
    <w:rsid w:val="00903AB1"/>
    <w:rsid w:val="00906691"/>
    <w:rsid w:val="00907DFE"/>
    <w:rsid w:val="009102D6"/>
    <w:rsid w:val="00910BEB"/>
    <w:rsid w:val="0091529A"/>
    <w:rsid w:val="009163D0"/>
    <w:rsid w:val="00916A50"/>
    <w:rsid w:val="0092200E"/>
    <w:rsid w:val="009222F0"/>
    <w:rsid w:val="00925931"/>
    <w:rsid w:val="009261E6"/>
    <w:rsid w:val="00926692"/>
    <w:rsid w:val="009301AA"/>
    <w:rsid w:val="00931DDB"/>
    <w:rsid w:val="00937973"/>
    <w:rsid w:val="00943659"/>
    <w:rsid w:val="009534B9"/>
    <w:rsid w:val="0095366B"/>
    <w:rsid w:val="00953C63"/>
    <w:rsid w:val="009544B0"/>
    <w:rsid w:val="0095747D"/>
    <w:rsid w:val="00961893"/>
    <w:rsid w:val="00961B95"/>
    <w:rsid w:val="009722EA"/>
    <w:rsid w:val="009736A9"/>
    <w:rsid w:val="00973993"/>
    <w:rsid w:val="00973D95"/>
    <w:rsid w:val="00973E1A"/>
    <w:rsid w:val="00975626"/>
    <w:rsid w:val="0097723B"/>
    <w:rsid w:val="00981D4C"/>
    <w:rsid w:val="00982AA3"/>
    <w:rsid w:val="009836C5"/>
    <w:rsid w:val="009843E8"/>
    <w:rsid w:val="00986039"/>
    <w:rsid w:val="009860D5"/>
    <w:rsid w:val="00986EE7"/>
    <w:rsid w:val="00992F91"/>
    <w:rsid w:val="00995581"/>
    <w:rsid w:val="00996023"/>
    <w:rsid w:val="00996B21"/>
    <w:rsid w:val="009A1093"/>
    <w:rsid w:val="009A6F38"/>
    <w:rsid w:val="009A72D5"/>
    <w:rsid w:val="009B01A7"/>
    <w:rsid w:val="009B2801"/>
    <w:rsid w:val="009B3943"/>
    <w:rsid w:val="009B6C40"/>
    <w:rsid w:val="009C4C3A"/>
    <w:rsid w:val="009C536D"/>
    <w:rsid w:val="009C66BB"/>
    <w:rsid w:val="009D09AC"/>
    <w:rsid w:val="009D1B71"/>
    <w:rsid w:val="009D3539"/>
    <w:rsid w:val="009D7859"/>
    <w:rsid w:val="009D7EA7"/>
    <w:rsid w:val="009E2906"/>
    <w:rsid w:val="009E3884"/>
    <w:rsid w:val="009E5739"/>
    <w:rsid w:val="009F0757"/>
    <w:rsid w:val="009F37C6"/>
    <w:rsid w:val="00A05112"/>
    <w:rsid w:val="00A05507"/>
    <w:rsid w:val="00A10F0C"/>
    <w:rsid w:val="00A1225E"/>
    <w:rsid w:val="00A12C70"/>
    <w:rsid w:val="00A13476"/>
    <w:rsid w:val="00A14DF2"/>
    <w:rsid w:val="00A169E6"/>
    <w:rsid w:val="00A2587A"/>
    <w:rsid w:val="00A30A75"/>
    <w:rsid w:val="00A31124"/>
    <w:rsid w:val="00A344BF"/>
    <w:rsid w:val="00A34EE8"/>
    <w:rsid w:val="00A41C41"/>
    <w:rsid w:val="00A45A3D"/>
    <w:rsid w:val="00A52D94"/>
    <w:rsid w:val="00A531FB"/>
    <w:rsid w:val="00A5385A"/>
    <w:rsid w:val="00A54A8E"/>
    <w:rsid w:val="00A54B52"/>
    <w:rsid w:val="00A5727E"/>
    <w:rsid w:val="00A61C49"/>
    <w:rsid w:val="00A63852"/>
    <w:rsid w:val="00A647F1"/>
    <w:rsid w:val="00A65869"/>
    <w:rsid w:val="00A67AC4"/>
    <w:rsid w:val="00A71EAE"/>
    <w:rsid w:val="00A7604E"/>
    <w:rsid w:val="00A81CC4"/>
    <w:rsid w:val="00A866EC"/>
    <w:rsid w:val="00A86BB7"/>
    <w:rsid w:val="00A90D6D"/>
    <w:rsid w:val="00A90FC8"/>
    <w:rsid w:val="00A91D49"/>
    <w:rsid w:val="00A92789"/>
    <w:rsid w:val="00AA3AB7"/>
    <w:rsid w:val="00AA508E"/>
    <w:rsid w:val="00AB060D"/>
    <w:rsid w:val="00AB1956"/>
    <w:rsid w:val="00AB5964"/>
    <w:rsid w:val="00AB6301"/>
    <w:rsid w:val="00AB64B2"/>
    <w:rsid w:val="00AB7588"/>
    <w:rsid w:val="00AB762B"/>
    <w:rsid w:val="00AC015E"/>
    <w:rsid w:val="00AC0B6A"/>
    <w:rsid w:val="00AC6720"/>
    <w:rsid w:val="00AC7610"/>
    <w:rsid w:val="00AD1193"/>
    <w:rsid w:val="00AD23A3"/>
    <w:rsid w:val="00AD5C6C"/>
    <w:rsid w:val="00AD60AE"/>
    <w:rsid w:val="00AE265D"/>
    <w:rsid w:val="00AE574A"/>
    <w:rsid w:val="00AF0671"/>
    <w:rsid w:val="00B057F1"/>
    <w:rsid w:val="00B0598E"/>
    <w:rsid w:val="00B05A00"/>
    <w:rsid w:val="00B122BA"/>
    <w:rsid w:val="00B1317C"/>
    <w:rsid w:val="00B14E56"/>
    <w:rsid w:val="00B15DB4"/>
    <w:rsid w:val="00B254DB"/>
    <w:rsid w:val="00B262C1"/>
    <w:rsid w:val="00B3203A"/>
    <w:rsid w:val="00B34A5C"/>
    <w:rsid w:val="00B406D3"/>
    <w:rsid w:val="00B42651"/>
    <w:rsid w:val="00B46E7C"/>
    <w:rsid w:val="00B47582"/>
    <w:rsid w:val="00B527AD"/>
    <w:rsid w:val="00B54288"/>
    <w:rsid w:val="00B54453"/>
    <w:rsid w:val="00B55191"/>
    <w:rsid w:val="00B552B5"/>
    <w:rsid w:val="00B5540C"/>
    <w:rsid w:val="00B5587F"/>
    <w:rsid w:val="00B61F1E"/>
    <w:rsid w:val="00B62889"/>
    <w:rsid w:val="00B62C5A"/>
    <w:rsid w:val="00B63D45"/>
    <w:rsid w:val="00B648F3"/>
    <w:rsid w:val="00B6616C"/>
    <w:rsid w:val="00B7181F"/>
    <w:rsid w:val="00B71934"/>
    <w:rsid w:val="00B71C53"/>
    <w:rsid w:val="00B764CF"/>
    <w:rsid w:val="00B7682F"/>
    <w:rsid w:val="00B76AAE"/>
    <w:rsid w:val="00B773C1"/>
    <w:rsid w:val="00B80223"/>
    <w:rsid w:val="00B82CB7"/>
    <w:rsid w:val="00B84BB6"/>
    <w:rsid w:val="00B86152"/>
    <w:rsid w:val="00B90CA2"/>
    <w:rsid w:val="00B914FB"/>
    <w:rsid w:val="00B928DA"/>
    <w:rsid w:val="00B96C72"/>
    <w:rsid w:val="00B97B30"/>
    <w:rsid w:val="00BA25D1"/>
    <w:rsid w:val="00BA2F96"/>
    <w:rsid w:val="00BA3D13"/>
    <w:rsid w:val="00BA429B"/>
    <w:rsid w:val="00BB35D9"/>
    <w:rsid w:val="00BB38B3"/>
    <w:rsid w:val="00BB493B"/>
    <w:rsid w:val="00BB6A0E"/>
    <w:rsid w:val="00BB6E9B"/>
    <w:rsid w:val="00BC3360"/>
    <w:rsid w:val="00BC558C"/>
    <w:rsid w:val="00BD57A4"/>
    <w:rsid w:val="00BD7950"/>
    <w:rsid w:val="00BD7BD7"/>
    <w:rsid w:val="00BE0B5F"/>
    <w:rsid w:val="00BE36D7"/>
    <w:rsid w:val="00BE4C4A"/>
    <w:rsid w:val="00BE6763"/>
    <w:rsid w:val="00BE75F7"/>
    <w:rsid w:val="00BF20A3"/>
    <w:rsid w:val="00BF237B"/>
    <w:rsid w:val="00BF39E0"/>
    <w:rsid w:val="00BF523C"/>
    <w:rsid w:val="00BF7B6E"/>
    <w:rsid w:val="00C01700"/>
    <w:rsid w:val="00C03527"/>
    <w:rsid w:val="00C061D1"/>
    <w:rsid w:val="00C117A9"/>
    <w:rsid w:val="00C12D15"/>
    <w:rsid w:val="00C1399B"/>
    <w:rsid w:val="00C160F7"/>
    <w:rsid w:val="00C16D2E"/>
    <w:rsid w:val="00C24815"/>
    <w:rsid w:val="00C26C95"/>
    <w:rsid w:val="00C307FC"/>
    <w:rsid w:val="00C308BC"/>
    <w:rsid w:val="00C323FE"/>
    <w:rsid w:val="00C32BF0"/>
    <w:rsid w:val="00C337B0"/>
    <w:rsid w:val="00C348D1"/>
    <w:rsid w:val="00C36462"/>
    <w:rsid w:val="00C4011A"/>
    <w:rsid w:val="00C40DC8"/>
    <w:rsid w:val="00C437A2"/>
    <w:rsid w:val="00C5650D"/>
    <w:rsid w:val="00C717FF"/>
    <w:rsid w:val="00C71CE9"/>
    <w:rsid w:val="00C71DBF"/>
    <w:rsid w:val="00C73AFB"/>
    <w:rsid w:val="00C73E8B"/>
    <w:rsid w:val="00C77924"/>
    <w:rsid w:val="00C80BF1"/>
    <w:rsid w:val="00C835AD"/>
    <w:rsid w:val="00C9021F"/>
    <w:rsid w:val="00CA032E"/>
    <w:rsid w:val="00CA1DDF"/>
    <w:rsid w:val="00CA4144"/>
    <w:rsid w:val="00CB0505"/>
    <w:rsid w:val="00CB24C9"/>
    <w:rsid w:val="00CB6027"/>
    <w:rsid w:val="00CC3237"/>
    <w:rsid w:val="00CC69DA"/>
    <w:rsid w:val="00CC7CB0"/>
    <w:rsid w:val="00CD1080"/>
    <w:rsid w:val="00CD3036"/>
    <w:rsid w:val="00CD409A"/>
    <w:rsid w:val="00CE1169"/>
    <w:rsid w:val="00CE14FC"/>
    <w:rsid w:val="00CE590F"/>
    <w:rsid w:val="00CE5F01"/>
    <w:rsid w:val="00CF7F72"/>
    <w:rsid w:val="00D068E5"/>
    <w:rsid w:val="00D106E8"/>
    <w:rsid w:val="00D14C12"/>
    <w:rsid w:val="00D1678C"/>
    <w:rsid w:val="00D17732"/>
    <w:rsid w:val="00D17928"/>
    <w:rsid w:val="00D21752"/>
    <w:rsid w:val="00D22C2E"/>
    <w:rsid w:val="00D24A70"/>
    <w:rsid w:val="00D24E00"/>
    <w:rsid w:val="00D2732C"/>
    <w:rsid w:val="00D2798D"/>
    <w:rsid w:val="00D341FB"/>
    <w:rsid w:val="00D500BB"/>
    <w:rsid w:val="00D5176B"/>
    <w:rsid w:val="00D534CA"/>
    <w:rsid w:val="00D53FA4"/>
    <w:rsid w:val="00D55598"/>
    <w:rsid w:val="00D55CF3"/>
    <w:rsid w:val="00D56A6F"/>
    <w:rsid w:val="00D56DBD"/>
    <w:rsid w:val="00D63010"/>
    <w:rsid w:val="00D64EE2"/>
    <w:rsid w:val="00D65331"/>
    <w:rsid w:val="00D704D6"/>
    <w:rsid w:val="00D709E9"/>
    <w:rsid w:val="00D738A1"/>
    <w:rsid w:val="00D75FE8"/>
    <w:rsid w:val="00D762D4"/>
    <w:rsid w:val="00D76715"/>
    <w:rsid w:val="00D7715C"/>
    <w:rsid w:val="00D84C0D"/>
    <w:rsid w:val="00D9257D"/>
    <w:rsid w:val="00D94BD5"/>
    <w:rsid w:val="00DA053B"/>
    <w:rsid w:val="00DA29AD"/>
    <w:rsid w:val="00DA3453"/>
    <w:rsid w:val="00DA5EA3"/>
    <w:rsid w:val="00DB0A2B"/>
    <w:rsid w:val="00DB3297"/>
    <w:rsid w:val="00DB4B1F"/>
    <w:rsid w:val="00DB6D5C"/>
    <w:rsid w:val="00DB7750"/>
    <w:rsid w:val="00DB7D8F"/>
    <w:rsid w:val="00DD4F03"/>
    <w:rsid w:val="00DD65DE"/>
    <w:rsid w:val="00DE34D0"/>
    <w:rsid w:val="00DE74B1"/>
    <w:rsid w:val="00DF0BB7"/>
    <w:rsid w:val="00E00CC0"/>
    <w:rsid w:val="00E062B7"/>
    <w:rsid w:val="00E132E9"/>
    <w:rsid w:val="00E13770"/>
    <w:rsid w:val="00E15659"/>
    <w:rsid w:val="00E16E31"/>
    <w:rsid w:val="00E173A9"/>
    <w:rsid w:val="00E32595"/>
    <w:rsid w:val="00E3263F"/>
    <w:rsid w:val="00E34497"/>
    <w:rsid w:val="00E35440"/>
    <w:rsid w:val="00E43598"/>
    <w:rsid w:val="00E43D51"/>
    <w:rsid w:val="00E509A5"/>
    <w:rsid w:val="00E52729"/>
    <w:rsid w:val="00E54E5E"/>
    <w:rsid w:val="00E557C1"/>
    <w:rsid w:val="00E560BD"/>
    <w:rsid w:val="00E65115"/>
    <w:rsid w:val="00E70CA3"/>
    <w:rsid w:val="00E725A1"/>
    <w:rsid w:val="00E73C9B"/>
    <w:rsid w:val="00E73DA5"/>
    <w:rsid w:val="00E74A65"/>
    <w:rsid w:val="00E74D2B"/>
    <w:rsid w:val="00E74E90"/>
    <w:rsid w:val="00E7718D"/>
    <w:rsid w:val="00E8067A"/>
    <w:rsid w:val="00E80DE7"/>
    <w:rsid w:val="00E80EA8"/>
    <w:rsid w:val="00E81AB5"/>
    <w:rsid w:val="00E8393C"/>
    <w:rsid w:val="00E86708"/>
    <w:rsid w:val="00E92AEB"/>
    <w:rsid w:val="00E92DB2"/>
    <w:rsid w:val="00EA231C"/>
    <w:rsid w:val="00EA6987"/>
    <w:rsid w:val="00EA74CC"/>
    <w:rsid w:val="00EB27B1"/>
    <w:rsid w:val="00EB4E4D"/>
    <w:rsid w:val="00EB79AD"/>
    <w:rsid w:val="00EC129D"/>
    <w:rsid w:val="00ED1D72"/>
    <w:rsid w:val="00ED600D"/>
    <w:rsid w:val="00EE446C"/>
    <w:rsid w:val="00EE4676"/>
    <w:rsid w:val="00EF60DB"/>
    <w:rsid w:val="00F033EC"/>
    <w:rsid w:val="00F0464D"/>
    <w:rsid w:val="00F220A6"/>
    <w:rsid w:val="00F24083"/>
    <w:rsid w:val="00F25456"/>
    <w:rsid w:val="00F26218"/>
    <w:rsid w:val="00F2634A"/>
    <w:rsid w:val="00F31DEF"/>
    <w:rsid w:val="00F331B4"/>
    <w:rsid w:val="00F33E79"/>
    <w:rsid w:val="00F34420"/>
    <w:rsid w:val="00F34483"/>
    <w:rsid w:val="00F347E3"/>
    <w:rsid w:val="00F349FA"/>
    <w:rsid w:val="00F466C2"/>
    <w:rsid w:val="00F5113F"/>
    <w:rsid w:val="00F54836"/>
    <w:rsid w:val="00F55047"/>
    <w:rsid w:val="00F57001"/>
    <w:rsid w:val="00F578E8"/>
    <w:rsid w:val="00F57900"/>
    <w:rsid w:val="00F668A4"/>
    <w:rsid w:val="00F66B6F"/>
    <w:rsid w:val="00F76AFD"/>
    <w:rsid w:val="00F80E8A"/>
    <w:rsid w:val="00F97391"/>
    <w:rsid w:val="00FA2346"/>
    <w:rsid w:val="00FA2810"/>
    <w:rsid w:val="00FA4385"/>
    <w:rsid w:val="00FA44E1"/>
    <w:rsid w:val="00FB277E"/>
    <w:rsid w:val="00FB5963"/>
    <w:rsid w:val="00FB67AC"/>
    <w:rsid w:val="00FC07E0"/>
    <w:rsid w:val="00FC3699"/>
    <w:rsid w:val="00FC71A7"/>
    <w:rsid w:val="00FD049B"/>
    <w:rsid w:val="00FD0BAA"/>
    <w:rsid w:val="00FD2972"/>
    <w:rsid w:val="00FD3BC4"/>
    <w:rsid w:val="00FE00CD"/>
    <w:rsid w:val="00FE0374"/>
    <w:rsid w:val="00FF01D6"/>
    <w:rsid w:val="00FF02B0"/>
    <w:rsid w:val="00FF0BC9"/>
    <w:rsid w:val="00FF1DEC"/>
    <w:rsid w:val="00FF3227"/>
    <w:rsid w:val="00FF4FA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1579517"/>
  <w15:chartTrackingRefBased/>
  <w15:docId w15:val="{25280041-3372-4D03-BD52-AE8DA5BD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B5C5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337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6087117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5496856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803320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31" w:color="E5E7EB"/>
                        <w:right w:val="single" w:sz="2" w:space="0" w:color="E5E7EB"/>
                      </w:divBdr>
                      <w:divsChild>
                        <w:div w:id="63074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88648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74255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9" w:color="E5E7EB"/>
                                    <w:left w:val="single" w:sz="2" w:space="15" w:color="E5E7EB"/>
                                    <w:bottom w:val="single" w:sz="2" w:space="9" w:color="E5E7EB"/>
                                    <w:right w:val="single" w:sz="2" w:space="15" w:color="E5E7EB"/>
                                  </w:divBdr>
                                  <w:divsChild>
                                    <w:div w:id="1737241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29445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561216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848831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98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821660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2" w:space="0" w:color="E5E7EB"/>
                                        <w:bottom w:val="single" w:sz="2" w:space="8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869681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050805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  <w:div w:id="358119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02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880629193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19205278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282810174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4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188771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2428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5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33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8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372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20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97165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86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0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2064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8013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6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173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6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booklist_zh/list.aspx" TargetMode="External"/><Relationship Id="rId18" Type="http://schemas.openxmlformats.org/officeDocument/2006/relationships/image" Target="media/image3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" TargetMode="External"/><Relationship Id="rId17" Type="http://schemas.openxmlformats.org/officeDocument/2006/relationships/hyperlink" Target="https://weibo.com/1877653117/profile?topnav=1&amp;wvr=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ite.douban.com/110577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ights@nurnberg.com.c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video/video.aspx" TargetMode="External"/><Relationship Id="rId10" Type="http://schemas.openxmlformats.org/officeDocument/2006/relationships/image" Target="media/image2.jpe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enguin.com.au/lookinside/spotlight.cfm?SBN=9780143009177&amp;AuthId=0000004220&amp;Page=Profile" TargetMode="External"/><Relationship Id="rId14" Type="http://schemas.openxmlformats.org/officeDocument/2006/relationships/hyperlink" Target="http://www.nurnberg.com.cn/book/book.aspx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435BA9-2F1A-434C-A9A7-4F8829B86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437</Words>
  <Characters>2497</Characters>
  <Application>Microsoft Office Word</Application>
  <DocSecurity>0</DocSecurity>
  <Lines>20</Lines>
  <Paragraphs>5</Paragraphs>
  <ScaleCrop>false</ScaleCrop>
  <Company>2ndSpAcE</Company>
  <LinksUpToDate>false</LinksUpToDate>
  <CharactersWithSpaces>2929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lenovo</cp:lastModifiedBy>
  <cp:revision>5</cp:revision>
  <cp:lastPrinted>2005-06-10T06:33:00Z</cp:lastPrinted>
  <dcterms:created xsi:type="dcterms:W3CDTF">2024-09-25T05:12:00Z</dcterms:created>
  <dcterms:modified xsi:type="dcterms:W3CDTF">2024-09-25T06:19:00Z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