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6158" w14:textId="77777777" w:rsidR="00A4405A" w:rsidRDefault="00A4405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08D2F82" w14:textId="77777777" w:rsidR="00A4405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3644D17" w14:textId="77777777" w:rsidR="00A4405A" w:rsidRDefault="00A4405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9EE5467" w14:textId="77777777" w:rsidR="00A4405A" w:rsidRDefault="00A4405A">
      <w:pPr>
        <w:rPr>
          <w:b/>
          <w:color w:val="000000"/>
          <w:szCs w:val="21"/>
        </w:rPr>
      </w:pPr>
    </w:p>
    <w:p w14:paraId="4728F20C" w14:textId="77777777" w:rsidR="00A4405A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E25E23" wp14:editId="7542330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597660" cy="2313305"/>
            <wp:effectExtent l="0" t="0" r="2540" b="0"/>
            <wp:wrapSquare wrapText="bothSides"/>
            <wp:docPr id="465822747" name="图片 1" descr="혼자서도 잘 사는 걸 어떡합니까 대표 이미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22747" name="图片 1" descr="혼자서도 잘 사는 걸 어떡합니까 대표 이미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怎么办，怎么办，我居然一个人也能过得这么好</w:t>
      </w:r>
      <w:r>
        <w:rPr>
          <w:b/>
          <w:color w:val="000000"/>
          <w:szCs w:val="21"/>
        </w:rPr>
        <w:t>》</w:t>
      </w:r>
    </w:p>
    <w:p w14:paraId="08DA8F4E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HOW CAN I LIVE WELL ALONE?</w:t>
      </w:r>
    </w:p>
    <w:p w14:paraId="43B847C0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韩文书名：</w:t>
      </w:r>
      <w:r>
        <w:rPr>
          <w:rFonts w:eastAsia="Batang"/>
          <w:b/>
          <w:color w:val="000000"/>
          <w:szCs w:val="21"/>
        </w:rPr>
        <w:t>혼자서도</w:t>
      </w:r>
      <w:r>
        <w:rPr>
          <w:b/>
          <w:color w:val="000000"/>
          <w:szCs w:val="21"/>
        </w:rPr>
        <w:t xml:space="preserve"> </w:t>
      </w:r>
      <w:r>
        <w:rPr>
          <w:rFonts w:eastAsia="Batang"/>
          <w:b/>
          <w:color w:val="000000"/>
          <w:szCs w:val="21"/>
        </w:rPr>
        <w:t>잘</w:t>
      </w:r>
      <w:r>
        <w:rPr>
          <w:b/>
          <w:color w:val="000000"/>
          <w:szCs w:val="21"/>
        </w:rPr>
        <w:t xml:space="preserve"> </w:t>
      </w:r>
      <w:r>
        <w:rPr>
          <w:rFonts w:eastAsia="Batang"/>
          <w:b/>
          <w:color w:val="000000"/>
          <w:szCs w:val="21"/>
        </w:rPr>
        <w:t>사는</w:t>
      </w:r>
      <w:r>
        <w:rPr>
          <w:b/>
          <w:color w:val="000000"/>
          <w:szCs w:val="21"/>
        </w:rPr>
        <w:t xml:space="preserve"> </w:t>
      </w:r>
      <w:r>
        <w:rPr>
          <w:rFonts w:eastAsia="Batang"/>
          <w:b/>
          <w:color w:val="000000"/>
          <w:szCs w:val="21"/>
        </w:rPr>
        <w:t>걸</w:t>
      </w:r>
      <w:r>
        <w:rPr>
          <w:b/>
          <w:color w:val="000000"/>
          <w:szCs w:val="21"/>
        </w:rPr>
        <w:t xml:space="preserve"> </w:t>
      </w:r>
      <w:r>
        <w:rPr>
          <w:rFonts w:eastAsia="Batang"/>
          <w:b/>
          <w:color w:val="000000"/>
          <w:szCs w:val="21"/>
        </w:rPr>
        <w:t>어떡합니까</w:t>
      </w:r>
    </w:p>
    <w:p w14:paraId="0FA5753B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Seen Aromi</w:t>
      </w:r>
    </w:p>
    <w:p w14:paraId="598F2229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eastAsia="Batang"/>
          <w:b/>
          <w:color w:val="000000"/>
          <w:szCs w:val="21"/>
        </w:rPr>
        <w:t>부크럼</w:t>
      </w:r>
    </w:p>
    <w:p w14:paraId="631E74E8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Barbara Zitwer /ANA/Conor</w:t>
      </w:r>
    </w:p>
    <w:p w14:paraId="2277C558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224</w:t>
      </w:r>
      <w:r>
        <w:rPr>
          <w:b/>
          <w:color w:val="000000"/>
          <w:szCs w:val="21"/>
        </w:rPr>
        <w:t>页</w:t>
      </w:r>
    </w:p>
    <w:p w14:paraId="67DA8B5F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2</w:t>
      </w:r>
      <w:r>
        <w:rPr>
          <w:b/>
          <w:color w:val="000000"/>
          <w:szCs w:val="21"/>
        </w:rPr>
        <w:t>月</w:t>
      </w:r>
    </w:p>
    <w:p w14:paraId="4621A383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38AB6ED" w14:textId="7A9D3C3D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5251ED">
        <w:rPr>
          <w:rFonts w:hint="eastAsia"/>
          <w:b/>
          <w:color w:val="000000"/>
          <w:szCs w:val="21"/>
        </w:rPr>
        <w:t>韩文</w:t>
      </w:r>
      <w:r>
        <w:rPr>
          <w:b/>
          <w:color w:val="000000"/>
          <w:szCs w:val="21"/>
        </w:rPr>
        <w:t>电子稿</w:t>
      </w:r>
    </w:p>
    <w:p w14:paraId="4B986FDF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型：传记和回忆录</w:t>
      </w:r>
    </w:p>
    <w:p w14:paraId="3208ACAF" w14:textId="77777777" w:rsidR="00A4405A" w:rsidRDefault="00A4405A">
      <w:pPr>
        <w:rPr>
          <w:b/>
          <w:bCs/>
          <w:color w:val="000000"/>
          <w:szCs w:val="21"/>
        </w:rPr>
      </w:pPr>
    </w:p>
    <w:p w14:paraId="11D573EB" w14:textId="77777777" w:rsidR="00A4405A" w:rsidRDefault="00A4405A">
      <w:pPr>
        <w:rPr>
          <w:b/>
          <w:bCs/>
          <w:color w:val="000000"/>
          <w:szCs w:val="21"/>
        </w:rPr>
      </w:pPr>
    </w:p>
    <w:p w14:paraId="44CCB6A4" w14:textId="77777777" w:rsidR="00A4405A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C879B39" w14:textId="77777777" w:rsidR="00A4405A" w:rsidRDefault="00A4405A">
      <w:pPr>
        <w:rPr>
          <w:color w:val="000000"/>
          <w:szCs w:val="21"/>
        </w:rPr>
      </w:pPr>
    </w:p>
    <w:p w14:paraId="795ADE41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一个人可怎么活呀？放心，我自己一个人玩得很好。</w:t>
      </w:r>
      <w:r>
        <w:rPr>
          <w:color w:val="000000"/>
          <w:szCs w:val="21"/>
        </w:rPr>
        <w:t>”</w:t>
      </w:r>
    </w:p>
    <w:p w14:paraId="2E0D49E4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想做什么就做什么，过自己的生活也没关系！</w:t>
      </w:r>
    </w:p>
    <w:p w14:paraId="4ED8876B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油管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独居生活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网红</w:t>
      </w:r>
      <w:r>
        <w:rPr>
          <w:color w:val="000000"/>
          <w:szCs w:val="21"/>
        </w:rPr>
        <w:t>Seen Aromi</w:t>
      </w:r>
      <w:r>
        <w:rPr>
          <w:color w:val="000000"/>
          <w:szCs w:val="21"/>
        </w:rPr>
        <w:t>，订阅已高达</w:t>
      </w:r>
      <w:r>
        <w:rPr>
          <w:color w:val="000000"/>
          <w:szCs w:val="21"/>
        </w:rPr>
        <w:t>400,000</w:t>
      </w:r>
      <w:r>
        <w:rPr>
          <w:color w:val="000000"/>
          <w:szCs w:val="21"/>
        </w:rPr>
        <w:t>。</w:t>
      </w:r>
    </w:p>
    <w:p w14:paraId="63CFFAAC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独居所需的一切，如果你想真正独自过一整天，这本书不容错过！</w:t>
      </w:r>
    </w:p>
    <w:p w14:paraId="3CD07A6B" w14:textId="77777777" w:rsidR="00A4405A" w:rsidRDefault="00A4405A">
      <w:pPr>
        <w:rPr>
          <w:color w:val="000000"/>
          <w:szCs w:val="21"/>
        </w:rPr>
      </w:pPr>
    </w:p>
    <w:p w14:paraId="24F51DDC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我要一个人独自生活！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这句话一说出口，周围人的唠叨就蜂拥而至。他们说你一个人住很危险，说你不结婚会很孤独，说等你年纪大了，再找对象也来不及了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但是，与某人共度余生只是人生的一种可能性，独自生活也绝对没有解决不了的问题。</w:t>
      </w:r>
    </w:p>
    <w:p w14:paraId="6A87433B" w14:textId="77777777" w:rsidR="00A4405A" w:rsidRDefault="00A4405A">
      <w:pPr>
        <w:rPr>
          <w:color w:val="000000"/>
          <w:szCs w:val="21"/>
        </w:rPr>
      </w:pPr>
    </w:p>
    <w:p w14:paraId="622B251E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怎么办，怎么办，我居然一个人也能过得这么好</w:t>
      </w:r>
      <w:r>
        <w:rPr>
          <w:color w:val="000000"/>
          <w:szCs w:val="21"/>
        </w:rPr>
        <w:t>》搞笑而真诚，这部半纪实文学、半回忆录的作品讲述了旅游油管主、冥想教练、讲师</w:t>
      </w:r>
      <w:r>
        <w:rPr>
          <w:color w:val="000000"/>
          <w:szCs w:val="21"/>
        </w:rPr>
        <w:t>Soon Aromi</w:t>
      </w:r>
      <w:r>
        <w:rPr>
          <w:color w:val="000000"/>
          <w:szCs w:val="21"/>
        </w:rPr>
        <w:t>的生活。她生活在乡村、生活在国外，独来独往，做她想做的任何事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以及她为什么选择独居生活。一个可以尽情放松和懒惰的周末，一个只符合自己品味的专属空间，一场说走就走、想吃就吃的旅行</w:t>
      </w:r>
      <w:r>
        <w:rPr>
          <w:color w:val="000000"/>
          <w:szCs w:val="21"/>
        </w:rPr>
        <w:t>......</w:t>
      </w:r>
      <w:r>
        <w:rPr>
          <w:color w:val="000000"/>
          <w:szCs w:val="21"/>
        </w:rPr>
        <w:t>一人生活是如此自由和快乐。</w:t>
      </w:r>
    </w:p>
    <w:p w14:paraId="2C3BE550" w14:textId="77777777" w:rsidR="00A4405A" w:rsidRDefault="00A4405A">
      <w:pPr>
        <w:rPr>
          <w:color w:val="000000"/>
          <w:szCs w:val="21"/>
        </w:rPr>
      </w:pPr>
    </w:p>
    <w:p w14:paraId="10D8F9BE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对于那些想体验独居的乐趣但又有点害怕迈出第一步的人，</w:t>
      </w:r>
      <w:r>
        <w:rPr>
          <w:color w:val="000000"/>
          <w:szCs w:val="21"/>
        </w:rPr>
        <w:t>Aromi</w:t>
      </w:r>
      <w:r>
        <w:rPr>
          <w:color w:val="000000"/>
          <w:szCs w:val="21"/>
        </w:rPr>
        <w:t>会亲切地告诉你应该怎么做，以及需要准备什么。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独居生活清单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如何勇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、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为独居做准备的实用事项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和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如何为自己创造时间和空间</w:t>
      </w:r>
      <w:r>
        <w:rPr>
          <w:color w:val="000000"/>
          <w:szCs w:val="21"/>
        </w:rPr>
        <w:t xml:space="preserve">” </w:t>
      </w:r>
      <w:r>
        <w:rPr>
          <w:color w:val="000000"/>
          <w:szCs w:val="21"/>
        </w:rPr>
        <w:t>，这些详细而具体的提示都旨在帮助初学者。</w:t>
      </w:r>
    </w:p>
    <w:p w14:paraId="6EF1B308" w14:textId="77777777" w:rsidR="00A4405A" w:rsidRDefault="00A4405A">
      <w:pPr>
        <w:rPr>
          <w:color w:val="000000"/>
          <w:szCs w:val="21"/>
        </w:rPr>
      </w:pPr>
    </w:p>
    <w:p w14:paraId="496E1EE9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要过上幸福的生活，最重要的是了解自己，或者，也许，独居是正是为了真正认识自己。</w:t>
      </w:r>
    </w:p>
    <w:p w14:paraId="20A4A4CB" w14:textId="77777777" w:rsidR="00A4405A" w:rsidRDefault="00A4405A">
      <w:pPr>
        <w:ind w:firstLineChars="200" w:firstLine="420"/>
        <w:rPr>
          <w:color w:val="000000"/>
          <w:szCs w:val="21"/>
        </w:rPr>
      </w:pPr>
    </w:p>
    <w:p w14:paraId="6752B28C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知道你是谁，你喜欢什么，不喜欢什么，你就有了足够的理由开始独自生活。</w:t>
      </w:r>
    </w:p>
    <w:p w14:paraId="6A98848A" w14:textId="77777777" w:rsidR="00A4405A" w:rsidRDefault="00A4405A">
      <w:pPr>
        <w:rPr>
          <w:color w:val="000000"/>
          <w:szCs w:val="21"/>
        </w:rPr>
      </w:pPr>
    </w:p>
    <w:p w14:paraId="7821A09C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即使我明天就死了，我也会微笑着说，我生活得很开心，我无拘无束。</w:t>
      </w:r>
    </w:p>
    <w:p w14:paraId="3D1B71E4" w14:textId="77777777" w:rsidR="00A4405A" w:rsidRDefault="00A4405A">
      <w:pPr>
        <w:ind w:firstLineChars="200" w:firstLine="420"/>
        <w:rPr>
          <w:color w:val="000000"/>
          <w:szCs w:val="21"/>
        </w:rPr>
      </w:pPr>
    </w:p>
    <w:p w14:paraId="60ECFCFC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即使孤独到来，独居是无可替代的乐趣。</w:t>
      </w:r>
    </w:p>
    <w:p w14:paraId="7EB2427C" w14:textId="77777777" w:rsidR="00A4405A" w:rsidRDefault="00A4405A">
      <w:pPr>
        <w:rPr>
          <w:color w:val="000000"/>
          <w:szCs w:val="21"/>
        </w:rPr>
      </w:pPr>
    </w:p>
    <w:p w14:paraId="17AD8151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即使有人在身边，就算有某人的关心和注视，我也想独处，并且我一定会找到选择独处的理由。既然我是独自出生的，我选择独自生活也是很自然的。而当我们可以完全独立生活时，我们就可以快乐地生活在一起。</w:t>
      </w:r>
    </w:p>
    <w:p w14:paraId="7646B40C" w14:textId="77777777" w:rsidR="00A4405A" w:rsidRDefault="00A4405A">
      <w:pPr>
        <w:rPr>
          <w:color w:val="000000"/>
          <w:szCs w:val="21"/>
        </w:rPr>
      </w:pPr>
    </w:p>
    <w:p w14:paraId="11763656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有一天，你会感到孤独、你会害怕孤独，那时，我希望你打开这本书。哪怕你形单影只，哪怕你害怕与人相处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但现在，你不必证明任何东西。</w:t>
      </w:r>
      <w:r>
        <w:rPr>
          <w:color w:val="000000"/>
          <w:szCs w:val="21"/>
        </w:rPr>
        <w:t>”</w:t>
      </w:r>
    </w:p>
    <w:p w14:paraId="7F0F2C06" w14:textId="77777777" w:rsidR="00A4405A" w:rsidRDefault="00A4405A">
      <w:pPr>
        <w:ind w:firstLineChars="200" w:firstLine="420"/>
        <w:rPr>
          <w:color w:val="000000"/>
          <w:szCs w:val="21"/>
        </w:rPr>
      </w:pPr>
    </w:p>
    <w:p w14:paraId="0418D785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这恐怕唯一一本让我们有勇气选择独自生活的精美小书，《</w:t>
      </w:r>
      <w:r>
        <w:rPr>
          <w:rFonts w:hint="eastAsia"/>
          <w:color w:val="000000"/>
          <w:szCs w:val="21"/>
        </w:rPr>
        <w:t>怎么办，怎么办，我居然一个人也能过得这么好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。</w:t>
      </w:r>
    </w:p>
    <w:p w14:paraId="4810CE2D" w14:textId="77777777" w:rsidR="00A4405A" w:rsidRDefault="00A4405A">
      <w:pPr>
        <w:rPr>
          <w:color w:val="000000"/>
          <w:szCs w:val="21"/>
        </w:rPr>
      </w:pPr>
    </w:p>
    <w:p w14:paraId="47C26B6A" w14:textId="77777777" w:rsidR="00A4405A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【代理人寄语】</w:t>
      </w:r>
    </w:p>
    <w:p w14:paraId="089F9DE6" w14:textId="77777777" w:rsidR="00A4405A" w:rsidRDefault="00A4405A">
      <w:pPr>
        <w:ind w:firstLineChars="200" w:firstLine="420"/>
        <w:rPr>
          <w:color w:val="000000"/>
          <w:szCs w:val="21"/>
        </w:rPr>
      </w:pPr>
    </w:p>
    <w:p w14:paraId="6E79329B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很高兴能推荐</w:t>
      </w:r>
      <w:r>
        <w:rPr>
          <w:rFonts w:hint="eastAsia"/>
          <w:color w:val="000000"/>
          <w:szCs w:val="21"/>
        </w:rPr>
        <w:t xml:space="preserve"> Seen Aromi</w:t>
      </w:r>
      <w:r>
        <w:rPr>
          <w:rFonts w:hint="eastAsia"/>
          <w:color w:val="000000"/>
          <w:szCs w:val="21"/>
        </w:rPr>
        <w:t>的第一本书。大伙儿可以把她想象成韩国的布里奇特·琼斯（</w:t>
      </w:r>
      <w:r>
        <w:rPr>
          <w:rFonts w:hint="eastAsia"/>
          <w:color w:val="000000"/>
          <w:szCs w:val="21"/>
        </w:rPr>
        <w:t>Bridget Jones</w:t>
      </w:r>
      <w:r>
        <w:rPr>
          <w:rFonts w:hint="eastAsia"/>
          <w:color w:val="000000"/>
          <w:szCs w:val="21"/>
        </w:rPr>
        <w:t>）和凯莉·布拉德肖（</w:t>
      </w:r>
      <w:r>
        <w:rPr>
          <w:rFonts w:hint="eastAsia"/>
          <w:color w:val="000000"/>
          <w:szCs w:val="21"/>
        </w:rPr>
        <w:t>Carrie Bradshaw</w:t>
      </w:r>
      <w:r>
        <w:rPr>
          <w:rFonts w:hint="eastAsia"/>
          <w:color w:val="000000"/>
          <w:szCs w:val="21"/>
        </w:rPr>
        <w:t>）——享受单身生活，不为单身找任何借口。</w:t>
      </w:r>
    </w:p>
    <w:p w14:paraId="3A974B09" w14:textId="77777777" w:rsidR="00A4405A" w:rsidRDefault="00A4405A">
      <w:pPr>
        <w:rPr>
          <w:color w:val="000000"/>
          <w:szCs w:val="21"/>
        </w:rPr>
      </w:pPr>
    </w:p>
    <w:p w14:paraId="5926734E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接受法新社采访时，</w:t>
      </w:r>
      <w:r>
        <w:rPr>
          <w:rFonts w:hint="eastAsia"/>
          <w:color w:val="000000"/>
          <w:szCs w:val="21"/>
        </w:rPr>
        <w:t>Seen</w:t>
      </w:r>
      <w:r>
        <w:rPr>
          <w:rFonts w:hint="eastAsia"/>
          <w:color w:val="000000"/>
          <w:szCs w:val="21"/>
        </w:rPr>
        <w:t>说，不结婚是她一生中最大的成就。她的油管事业蒸蒸日上，收入是在首尔当白领时的五倍，生活也更加自由。而关于外界对她选择不婚的批评，她敏锐地观察到，已婚人士有权公开炫耀他们“幸福”的婚姻生活，但当单身人士对自己的单身生活做同样的炫耀，很多人会表示怀疑甚至于攻击。这是有偏见的，也是不应该的。</w:t>
      </w:r>
    </w:p>
    <w:p w14:paraId="33226BC7" w14:textId="77777777" w:rsidR="00A4405A" w:rsidRDefault="00A4405A">
      <w:pPr>
        <w:ind w:firstLineChars="200" w:firstLine="420"/>
        <w:rPr>
          <w:color w:val="000000"/>
          <w:szCs w:val="21"/>
        </w:rPr>
      </w:pPr>
    </w:p>
    <w:p w14:paraId="4A8D6F1C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说：“我们一直相信幸福是有剧本的：名牌大学、事业、婚姻、孩子。很多人确实深以为然，但我绝对不是。我在这些限制之外活得很幸福，这似乎让很多人觉得自己的幸福生活受到了挑战。”她传达的信息很明确：在不同的人生旅程中，甚至是那些偏离社会期望的旅程中，都可以找到满足感。她强调：“我并不是说走传统道路的人不幸福，也没必要对号入座。”</w:t>
      </w:r>
    </w:p>
    <w:p w14:paraId="2EEC5965" w14:textId="77777777" w:rsidR="00A4405A" w:rsidRDefault="00A4405A">
      <w:pPr>
        <w:rPr>
          <w:color w:val="000000"/>
          <w:szCs w:val="21"/>
        </w:rPr>
      </w:pPr>
    </w:p>
    <w:p w14:paraId="3C2E3176" w14:textId="77777777" w:rsidR="00A4405A" w:rsidRDefault="00000000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YouTuber Seen Aromi </w:t>
      </w:r>
      <w:r>
        <w:rPr>
          <w:rFonts w:hint="eastAsia"/>
          <w:color w:val="000000"/>
          <w:szCs w:val="21"/>
        </w:rPr>
        <w:t>在京畿道的乡下</w:t>
      </w:r>
    </w:p>
    <w:p w14:paraId="532C576E" w14:textId="77777777" w:rsidR="00A4405A" w:rsidRDefault="00000000">
      <w:pPr>
        <w:jc w:val="center"/>
        <w:rPr>
          <w:color w:val="000000"/>
          <w:szCs w:val="21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114300" distR="114300" wp14:anchorId="07AC0A2E" wp14:editId="6E0F4593">
            <wp:extent cx="1713230" cy="2862580"/>
            <wp:effectExtent l="0" t="0" r="1270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22EF73" w14:textId="77777777" w:rsidR="00A4405A" w:rsidRDefault="00A4405A">
      <w:pPr>
        <w:jc w:val="center"/>
        <w:rPr>
          <w:color w:val="000000"/>
          <w:szCs w:val="21"/>
        </w:rPr>
      </w:pPr>
    </w:p>
    <w:p w14:paraId="4248FC79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今日韩国，社会发生了巨大的转变，女性不再结婚生子，开始热爱自己的独居生活</w:t>
      </w:r>
      <w:r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但这并不仅仅发生在韩国，我认为这是一种全球性的趋势，它正在改变全球生活的形态和方方面面。</w:t>
      </w:r>
    </w:p>
    <w:p w14:paraId="050A84CE" w14:textId="77777777" w:rsidR="00A4405A" w:rsidRDefault="00A4405A">
      <w:pPr>
        <w:rPr>
          <w:color w:val="000000"/>
          <w:szCs w:val="21"/>
        </w:rPr>
      </w:pPr>
    </w:p>
    <w:p w14:paraId="7F9573F3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白世熙的《虽然想死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但还是想吃辣炒年糕》及其续作获得了巨大成功，我认为</w:t>
      </w:r>
      <w:r>
        <w:rPr>
          <w:rFonts w:hint="eastAsia"/>
          <w:color w:val="000000"/>
          <w:szCs w:val="21"/>
        </w:rPr>
        <w:t xml:space="preserve"> Seen Aromi </w:t>
      </w:r>
      <w:r>
        <w:rPr>
          <w:rFonts w:hint="eastAsia"/>
          <w:color w:val="000000"/>
          <w:szCs w:val="21"/>
        </w:rPr>
        <w:t>的书与之不相上下——唯一的不同是，除了</w:t>
      </w:r>
      <w:r>
        <w:rPr>
          <w:rFonts w:hint="eastAsia"/>
          <w:color w:val="000000"/>
          <w:szCs w:val="21"/>
        </w:rPr>
        <w:t>Aromi</w:t>
      </w:r>
      <w:r>
        <w:rPr>
          <w:rFonts w:hint="eastAsia"/>
          <w:color w:val="000000"/>
          <w:szCs w:val="21"/>
        </w:rPr>
        <w:t>不是在哀叹自己的生活，而是在欢庆自己的独居，这让她的声音更有吸引力，我认为也更有普世价值。女性不需要为自己选择的生活方式感到难过，无论道路将你引往何方。</w:t>
      </w:r>
    </w:p>
    <w:p w14:paraId="238E3C6C" w14:textId="77777777" w:rsidR="00A4405A" w:rsidRDefault="00A4405A">
      <w:pPr>
        <w:rPr>
          <w:color w:val="000000"/>
          <w:szCs w:val="21"/>
        </w:rPr>
      </w:pPr>
    </w:p>
    <w:p w14:paraId="22B0BA8D" w14:textId="77777777" w:rsidR="00A4405A" w:rsidRDefault="00A4405A">
      <w:pPr>
        <w:rPr>
          <w:color w:val="000000"/>
          <w:szCs w:val="21"/>
        </w:rPr>
      </w:pPr>
    </w:p>
    <w:p w14:paraId="70F1795A" w14:textId="77777777" w:rsidR="00A4405A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AC9727E" w14:textId="77777777" w:rsidR="00A4405A" w:rsidRDefault="00A4405A">
      <w:pPr>
        <w:rPr>
          <w:color w:val="000000"/>
          <w:szCs w:val="21"/>
        </w:rPr>
      </w:pPr>
    </w:p>
    <w:p w14:paraId="1D3A5545" w14:textId="77777777" w:rsidR="00A4405A" w:rsidRDefault="00000000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ED0173" wp14:editId="515D8C17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228090" cy="1228090"/>
            <wp:effectExtent l="0" t="0" r="0" b="0"/>
            <wp:wrapSquare wrapText="bothSides"/>
            <wp:docPr id="1941202689" name="图片 2" descr="신아로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02689" name="图片 2" descr="신아로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Seen Aromi(</w:t>
      </w:r>
      <w:r>
        <w:rPr>
          <w:rFonts w:eastAsia="Batang"/>
          <w:b/>
          <w:bCs/>
          <w:color w:val="000000"/>
          <w:szCs w:val="21"/>
        </w:rPr>
        <w:t>신아로미</w:t>
      </w:r>
      <w:r>
        <w:rPr>
          <w:rFonts w:eastAsiaTheme="minorEastAsia"/>
          <w:b/>
          <w:bCs/>
          <w:color w:val="000000"/>
          <w:szCs w:val="21"/>
        </w:rPr>
        <w:t>)</w:t>
      </w:r>
      <w:r>
        <w:rPr>
          <w:color w:val="000000"/>
          <w:szCs w:val="21"/>
        </w:rPr>
        <w:t>宁愿做个他人眼中的怪人。她一直在想，为什么大家都得结婚生子，又要在适婚的年龄拼命找工作。一开始，她只是好奇如果选择另一种生活，人生会是什么样。后来，她决心过一种适合自己的生活，而不是追逐似是而非的人生目标。她独自环游世界，冥想和练习瑜伽，制作旅行视频以谋生。如今，她正在翻修父亲出生和长大的房子，并正在学习如何在乡下独立生活。</w:t>
      </w:r>
    </w:p>
    <w:p w14:paraId="61E5F787" w14:textId="77777777" w:rsidR="00A4405A" w:rsidRDefault="00A4405A">
      <w:pPr>
        <w:rPr>
          <w:color w:val="000000"/>
          <w:szCs w:val="21"/>
        </w:rPr>
      </w:pPr>
    </w:p>
    <w:p w14:paraId="4E55F07A" w14:textId="77777777" w:rsidR="00A4405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油管：</w:t>
      </w:r>
      <w:r>
        <w:rPr>
          <w:rFonts w:eastAsia="Batang"/>
          <w:color w:val="000000"/>
          <w:szCs w:val="21"/>
        </w:rPr>
        <w:t>신아로미</w:t>
      </w:r>
      <w:r>
        <w:rPr>
          <w:color w:val="000000"/>
          <w:szCs w:val="21"/>
        </w:rPr>
        <w:t xml:space="preserve"> @sinaromi</w:t>
      </w:r>
    </w:p>
    <w:p w14:paraId="51F74A84" w14:textId="77777777" w:rsidR="00A4405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Instagram</w:t>
      </w:r>
      <w:r>
        <w:rPr>
          <w:color w:val="000000"/>
          <w:szCs w:val="21"/>
        </w:rPr>
        <w:t>：</w:t>
      </w:r>
      <w:r>
        <w:rPr>
          <w:color w:val="000000"/>
          <w:szCs w:val="21"/>
        </w:rPr>
        <w:t xml:space="preserve"> @sinaromii</w:t>
      </w:r>
    </w:p>
    <w:p w14:paraId="16F28DC3" w14:textId="77777777" w:rsidR="00A4405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博客：</w:t>
      </w:r>
      <w:r>
        <w:rPr>
          <w:color w:val="000000"/>
          <w:szCs w:val="21"/>
        </w:rPr>
        <w:t>blog.naver.com/freshgang</w:t>
      </w:r>
    </w:p>
    <w:p w14:paraId="72352337" w14:textId="77777777" w:rsidR="00A4405A" w:rsidRDefault="00A4405A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</w:p>
    <w:p w14:paraId="7B94E9B7" w14:textId="77777777" w:rsidR="00A4405A" w:rsidRDefault="00A4405A">
      <w:pPr>
        <w:shd w:val="clear" w:color="auto" w:fill="FFFFFF"/>
        <w:rPr>
          <w:color w:val="000000"/>
          <w:szCs w:val="21"/>
        </w:rPr>
      </w:pPr>
    </w:p>
    <w:p w14:paraId="1AD711AF" w14:textId="77777777" w:rsidR="00A4405A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47CE3852" w14:textId="77777777" w:rsidR="00A4405A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D538225" w14:textId="77777777" w:rsidR="00A440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17B4B5E9" w14:textId="77777777" w:rsidR="00A4405A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AB377C6" w14:textId="77777777" w:rsidR="00A4405A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206AF63" w14:textId="77777777" w:rsidR="00A4405A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583353D" w14:textId="77777777" w:rsidR="00A4405A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459E61EA" w14:textId="77777777" w:rsidR="00A4405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681F387B" w14:textId="77777777" w:rsidR="00A4405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10C6A4CC" w14:textId="77777777" w:rsidR="00A4405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2FACDEFB" w14:textId="77777777" w:rsidR="00A4405A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15F317DB" w14:textId="77777777" w:rsidR="00A4405A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9E6E9C7" w14:textId="77777777" w:rsidR="00A4405A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AA33A22" w14:textId="77777777" w:rsidR="00A4405A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CD43D1A" wp14:editId="4538D3C1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9DEBB" w14:textId="77777777" w:rsidR="00A4405A" w:rsidRDefault="00A4405A">
      <w:pPr>
        <w:ind w:right="420"/>
        <w:rPr>
          <w:rFonts w:eastAsia="Gungsuh"/>
          <w:color w:val="000000"/>
          <w:kern w:val="0"/>
          <w:szCs w:val="21"/>
        </w:rPr>
      </w:pPr>
    </w:p>
    <w:sectPr w:rsidR="00A4405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C438" w14:textId="77777777" w:rsidR="00974567" w:rsidRDefault="00974567">
      <w:r>
        <w:separator/>
      </w:r>
    </w:p>
  </w:endnote>
  <w:endnote w:type="continuationSeparator" w:id="0">
    <w:p w14:paraId="4EF7BCDC" w14:textId="77777777" w:rsidR="00974567" w:rsidRDefault="0097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47B5" w14:textId="77777777" w:rsidR="00A4405A" w:rsidRDefault="00A4405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E50BDB4" w14:textId="77777777" w:rsidR="00A4405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A8A58CB" w14:textId="77777777" w:rsidR="00A4405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87D1247" w14:textId="77777777" w:rsidR="00A4405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132FFEB" w14:textId="77777777" w:rsidR="00A4405A" w:rsidRDefault="00A4405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AAAD" w14:textId="77777777" w:rsidR="00974567" w:rsidRDefault="00974567">
      <w:r>
        <w:separator/>
      </w:r>
    </w:p>
  </w:footnote>
  <w:footnote w:type="continuationSeparator" w:id="0">
    <w:p w14:paraId="0F587135" w14:textId="77777777" w:rsidR="00974567" w:rsidRDefault="0097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B285" w14:textId="77777777" w:rsidR="00A4405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F4B861" wp14:editId="6F524D35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8A7AC6" w14:textId="77777777" w:rsidR="00A4405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33B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801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0E21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4BCC"/>
    <w:rsid w:val="004C4664"/>
    <w:rsid w:val="004D5ADA"/>
    <w:rsid w:val="004F6FDA"/>
    <w:rsid w:val="0050133A"/>
    <w:rsid w:val="00507886"/>
    <w:rsid w:val="00512B81"/>
    <w:rsid w:val="00516879"/>
    <w:rsid w:val="005251ED"/>
    <w:rsid w:val="00527595"/>
    <w:rsid w:val="00531E34"/>
    <w:rsid w:val="00542854"/>
    <w:rsid w:val="0054434C"/>
    <w:rsid w:val="005508BD"/>
    <w:rsid w:val="00553CE6"/>
    <w:rsid w:val="00554EB4"/>
    <w:rsid w:val="00564FD9"/>
    <w:rsid w:val="005A5C5D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7B7A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5F32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410D"/>
    <w:rsid w:val="00937973"/>
    <w:rsid w:val="00953C63"/>
    <w:rsid w:val="0095747D"/>
    <w:rsid w:val="00973993"/>
    <w:rsid w:val="00973E1A"/>
    <w:rsid w:val="00974567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55A7"/>
    <w:rsid w:val="00A431EE"/>
    <w:rsid w:val="00A4405A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6D1E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558B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84C5724"/>
    <w:rsid w:val="0896666F"/>
    <w:rsid w:val="08A92ADB"/>
    <w:rsid w:val="091A3CEE"/>
    <w:rsid w:val="0AA822B2"/>
    <w:rsid w:val="0C1B0437"/>
    <w:rsid w:val="101858F1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BE5CD7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4F23662"/>
    <w:rsid w:val="754F701B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97ECD1E"/>
  <w15:docId w15:val="{6B5CA0A9-C803-4A20-941B-01121FD8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428</Words>
  <Characters>2444</Characters>
  <Application>Microsoft Office Word</Application>
  <DocSecurity>0</DocSecurity>
  <Lines>20</Lines>
  <Paragraphs>5</Paragraphs>
  <ScaleCrop>false</ScaleCrop>
  <Company>2ndSpAcE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11</cp:revision>
  <cp:lastPrinted>2005-06-10T06:33:00Z</cp:lastPrinted>
  <dcterms:created xsi:type="dcterms:W3CDTF">2024-09-30T06:21:00Z</dcterms:created>
  <dcterms:modified xsi:type="dcterms:W3CDTF">2024-09-30T07:01:00Z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EE75C4F0E3494CFAB4FB7A8D0C3BEE53</vt:lpwstr>
  </property>
</Properties>
</file>