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4D3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11FD4352">
      <w:pPr>
        <w:rPr>
          <w:rFonts w:hint="eastAsia"/>
          <w:color w:val="000000"/>
          <w:szCs w:val="21"/>
        </w:rPr>
      </w:pPr>
      <w:bookmarkStart w:id="2" w:name="OLE_LINK1"/>
      <w:bookmarkStart w:id="3" w:name="OLE_LINK4"/>
    </w:p>
    <w:p w14:paraId="6C40D753">
      <w:pPr>
        <w:rPr>
          <w:rFonts w:hint="eastAsia"/>
          <w:color w:val="000000"/>
          <w:szCs w:val="21"/>
        </w:rPr>
      </w:pPr>
      <w:bookmarkStart w:id="4" w:name="OLE_LINK7"/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167005</wp:posOffset>
            </wp:positionV>
            <wp:extent cx="1018540" cy="1466215"/>
            <wp:effectExtent l="0" t="0" r="10160" b="635"/>
            <wp:wrapTight wrapText="bothSides">
              <wp:wrapPolygon>
                <wp:start x="0" y="0"/>
                <wp:lineTo x="0" y="21329"/>
                <wp:lineTo x="21007" y="21329"/>
                <wp:lineTo x="21007" y="0"/>
                <wp:lineTo x="0" y="0"/>
              </wp:wrapPolygon>
            </wp:wrapTight>
            <wp:docPr id="5" name="图片 2" descr="H:/安德鲁/书讯/240118/微信截图_20240118112159.png微信截图_20240118112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H:/安德鲁/书讯/240118/微信截图_20240118112159.png微信截图_20240118112159"/>
                    <pic:cNvPicPr>
                      <a:picLocks noChangeAspect="1"/>
                    </pic:cNvPicPr>
                  </pic:nvPicPr>
                  <pic:blipFill>
                    <a:blip r:embed="rId6"/>
                    <a:srcRect t="5549" b="5549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FE8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屋顶上：盖茅草工的故事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 w14:paraId="3703BBF7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5" w:name="OLE_LINK8"/>
      <w:r>
        <w:rPr>
          <w:b/>
          <w:bCs/>
          <w:color w:val="000000"/>
          <w:szCs w:val="21"/>
        </w:rPr>
        <w:t>ON THE ROOF</w:t>
      </w:r>
      <w:bookmarkEnd w:id="5"/>
      <w:r>
        <w:rPr>
          <w:b/>
          <w:bCs/>
          <w:color w:val="000000"/>
          <w:szCs w:val="21"/>
        </w:rPr>
        <w:t>: A Thatcher's Journey</w:t>
      </w:r>
    </w:p>
    <w:p w14:paraId="78A677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者：Tom Allan</w:t>
      </w:r>
      <w:r>
        <w:rPr>
          <w:rFonts w:hint="default"/>
          <w:b/>
          <w:bCs/>
          <w:color w:val="000000"/>
          <w:szCs w:val="21"/>
        </w:rPr>
        <w:t>.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02CF8FE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Profile</w:t>
      </w:r>
      <w:r>
        <w:rPr>
          <w:rFonts w:hint="default"/>
          <w:b/>
          <w:bCs/>
          <w:color w:val="000000"/>
          <w:szCs w:val="21"/>
        </w:rPr>
        <w:t> </w:t>
      </w:r>
    </w:p>
    <w:p w14:paraId="39780DEB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Sharon</w:t>
      </w:r>
    </w:p>
    <w:p w14:paraId="5EE3AC16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288页</w:t>
      </w:r>
    </w:p>
    <w:p w14:paraId="2315B187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2024年8月</w:t>
      </w:r>
    </w:p>
    <w:p w14:paraId="44D1FD1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009A7A4C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 w14:paraId="0225402F"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传记回忆录</w:t>
      </w:r>
    </w:p>
    <w:p w14:paraId="44AE69AF">
      <w:pPr>
        <w:tabs>
          <w:tab w:val="left" w:pos="341"/>
          <w:tab w:val="left" w:pos="5235"/>
        </w:tabs>
        <w:rPr>
          <w:rFonts w:hint="default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版权已授：荷兰（Murrow/Overamstel）、日本（Tsukiji Shokan Publishing）</w:t>
      </w:r>
    </w:p>
    <w:p w14:paraId="6077A1CC">
      <w:pPr>
        <w:rPr>
          <w:rFonts w:hint="default"/>
          <w:b/>
          <w:bCs/>
          <w:color w:val="000000"/>
          <w:szCs w:val="21"/>
          <w:lang w:val="en-US" w:eastAsia="zh-CN"/>
        </w:rPr>
      </w:pPr>
    </w:p>
    <w:p w14:paraId="70ADF95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5A6D3FC">
      <w:pPr>
        <w:rPr>
          <w:rFonts w:hint="eastAsia"/>
          <w:b/>
          <w:bCs/>
          <w:color w:val="auto"/>
          <w:szCs w:val="21"/>
        </w:rPr>
      </w:pPr>
    </w:p>
    <w:bookmarkEnd w:id="0"/>
    <w:bookmarkEnd w:id="1"/>
    <w:bookmarkEnd w:id="2"/>
    <w:bookmarkEnd w:id="3"/>
    <w:p w14:paraId="6A9F6268">
      <w:pPr>
        <w:ind w:right="44" w:firstLine="420"/>
        <w:rPr>
          <w:rFonts w:hint="eastAsia" w:ascii="Times New Roman" w:hAnsi="Times New Roman" w:eastAsia="宋体" w:cs="Times New Roman"/>
          <w:bCs/>
          <w:color w:val="000000"/>
          <w:sz w:val="21"/>
          <w:szCs w:val="21"/>
          <w:lang w:eastAsia="zh-CN"/>
        </w:rPr>
      </w:pPr>
      <w:bookmarkStart w:id="6" w:name="OLE_LINK6"/>
      <w:bookmarkStart w:id="7" w:name="OLE_LINK45"/>
      <w:bookmarkStart w:id="8" w:name="OLE_LINK43"/>
      <w:bookmarkStart w:id="9" w:name="OLE_LINK44"/>
      <w:bookmarkStart w:id="10" w:name="OLE_LINK38"/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关于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盖茅草屋顶这项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古老工艺的个人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叙事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从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人类最古老的屋顶研究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人类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与自然世界的关系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。</w:t>
      </w:r>
    </w:p>
    <w:p w14:paraId="6FAA2084">
      <w:pPr>
        <w:ind w:right="44" w:firstLine="42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 </w:t>
      </w:r>
    </w:p>
    <w:p w14:paraId="5C24D34C">
      <w:pPr>
        <w:ind w:right="44" w:firstLine="420"/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val="en-US" w:eastAsia="zh-CN"/>
        </w:rPr>
        <w:t>新的一茬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eastAsia="zh-CN"/>
        </w:rPr>
        <w:t>茅草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val="en-US" w:eastAsia="zh-CN"/>
        </w:rPr>
        <w:t>又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  <w:t>长出来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val="en-US" w:eastAsia="zh-CN"/>
        </w:rPr>
        <w:t>然后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  <w:t>腐烂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val="en-US" w:eastAsia="zh-CN"/>
        </w:rPr>
        <w:t>重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  <w:t>归于土。</w:t>
      </w:r>
    </w:p>
    <w:p w14:paraId="4CAD9F53">
      <w:pPr>
        <w:ind w:right="44" w:firstLine="420"/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  <w:t>我们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val="en-US" w:eastAsia="zh-CN"/>
        </w:rPr>
        <w:t>修缮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  <w:t>的房子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val="en-US" w:eastAsia="zh-CN"/>
        </w:rPr>
        <w:t>总是活得更长久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  <w:t>。</w:t>
      </w:r>
    </w:p>
    <w:p w14:paraId="186A0A92">
      <w:pPr>
        <w:ind w:right="44" w:firstLine="420"/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  <w:t>我们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val="en-US" w:eastAsia="zh-CN"/>
        </w:rPr>
        <w:t>所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  <w:t>用的茅草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  <w:lang w:val="en-US" w:eastAsia="zh-CN"/>
        </w:rPr>
        <w:t>未有片刻</w:t>
      </w:r>
      <w:r>
        <w:rPr>
          <w:rFonts w:hint="eastAsia" w:ascii="楷体" w:hAnsi="楷体" w:eastAsia="楷体" w:cs="楷体"/>
          <w:bCs/>
          <w:i/>
          <w:iCs/>
          <w:color w:val="000000"/>
          <w:sz w:val="21"/>
          <w:szCs w:val="21"/>
        </w:rPr>
        <w:t>静止。</w:t>
      </w:r>
    </w:p>
    <w:p w14:paraId="4D420AF5">
      <w:pPr>
        <w:ind w:right="44" w:firstLine="42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</w:p>
    <w:p w14:paraId="76275AB3">
      <w:pPr>
        <w:ind w:right="44" w:firstLine="42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盖茅草是古老而鲜活的传统。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盖茅草屋顶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几乎无止尽，既是最古老的提供庇护的方式，也是贴近土地的工作方式，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能让人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深深沉浸在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某个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地方的节奏中，尽可能地融入当地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也许是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一个村庄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一个山谷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又或是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一个岛屿。</w:t>
      </w:r>
    </w:p>
    <w:p w14:paraId="39D4287B">
      <w:pPr>
        <w:ind w:right="44" w:firstLine="42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</w:p>
    <w:p w14:paraId="279B7659">
      <w:pPr>
        <w:ind w:right="44" w:firstLine="42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这项技艺从未遗失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。茅草屋顶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一直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处于不断修复、更新和改变的状态。在整个欧洲，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无论是盖茅草的方式，还是使用的植物，都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正处于深刻变化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之中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。</w:t>
      </w:r>
    </w:p>
    <w:p w14:paraId="7864E037">
      <w:pPr>
        <w:ind w:right="44" w:firstLine="42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</w:p>
    <w:p w14:paraId="6B5AF6AB">
      <w:pPr>
        <w:ind w:right="44" w:firstLine="42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《屋顶上》是一个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盖茅草工人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的故事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是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一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场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发现之旅，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是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对个人或建筑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归属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意义的反思。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故事主角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汤姆·艾伦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Tom Allan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，他离开了城市的办公室工作，在德文郡的屋顶上找到了成就感，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有同样经历的，还有六个同伴。其中有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赫布里底龙虾渔民的儿子，他用一种沙丘生长的草做茅草;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一位叙利亚难民在丹麦一座岛屿的海草屋顶上找到了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自己的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和平;还有一位女性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她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掌握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了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日本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5000年历史的茅草手艺。</w:t>
      </w:r>
    </w:p>
    <w:p w14:paraId="157E8288">
      <w:pPr>
        <w:ind w:right="44" w:firstLine="42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</w:p>
    <w:p w14:paraId="2176D63C">
      <w:pPr>
        <w:ind w:right="44" w:firstLine="42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这本书把我们从雨水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霖霖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的西部乡村带到诺福克的开阔天空，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又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带到多瑙河与黑海交汇处世界上最大的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茅草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床，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还有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日本最古老的寺庙。正如艾伦所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说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，茅草屋顶的故事是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我们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与土地的故事。</w:t>
      </w:r>
    </w:p>
    <w:p w14:paraId="6377CFA6">
      <w:pPr>
        <w:ind w:right="44" w:firstLine="42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</w:p>
    <w:p w14:paraId="0BC1D619">
      <w:pPr>
        <w:ind w:right="44"/>
        <w:rPr>
          <w:rFonts w:hint="eastAsia" w:cs="Times New Roman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 w:val="21"/>
          <w:szCs w:val="21"/>
        </w:rPr>
        <w:t>销售</w:t>
      </w:r>
      <w:r>
        <w:rPr>
          <w:rFonts w:hint="eastAsia" w:cs="Times New Roman"/>
          <w:b/>
          <w:bCs w:val="0"/>
          <w:color w:val="000000"/>
          <w:sz w:val="21"/>
          <w:szCs w:val="21"/>
          <w:lang w:val="en-US" w:eastAsia="zh-CN"/>
        </w:rPr>
        <w:t>亮点</w:t>
      </w:r>
    </w:p>
    <w:p w14:paraId="105FDF03">
      <w:pPr>
        <w:ind w:right="44"/>
        <w:rPr>
          <w:rFonts w:hint="eastAsia" w:cs="Times New Roman"/>
          <w:b/>
          <w:bCs w:val="0"/>
          <w:color w:val="000000"/>
          <w:sz w:val="21"/>
          <w:szCs w:val="21"/>
          <w:lang w:val="en-US" w:eastAsia="zh-CN"/>
        </w:rPr>
      </w:pPr>
    </w:p>
    <w:p w14:paraId="50E526FA">
      <w:pPr>
        <w:numPr>
          <w:ilvl w:val="0"/>
          <w:numId w:val="1"/>
        </w:numPr>
        <w:ind w:left="840" w:leftChars="0" w:right="44" w:hanging="420" w:firstLineChars="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写了一种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古老的手工艺，</w:t>
      </w:r>
      <w:r>
        <w:rPr>
          <w:rFonts w:hint="eastAsia" w:cs="Times New Roman"/>
          <w:bCs/>
          <w:color w:val="000000"/>
          <w:sz w:val="21"/>
          <w:szCs w:val="21"/>
          <w:lang w:val="en-US" w:eastAsia="zh-CN"/>
        </w:rPr>
        <w:t>作者是盖茅草屋顶专家；</w:t>
      </w:r>
    </w:p>
    <w:p w14:paraId="7BF97CF3">
      <w:pPr>
        <w:numPr>
          <w:ilvl w:val="0"/>
          <w:numId w:val="1"/>
        </w:numPr>
        <w:ind w:left="840" w:leftChars="0" w:right="44" w:hanging="420" w:firstLineChars="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写给伊莎贝拉·特里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Isabella Tree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、詹姆斯·雷班克斯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James Rebanks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和罗纳德·布莱斯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Ronald Blythe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的读者</w:t>
      </w:r>
      <w:r>
        <w:rPr>
          <w:rFonts w:hint="eastAsia" w:cs="Times New Roman"/>
          <w:bCs/>
          <w:color w:val="000000"/>
          <w:sz w:val="21"/>
          <w:szCs w:val="21"/>
          <w:lang w:eastAsia="zh-CN"/>
        </w:rPr>
        <w:t>；</w:t>
      </w:r>
    </w:p>
    <w:p w14:paraId="3E3AFF06">
      <w:pPr>
        <w:numPr>
          <w:ilvl w:val="0"/>
          <w:numId w:val="1"/>
        </w:numPr>
        <w:ind w:left="840" w:leftChars="0" w:right="44" w:hanging="420" w:firstLineChars="0"/>
        <w:rPr>
          <w:rFonts w:hint="default" w:ascii="Times New Roman" w:hAnsi="Times New Roman" w:cs="Times New Roman"/>
          <w:bCs/>
          <w:color w:val="000000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汤姆·艾伦(Tom Allan)是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instrText xml:space="preserve"> HYPERLINK "https://www.theguardian.com/profile/allan-tom" </w:instrTex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bCs/>
          <w:color w:val="000000"/>
          <w:sz w:val="21"/>
          <w:szCs w:val="21"/>
        </w:rPr>
        <w:t>《卫报》乡村日记</w:t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fldChar w:fldCharType="end"/>
      </w:r>
      <w:r>
        <w:rPr>
          <w:rFonts w:hint="default" w:ascii="Times New Roman" w:hAnsi="Times New Roman" w:cs="Times New Roman"/>
          <w:bCs/>
          <w:color w:val="000000"/>
          <w:sz w:val="21"/>
          <w:szCs w:val="21"/>
        </w:rPr>
        <w:t>的定期撰稿人，并为《卫报》、《金融时报》和其他地方撰写关于旅行、环境问题和茅草屋顶的文章</w:t>
      </w:r>
    </w:p>
    <w:p w14:paraId="4B23E4D9">
      <w:pPr>
        <w:ind w:right="44"/>
        <w:rPr>
          <w:rFonts w:hint="eastAsia"/>
          <w:bCs/>
          <w:color w:val="000000"/>
          <w:szCs w:val="21"/>
        </w:rPr>
      </w:pPr>
    </w:p>
    <w:p w14:paraId="43B8AA6F">
      <w:pPr>
        <w:rPr>
          <w:b/>
          <w:color w:val="000000"/>
          <w:szCs w:val="21"/>
        </w:rPr>
      </w:pPr>
    </w:p>
    <w:p w14:paraId="21C2F024">
      <w:pPr>
        <w:rPr>
          <w:b/>
          <w:bCs/>
        </w:rPr>
      </w:pPr>
      <w:r>
        <w:rPr>
          <w:b/>
          <w:color w:val="000000"/>
          <w:szCs w:val="21"/>
        </w:rPr>
        <w:t>作者简介：</w:t>
      </w:r>
      <w:r>
        <w:rPr>
          <w:rStyle w:val="16"/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297180</wp:posOffset>
            </wp:positionV>
            <wp:extent cx="1014730" cy="933450"/>
            <wp:effectExtent l="0" t="0" r="13970" b="0"/>
            <wp:wrapTight wrapText="bothSides">
              <wp:wrapPolygon>
                <wp:start x="0" y="0"/>
                <wp:lineTo x="0" y="21159"/>
                <wp:lineTo x="21086" y="21159"/>
                <wp:lineTo x="21086" y="0"/>
                <wp:lineTo x="0" y="0"/>
              </wp:wrapPolygon>
            </wp:wrapTight>
            <wp:docPr id="6" name="图片 3" descr="H:/安德鲁/书讯/240118/ov81W3i4_400x400.jpgov81W3i4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H:/安德鲁/书讯/240118/ov81W3i4_400x400.jpgov81W3i4_400x400"/>
                    <pic:cNvPicPr>
                      <a:picLocks noChangeAspect="1"/>
                    </pic:cNvPicPr>
                  </pic:nvPicPr>
                  <pic:blipFill>
                    <a:blip r:embed="rId7"/>
                    <a:srcRect t="4005" b="4005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6"/>
    <w:p w14:paraId="628304E2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2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</w:rPr>
        <w:t>汤姆·艾伦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Tom Allan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自2012年以来一直在南德文郡担任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盖茅草工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。在此之前，他在苏格兰边境种植树篱，并在伦敦一家出版社工作。他为《卫报》的乡村日记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"https://www.theguardian.com/profile/allan-tom" </w:instrTex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 w:val="0"/>
          <w:bCs w:val="0"/>
          <w:i/>
          <w:iCs/>
          <w:caps w:val="0"/>
          <w:spacing w:val="0"/>
          <w:sz w:val="21"/>
          <w:szCs w:val="21"/>
          <w:shd w:val="clear" w:fill="FFFFFF"/>
        </w:rPr>
        <w:t>Guardian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's Country Diary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专栏撰写有关自然世界的文章，并为《金融时报》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instrText xml:space="preserve"> HYPERLINK "https://www.ft.com/stream/406522d0-6f26-4b93-8d1c-5e15a9d642bf" </w:instrTex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 w:val="0"/>
          <w:bCs w:val="0"/>
          <w:i/>
          <w:iCs/>
          <w:caps w:val="0"/>
          <w:spacing w:val="0"/>
          <w:sz w:val="21"/>
          <w:szCs w:val="21"/>
          <w:shd w:val="clear" w:fill="FFFFFF"/>
        </w:rPr>
        <w:t>Financial Times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000000"/>
          <w:spacing w:val="0"/>
          <w:sz w:val="21"/>
          <w:szCs w:val="21"/>
          <w:shd w:val="clear" w:fill="FFFFFF"/>
        </w:rPr>
        <w:fldChar w:fldCharType="end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</w:rPr>
        <w:t>、《卫报》、《地球岛杂志》、《英国野生动物杂志》等撰写有关旅游和环境的文章。</w:t>
      </w:r>
    </w:p>
    <w:p w14:paraId="0C296E09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lang w:val="en-US" w:eastAsia="zh-CN"/>
        </w:rPr>
      </w:pPr>
    </w:p>
    <w:p w14:paraId="0FD1F690"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媒体评价：</w:t>
      </w:r>
    </w:p>
    <w:p w14:paraId="11B8725C">
      <w:pPr>
        <w:rPr>
          <w:rFonts w:hint="eastAsia"/>
          <w:b/>
          <w:color w:val="000000"/>
          <w:szCs w:val="21"/>
          <w:lang w:val="en-US" w:eastAsia="zh-CN"/>
        </w:rPr>
      </w:pPr>
    </w:p>
    <w:p w14:paraId="1E60D7F4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“一场丰富又令人愉快的民俗及传统庆祝活动……一本文笔优美的工匠回忆录”</w:t>
      </w:r>
    </w:p>
    <w:p w14:paraId="204DC4CF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right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——克里斯托弗·哈特（Christopher Hart），《每日邮报》</w:t>
      </w:r>
    </w:p>
    <w:p w14:paraId="2D5AE7C7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“一本超棒的游记，对传统手艺的赞歌十分迷人。</w:t>
      </w:r>
      <w:bookmarkStart w:id="12" w:name="_GoBack"/>
      <w:bookmarkEnd w:id="12"/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”</w:t>
      </w:r>
    </w:p>
    <w:p w14:paraId="2E862CAB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right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——凯特·格林（Kate Green），《乡村生活》</w:t>
      </w:r>
    </w:p>
    <w:p w14:paraId="59A4CCE7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</w:rPr>
      </w:pPr>
    </w:p>
    <w:bookmarkEnd w:id="4"/>
    <w:p w14:paraId="28A8AFF8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11" w:name="OLE_LINK5"/>
    </w:p>
    <w:p w14:paraId="68A660F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210749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F66A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B3FD03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08B281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40410F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85CACC4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B2347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EC5B6A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458FB4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0C6FA6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F4BDBE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3C186D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19CF5C02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bookmarkEnd w:id="11"/>
    <w:p w14:paraId="0A1D2F79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5C99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7B8629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6758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74B5F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E0845"/>
    <w:multiLevelType w:val="singleLevel"/>
    <w:tmpl w:val="950E084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2F264C3"/>
    <w:rsid w:val="097E11FF"/>
    <w:rsid w:val="09B56AFD"/>
    <w:rsid w:val="0A6D7973"/>
    <w:rsid w:val="186110B8"/>
    <w:rsid w:val="1B6A5707"/>
    <w:rsid w:val="1EB377B2"/>
    <w:rsid w:val="1FE842E7"/>
    <w:rsid w:val="26492CDC"/>
    <w:rsid w:val="26B56D2F"/>
    <w:rsid w:val="2C2C30EB"/>
    <w:rsid w:val="2C7E318B"/>
    <w:rsid w:val="333A39D7"/>
    <w:rsid w:val="391E5FA3"/>
    <w:rsid w:val="3FF719CA"/>
    <w:rsid w:val="41787651"/>
    <w:rsid w:val="489D136C"/>
    <w:rsid w:val="4A1C5173"/>
    <w:rsid w:val="4F901CFC"/>
    <w:rsid w:val="53175BDF"/>
    <w:rsid w:val="55D36D5C"/>
    <w:rsid w:val="560F68ED"/>
    <w:rsid w:val="5AB0511D"/>
    <w:rsid w:val="5CC2663A"/>
    <w:rsid w:val="608155F0"/>
    <w:rsid w:val="64543DDC"/>
    <w:rsid w:val="647153D0"/>
    <w:rsid w:val="65BC6B1F"/>
    <w:rsid w:val="65CD6910"/>
    <w:rsid w:val="79AE41CC"/>
    <w:rsid w:val="7A8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1027</Words>
  <Characters>1419</Characters>
  <Lines>45</Lines>
  <Paragraphs>12</Paragraphs>
  <TotalTime>3</TotalTime>
  <ScaleCrop>false</ScaleCrop>
  <LinksUpToDate>false</LinksUpToDate>
  <CharactersWithSpaces>1459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2024-10-10T03:31:25Z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90C8A0E49E3B410ABE0A6FD3D003CC22_13</vt:lpwstr>
  </property>
</Properties>
</file>