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3533F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6CD807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4C704C3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20EA660" w14:textId="77777777" w:rsidR="00AE574A" w:rsidRDefault="00AE574A">
      <w:pPr>
        <w:rPr>
          <w:b/>
          <w:color w:val="000000"/>
          <w:szCs w:val="21"/>
        </w:rPr>
      </w:pPr>
    </w:p>
    <w:p w14:paraId="47117C2E" w14:textId="4CAA6764" w:rsidR="00774233" w:rsidRPr="00774233" w:rsidRDefault="007A3192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6432" behindDoc="0" locked="0" layoutInCell="1" allowOverlap="1" wp14:anchorId="13FA6787" wp14:editId="650B257A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475105" cy="2114550"/>
            <wp:effectExtent l="0" t="0" r="0" b="0"/>
            <wp:wrapTight wrapText="bothSides">
              <wp:wrapPolygon edited="0">
                <wp:start x="0" y="0"/>
                <wp:lineTo x="0" y="21405"/>
                <wp:lineTo x="21200" y="21405"/>
                <wp:lineTo x="21200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F2591C" w:rsidRPr="00F2591C">
        <w:rPr>
          <w:rFonts w:hint="eastAsia"/>
          <w:b/>
          <w:bCs/>
          <w:color w:val="000000"/>
          <w:szCs w:val="21"/>
        </w:rPr>
        <w:t>伤痛中的艰辛教训：拳击与生活的艺术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04D5B93F" w14:textId="54549A25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F2591C" w:rsidRPr="00F2591C">
        <w:rPr>
          <w:b/>
          <w:bCs/>
          <w:color w:val="000000"/>
          <w:szCs w:val="21"/>
        </w:rPr>
        <w:t>HARD LESSONS FROM THE HURT BUSINESS: Boxing and the Art of Life</w:t>
      </w:r>
    </w:p>
    <w:p w14:paraId="163052C6" w14:textId="66BD7FE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7A3192" w:rsidRPr="007A3192">
        <w:rPr>
          <w:b/>
          <w:bCs/>
          <w:color w:val="000000"/>
          <w:szCs w:val="21"/>
        </w:rPr>
        <w:t>Ed Latimore</w:t>
      </w:r>
      <w:hyperlink r:id="rId9" w:history="1"/>
    </w:p>
    <w:p w14:paraId="56E421D6" w14:textId="0EBB42B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7A3192">
        <w:rPr>
          <w:rFonts w:hint="eastAsia"/>
          <w:b/>
          <w:bCs/>
          <w:color w:val="000000"/>
          <w:szCs w:val="21"/>
        </w:rPr>
        <w:t>Penguin/</w:t>
      </w:r>
      <w:r w:rsidR="00961B95" w:rsidRPr="00961B95">
        <w:rPr>
          <w:b/>
          <w:bCs/>
          <w:color w:val="000000"/>
          <w:szCs w:val="21"/>
        </w:rPr>
        <w:t>Portfolio</w:t>
      </w:r>
    </w:p>
    <w:p w14:paraId="08F2F98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6C5B1092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61B95">
        <w:rPr>
          <w:b/>
          <w:bCs/>
          <w:color w:val="000000"/>
          <w:szCs w:val="21"/>
        </w:rPr>
        <w:t>256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14:paraId="7C97A626" w14:textId="73F2FBD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961B95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年</w:t>
      </w:r>
      <w:r w:rsidR="007A3192">
        <w:rPr>
          <w:rFonts w:hint="eastAsia"/>
          <w:b/>
          <w:bCs/>
          <w:color w:val="000000"/>
          <w:szCs w:val="21"/>
        </w:rPr>
        <w:t>8</w:t>
      </w:r>
      <w:r w:rsidR="00B914FB">
        <w:rPr>
          <w:b/>
          <w:bCs/>
          <w:color w:val="000000"/>
          <w:szCs w:val="21"/>
        </w:rPr>
        <w:t>月</w:t>
      </w:r>
    </w:p>
    <w:p w14:paraId="60CDFC69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595924AE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4BE10D90" w14:textId="651A6424" w:rsidR="00F347E3" w:rsidRDefault="00774233" w:rsidP="0043308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C21BDC">
        <w:rPr>
          <w:rFonts w:hint="eastAsia"/>
          <w:b/>
          <w:bCs/>
          <w:szCs w:val="21"/>
        </w:rPr>
        <w:t>传记和回忆录</w:t>
      </w:r>
    </w:p>
    <w:p w14:paraId="13D22BCD" w14:textId="77777777" w:rsidR="0048541A" w:rsidRDefault="0048541A">
      <w:pPr>
        <w:rPr>
          <w:b/>
          <w:bCs/>
          <w:color w:val="000000"/>
          <w:szCs w:val="21"/>
        </w:rPr>
      </w:pPr>
    </w:p>
    <w:p w14:paraId="00E70CD3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3AE3BAB7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7EE3EF" w14:textId="77777777" w:rsidR="00AE574A" w:rsidRPr="00626B30" w:rsidRDefault="00AE574A">
      <w:pPr>
        <w:rPr>
          <w:color w:val="000000"/>
          <w:szCs w:val="21"/>
        </w:rPr>
      </w:pPr>
    </w:p>
    <w:p w14:paraId="41AF4958" w14:textId="26C4A107" w:rsidR="007A3192" w:rsidRPr="007A3192" w:rsidRDefault="007A3192" w:rsidP="007A3192">
      <w:pPr>
        <w:ind w:firstLineChars="200" w:firstLine="422"/>
        <w:rPr>
          <w:rFonts w:hint="eastAsia"/>
          <w:b/>
          <w:color w:val="000000"/>
          <w:szCs w:val="21"/>
        </w:rPr>
      </w:pPr>
      <w:r w:rsidRPr="007A3192">
        <w:rPr>
          <w:rFonts w:hint="eastAsia"/>
          <w:b/>
          <w:color w:val="000000"/>
          <w:szCs w:val="21"/>
        </w:rPr>
        <w:t>我们每个人都</w:t>
      </w:r>
      <w:r>
        <w:rPr>
          <w:rFonts w:hint="eastAsia"/>
          <w:b/>
          <w:color w:val="000000"/>
          <w:szCs w:val="21"/>
        </w:rPr>
        <w:t>面临</w:t>
      </w:r>
      <w:r w:rsidRPr="007A3192">
        <w:rPr>
          <w:rFonts w:hint="eastAsia"/>
          <w:b/>
          <w:color w:val="000000"/>
          <w:szCs w:val="21"/>
        </w:rPr>
        <w:t>选择——要么在斗争中变得更强，要么在生活中逐渐退缩。</w:t>
      </w:r>
    </w:p>
    <w:p w14:paraId="7C9D9AF1" w14:textId="77777777" w:rsidR="007A3192" w:rsidRPr="007A3192" w:rsidRDefault="007A3192" w:rsidP="007A3192">
      <w:pPr>
        <w:ind w:firstLineChars="200" w:firstLine="420"/>
        <w:rPr>
          <w:bCs/>
          <w:color w:val="000000"/>
          <w:szCs w:val="21"/>
        </w:rPr>
      </w:pPr>
    </w:p>
    <w:p w14:paraId="5BBA7E7D" w14:textId="01EB89FF" w:rsidR="007A3192" w:rsidRPr="007A3192" w:rsidRDefault="00D80E7F" w:rsidP="007A3192">
      <w:pPr>
        <w:ind w:firstLineChars="200" w:firstLine="420"/>
        <w:rPr>
          <w:rFonts w:hint="eastAsia"/>
          <w:bCs/>
          <w:color w:val="000000"/>
          <w:szCs w:val="21"/>
        </w:rPr>
      </w:pPr>
      <w:r w:rsidRPr="00D80E7F">
        <w:rPr>
          <w:rFonts w:hint="eastAsia"/>
          <w:bCs/>
          <w:color w:val="000000"/>
          <w:szCs w:val="21"/>
        </w:rPr>
        <w:t>每一天，我们都承受着</w:t>
      </w:r>
      <w:r>
        <w:rPr>
          <w:rFonts w:hint="eastAsia"/>
          <w:bCs/>
          <w:color w:val="000000"/>
          <w:szCs w:val="21"/>
        </w:rPr>
        <w:t>身体上</w:t>
      </w:r>
      <w:r w:rsidRPr="00D80E7F">
        <w:rPr>
          <w:rFonts w:hint="eastAsia"/>
          <w:bCs/>
          <w:color w:val="000000"/>
          <w:szCs w:val="21"/>
        </w:rPr>
        <w:t>的重击：有些擦肩而过，有些则将我们重重击倒在地。无论你自认为多么坚韧不拔，准备得多么充分，总有一天，</w:t>
      </w:r>
      <w:r>
        <w:rPr>
          <w:rFonts w:hint="eastAsia"/>
          <w:bCs/>
          <w:color w:val="000000"/>
          <w:szCs w:val="21"/>
        </w:rPr>
        <w:t>生活</w:t>
      </w:r>
      <w:r w:rsidRPr="00D80E7F">
        <w:rPr>
          <w:rFonts w:hint="eastAsia"/>
          <w:bCs/>
          <w:color w:val="000000"/>
          <w:szCs w:val="21"/>
        </w:rPr>
        <w:t>会给你致命一击。</w:t>
      </w:r>
      <w:r w:rsidR="007A3192" w:rsidRPr="007A3192">
        <w:rPr>
          <w:rFonts w:hint="eastAsia"/>
          <w:bCs/>
          <w:color w:val="000000"/>
          <w:szCs w:val="21"/>
        </w:rPr>
        <w:t>这</w:t>
      </w:r>
      <w:r>
        <w:rPr>
          <w:rFonts w:hint="eastAsia"/>
          <w:bCs/>
          <w:color w:val="000000"/>
          <w:szCs w:val="21"/>
        </w:rPr>
        <w:t>就</w:t>
      </w:r>
      <w:r w:rsidR="007A3192" w:rsidRPr="007A3192">
        <w:rPr>
          <w:rFonts w:hint="eastAsia"/>
          <w:bCs/>
          <w:color w:val="000000"/>
          <w:szCs w:val="21"/>
        </w:rPr>
        <w:t>是</w:t>
      </w:r>
      <w:r w:rsidRPr="00D80E7F">
        <w:rPr>
          <w:rFonts w:hint="eastAsia"/>
          <w:bCs/>
          <w:color w:val="000000"/>
          <w:szCs w:val="21"/>
        </w:rPr>
        <w:t>生存的代价，</w:t>
      </w:r>
      <w:r w:rsidR="007A3192" w:rsidRPr="007A3192">
        <w:rPr>
          <w:rFonts w:hint="eastAsia"/>
          <w:bCs/>
          <w:color w:val="000000"/>
          <w:szCs w:val="21"/>
        </w:rPr>
        <w:t>就像在拳击场上一样，选择逃避痛苦是不可取的。</w:t>
      </w:r>
    </w:p>
    <w:p w14:paraId="1C937879" w14:textId="77777777" w:rsidR="007A3192" w:rsidRPr="007A3192" w:rsidRDefault="007A3192" w:rsidP="007A3192">
      <w:pPr>
        <w:ind w:firstLineChars="200" w:firstLine="420"/>
        <w:rPr>
          <w:bCs/>
          <w:color w:val="000000"/>
          <w:szCs w:val="21"/>
        </w:rPr>
      </w:pPr>
    </w:p>
    <w:p w14:paraId="405A32EE" w14:textId="6475E1D3" w:rsidR="007A3192" w:rsidRPr="007A3192" w:rsidRDefault="007A3192" w:rsidP="007A3192">
      <w:pPr>
        <w:ind w:firstLineChars="200" w:firstLine="420"/>
        <w:rPr>
          <w:rFonts w:hint="eastAsia"/>
          <w:bCs/>
          <w:color w:val="000000"/>
          <w:szCs w:val="21"/>
        </w:rPr>
      </w:pPr>
      <w:r w:rsidRPr="007A3192">
        <w:rPr>
          <w:rFonts w:hint="eastAsia"/>
          <w:bCs/>
          <w:color w:val="000000"/>
          <w:szCs w:val="21"/>
        </w:rPr>
        <w:t>在</w:t>
      </w:r>
      <w:r w:rsidR="00DD6C52">
        <w:rPr>
          <w:rFonts w:hint="eastAsia"/>
          <w:bCs/>
          <w:color w:val="000000"/>
          <w:szCs w:val="21"/>
        </w:rPr>
        <w:t>本</w:t>
      </w:r>
      <w:r w:rsidRPr="007A3192">
        <w:rPr>
          <w:rFonts w:hint="eastAsia"/>
          <w:bCs/>
          <w:color w:val="000000"/>
          <w:szCs w:val="21"/>
        </w:rPr>
        <w:t>书中，前重量级拳击手埃德</w:t>
      </w:r>
      <w:r w:rsidR="00DD6C52">
        <w:rPr>
          <w:rFonts w:hint="eastAsia"/>
          <w:bCs/>
          <w:color w:val="000000"/>
          <w:szCs w:val="21"/>
        </w:rPr>
        <w:t>·</w:t>
      </w:r>
      <w:r w:rsidRPr="007A3192">
        <w:rPr>
          <w:rFonts w:hint="eastAsia"/>
          <w:bCs/>
          <w:color w:val="000000"/>
          <w:szCs w:val="21"/>
        </w:rPr>
        <w:t>拉蒂莫尔（</w:t>
      </w:r>
      <w:r w:rsidRPr="007A3192">
        <w:rPr>
          <w:rFonts w:hint="eastAsia"/>
          <w:bCs/>
          <w:color w:val="000000"/>
          <w:szCs w:val="21"/>
        </w:rPr>
        <w:t>Ed Latimore</w:t>
      </w:r>
      <w:r w:rsidRPr="007A3192">
        <w:rPr>
          <w:rFonts w:hint="eastAsia"/>
          <w:bCs/>
          <w:color w:val="000000"/>
          <w:szCs w:val="21"/>
        </w:rPr>
        <w:t>）带领读者回顾了他在匹兹堡公共住</w:t>
      </w:r>
      <w:r w:rsidR="00DD6C52">
        <w:rPr>
          <w:rFonts w:hint="eastAsia"/>
          <w:bCs/>
          <w:color w:val="000000"/>
          <w:szCs w:val="21"/>
        </w:rPr>
        <w:t>房</w:t>
      </w:r>
      <w:r w:rsidRPr="007A3192">
        <w:rPr>
          <w:rFonts w:hint="eastAsia"/>
          <w:bCs/>
          <w:color w:val="000000"/>
          <w:szCs w:val="21"/>
        </w:rPr>
        <w:t>艰苦的童年生活，以及他</w:t>
      </w:r>
      <w:r w:rsidR="00DD6C52" w:rsidRPr="00DD6C52">
        <w:rPr>
          <w:rFonts w:hint="eastAsia"/>
          <w:bCs/>
          <w:color w:val="000000"/>
          <w:szCs w:val="21"/>
        </w:rPr>
        <w:t>签约</w:t>
      </w:r>
      <w:r w:rsidR="00DD6C52" w:rsidRPr="00DD6C52">
        <w:rPr>
          <w:bCs/>
          <w:color w:val="000000"/>
          <w:szCs w:val="21"/>
        </w:rPr>
        <w:t>Jay-Z</w:t>
      </w:r>
      <w:r w:rsidR="00DD6C52">
        <w:rPr>
          <w:rFonts w:hint="eastAsia"/>
          <w:bCs/>
          <w:color w:val="000000"/>
          <w:szCs w:val="21"/>
        </w:rPr>
        <w:t>的</w:t>
      </w:r>
      <w:r w:rsidR="00DD6C52" w:rsidRPr="00DD6C52">
        <w:rPr>
          <w:bCs/>
          <w:color w:val="000000"/>
          <w:szCs w:val="21"/>
        </w:rPr>
        <w:t>Roc Nation Sport</w:t>
      </w:r>
      <w:r w:rsidR="00DD6C52" w:rsidRPr="00DD6C52">
        <w:rPr>
          <w:rFonts w:hint="eastAsia"/>
          <w:bCs/>
          <w:color w:val="000000"/>
          <w:szCs w:val="21"/>
        </w:rPr>
        <w:t>公司</w:t>
      </w:r>
      <w:r w:rsidRPr="007A3192">
        <w:rPr>
          <w:rFonts w:hint="eastAsia"/>
          <w:bCs/>
          <w:color w:val="000000"/>
          <w:szCs w:val="21"/>
        </w:rPr>
        <w:t>的经历。埃德以</w:t>
      </w:r>
      <w:r w:rsidR="00DD6C52">
        <w:rPr>
          <w:rFonts w:hint="eastAsia"/>
          <w:bCs/>
          <w:color w:val="000000"/>
          <w:szCs w:val="21"/>
        </w:rPr>
        <w:t>真诚且</w:t>
      </w:r>
      <w:r w:rsidRPr="007A3192">
        <w:rPr>
          <w:rFonts w:hint="eastAsia"/>
          <w:bCs/>
          <w:color w:val="000000"/>
          <w:szCs w:val="21"/>
        </w:rPr>
        <w:t>幽默的方式，分享了</w:t>
      </w:r>
      <w:r w:rsidR="00DD6C52">
        <w:rPr>
          <w:rFonts w:hint="eastAsia"/>
          <w:bCs/>
          <w:color w:val="000000"/>
          <w:szCs w:val="21"/>
        </w:rPr>
        <w:t>他</w:t>
      </w:r>
      <w:r w:rsidR="00DD6C52" w:rsidRPr="00DD6C52">
        <w:rPr>
          <w:rFonts w:hint="eastAsia"/>
          <w:bCs/>
          <w:color w:val="000000"/>
          <w:szCs w:val="21"/>
        </w:rPr>
        <w:t>如何通过拳击的严苛训练完成了从男孩到男人的成长仪式，并从中获得了克服童年创伤及酒精依赖所需的力量。</w:t>
      </w:r>
    </w:p>
    <w:p w14:paraId="5F60A7DB" w14:textId="77777777" w:rsidR="007A3192" w:rsidRPr="007A3192" w:rsidRDefault="007A3192" w:rsidP="007A3192">
      <w:pPr>
        <w:ind w:firstLineChars="200" w:firstLine="420"/>
        <w:rPr>
          <w:bCs/>
          <w:color w:val="000000"/>
          <w:szCs w:val="21"/>
        </w:rPr>
      </w:pPr>
    </w:p>
    <w:p w14:paraId="6510D9AA" w14:textId="791861F0" w:rsidR="007A3192" w:rsidRPr="007A3192" w:rsidRDefault="007A3192" w:rsidP="007A3192">
      <w:pPr>
        <w:ind w:firstLineChars="200" w:firstLine="420"/>
        <w:rPr>
          <w:rFonts w:hint="eastAsia"/>
          <w:bCs/>
          <w:color w:val="000000"/>
          <w:szCs w:val="21"/>
        </w:rPr>
      </w:pPr>
      <w:r w:rsidRPr="007A3192">
        <w:rPr>
          <w:rFonts w:hint="eastAsia"/>
          <w:bCs/>
          <w:color w:val="000000"/>
          <w:szCs w:val="21"/>
        </w:rPr>
        <w:t>埃德的故事讲述了他如何以最残酷的方式</w:t>
      </w:r>
      <w:r w:rsidR="00DD6C52">
        <w:rPr>
          <w:rFonts w:hint="eastAsia"/>
          <w:bCs/>
          <w:color w:val="000000"/>
          <w:szCs w:val="21"/>
        </w:rPr>
        <w:t>——</w:t>
      </w:r>
      <w:r w:rsidRPr="007A3192">
        <w:rPr>
          <w:rFonts w:hint="eastAsia"/>
          <w:bCs/>
          <w:color w:val="000000"/>
          <w:szCs w:val="21"/>
        </w:rPr>
        <w:t>从</w:t>
      </w:r>
      <w:r w:rsidR="00DD6C52">
        <w:rPr>
          <w:rFonts w:hint="eastAsia"/>
          <w:bCs/>
          <w:color w:val="000000"/>
          <w:szCs w:val="21"/>
        </w:rPr>
        <w:t>伤痛</w:t>
      </w:r>
      <w:r w:rsidRPr="007A3192">
        <w:rPr>
          <w:rFonts w:hint="eastAsia"/>
          <w:bCs/>
          <w:color w:val="000000"/>
          <w:szCs w:val="21"/>
        </w:rPr>
        <w:t>中</w:t>
      </w:r>
      <w:r w:rsidR="00DD6C52">
        <w:rPr>
          <w:rFonts w:hint="eastAsia"/>
          <w:bCs/>
          <w:color w:val="000000"/>
          <w:szCs w:val="21"/>
        </w:rPr>
        <w:t>——</w:t>
      </w:r>
      <w:r w:rsidRPr="007A3192">
        <w:rPr>
          <w:rFonts w:hint="eastAsia"/>
          <w:bCs/>
          <w:color w:val="000000"/>
          <w:szCs w:val="21"/>
        </w:rPr>
        <w:t>学会成熟的艰辛教训。这是一个在不确定中寻找自我</w:t>
      </w:r>
      <w:r w:rsidR="00DD6C52" w:rsidRPr="00DD6C52">
        <w:rPr>
          <w:rFonts w:hint="eastAsia"/>
          <w:bCs/>
          <w:color w:val="000000"/>
          <w:szCs w:val="21"/>
        </w:rPr>
        <w:t>的故事；</w:t>
      </w:r>
      <w:r w:rsidR="00DD6C52">
        <w:rPr>
          <w:rFonts w:hint="eastAsia"/>
          <w:bCs/>
          <w:color w:val="000000"/>
          <w:szCs w:val="21"/>
        </w:rPr>
        <w:t>一个</w:t>
      </w:r>
      <w:r w:rsidRPr="007A3192">
        <w:rPr>
          <w:rFonts w:hint="eastAsia"/>
          <w:bCs/>
          <w:color w:val="000000"/>
          <w:szCs w:val="21"/>
        </w:rPr>
        <w:t>发现宽恕力量</w:t>
      </w:r>
      <w:r w:rsidR="00DD6C52" w:rsidRPr="00DD6C52">
        <w:rPr>
          <w:rFonts w:hint="eastAsia"/>
          <w:bCs/>
          <w:color w:val="000000"/>
          <w:szCs w:val="21"/>
        </w:rPr>
        <w:t>的故事；</w:t>
      </w:r>
      <w:r w:rsidR="00DD6C52">
        <w:rPr>
          <w:rFonts w:hint="eastAsia"/>
          <w:bCs/>
          <w:color w:val="000000"/>
          <w:szCs w:val="21"/>
        </w:rPr>
        <w:t>一个</w:t>
      </w:r>
      <w:r w:rsidRPr="007A3192">
        <w:rPr>
          <w:rFonts w:hint="eastAsia"/>
          <w:bCs/>
          <w:color w:val="000000"/>
          <w:szCs w:val="21"/>
        </w:rPr>
        <w:t>拥抱痛苦</w:t>
      </w:r>
      <w:r w:rsidR="00DD6C52">
        <w:rPr>
          <w:rFonts w:hint="eastAsia"/>
          <w:bCs/>
          <w:color w:val="000000"/>
          <w:szCs w:val="21"/>
        </w:rPr>
        <w:t>与</w:t>
      </w:r>
      <w:r w:rsidRPr="007A3192">
        <w:rPr>
          <w:rFonts w:hint="eastAsia"/>
          <w:bCs/>
          <w:color w:val="000000"/>
          <w:szCs w:val="21"/>
        </w:rPr>
        <w:t>逆境以设计</w:t>
      </w:r>
      <w:r w:rsidR="00DD6C52" w:rsidRPr="00DD6C52">
        <w:rPr>
          <w:rFonts w:hint="eastAsia"/>
          <w:bCs/>
          <w:color w:val="000000"/>
          <w:szCs w:val="21"/>
        </w:rPr>
        <w:t>充满意义人生的故事。</w:t>
      </w:r>
    </w:p>
    <w:p w14:paraId="527B3CD4" w14:textId="77777777" w:rsidR="007A3192" w:rsidRPr="007A3192" w:rsidRDefault="007A3192" w:rsidP="007A3192">
      <w:pPr>
        <w:ind w:firstLineChars="200" w:firstLine="420"/>
        <w:rPr>
          <w:bCs/>
          <w:color w:val="000000"/>
          <w:szCs w:val="21"/>
        </w:rPr>
      </w:pPr>
    </w:p>
    <w:p w14:paraId="15442EBD" w14:textId="245148A9" w:rsidR="00961B95" w:rsidRDefault="007A3192" w:rsidP="007A3192">
      <w:pPr>
        <w:ind w:firstLineChars="200" w:firstLine="420"/>
        <w:rPr>
          <w:bCs/>
          <w:color w:val="000000"/>
          <w:szCs w:val="21"/>
        </w:rPr>
      </w:pPr>
      <w:r w:rsidRPr="007A3192">
        <w:rPr>
          <w:rFonts w:hint="eastAsia"/>
          <w:bCs/>
          <w:color w:val="000000"/>
          <w:szCs w:val="21"/>
        </w:rPr>
        <w:t>正如</w:t>
      </w:r>
      <w:r w:rsidR="00DD6C52" w:rsidRPr="007A3192">
        <w:rPr>
          <w:rFonts w:hint="eastAsia"/>
          <w:bCs/>
          <w:color w:val="000000"/>
          <w:szCs w:val="21"/>
        </w:rPr>
        <w:t>埃德</w:t>
      </w:r>
      <w:r w:rsidRPr="007A3192">
        <w:rPr>
          <w:rFonts w:hint="eastAsia"/>
          <w:bCs/>
          <w:color w:val="000000"/>
          <w:szCs w:val="21"/>
        </w:rPr>
        <w:t>所说：</w:t>
      </w:r>
      <w:r w:rsidR="00DD6C52">
        <w:rPr>
          <w:rFonts w:hint="eastAsia"/>
          <w:bCs/>
          <w:color w:val="000000"/>
          <w:szCs w:val="21"/>
        </w:rPr>
        <w:t>“</w:t>
      </w:r>
      <w:r w:rsidRPr="007A3192">
        <w:rPr>
          <w:rFonts w:hint="eastAsia"/>
          <w:bCs/>
          <w:color w:val="000000"/>
          <w:szCs w:val="21"/>
        </w:rPr>
        <w:t>我们如何承受生活的打击，如何在伤痕累累、</w:t>
      </w:r>
      <w:r w:rsidR="00DD6C52" w:rsidRPr="00DD6C52">
        <w:rPr>
          <w:rFonts w:hint="eastAsia"/>
          <w:bCs/>
          <w:color w:val="000000"/>
          <w:szCs w:val="21"/>
        </w:rPr>
        <w:t>血迹斑斑</w:t>
      </w:r>
      <w:r w:rsidRPr="007A3192">
        <w:rPr>
          <w:rFonts w:hint="eastAsia"/>
          <w:bCs/>
          <w:color w:val="000000"/>
          <w:szCs w:val="21"/>
        </w:rPr>
        <w:t>的日子里振作起来，</w:t>
      </w:r>
      <w:r w:rsidR="00DD6C52" w:rsidRPr="00DD6C52">
        <w:rPr>
          <w:rFonts w:hint="eastAsia"/>
          <w:bCs/>
          <w:color w:val="000000"/>
          <w:szCs w:val="21"/>
        </w:rPr>
        <w:t>这正是我们内心深处的真实写照</w:t>
      </w:r>
      <w:r w:rsidRPr="007A3192">
        <w:rPr>
          <w:rFonts w:hint="eastAsia"/>
          <w:bCs/>
          <w:color w:val="000000"/>
          <w:szCs w:val="21"/>
        </w:rPr>
        <w:t>。我们牺牲、哭泣、</w:t>
      </w:r>
      <w:r w:rsidR="00DD6C52">
        <w:rPr>
          <w:rFonts w:hint="eastAsia"/>
          <w:bCs/>
          <w:color w:val="000000"/>
          <w:szCs w:val="21"/>
        </w:rPr>
        <w:t>疗伤</w:t>
      </w:r>
      <w:r w:rsidR="00DD6C52" w:rsidRPr="00DD6C52">
        <w:rPr>
          <w:rFonts w:hint="eastAsia"/>
          <w:bCs/>
          <w:color w:val="000000"/>
          <w:szCs w:val="21"/>
        </w:rPr>
        <w:t>，然后继续前行。在困境之中，我们超越了自己。</w:t>
      </w:r>
      <w:r w:rsidR="00DD6C52">
        <w:rPr>
          <w:rFonts w:hint="eastAsia"/>
          <w:bCs/>
          <w:color w:val="000000"/>
          <w:szCs w:val="21"/>
        </w:rPr>
        <w:t>”</w:t>
      </w:r>
    </w:p>
    <w:p w14:paraId="73C1CC18" w14:textId="77777777" w:rsidR="002D02DB" w:rsidRPr="00DD6C52" w:rsidRDefault="002D02DB" w:rsidP="008167E8">
      <w:pPr>
        <w:rPr>
          <w:bCs/>
          <w:color w:val="000000"/>
          <w:szCs w:val="21"/>
        </w:rPr>
      </w:pPr>
    </w:p>
    <w:p w14:paraId="6CBFA0D6" w14:textId="77777777" w:rsidR="00A5385A" w:rsidRDefault="00A5385A" w:rsidP="008167E8">
      <w:pPr>
        <w:rPr>
          <w:bCs/>
          <w:color w:val="000000"/>
          <w:szCs w:val="21"/>
        </w:rPr>
      </w:pPr>
    </w:p>
    <w:p w14:paraId="0E8A3625" w14:textId="77777777" w:rsidR="00B406D3" w:rsidRPr="00B406D3" w:rsidRDefault="00B406D3" w:rsidP="008167E8">
      <w:pPr>
        <w:rPr>
          <w:b/>
          <w:bCs/>
          <w:color w:val="000000"/>
          <w:szCs w:val="21"/>
        </w:rPr>
      </w:pPr>
      <w:r w:rsidRPr="00B406D3">
        <w:rPr>
          <w:b/>
          <w:bCs/>
          <w:color w:val="000000"/>
          <w:szCs w:val="21"/>
        </w:rPr>
        <w:t>营销亮点：</w:t>
      </w:r>
    </w:p>
    <w:p w14:paraId="674BDB6B" w14:textId="77777777" w:rsidR="00B406D3" w:rsidRDefault="00B406D3" w:rsidP="008167E8">
      <w:pPr>
        <w:rPr>
          <w:bCs/>
          <w:color w:val="000000"/>
          <w:szCs w:val="21"/>
        </w:rPr>
      </w:pPr>
    </w:p>
    <w:p w14:paraId="6D5E13DC" w14:textId="2CB0EB0F" w:rsidR="00DD6C52" w:rsidRPr="00DD6C52" w:rsidRDefault="00DD6C52" w:rsidP="00DD6C52">
      <w:pPr>
        <w:pStyle w:val="ac"/>
        <w:numPr>
          <w:ilvl w:val="0"/>
          <w:numId w:val="37"/>
        </w:numPr>
        <w:ind w:firstLineChars="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《</w:t>
      </w:r>
      <w:r w:rsidRPr="00DD6C52">
        <w:rPr>
          <w:rFonts w:hint="eastAsia"/>
          <w:b/>
          <w:bCs/>
          <w:color w:val="000000"/>
          <w:szCs w:val="21"/>
        </w:rPr>
        <w:t>Stoic Street-Smarts</w:t>
      </w:r>
      <w:r>
        <w:rPr>
          <w:rFonts w:hint="eastAsia"/>
          <w:b/>
          <w:bCs/>
          <w:color w:val="000000"/>
          <w:szCs w:val="21"/>
        </w:rPr>
        <w:t>》的</w:t>
      </w:r>
      <w:r w:rsidRPr="00DD6C52">
        <w:rPr>
          <w:rFonts w:hint="eastAsia"/>
          <w:b/>
          <w:bCs/>
          <w:color w:val="000000"/>
          <w:szCs w:val="21"/>
        </w:rPr>
        <w:t>创办</w:t>
      </w:r>
      <w:r>
        <w:rPr>
          <w:rFonts w:hint="eastAsia"/>
          <w:b/>
          <w:bCs/>
          <w:color w:val="000000"/>
          <w:szCs w:val="21"/>
        </w:rPr>
        <w:t>者</w:t>
      </w:r>
      <w:r w:rsidRPr="00DD6C52">
        <w:rPr>
          <w:rFonts w:hint="eastAsia"/>
          <w:b/>
          <w:bCs/>
          <w:color w:val="000000"/>
          <w:szCs w:val="21"/>
        </w:rPr>
        <w:t>：</w:t>
      </w:r>
      <w:r w:rsidRPr="00DD6C52">
        <w:rPr>
          <w:rFonts w:hint="eastAsia"/>
          <w:color w:val="000000"/>
          <w:szCs w:val="21"/>
        </w:rPr>
        <w:t>埃德是</w:t>
      </w:r>
      <w:r>
        <w:rPr>
          <w:rFonts w:hint="eastAsia"/>
          <w:color w:val="000000"/>
          <w:szCs w:val="21"/>
        </w:rPr>
        <w:t>资讯信</w:t>
      </w:r>
      <w:r w:rsidRPr="00DD6C52">
        <w:rPr>
          <w:rFonts w:hint="eastAsia"/>
          <w:color w:val="000000"/>
          <w:szCs w:val="21"/>
        </w:rPr>
        <w:t>《</w:t>
      </w:r>
      <w:r w:rsidRPr="00DD6C52">
        <w:rPr>
          <w:rFonts w:hint="eastAsia"/>
          <w:color w:val="000000"/>
          <w:szCs w:val="21"/>
        </w:rPr>
        <w:t>Stoic Street-Smarts</w:t>
      </w:r>
      <w:r w:rsidRPr="00DD6C52">
        <w:rPr>
          <w:rFonts w:hint="eastAsia"/>
          <w:color w:val="000000"/>
          <w:szCs w:val="21"/>
        </w:rPr>
        <w:t>》的创办</w:t>
      </w:r>
      <w:r>
        <w:rPr>
          <w:rFonts w:hint="eastAsia"/>
          <w:color w:val="000000"/>
          <w:szCs w:val="21"/>
        </w:rPr>
        <w:t>者</w:t>
      </w:r>
      <w:r w:rsidRPr="00DD6C52">
        <w:rPr>
          <w:rFonts w:hint="eastAsia"/>
          <w:color w:val="000000"/>
          <w:szCs w:val="21"/>
        </w:rPr>
        <w:t>，他在此分享那些引领他从匹兹堡</w:t>
      </w:r>
      <w:r>
        <w:rPr>
          <w:rFonts w:hint="eastAsia"/>
          <w:color w:val="000000"/>
          <w:szCs w:val="21"/>
        </w:rPr>
        <w:t>住房区走向</w:t>
      </w:r>
      <w:r w:rsidRPr="00DD6C52">
        <w:rPr>
          <w:rFonts w:hint="eastAsia"/>
          <w:color w:val="000000"/>
          <w:szCs w:val="21"/>
        </w:rPr>
        <w:t>职业拳击场，从军队步入象牙塔的心得体会。他积累了一批高度</w:t>
      </w:r>
      <w:r>
        <w:rPr>
          <w:rFonts w:hint="eastAsia"/>
          <w:color w:val="000000"/>
          <w:szCs w:val="21"/>
        </w:rPr>
        <w:t>活跃</w:t>
      </w:r>
      <w:r w:rsidRPr="00DD6C52">
        <w:rPr>
          <w:rFonts w:hint="eastAsia"/>
          <w:color w:val="000000"/>
          <w:szCs w:val="21"/>
        </w:rPr>
        <w:t>的读者，他们期待着他独特的建议和咨询。这本书将使埃德的受众数量成倍增加；包括内特·艾利森</w:t>
      </w:r>
      <w:r>
        <w:rPr>
          <w:rFonts w:hint="eastAsia"/>
          <w:color w:val="000000"/>
          <w:szCs w:val="21"/>
        </w:rPr>
        <w:t>（</w:t>
      </w:r>
      <w:r w:rsidRPr="00DD6C52">
        <w:rPr>
          <w:color w:val="000000"/>
          <w:szCs w:val="21"/>
        </w:rPr>
        <w:t>Nat Eliason</w:t>
      </w:r>
      <w:r>
        <w:rPr>
          <w:rFonts w:hint="eastAsia"/>
          <w:color w:val="000000"/>
          <w:szCs w:val="21"/>
        </w:rPr>
        <w:t>）</w:t>
      </w:r>
      <w:r w:rsidRPr="00DD6C52">
        <w:rPr>
          <w:rFonts w:hint="eastAsia"/>
          <w:color w:val="000000"/>
          <w:szCs w:val="21"/>
        </w:rPr>
        <w:t>、保罗·拉比尔</w:t>
      </w:r>
      <w:r>
        <w:rPr>
          <w:rFonts w:hint="eastAsia"/>
          <w:color w:val="000000"/>
          <w:szCs w:val="21"/>
        </w:rPr>
        <w:t>（</w:t>
      </w:r>
      <w:r w:rsidRPr="00DD6C52">
        <w:rPr>
          <w:color w:val="000000"/>
          <w:szCs w:val="21"/>
        </w:rPr>
        <w:t>Paul Rabil</w:t>
      </w:r>
      <w:r>
        <w:rPr>
          <w:rFonts w:hint="eastAsia"/>
          <w:color w:val="000000"/>
          <w:szCs w:val="21"/>
        </w:rPr>
        <w:t>）</w:t>
      </w:r>
      <w:r w:rsidRPr="00DD6C52">
        <w:rPr>
          <w:rFonts w:hint="eastAsia"/>
          <w:color w:val="000000"/>
          <w:szCs w:val="21"/>
        </w:rPr>
        <w:t>以及瑞安·霍利迪</w:t>
      </w:r>
      <w:r>
        <w:rPr>
          <w:rFonts w:hint="eastAsia"/>
          <w:color w:val="000000"/>
          <w:szCs w:val="21"/>
        </w:rPr>
        <w:t>（</w:t>
      </w:r>
      <w:r w:rsidRPr="00DD6C52">
        <w:rPr>
          <w:color w:val="000000"/>
          <w:szCs w:val="21"/>
        </w:rPr>
        <w:t>Ryan Holiday</w:t>
      </w:r>
      <w:r>
        <w:rPr>
          <w:rFonts w:hint="eastAsia"/>
          <w:color w:val="000000"/>
          <w:szCs w:val="21"/>
        </w:rPr>
        <w:t>）</w:t>
      </w:r>
      <w:r w:rsidRPr="00DD6C52">
        <w:rPr>
          <w:rFonts w:hint="eastAsia"/>
          <w:color w:val="000000"/>
          <w:szCs w:val="21"/>
        </w:rPr>
        <w:t>在内的新星和领域内的真正明星们都是他的朋友和支持者，能够帮助推广此书。</w:t>
      </w:r>
    </w:p>
    <w:p w14:paraId="7121BD74" w14:textId="77777777" w:rsidR="00DD6C52" w:rsidRDefault="00DD6C52" w:rsidP="00DD6C52">
      <w:pPr>
        <w:pStyle w:val="ac"/>
        <w:ind w:left="420" w:firstLineChars="0" w:firstLine="0"/>
        <w:rPr>
          <w:rFonts w:hint="eastAsia"/>
          <w:b/>
          <w:bCs/>
          <w:color w:val="000000"/>
          <w:szCs w:val="21"/>
        </w:rPr>
      </w:pPr>
    </w:p>
    <w:p w14:paraId="6E44BA01" w14:textId="27596B7A" w:rsidR="00DD6C52" w:rsidRPr="005740F1" w:rsidRDefault="005740F1" w:rsidP="00DD6C52">
      <w:pPr>
        <w:pStyle w:val="ac"/>
        <w:numPr>
          <w:ilvl w:val="0"/>
          <w:numId w:val="37"/>
        </w:numPr>
        <w:ind w:firstLineChars="0"/>
        <w:rPr>
          <w:rFonts w:hint="eastAsia"/>
          <w:color w:val="000000"/>
          <w:szCs w:val="21"/>
        </w:rPr>
      </w:pPr>
      <w:r w:rsidRPr="005740F1">
        <w:rPr>
          <w:rFonts w:hint="eastAsia"/>
          <w:b/>
          <w:bCs/>
          <w:color w:val="000000"/>
          <w:szCs w:val="21"/>
        </w:rPr>
        <w:t>在三大热门话题交汇处的独特声音：</w:t>
      </w:r>
      <w:r w:rsidR="00DD6C52" w:rsidRPr="005740F1">
        <w:rPr>
          <w:rFonts w:hint="eastAsia"/>
          <w:color w:val="000000"/>
          <w:szCs w:val="21"/>
        </w:rPr>
        <w:t>体育、生产力和回忆录仍然是热门类别。</w:t>
      </w:r>
      <w:r w:rsidRPr="005740F1">
        <w:rPr>
          <w:rFonts w:hint="eastAsia"/>
          <w:bCs/>
          <w:color w:val="000000"/>
          <w:szCs w:val="21"/>
        </w:rPr>
        <w:t>拉蒂莫尔的作品</w:t>
      </w:r>
      <w:r>
        <w:rPr>
          <w:rFonts w:hint="eastAsia"/>
          <w:bCs/>
          <w:color w:val="000000"/>
          <w:szCs w:val="21"/>
        </w:rPr>
        <w:t>为</w:t>
      </w:r>
      <w:r w:rsidRPr="005740F1">
        <w:rPr>
          <w:rFonts w:hint="eastAsia"/>
          <w:bCs/>
          <w:color w:val="000000"/>
          <w:szCs w:val="21"/>
        </w:rPr>
        <w:t>这些主题提供了新鲜且乐观的视角，运用其一贯直接而坦诚的声音风格吸引了大量粉丝，这种风格让他在众多读者心中独树一帜。</w:t>
      </w:r>
    </w:p>
    <w:p w14:paraId="3B565874" w14:textId="77777777" w:rsidR="00DD6C52" w:rsidRPr="00DD6C52" w:rsidRDefault="00DD6C52" w:rsidP="00DD6C52">
      <w:pPr>
        <w:pStyle w:val="ac"/>
        <w:ind w:left="420" w:firstLineChars="0" w:firstLine="0"/>
        <w:rPr>
          <w:rFonts w:hint="eastAsia"/>
          <w:bCs/>
          <w:color w:val="000000"/>
          <w:szCs w:val="21"/>
        </w:rPr>
      </w:pPr>
    </w:p>
    <w:p w14:paraId="65E2B91C" w14:textId="218970E0" w:rsidR="00B406D3" w:rsidRPr="005740F1" w:rsidRDefault="00DD6C52" w:rsidP="00DD6C52">
      <w:pPr>
        <w:pStyle w:val="ac"/>
        <w:numPr>
          <w:ilvl w:val="0"/>
          <w:numId w:val="37"/>
        </w:numPr>
        <w:ind w:firstLineChars="0"/>
        <w:rPr>
          <w:color w:val="000000"/>
          <w:szCs w:val="21"/>
        </w:rPr>
      </w:pPr>
      <w:r w:rsidRPr="00DD6C52">
        <w:rPr>
          <w:rFonts w:hint="eastAsia"/>
          <w:b/>
          <w:bCs/>
          <w:color w:val="000000"/>
          <w:szCs w:val="21"/>
        </w:rPr>
        <w:t>自律领域的楷模：</w:t>
      </w:r>
      <w:r w:rsidR="005740F1" w:rsidRPr="005740F1">
        <w:rPr>
          <w:rFonts w:hint="eastAsia"/>
          <w:color w:val="000000"/>
          <w:szCs w:val="21"/>
        </w:rPr>
        <w:t>埃德对于过往酗酒问题的坦率和勇敢面对，使他在男性自助</w:t>
      </w:r>
      <w:r w:rsidR="005740F1" w:rsidRPr="005740F1">
        <w:rPr>
          <w:rFonts w:hint="eastAsia"/>
          <w:color w:val="000000"/>
          <w:szCs w:val="21"/>
        </w:rPr>
        <w:t>/</w:t>
      </w:r>
      <w:r w:rsidR="005740F1" w:rsidRPr="005740F1">
        <w:rPr>
          <w:rFonts w:hint="eastAsia"/>
          <w:color w:val="000000"/>
          <w:szCs w:val="21"/>
        </w:rPr>
        <w:t>自我提升领域脱颖而出。</w:t>
      </w:r>
      <w:r w:rsidRPr="005740F1">
        <w:rPr>
          <w:rFonts w:hint="eastAsia"/>
          <w:color w:val="000000"/>
          <w:szCs w:val="21"/>
        </w:rPr>
        <w:t>通过他的</w:t>
      </w:r>
      <w:r w:rsidR="005740F1">
        <w:rPr>
          <w:rFonts w:hint="eastAsia"/>
          <w:color w:val="000000"/>
          <w:szCs w:val="21"/>
        </w:rPr>
        <w:t>资讯信</w:t>
      </w:r>
      <w:r w:rsidRPr="005740F1">
        <w:rPr>
          <w:rFonts w:hint="eastAsia"/>
          <w:color w:val="000000"/>
          <w:szCs w:val="21"/>
        </w:rPr>
        <w:t>和畅销书，他已成为全国各地男性的榜样。这本书的完美定位巩固了</w:t>
      </w:r>
      <w:r w:rsidR="005740F1" w:rsidRPr="005740F1">
        <w:rPr>
          <w:rFonts w:hint="eastAsia"/>
          <w:color w:val="000000"/>
          <w:szCs w:val="21"/>
        </w:rPr>
        <w:t>他作为</w:t>
      </w:r>
      <w:r w:rsidR="005740F1">
        <w:rPr>
          <w:rFonts w:hint="eastAsia"/>
          <w:color w:val="000000"/>
          <w:szCs w:val="21"/>
        </w:rPr>
        <w:t>这一</w:t>
      </w:r>
      <w:r w:rsidR="005740F1" w:rsidRPr="005740F1">
        <w:rPr>
          <w:rFonts w:hint="eastAsia"/>
          <w:color w:val="000000"/>
          <w:szCs w:val="21"/>
        </w:rPr>
        <w:t>日益壮大领域</w:t>
      </w:r>
      <w:r w:rsidR="005740F1">
        <w:rPr>
          <w:rFonts w:hint="eastAsia"/>
          <w:color w:val="000000"/>
          <w:szCs w:val="21"/>
        </w:rPr>
        <w:t>的</w:t>
      </w:r>
      <w:r w:rsidR="005740F1" w:rsidRPr="005740F1">
        <w:rPr>
          <w:rFonts w:hint="eastAsia"/>
          <w:color w:val="000000"/>
          <w:szCs w:val="21"/>
        </w:rPr>
        <w:t>思想领袖和意见领袖的地位。</w:t>
      </w:r>
    </w:p>
    <w:p w14:paraId="45E45877" w14:textId="77777777" w:rsidR="00B406D3" w:rsidRPr="005740F1" w:rsidRDefault="00B406D3" w:rsidP="008167E8">
      <w:pPr>
        <w:rPr>
          <w:color w:val="000000"/>
          <w:szCs w:val="21"/>
        </w:rPr>
      </w:pPr>
    </w:p>
    <w:p w14:paraId="64229948" w14:textId="77777777" w:rsidR="0030065A" w:rsidRPr="002C40CB" w:rsidRDefault="0030065A" w:rsidP="008167E8">
      <w:pPr>
        <w:rPr>
          <w:bCs/>
          <w:color w:val="000000"/>
          <w:szCs w:val="21"/>
        </w:rPr>
      </w:pPr>
    </w:p>
    <w:p w14:paraId="1E5F4702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833E820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0A5CE9A5" w14:textId="72FE6E0B" w:rsidR="00110405" w:rsidRPr="005740F1" w:rsidRDefault="005740F1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17ED0417" wp14:editId="7BD8D43F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781050" cy="804452"/>
            <wp:effectExtent l="0" t="0" r="0" b="0"/>
            <wp:wrapSquare wrapText="bothSides"/>
            <wp:docPr id="1525314522" name="图片 1" descr="About 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ut m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0" t="1001" r="22750" b="30250"/>
                    <a:stretch/>
                  </pic:blipFill>
                  <pic:spPr bwMode="auto">
                    <a:xfrm>
                      <a:off x="0" y="0"/>
                      <a:ext cx="781050" cy="80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740F1">
        <w:rPr>
          <w:rFonts w:hint="eastAsia"/>
          <w:b/>
          <w:bCs/>
          <w:color w:val="000000"/>
          <w:szCs w:val="21"/>
        </w:rPr>
        <w:t>埃德·拉蒂莫尔（</w:t>
      </w:r>
      <w:r w:rsidRPr="005740F1">
        <w:rPr>
          <w:rFonts w:hint="eastAsia"/>
          <w:b/>
          <w:bCs/>
          <w:color w:val="000000"/>
          <w:szCs w:val="21"/>
        </w:rPr>
        <w:t>Ed Latimore</w:t>
      </w:r>
      <w:r w:rsidRPr="005740F1">
        <w:rPr>
          <w:rFonts w:hint="eastAsia"/>
          <w:b/>
          <w:bCs/>
          <w:color w:val="000000"/>
          <w:szCs w:val="21"/>
        </w:rPr>
        <w:t>）</w:t>
      </w:r>
      <w:r w:rsidRPr="005740F1">
        <w:rPr>
          <w:rFonts w:hint="eastAsia"/>
          <w:color w:val="000000"/>
          <w:szCs w:val="21"/>
        </w:rPr>
        <w:t>是一位畅销书作家、前美国职业重量级拳击手、国际象棋竞技选手，也是</w:t>
      </w:r>
      <w:r>
        <w:rPr>
          <w:rFonts w:hint="eastAsia"/>
          <w:color w:val="000000"/>
          <w:szCs w:val="21"/>
        </w:rPr>
        <w:t>《</w:t>
      </w:r>
      <w:r w:rsidRPr="005740F1">
        <w:rPr>
          <w:color w:val="000000"/>
          <w:szCs w:val="21"/>
        </w:rPr>
        <w:t>Stoic Street-Smarts</w:t>
      </w:r>
      <w:r>
        <w:rPr>
          <w:rFonts w:hint="eastAsia"/>
          <w:color w:val="000000"/>
          <w:szCs w:val="21"/>
        </w:rPr>
        <w:t>》</w:t>
      </w:r>
      <w:r w:rsidRPr="005740F1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创办者</w:t>
      </w:r>
      <w:r w:rsidRPr="005740F1">
        <w:rPr>
          <w:rFonts w:hint="eastAsia"/>
          <w:color w:val="000000"/>
          <w:szCs w:val="21"/>
        </w:rPr>
        <w:t>。他在宾夕法尼亚州匹兹堡生活和工作。</w:t>
      </w:r>
    </w:p>
    <w:p w14:paraId="297C2680" w14:textId="77777777" w:rsidR="00A5385A" w:rsidRDefault="00A5385A" w:rsidP="00A5385A">
      <w:pPr>
        <w:rPr>
          <w:bCs/>
          <w:color w:val="000000"/>
          <w:szCs w:val="21"/>
        </w:rPr>
      </w:pPr>
    </w:p>
    <w:p w14:paraId="1ADDC1E3" w14:textId="77777777" w:rsidR="00A5385A" w:rsidRDefault="00A5385A" w:rsidP="00A5385A">
      <w:pPr>
        <w:rPr>
          <w:bCs/>
          <w:color w:val="000000"/>
          <w:szCs w:val="21"/>
        </w:rPr>
      </w:pPr>
    </w:p>
    <w:p w14:paraId="4863DC95" w14:textId="33A01442" w:rsidR="001F7367" w:rsidRPr="0064689C" w:rsidRDefault="00ED0F45" w:rsidP="00647494">
      <w:pPr>
        <w:jc w:val="center"/>
        <w:rPr>
          <w:b/>
          <w:bCs/>
          <w:color w:val="000000"/>
          <w:sz w:val="30"/>
          <w:szCs w:val="30"/>
        </w:rPr>
      </w:pPr>
      <w:r w:rsidRPr="00ED0F45">
        <w:rPr>
          <w:rFonts w:hint="eastAsia"/>
          <w:b/>
          <w:bCs/>
          <w:color w:val="000000"/>
          <w:sz w:val="30"/>
          <w:szCs w:val="30"/>
        </w:rPr>
        <w:t>《伤痛中的艰辛教训：拳击与生活的艺术》</w:t>
      </w:r>
    </w:p>
    <w:p w14:paraId="3A122608" w14:textId="77777777" w:rsidR="00647494" w:rsidRDefault="00647494" w:rsidP="00647494">
      <w:pPr>
        <w:jc w:val="center"/>
        <w:rPr>
          <w:b/>
          <w:bCs/>
          <w:color w:val="000000"/>
          <w:szCs w:val="21"/>
        </w:rPr>
      </w:pPr>
    </w:p>
    <w:p w14:paraId="5A3158CB" w14:textId="2ECB3A2D" w:rsidR="00ED0F45" w:rsidRPr="00ED0F45" w:rsidRDefault="00ED0F45" w:rsidP="00ED0F45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1. </w:t>
      </w:r>
      <w:r w:rsidRPr="00ED0F45">
        <w:rPr>
          <w:rFonts w:hint="eastAsia"/>
          <w:bCs/>
          <w:color w:val="000000"/>
          <w:szCs w:val="21"/>
        </w:rPr>
        <w:t>艰苦的童年使人容易接受残酷的事实</w:t>
      </w:r>
    </w:p>
    <w:p w14:paraId="32283C03" w14:textId="7FFAD3C8" w:rsidR="00ED0F45" w:rsidRPr="00ED0F45" w:rsidRDefault="00ED0F45" w:rsidP="00ED0F45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2. </w:t>
      </w:r>
      <w:r w:rsidRPr="00ED0F45">
        <w:rPr>
          <w:rFonts w:hint="eastAsia"/>
          <w:bCs/>
          <w:color w:val="000000"/>
          <w:szCs w:val="21"/>
        </w:rPr>
        <w:t>若无法战胜环境，那就改变它</w:t>
      </w:r>
    </w:p>
    <w:p w14:paraId="4C9317E1" w14:textId="450F3831" w:rsidR="00ED0F45" w:rsidRPr="00ED0F45" w:rsidRDefault="00ED0F45" w:rsidP="00ED0F45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3. </w:t>
      </w:r>
      <w:r w:rsidRPr="00ED0F45">
        <w:rPr>
          <w:rFonts w:hint="eastAsia"/>
          <w:bCs/>
          <w:color w:val="000000"/>
          <w:szCs w:val="21"/>
        </w:rPr>
        <w:t>新环境暴露旧弱点</w:t>
      </w:r>
    </w:p>
    <w:p w14:paraId="4207F5F2" w14:textId="4F5694AA" w:rsidR="00ED0F45" w:rsidRPr="00ED0F45" w:rsidRDefault="00ED0F45" w:rsidP="00ED0F45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4. </w:t>
      </w:r>
      <w:r w:rsidRPr="00ED0F45">
        <w:rPr>
          <w:rFonts w:hint="eastAsia"/>
          <w:bCs/>
          <w:color w:val="000000"/>
          <w:szCs w:val="21"/>
        </w:rPr>
        <w:t>没有梦想的人一无所有</w:t>
      </w:r>
    </w:p>
    <w:p w14:paraId="46730B46" w14:textId="7BD011AB" w:rsidR="00ED0F45" w:rsidRPr="00ED0F45" w:rsidRDefault="00ED0F45" w:rsidP="00ED0F45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5. </w:t>
      </w:r>
      <w:r w:rsidRPr="00ED0F45">
        <w:rPr>
          <w:rFonts w:hint="eastAsia"/>
          <w:bCs/>
          <w:color w:val="000000"/>
          <w:szCs w:val="21"/>
        </w:rPr>
        <w:t>要么主动创造，要么被动接受</w:t>
      </w:r>
    </w:p>
    <w:p w14:paraId="46844569" w14:textId="3952CD51" w:rsidR="00ED0F45" w:rsidRPr="00ED0F45" w:rsidRDefault="00ED0F45" w:rsidP="00ED0F45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6. </w:t>
      </w:r>
      <w:r w:rsidRPr="00ED0F45">
        <w:rPr>
          <w:rFonts w:hint="eastAsia"/>
          <w:bCs/>
          <w:color w:val="000000"/>
          <w:szCs w:val="21"/>
        </w:rPr>
        <w:t>越努力，越幸运</w:t>
      </w:r>
    </w:p>
    <w:p w14:paraId="5B67A3D6" w14:textId="1A2233CE" w:rsidR="00ED0F45" w:rsidRPr="00ED0F45" w:rsidRDefault="00ED0F45" w:rsidP="00ED0F45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7. </w:t>
      </w:r>
      <w:r w:rsidR="00C21BDC" w:rsidRPr="00C21BDC">
        <w:rPr>
          <w:rFonts w:hint="eastAsia"/>
          <w:bCs/>
          <w:color w:val="000000"/>
          <w:szCs w:val="21"/>
        </w:rPr>
        <w:t>成败只看最近一次</w:t>
      </w:r>
    </w:p>
    <w:p w14:paraId="320528A7" w14:textId="3AC793B1" w:rsidR="00ED0F45" w:rsidRPr="00ED0F45" w:rsidRDefault="00ED0F45" w:rsidP="00ED0F45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8. </w:t>
      </w:r>
      <w:r w:rsidRPr="00ED0F45">
        <w:rPr>
          <w:rFonts w:hint="eastAsia"/>
          <w:bCs/>
          <w:color w:val="000000"/>
          <w:szCs w:val="21"/>
        </w:rPr>
        <w:t>没有什么是永恒的</w:t>
      </w:r>
    </w:p>
    <w:p w14:paraId="0AF55554" w14:textId="49CED291" w:rsidR="00ED0F45" w:rsidRPr="00ED0F45" w:rsidRDefault="00ED0F45" w:rsidP="00ED0F45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9. </w:t>
      </w:r>
      <w:r w:rsidR="00C21BDC" w:rsidRPr="00C21BDC">
        <w:rPr>
          <w:rFonts w:hint="eastAsia"/>
          <w:bCs/>
          <w:color w:val="000000"/>
          <w:szCs w:val="21"/>
        </w:rPr>
        <w:t>苦涩的生活若不能激发斗志，则别无他物可以唤醒</w:t>
      </w:r>
    </w:p>
    <w:p w14:paraId="00D73603" w14:textId="1D42F365" w:rsidR="00ED0F45" w:rsidRPr="00ED0F45" w:rsidRDefault="00ED0F45" w:rsidP="00ED0F45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10. </w:t>
      </w:r>
      <w:r w:rsidR="00C21BDC" w:rsidRPr="00C21BDC">
        <w:rPr>
          <w:rFonts w:hint="eastAsia"/>
          <w:bCs/>
          <w:color w:val="000000"/>
          <w:szCs w:val="21"/>
        </w:rPr>
        <w:t>让现实匹配</w:t>
      </w:r>
      <w:r w:rsidR="00C21BDC">
        <w:rPr>
          <w:rFonts w:hint="eastAsia"/>
          <w:bCs/>
          <w:color w:val="000000"/>
          <w:szCs w:val="21"/>
        </w:rPr>
        <w:t>自我</w:t>
      </w:r>
    </w:p>
    <w:p w14:paraId="5B3FB0EF" w14:textId="218B3C2C" w:rsidR="00ED0F45" w:rsidRPr="00ED0F45" w:rsidRDefault="00ED0F45" w:rsidP="00ED0F45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11. </w:t>
      </w:r>
      <w:r w:rsidR="00C21BDC" w:rsidRPr="00C21BDC">
        <w:rPr>
          <w:rFonts w:hint="eastAsia"/>
          <w:bCs/>
          <w:color w:val="000000"/>
          <w:szCs w:val="21"/>
        </w:rPr>
        <w:t>灾难只需降临一次即可摧毁一生</w:t>
      </w:r>
    </w:p>
    <w:p w14:paraId="3573A23C" w14:textId="272D607E" w:rsidR="00ED0F45" w:rsidRPr="00ED0F45" w:rsidRDefault="00ED0F45" w:rsidP="00ED0F45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12. </w:t>
      </w:r>
      <w:r w:rsidR="00C21BDC" w:rsidRPr="00C21BDC">
        <w:rPr>
          <w:rFonts w:hint="eastAsia"/>
          <w:bCs/>
          <w:color w:val="000000"/>
          <w:szCs w:val="21"/>
        </w:rPr>
        <w:t>结束亦是新的开始</w:t>
      </w:r>
    </w:p>
    <w:p w14:paraId="7C73832F" w14:textId="25C6F9D1" w:rsidR="00647494" w:rsidRPr="00647494" w:rsidRDefault="00ED0F45" w:rsidP="00ED0F45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13. </w:t>
      </w:r>
      <w:r w:rsidRPr="00ED0F45">
        <w:rPr>
          <w:rFonts w:hint="eastAsia"/>
          <w:bCs/>
          <w:color w:val="000000"/>
          <w:szCs w:val="21"/>
        </w:rPr>
        <w:t>尾声：过去并不决定未来</w:t>
      </w:r>
    </w:p>
    <w:p w14:paraId="767C9C5B" w14:textId="77777777" w:rsidR="00647494" w:rsidRPr="00647494" w:rsidRDefault="00647494" w:rsidP="00667A77">
      <w:pPr>
        <w:rPr>
          <w:bCs/>
          <w:color w:val="000000"/>
          <w:szCs w:val="21"/>
        </w:rPr>
      </w:pPr>
    </w:p>
    <w:p w14:paraId="258739AF" w14:textId="77777777" w:rsidR="001F7367" w:rsidRDefault="001F7367" w:rsidP="00667A77">
      <w:pPr>
        <w:rPr>
          <w:bCs/>
          <w:color w:val="000000"/>
          <w:szCs w:val="21"/>
        </w:rPr>
      </w:pPr>
    </w:p>
    <w:p w14:paraId="4FBCB455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155EFED8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78634F66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14E9FF5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6FF51C58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94D4C37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1571915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40E20C73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B04810D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36D7B16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0BBE9D69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2AA96D75" w14:textId="77777777"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0D8F0B4" w14:textId="77777777"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5D970301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429B088B" wp14:editId="50A39F7A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B207F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D734A" w14:textId="77777777" w:rsidR="00AF165A" w:rsidRDefault="00AF165A">
      <w:r>
        <w:separator/>
      </w:r>
    </w:p>
  </w:endnote>
  <w:endnote w:type="continuationSeparator" w:id="0">
    <w:p w14:paraId="3EA057D7" w14:textId="77777777" w:rsidR="00AF165A" w:rsidRDefault="00AF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32DD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E1258F6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0EBB6B3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DCCC8FE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4479B8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AC932" w14:textId="77777777" w:rsidR="00AF165A" w:rsidRDefault="00AF165A">
      <w:r>
        <w:separator/>
      </w:r>
    </w:p>
  </w:footnote>
  <w:footnote w:type="continuationSeparator" w:id="0">
    <w:p w14:paraId="6A79FF1C" w14:textId="77777777" w:rsidR="00AF165A" w:rsidRDefault="00AF1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800DD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F3037B8" wp14:editId="47D64404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45D07D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427799176">
    <w:abstractNumId w:val="19"/>
  </w:num>
  <w:num w:numId="2" w16cid:durableId="458687761">
    <w:abstractNumId w:val="13"/>
  </w:num>
  <w:num w:numId="3" w16cid:durableId="1282305292">
    <w:abstractNumId w:val="22"/>
  </w:num>
  <w:num w:numId="4" w16cid:durableId="1863668072">
    <w:abstractNumId w:val="20"/>
  </w:num>
  <w:num w:numId="5" w16cid:durableId="1154375794">
    <w:abstractNumId w:val="25"/>
  </w:num>
  <w:num w:numId="6" w16cid:durableId="754520454">
    <w:abstractNumId w:val="21"/>
  </w:num>
  <w:num w:numId="7" w16cid:durableId="1592816761">
    <w:abstractNumId w:val="15"/>
  </w:num>
  <w:num w:numId="8" w16cid:durableId="2006470800">
    <w:abstractNumId w:val="18"/>
  </w:num>
  <w:num w:numId="9" w16cid:durableId="1232152844">
    <w:abstractNumId w:val="33"/>
  </w:num>
  <w:num w:numId="10" w16cid:durableId="691762286">
    <w:abstractNumId w:val="1"/>
  </w:num>
  <w:num w:numId="11" w16cid:durableId="166411082">
    <w:abstractNumId w:val="0"/>
  </w:num>
  <w:num w:numId="12" w16cid:durableId="1411852136">
    <w:abstractNumId w:val="9"/>
  </w:num>
  <w:num w:numId="13" w16cid:durableId="1430127539">
    <w:abstractNumId w:val="26"/>
  </w:num>
  <w:num w:numId="14" w16cid:durableId="1097406530">
    <w:abstractNumId w:val="27"/>
  </w:num>
  <w:num w:numId="15" w16cid:durableId="1435319164">
    <w:abstractNumId w:val="12"/>
  </w:num>
  <w:num w:numId="16" w16cid:durableId="1611207595">
    <w:abstractNumId w:val="32"/>
  </w:num>
  <w:num w:numId="17" w16cid:durableId="926155284">
    <w:abstractNumId w:val="11"/>
  </w:num>
  <w:num w:numId="18" w16cid:durableId="1684166245">
    <w:abstractNumId w:val="17"/>
  </w:num>
  <w:num w:numId="19" w16cid:durableId="156850239">
    <w:abstractNumId w:val="4"/>
  </w:num>
  <w:num w:numId="20" w16cid:durableId="1231040700">
    <w:abstractNumId w:val="36"/>
  </w:num>
  <w:num w:numId="21" w16cid:durableId="855776755">
    <w:abstractNumId w:val="30"/>
  </w:num>
  <w:num w:numId="22" w16cid:durableId="433134819">
    <w:abstractNumId w:val="24"/>
  </w:num>
  <w:num w:numId="23" w16cid:durableId="2069646098">
    <w:abstractNumId w:val="2"/>
  </w:num>
  <w:num w:numId="24" w16cid:durableId="384258874">
    <w:abstractNumId w:val="5"/>
  </w:num>
  <w:num w:numId="25" w16cid:durableId="1904216874">
    <w:abstractNumId w:val="31"/>
  </w:num>
  <w:num w:numId="26" w16cid:durableId="109127718">
    <w:abstractNumId w:val="3"/>
  </w:num>
  <w:num w:numId="27" w16cid:durableId="1899777277">
    <w:abstractNumId w:val="14"/>
  </w:num>
  <w:num w:numId="28" w16cid:durableId="1720668525">
    <w:abstractNumId w:val="29"/>
  </w:num>
  <w:num w:numId="29" w16cid:durableId="668480787">
    <w:abstractNumId w:val="34"/>
  </w:num>
  <w:num w:numId="30" w16cid:durableId="673652228">
    <w:abstractNumId w:val="23"/>
  </w:num>
  <w:num w:numId="31" w16cid:durableId="1109280681">
    <w:abstractNumId w:val="28"/>
  </w:num>
  <w:num w:numId="32" w16cid:durableId="123542116">
    <w:abstractNumId w:val="35"/>
  </w:num>
  <w:num w:numId="33" w16cid:durableId="1341351071">
    <w:abstractNumId w:val="7"/>
  </w:num>
  <w:num w:numId="34" w16cid:durableId="871185345">
    <w:abstractNumId w:val="6"/>
  </w:num>
  <w:num w:numId="35" w16cid:durableId="588075580">
    <w:abstractNumId w:val="10"/>
  </w:num>
  <w:num w:numId="36" w16cid:durableId="860052812">
    <w:abstractNumId w:val="16"/>
  </w:num>
  <w:num w:numId="37" w16cid:durableId="978877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27E0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370F2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740F1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319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AF165A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1BDC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0E7F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D6C52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0F45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591C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5C4452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361</Words>
  <Characters>2058</Characters>
  <Application>Microsoft Office Word</Application>
  <DocSecurity>0</DocSecurity>
  <Lines>17</Lines>
  <Paragraphs>4</Paragraphs>
  <ScaleCrop>false</ScaleCrop>
  <Company>2ndSpAcE</Company>
  <LinksUpToDate>false</LinksUpToDate>
  <CharactersWithSpaces>2415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2005-06-10T06:33:00Z</cp:lastPrinted>
  <dcterms:created xsi:type="dcterms:W3CDTF">2024-10-10T03:47:00Z</dcterms:created>
  <dcterms:modified xsi:type="dcterms:W3CDTF">2024-10-10T05:17:00Z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