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10-01 174038.png屏幕截图 2024-10-01 17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01 174038.png屏幕截图 2024-10-01 174038"/>
                    <pic:cNvPicPr>
                      <a:picLocks noChangeAspect="1"/>
                    </pic:cNvPicPr>
                  </pic:nvPicPr>
                  <pic:blipFill>
                    <a:blip r:embed="rId6"/>
                    <a:srcRect l="423" r="423"/>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流产自愈指南：在失去期望时获得希望与疗愈</w:t>
      </w:r>
      <w:r>
        <w:rPr>
          <w:rFonts w:hint="eastAsia"/>
          <w:b/>
          <w:bCs/>
          <w:color w:val="000000"/>
          <w:szCs w:val="21"/>
        </w:rPr>
        <w:t>》</w:t>
      </w:r>
    </w:p>
    <w:p w14:paraId="139DC89A">
      <w:pPr>
        <w:tabs>
          <w:tab w:val="left" w:pos="341"/>
          <w:tab w:val="left" w:pos="5235"/>
        </w:tabs>
        <w:jc w:val="left"/>
        <w:rPr>
          <w:b/>
          <w:bCs/>
          <w:color w:val="000000"/>
          <w:szCs w:val="21"/>
        </w:rPr>
      </w:pPr>
      <w:r>
        <w:rPr>
          <w:b/>
          <w:bCs/>
          <w:color w:val="000000"/>
          <w:szCs w:val="21"/>
        </w:rPr>
        <w:t>英文书名</w:t>
      </w:r>
      <w:r>
        <w:rPr>
          <w:rFonts w:hint="eastAsia"/>
          <w:b/>
          <w:bCs/>
          <w:color w:val="000000"/>
          <w:szCs w:val="21"/>
        </w:rPr>
        <w:t>：</w:t>
      </w:r>
      <w:bookmarkStart w:id="1" w:name="OLE_LINK1"/>
      <w:r>
        <w:rPr>
          <w:rFonts w:hint="eastAsia"/>
          <w:b/>
          <w:bCs/>
          <w:i/>
          <w:color w:val="000000"/>
          <w:szCs w:val="21"/>
        </w:rPr>
        <w:t>Your Guide to Miscarriage and Pregnancy Loss: Hope and healing when you</w:t>
      </w:r>
      <w:r>
        <w:rPr>
          <w:rFonts w:hint="default"/>
          <w:b/>
          <w:bCs/>
          <w:i/>
          <w:color w:val="000000"/>
          <w:szCs w:val="21"/>
          <w:lang w:val="en-US" w:eastAsia="zh-CN"/>
        </w:rPr>
        <w:t>’</w:t>
      </w:r>
      <w:r>
        <w:rPr>
          <w:rFonts w:hint="eastAsia"/>
          <w:b/>
          <w:bCs/>
          <w:i/>
          <w:color w:val="000000"/>
          <w:szCs w:val="21"/>
        </w:rPr>
        <w:t>re no longer expecting</w:t>
      </w:r>
      <w:bookmarkEnd w:id="1"/>
    </w:p>
    <w:p w14:paraId="579FBB47">
      <w:pPr>
        <w:tabs>
          <w:tab w:val="left" w:pos="341"/>
          <w:tab w:val="left" w:pos="5235"/>
        </w:tabs>
        <w:rPr>
          <w:b/>
          <w:bCs/>
          <w:color w:val="000000"/>
          <w:szCs w:val="21"/>
        </w:rPr>
      </w:pPr>
      <w:r>
        <w:rPr>
          <w:b/>
          <w:bCs/>
          <w:color w:val="000000"/>
          <w:szCs w:val="21"/>
        </w:rPr>
        <w:t>作    者：</w:t>
      </w:r>
      <w:r>
        <w:rPr>
          <w:rFonts w:hint="eastAsia"/>
          <w:b/>
          <w:bCs/>
          <w:color w:val="000000"/>
          <w:szCs w:val="21"/>
        </w:rPr>
        <w:t xml:space="preserve">Dr. Kate White M.D. M.P.H.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14:paraId="3729B345">
      <w:pPr>
        <w:tabs>
          <w:tab w:val="left" w:pos="341"/>
          <w:tab w:val="left" w:pos="5235"/>
        </w:tabs>
        <w:rPr>
          <w:rFonts w:hint="eastAsia"/>
          <w:b/>
          <w:bCs/>
          <w:color w:val="000000"/>
          <w:szCs w:val="21"/>
          <w:lang w:val="en-US" w:eastAsia="zh-CN"/>
        </w:rPr>
      </w:pPr>
      <w:r>
        <w:rPr>
          <w:b/>
          <w:bCs/>
          <w:color w:val="000000"/>
          <w:szCs w:val="21"/>
        </w:rPr>
        <w:t>出 版 社：</w:t>
      </w:r>
      <w:r>
        <w:rPr>
          <w:rFonts w:hint="eastAsia"/>
          <w:b/>
          <w:bCs/>
          <w:color w:val="000000"/>
          <w:szCs w:val="21"/>
          <w:lang w:val="en-US" w:eastAsia="zh-CN"/>
        </w:rPr>
        <w:t>Mayo Clinic Press</w:t>
      </w:r>
    </w:p>
    <w:p w14:paraId="5653D7F2">
      <w:pPr>
        <w:tabs>
          <w:tab w:val="left" w:pos="341"/>
          <w:tab w:val="left" w:pos="5235"/>
        </w:tabs>
        <w:rPr>
          <w:rFonts w:hint="default" w:eastAsia="宋体"/>
          <w:b/>
          <w:bCs/>
          <w:color w:val="000000"/>
          <w:szCs w:val="21"/>
          <w:lang w:val="en-US" w:eastAsia="zh-CN"/>
        </w:rPr>
      </w:pPr>
      <w:r>
        <w:rPr>
          <w:b/>
          <w:bCs/>
          <w:color w:val="000000"/>
          <w:szCs w:val="21"/>
        </w:rPr>
        <w:t>代理公司：</w:t>
      </w:r>
      <w:r>
        <w:rPr>
          <w:rFonts w:hint="eastAsia"/>
          <w:b/>
          <w:bCs/>
          <w:color w:val="000000"/>
          <w:szCs w:val="21"/>
          <w:lang w:val="en-US" w:eastAsia="zh-CN"/>
        </w:rPr>
        <w:t>UNSQ/</w:t>
      </w:r>
      <w:bookmarkStart w:id="2" w:name="_GoBack"/>
      <w:bookmarkEnd w:id="2"/>
      <w:r>
        <w:rPr>
          <w:b/>
          <w:bCs/>
          <w:color w:val="000000"/>
          <w:szCs w:val="21"/>
        </w:rPr>
        <w:t>ANA/</w:t>
      </w:r>
      <w:r>
        <w:rPr>
          <w:rFonts w:hint="eastAsia"/>
          <w:b/>
          <w:bCs/>
          <w:color w:val="000000"/>
          <w:szCs w:val="21"/>
          <w:lang w:val="en-US" w:eastAsia="zh-CN"/>
        </w:rPr>
        <w:t>Jessica Wu</w:t>
      </w:r>
    </w:p>
    <w:p w14:paraId="76F62765">
      <w:pPr>
        <w:tabs>
          <w:tab w:val="left" w:pos="341"/>
          <w:tab w:val="left" w:pos="5235"/>
        </w:tabs>
        <w:rPr>
          <w:rFonts w:hint="eastAsia"/>
          <w:b/>
          <w:bCs/>
          <w:color w:val="000000"/>
          <w:szCs w:val="21"/>
        </w:rPr>
      </w:pPr>
      <w:r>
        <w:rPr>
          <w:b/>
          <w:bCs/>
          <w:color w:val="000000"/>
          <w:szCs w:val="21"/>
        </w:rPr>
        <w:t>页    数：</w:t>
      </w:r>
      <w:r>
        <w:rPr>
          <w:rFonts w:hint="eastAsia"/>
          <w:b/>
          <w:bCs/>
          <w:color w:val="000000"/>
          <w:szCs w:val="21"/>
          <w:lang w:val="en-US" w:eastAsia="zh-CN"/>
        </w:rPr>
        <w:t>384</w:t>
      </w:r>
      <w:r>
        <w:rPr>
          <w:rFonts w:hint="eastAsia"/>
          <w:b/>
          <w:bCs/>
          <w:color w:val="000000"/>
          <w:szCs w:val="21"/>
        </w:rPr>
        <w:t>页</w:t>
      </w:r>
    </w:p>
    <w:p w14:paraId="13164844">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1</w:t>
      </w:r>
      <w:r>
        <w:rPr>
          <w:b/>
          <w:bCs/>
          <w:color w:val="000000"/>
          <w:szCs w:val="21"/>
        </w:rPr>
        <w:t>年</w:t>
      </w:r>
      <w:r>
        <w:rPr>
          <w:rFonts w:hint="eastAsia"/>
          <w:b/>
          <w:bCs/>
          <w:color w:val="000000"/>
          <w:szCs w:val="21"/>
          <w:lang w:val="en-US" w:eastAsia="zh-CN"/>
        </w:rPr>
        <w:t>10</w:t>
      </w:r>
      <w:r>
        <w:rPr>
          <w:b/>
          <w:bCs/>
          <w:color w:val="000000"/>
          <w:szCs w:val="21"/>
        </w:rPr>
        <w:t>月</w:t>
      </w:r>
    </w:p>
    <w:p w14:paraId="4CD5E38E">
      <w:pPr>
        <w:rPr>
          <w:b/>
          <w:bCs/>
          <w:color w:val="000000"/>
        </w:rPr>
      </w:pPr>
      <w:r>
        <w:rPr>
          <w:b/>
          <w:bCs/>
          <w:color w:val="000000"/>
        </w:rPr>
        <w:t>代理地区：中国大陆、台湾</w:t>
      </w:r>
    </w:p>
    <w:p w14:paraId="22596807">
      <w:pPr>
        <w:tabs>
          <w:tab w:val="left" w:pos="341"/>
          <w:tab w:val="left" w:pos="5235"/>
        </w:tabs>
        <w:rPr>
          <w:rFonts w:hint="eastAsia"/>
          <w:b/>
          <w:bCs/>
          <w:szCs w:val="21"/>
        </w:rPr>
      </w:pPr>
      <w:r>
        <w:rPr>
          <w:b/>
          <w:bCs/>
          <w:szCs w:val="21"/>
        </w:rPr>
        <w:t>审读资料：电子稿</w:t>
      </w:r>
    </w:p>
    <w:p w14:paraId="325CF91C">
      <w:pPr>
        <w:tabs>
          <w:tab w:val="left" w:pos="341"/>
          <w:tab w:val="left" w:pos="5235"/>
        </w:tabs>
        <w:rPr>
          <w:rFonts w:hint="eastAsia" w:eastAsia="宋体"/>
          <w:b/>
          <w:bCs/>
          <w:szCs w:val="21"/>
          <w:lang w:val="en-US" w:eastAsia="zh-CN"/>
        </w:rPr>
      </w:pPr>
      <w:r>
        <w:rPr>
          <w:b/>
          <w:bCs/>
          <w:szCs w:val="21"/>
        </w:rPr>
        <w:t>类    型：</w:t>
      </w:r>
      <w:r>
        <w:rPr>
          <w:rFonts w:hint="eastAsia"/>
          <w:b/>
          <w:bCs/>
          <w:szCs w:val="21"/>
          <w:lang w:val="en-US" w:eastAsia="zh-CN"/>
        </w:rPr>
        <w:t>医学/保健</w:t>
      </w:r>
    </w:p>
    <w:p w14:paraId="51F7D7AD">
      <w:pPr>
        <w:rPr>
          <w:rFonts w:hint="default" w:ascii="Times New Roman" w:hAnsi="Times New Roman" w:cs="Times New Roman"/>
          <w:b/>
          <w:bCs/>
          <w:color w:val="FF0000"/>
          <w:spacing w:val="-3"/>
          <w:sz w:val="21"/>
          <w:szCs w:val="21"/>
          <w:shd w:val="clear" w:color="auto" w:fill="FFFFFF"/>
          <w:vertAlign w:val="baseline"/>
        </w:rPr>
      </w:pPr>
      <w:r>
        <w:rPr>
          <w:rFonts w:hint="default" w:ascii="Times New Roman" w:hAnsi="Times New Roman" w:cs="Times New Roman"/>
          <w:b/>
          <w:bCs/>
          <w:color w:val="FF0000"/>
          <w:spacing w:val="-3"/>
          <w:sz w:val="21"/>
          <w:szCs w:val="21"/>
          <w:shd w:val="clear" w:color="auto" w:fill="FFFFFF"/>
          <w:vertAlign w:val="baseline"/>
        </w:rPr>
        <w:t>#390 in Pregnancy &amp; Childbirth (Books)</w:t>
      </w:r>
    </w:p>
    <w:p w14:paraId="7676FCA1">
      <w:pPr>
        <w:rPr>
          <w:rFonts w:hint="default" w:ascii="Times New Roman" w:hAnsi="Times New Roman" w:cs="Times New Roman"/>
          <w:b/>
          <w:bCs/>
          <w:color w:val="FF0000"/>
          <w:spacing w:val="-3"/>
          <w:sz w:val="21"/>
          <w:szCs w:val="21"/>
          <w:shd w:val="clear" w:color="auto" w:fill="FFFFFF"/>
          <w:vertAlign w:val="baseline"/>
        </w:rPr>
      </w:pPr>
      <w:r>
        <w:rPr>
          <w:rFonts w:hint="default" w:ascii="Times New Roman" w:hAnsi="Times New Roman" w:cs="Times New Roman"/>
          <w:b/>
          <w:bCs/>
          <w:color w:val="FF0000"/>
          <w:spacing w:val="-3"/>
          <w:sz w:val="21"/>
          <w:szCs w:val="21"/>
          <w:shd w:val="clear" w:color="auto" w:fill="FFFFFF"/>
          <w:vertAlign w:val="baseline"/>
        </w:rPr>
        <w:t>#588 in Love &amp; Loss</w:t>
      </w:r>
    </w:p>
    <w:p w14:paraId="138BCA7E">
      <w:pPr>
        <w:rPr>
          <w:rFonts w:hint="default" w:ascii="Times New Roman" w:hAnsi="Times New Roman" w:cs="Times New Roman"/>
          <w:b/>
          <w:bCs/>
          <w:color w:val="FF0000"/>
          <w:spacing w:val="-3"/>
          <w:sz w:val="21"/>
          <w:szCs w:val="21"/>
          <w:shd w:val="clear" w:color="auto" w:fill="FFFFFF"/>
          <w:vertAlign w:val="baseline"/>
        </w:rPr>
      </w:pPr>
      <w:r>
        <w:rPr>
          <w:rFonts w:hint="default" w:ascii="Times New Roman" w:hAnsi="Times New Roman" w:cs="Times New Roman"/>
          <w:b/>
          <w:bCs/>
          <w:color w:val="FF0000"/>
          <w:spacing w:val="-3"/>
          <w:sz w:val="21"/>
          <w:szCs w:val="21"/>
          <w:shd w:val="clear" w:color="auto" w:fill="FFFFFF"/>
          <w:vertAlign w:val="baseline"/>
        </w:rPr>
        <w:t>#641 in General Women's Health</w:t>
      </w:r>
    </w:p>
    <w:p w14:paraId="52C74D97">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12E13A1A">
      <w:pPr>
        <w:ind w:firstLine="420" w:firstLineChars="200"/>
        <w:rPr>
          <w:rFonts w:hint="eastAsia"/>
          <w:bCs/>
          <w:kern w:val="0"/>
          <w:szCs w:val="21"/>
        </w:rPr>
      </w:pPr>
      <w:r>
        <w:rPr>
          <w:rFonts w:hint="eastAsia"/>
          <w:bCs/>
          <w:kern w:val="0"/>
          <w:szCs w:val="21"/>
          <w:lang w:val="en-US" w:eastAsia="zh-CN"/>
        </w:rPr>
        <w:t>本书作者</w:t>
      </w:r>
      <w:r>
        <w:rPr>
          <w:rFonts w:hint="eastAsia"/>
          <w:bCs/>
          <w:kern w:val="0"/>
          <w:szCs w:val="21"/>
        </w:rPr>
        <w:t>凯特·怀特</w:t>
      </w:r>
      <w:r>
        <w:rPr>
          <w:rFonts w:hint="eastAsia"/>
          <w:bCs/>
          <w:kern w:val="0"/>
          <w:szCs w:val="21"/>
          <w:lang w:val="en-US" w:eastAsia="zh-CN"/>
        </w:rPr>
        <w:t>是一位医学博士，同时也是</w:t>
      </w:r>
      <w:r>
        <w:rPr>
          <w:rFonts w:hint="eastAsia"/>
          <w:bCs/>
          <w:kern w:val="0"/>
          <w:szCs w:val="21"/>
        </w:rPr>
        <w:t>妇产科医生、流产幸存者、波士顿大学医学院妇产科副教授及波士顿医疗中心妇产科学术副主任，</w:t>
      </w:r>
      <w:r>
        <w:rPr>
          <w:rFonts w:hint="eastAsia"/>
          <w:bCs/>
          <w:kern w:val="0"/>
          <w:szCs w:val="21"/>
          <w:lang w:val="en-US" w:eastAsia="zh-CN"/>
        </w:rPr>
        <w:t>她</w:t>
      </w:r>
      <w:r>
        <w:rPr>
          <w:rFonts w:hint="eastAsia"/>
          <w:bCs/>
          <w:kern w:val="0"/>
          <w:szCs w:val="21"/>
        </w:rPr>
        <w:t>结合了最新的医学研究和必要的信息——无论是事实和预期，还是支持和希望——为经历</w:t>
      </w:r>
      <w:r>
        <w:rPr>
          <w:rFonts w:hint="eastAsia"/>
          <w:bCs/>
          <w:kern w:val="0"/>
          <w:szCs w:val="21"/>
          <w:lang w:val="en-US" w:eastAsia="zh-CN"/>
        </w:rPr>
        <w:t>流产</w:t>
      </w:r>
      <w:r>
        <w:rPr>
          <w:rFonts w:hint="eastAsia"/>
          <w:bCs/>
          <w:kern w:val="0"/>
          <w:szCs w:val="21"/>
        </w:rPr>
        <w:t>的女性提供指导。</w:t>
      </w:r>
    </w:p>
    <w:p w14:paraId="1B0C8AA4">
      <w:pPr>
        <w:rPr>
          <w:rFonts w:hint="eastAsia"/>
          <w:bCs/>
          <w:kern w:val="0"/>
          <w:szCs w:val="21"/>
        </w:rPr>
      </w:pPr>
    </w:p>
    <w:p w14:paraId="6F7B446C">
      <w:pPr>
        <w:ind w:firstLine="420" w:firstLineChars="200"/>
        <w:rPr>
          <w:rFonts w:hint="eastAsia"/>
          <w:bCs/>
          <w:kern w:val="0"/>
          <w:szCs w:val="21"/>
        </w:rPr>
      </w:pPr>
      <w:r>
        <w:rPr>
          <w:rFonts w:hint="eastAsia"/>
          <w:bCs/>
          <w:kern w:val="0"/>
          <w:szCs w:val="21"/>
        </w:rPr>
        <w:t>每年在美国，近100万名女性受到流产的影响。然而，</w:t>
      </w:r>
      <w:r>
        <w:rPr>
          <w:rFonts w:hint="eastAsia"/>
          <w:bCs/>
          <w:kern w:val="0"/>
          <w:szCs w:val="21"/>
          <w:lang w:val="en-US" w:eastAsia="zh-CN"/>
        </w:rPr>
        <w:t>流产后</w:t>
      </w:r>
      <w:r>
        <w:rPr>
          <w:rFonts w:hint="eastAsia"/>
          <w:bCs/>
          <w:kern w:val="0"/>
          <w:szCs w:val="21"/>
        </w:rPr>
        <w:t>的每个人常常感到孤独，心中充满对这一过程及其后果的疑问。如今的医疗系统并未充分为您和家人提供所需的信息和</w:t>
      </w:r>
      <w:r>
        <w:rPr>
          <w:rFonts w:hint="eastAsia"/>
          <w:bCs/>
          <w:kern w:val="0"/>
          <w:szCs w:val="21"/>
          <w:lang w:val="en-US" w:eastAsia="zh-CN"/>
        </w:rPr>
        <w:t>解释</w:t>
      </w:r>
      <w:r>
        <w:rPr>
          <w:rFonts w:hint="eastAsia"/>
          <w:bCs/>
          <w:kern w:val="0"/>
          <w:szCs w:val="21"/>
        </w:rPr>
        <w:t>来应对这一损失。凯特博士为您提供了经验丰富的指导，帮助您走过这段痛苦的旅程。</w:t>
      </w:r>
    </w:p>
    <w:p w14:paraId="0D8C093B">
      <w:pPr>
        <w:rPr>
          <w:rFonts w:hint="eastAsia"/>
          <w:bCs/>
          <w:kern w:val="0"/>
          <w:szCs w:val="21"/>
        </w:rPr>
      </w:pPr>
    </w:p>
    <w:p w14:paraId="380103C2">
      <w:pPr>
        <w:ind w:firstLine="420" w:firstLineChars="200"/>
        <w:rPr>
          <w:rFonts w:hint="eastAsia"/>
          <w:bCs/>
          <w:kern w:val="0"/>
          <w:szCs w:val="21"/>
        </w:rPr>
      </w:pPr>
      <w:r>
        <w:rPr>
          <w:rFonts w:hint="eastAsia"/>
          <w:bCs/>
          <w:kern w:val="0"/>
          <w:szCs w:val="21"/>
        </w:rPr>
        <w:t>凯特博士的书为女性及其家人提供了这一过程中急需的两样东西：对流产问题的详细解答，以及在康复过程中的支持和指导。《流产自愈指南》带领读者走过流产的诊断和治疗旅程，涵盖了所有类型的</w:t>
      </w:r>
      <w:r>
        <w:rPr>
          <w:rFonts w:hint="eastAsia"/>
          <w:bCs/>
          <w:kern w:val="0"/>
          <w:szCs w:val="21"/>
          <w:lang w:val="en-US" w:eastAsia="zh-CN"/>
        </w:rPr>
        <w:t>流程</w:t>
      </w:r>
      <w:r>
        <w:rPr>
          <w:rFonts w:hint="eastAsia"/>
          <w:bCs/>
          <w:kern w:val="0"/>
          <w:szCs w:val="21"/>
        </w:rPr>
        <w:t>，包括异位妊娠和葡萄胎，以及那些常被媒体和其他书籍忽视的情况。</w:t>
      </w:r>
    </w:p>
    <w:p w14:paraId="73335BCD">
      <w:pPr>
        <w:rPr>
          <w:rFonts w:hint="eastAsia"/>
          <w:bCs/>
          <w:kern w:val="0"/>
          <w:szCs w:val="21"/>
        </w:rPr>
      </w:pPr>
    </w:p>
    <w:p w14:paraId="2686A36B">
      <w:pPr>
        <w:ind w:firstLine="420" w:firstLineChars="200"/>
        <w:rPr>
          <w:rFonts w:hint="eastAsia"/>
          <w:bCs/>
          <w:kern w:val="0"/>
          <w:szCs w:val="21"/>
          <w:lang w:val="en-US" w:eastAsia="zh-CN"/>
        </w:rPr>
      </w:pPr>
      <w:r>
        <w:rPr>
          <w:rFonts w:hint="eastAsia"/>
          <w:bCs/>
          <w:kern w:val="0"/>
          <w:szCs w:val="21"/>
        </w:rPr>
        <w:t>书中</w:t>
      </w:r>
      <w:r>
        <w:rPr>
          <w:rFonts w:hint="eastAsia"/>
          <w:bCs/>
          <w:kern w:val="0"/>
          <w:szCs w:val="21"/>
          <w:lang w:val="en-US" w:eastAsia="zh-CN"/>
        </w:rPr>
        <w:t>都是</w:t>
      </w:r>
      <w:r>
        <w:rPr>
          <w:rFonts w:hint="eastAsia"/>
          <w:bCs/>
          <w:kern w:val="0"/>
          <w:szCs w:val="21"/>
        </w:rPr>
        <w:t>易于理解的信息、常见问题及其解答，以及应对悲伤的方法，赋予经历</w:t>
      </w:r>
      <w:r>
        <w:rPr>
          <w:rFonts w:hint="eastAsia"/>
          <w:bCs/>
          <w:kern w:val="0"/>
          <w:szCs w:val="21"/>
          <w:lang w:val="en-US" w:eastAsia="zh-CN"/>
        </w:rPr>
        <w:t>流产</w:t>
      </w:r>
      <w:r>
        <w:rPr>
          <w:rFonts w:hint="eastAsia"/>
          <w:bCs/>
          <w:kern w:val="0"/>
          <w:szCs w:val="21"/>
        </w:rPr>
        <w:t>的女性掌控</w:t>
      </w:r>
      <w:r>
        <w:rPr>
          <w:rFonts w:hint="eastAsia"/>
          <w:bCs/>
          <w:kern w:val="0"/>
          <w:szCs w:val="21"/>
          <w:lang w:val="en-US" w:eastAsia="zh-CN"/>
        </w:rPr>
        <w:t>自我</w:t>
      </w:r>
      <w:r>
        <w:rPr>
          <w:rFonts w:hint="eastAsia"/>
          <w:bCs/>
          <w:kern w:val="0"/>
          <w:szCs w:val="21"/>
        </w:rPr>
        <w:t>的能力。作为一位拥有20多年照顾流产女性经验的医疗专业人士，同时也是两次流产的亲历者，凯特博士的《流产自愈指南》是医生与读者之间真诚的对话，提供同情与指导，并为女性未来的怀孕带来希望。</w:t>
      </w:r>
    </w:p>
    <w:p w14:paraId="6395B023">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31665B4C">
      <w:pPr>
        <w:ind w:right="420" w:firstLine="422" w:firstLineChars="200"/>
        <w:rPr>
          <w:rFonts w:hint="eastAsia"/>
          <w:b w:val="0"/>
          <w:bCs w:val="0"/>
          <w:color w:val="000000"/>
          <w:szCs w:val="21"/>
        </w:rPr>
      </w:pPr>
      <w:r>
        <w:rPr>
          <w:rFonts w:hint="eastAsia"/>
          <w:b/>
          <w:bCs/>
          <w:color w:val="000000"/>
          <w:szCs w:val="21"/>
        </w:rPr>
        <w:t>凯特·怀特</w:t>
      </w:r>
      <w:r>
        <w:rPr>
          <w:rFonts w:hint="eastAsia"/>
          <w:b/>
          <w:bCs/>
          <w:color w:val="000000"/>
          <w:szCs w:val="21"/>
          <w:lang w:eastAsia="zh-CN"/>
        </w:rPr>
        <w:t>（</w:t>
      </w:r>
      <w:r>
        <w:rPr>
          <w:rFonts w:hint="eastAsia"/>
          <w:b/>
          <w:bCs/>
          <w:color w:val="000000"/>
          <w:szCs w:val="21"/>
        </w:rPr>
        <w:t>Kate White</w:t>
      </w:r>
      <w:r>
        <w:rPr>
          <w:rFonts w:hint="eastAsia"/>
          <w:b/>
          <w:bCs/>
          <w:color w:val="000000"/>
          <w:szCs w:val="21"/>
          <w:lang w:eastAsia="zh-CN"/>
        </w:rPr>
        <w:t>）</w:t>
      </w:r>
      <w:r>
        <w:rPr>
          <w:rFonts w:hint="eastAsia"/>
          <w:b w:val="0"/>
          <w:bCs w:val="0"/>
          <w:color w:val="000000"/>
          <w:szCs w:val="21"/>
          <w:lang w:val="en-US" w:eastAsia="zh-CN"/>
        </w:rPr>
        <w:t>是</w:t>
      </w:r>
      <w:r>
        <w:rPr>
          <w:rFonts w:hint="eastAsia"/>
          <w:b w:val="0"/>
          <w:bCs w:val="0"/>
          <w:color w:val="000000"/>
          <w:szCs w:val="21"/>
        </w:rPr>
        <w:t>医学博士</w:t>
      </w:r>
      <w:r>
        <w:rPr>
          <w:rFonts w:hint="eastAsia"/>
          <w:b w:val="0"/>
          <w:bCs w:val="0"/>
          <w:color w:val="000000"/>
          <w:szCs w:val="21"/>
          <w:lang w:val="en-US" w:eastAsia="zh-CN"/>
        </w:rPr>
        <w:t>和</w:t>
      </w:r>
      <w:r>
        <w:rPr>
          <w:rFonts w:hint="eastAsia"/>
          <w:b w:val="0"/>
          <w:bCs w:val="0"/>
          <w:color w:val="000000"/>
          <w:szCs w:val="21"/>
        </w:rPr>
        <w:t>公共卫生硕士，</w:t>
      </w:r>
      <w:r>
        <w:rPr>
          <w:rFonts w:hint="eastAsia"/>
          <w:b w:val="0"/>
          <w:bCs w:val="0"/>
          <w:color w:val="000000"/>
          <w:szCs w:val="21"/>
          <w:lang w:val="en-US" w:eastAsia="zh-CN"/>
        </w:rPr>
        <w:t>同时也</w:t>
      </w:r>
      <w:r>
        <w:rPr>
          <w:rFonts w:hint="eastAsia"/>
          <w:b w:val="0"/>
          <w:bCs w:val="0"/>
          <w:color w:val="000000"/>
          <w:szCs w:val="21"/>
        </w:rPr>
        <w:t>是波士顿大学医学院妇产科的副教授，</w:t>
      </w:r>
      <w:r>
        <w:rPr>
          <w:rFonts w:hint="eastAsia"/>
          <w:b w:val="0"/>
          <w:bCs w:val="0"/>
          <w:color w:val="000000"/>
          <w:szCs w:val="21"/>
          <w:lang w:val="en-US" w:eastAsia="zh-CN"/>
        </w:rPr>
        <w:t>以及</w:t>
      </w:r>
      <w:r>
        <w:rPr>
          <w:rFonts w:hint="eastAsia"/>
          <w:b w:val="0"/>
          <w:bCs w:val="0"/>
          <w:color w:val="000000"/>
          <w:szCs w:val="21"/>
        </w:rPr>
        <w:t>波士顿医疗中心妇产科的学术副主任。她是美国妇产科医师学会和家庭计划学会的成员，同时也是美国公共卫生协会的成员。作为一名获得认证的妇产科医生，凯特博士已有20多年护理患者的经验，教授她们有关性和生殖健康的知识，帮助她们应对月经、家庭规划、分娩、</w:t>
      </w:r>
      <w:r>
        <w:rPr>
          <w:rFonts w:hint="eastAsia"/>
          <w:b w:val="0"/>
          <w:bCs w:val="0"/>
          <w:color w:val="000000"/>
          <w:szCs w:val="21"/>
          <w:lang w:val="en-US" w:eastAsia="zh-CN"/>
        </w:rPr>
        <w:t>流产</w:t>
      </w:r>
      <w:r>
        <w:rPr>
          <w:rFonts w:hint="eastAsia"/>
          <w:b w:val="0"/>
          <w:bCs w:val="0"/>
          <w:color w:val="000000"/>
          <w:szCs w:val="21"/>
        </w:rPr>
        <w:t>以及更年期前的各个阶段。</w:t>
      </w:r>
    </w:p>
    <w:p w14:paraId="4CB4B688">
      <w:pPr>
        <w:ind w:right="420"/>
        <w:rPr>
          <w:rFonts w:hint="eastAsia"/>
          <w:b w:val="0"/>
          <w:bCs w:val="0"/>
          <w:color w:val="000000"/>
          <w:szCs w:val="21"/>
        </w:rPr>
      </w:pPr>
    </w:p>
    <w:p w14:paraId="4C4D0F39">
      <w:pPr>
        <w:ind w:right="420" w:firstLine="420" w:firstLineChars="200"/>
        <w:rPr>
          <w:rFonts w:hint="eastAsia"/>
          <w:b w:val="0"/>
          <w:bCs w:val="0"/>
          <w:color w:val="000000"/>
          <w:szCs w:val="21"/>
          <w:lang w:val="en-US" w:eastAsia="zh-CN"/>
        </w:rPr>
      </w:pPr>
      <w:r>
        <w:rPr>
          <w:rFonts w:hint="eastAsia"/>
          <w:b w:val="0"/>
          <w:bCs w:val="0"/>
          <w:color w:val="000000"/>
          <w:szCs w:val="21"/>
        </w:rPr>
        <w:t>她目前负责BEACON家庭规划研究单位，领导前沿研究，致力于开发新型避孕方法，并探索医生如何更好地为所有女性提供医疗服务。此外，凯特博士还担任《女性健康》杂志的顾问委员会成员，并在地区和全国范围内就生殖健康相关主题进行演讲。凯特博士与丈夫及三个孩子住在波士顿郊外。</w:t>
      </w:r>
    </w:p>
    <w:p w14:paraId="3789347D">
      <w:pPr>
        <w:ind w:right="420"/>
        <w:rPr>
          <w:rFonts w:hint="eastAsia"/>
          <w:b/>
          <w:bCs/>
          <w:color w:val="000000"/>
          <w:szCs w:val="21"/>
          <w:lang w:val="en-US" w:eastAsia="zh-CN"/>
        </w:rPr>
      </w:pPr>
    </w:p>
    <w:p w14:paraId="44AF84D8">
      <w:pPr>
        <w:ind w:right="420"/>
        <w:rPr>
          <w:b/>
          <w:bCs/>
          <w:color w:val="000000"/>
          <w:szCs w:val="21"/>
        </w:rPr>
      </w:pPr>
      <w:r>
        <w:rPr>
          <w:rFonts w:hint="eastAsia"/>
          <w:b/>
          <w:bCs/>
          <w:color w:val="000000"/>
          <w:szCs w:val="21"/>
          <w:lang w:val="en-US" w:eastAsia="zh-CN"/>
        </w:rPr>
        <w:t>全书目录</w:t>
      </w:r>
      <w:r>
        <w:rPr>
          <w:rFonts w:hint="eastAsia"/>
          <w:b/>
          <w:bCs/>
          <w:color w:val="000000"/>
          <w:szCs w:val="21"/>
        </w:rPr>
        <w:t>：</w:t>
      </w:r>
    </w:p>
    <w:p w14:paraId="17C86B2F">
      <w:pPr>
        <w:ind w:right="420"/>
        <w:rPr>
          <w:b/>
          <w:bCs/>
          <w:color w:val="000000"/>
          <w:szCs w:val="21"/>
        </w:rPr>
      </w:pPr>
    </w:p>
    <w:p w14:paraId="136F2288">
      <w:pPr>
        <w:ind w:right="420"/>
        <w:rPr>
          <w:rFonts w:hint="eastAsia"/>
          <w:b/>
          <w:bCs/>
          <w:color w:val="000000"/>
          <w:szCs w:val="21"/>
          <w:lang w:val="en-US" w:eastAsia="zh-CN"/>
        </w:rPr>
      </w:pPr>
      <w:r>
        <w:rPr>
          <w:rFonts w:hint="eastAsia"/>
          <w:b/>
          <w:bCs/>
          <w:color w:val="000000"/>
          <w:szCs w:val="21"/>
          <w:lang w:val="en-US" w:eastAsia="zh-CN"/>
        </w:rPr>
        <w:t>引言：您并不孤单</w:t>
      </w:r>
    </w:p>
    <w:p w14:paraId="1984C752">
      <w:pPr>
        <w:ind w:right="420"/>
        <w:rPr>
          <w:rFonts w:hint="eastAsia"/>
          <w:b w:val="0"/>
          <w:bCs w:val="0"/>
          <w:color w:val="000000"/>
          <w:szCs w:val="21"/>
          <w:lang w:val="en-US" w:eastAsia="zh-CN"/>
        </w:rPr>
      </w:pPr>
    </w:p>
    <w:p w14:paraId="4BC6A682">
      <w:pPr>
        <w:ind w:right="420"/>
        <w:rPr>
          <w:rFonts w:hint="eastAsia"/>
          <w:b/>
          <w:bCs/>
          <w:color w:val="000000"/>
          <w:szCs w:val="21"/>
          <w:lang w:val="en-US" w:eastAsia="zh-CN"/>
        </w:rPr>
      </w:pPr>
      <w:r>
        <w:rPr>
          <w:rFonts w:hint="eastAsia"/>
          <w:b/>
          <w:bCs/>
          <w:color w:val="000000"/>
          <w:szCs w:val="21"/>
          <w:lang w:val="en-US" w:eastAsia="zh-CN"/>
        </w:rPr>
        <w:t>第一部分 准备</w:t>
      </w:r>
    </w:p>
    <w:p w14:paraId="3C9B36FE">
      <w:pPr>
        <w:ind w:right="420"/>
        <w:rPr>
          <w:rFonts w:hint="eastAsia"/>
          <w:b w:val="0"/>
          <w:bCs w:val="0"/>
          <w:color w:val="000000"/>
          <w:szCs w:val="21"/>
          <w:lang w:val="en-US" w:eastAsia="zh-CN"/>
        </w:rPr>
      </w:pPr>
      <w:r>
        <w:rPr>
          <w:rFonts w:hint="eastAsia"/>
          <w:b w:val="0"/>
          <w:bCs w:val="0"/>
          <w:color w:val="000000"/>
          <w:szCs w:val="21"/>
          <w:lang w:val="en-US" w:eastAsia="zh-CN"/>
        </w:rPr>
        <w:t>第1章 理解流产：为什么会发生？</w:t>
      </w:r>
    </w:p>
    <w:p w14:paraId="1AA0C995">
      <w:pPr>
        <w:ind w:right="420"/>
        <w:rPr>
          <w:rFonts w:hint="eastAsia"/>
          <w:b w:val="0"/>
          <w:bCs w:val="0"/>
          <w:color w:val="000000"/>
          <w:szCs w:val="21"/>
          <w:lang w:val="en-US" w:eastAsia="zh-CN"/>
        </w:rPr>
      </w:pPr>
      <w:r>
        <w:rPr>
          <w:rFonts w:hint="eastAsia"/>
          <w:b w:val="0"/>
          <w:bCs w:val="0"/>
          <w:color w:val="000000"/>
          <w:szCs w:val="21"/>
          <w:lang w:val="en-US" w:eastAsia="zh-CN"/>
        </w:rPr>
        <w:t>第2章 获取诊断</w:t>
      </w:r>
    </w:p>
    <w:p w14:paraId="690D3665">
      <w:pPr>
        <w:ind w:right="420"/>
        <w:rPr>
          <w:rFonts w:hint="eastAsia"/>
          <w:b w:val="0"/>
          <w:bCs w:val="0"/>
          <w:color w:val="000000"/>
          <w:szCs w:val="21"/>
          <w:lang w:val="en-US" w:eastAsia="zh-CN"/>
        </w:rPr>
      </w:pPr>
      <w:r>
        <w:rPr>
          <w:rFonts w:hint="eastAsia"/>
          <w:b w:val="0"/>
          <w:bCs w:val="0"/>
          <w:color w:val="000000"/>
          <w:szCs w:val="21"/>
          <w:lang w:val="en-US" w:eastAsia="zh-CN"/>
        </w:rPr>
        <w:t>第3章 选择路径：治疗选项</w:t>
      </w:r>
    </w:p>
    <w:p w14:paraId="75CDF7EE">
      <w:pPr>
        <w:ind w:right="420"/>
        <w:rPr>
          <w:rFonts w:hint="eastAsia"/>
          <w:b w:val="0"/>
          <w:bCs w:val="0"/>
          <w:color w:val="000000"/>
          <w:szCs w:val="21"/>
          <w:lang w:val="en-US" w:eastAsia="zh-CN"/>
        </w:rPr>
      </w:pPr>
    </w:p>
    <w:p w14:paraId="289D1248">
      <w:pPr>
        <w:ind w:right="420"/>
        <w:rPr>
          <w:rFonts w:hint="eastAsia"/>
          <w:b/>
          <w:bCs/>
          <w:color w:val="000000"/>
          <w:szCs w:val="21"/>
          <w:lang w:val="en-US" w:eastAsia="zh-CN"/>
        </w:rPr>
      </w:pPr>
      <w:r>
        <w:rPr>
          <w:rFonts w:hint="eastAsia"/>
          <w:b/>
          <w:bCs/>
          <w:color w:val="000000"/>
          <w:szCs w:val="21"/>
          <w:lang w:val="en-US" w:eastAsia="zh-CN"/>
        </w:rPr>
        <w:t>第二部分 体验</w:t>
      </w:r>
    </w:p>
    <w:p w14:paraId="28025A52">
      <w:pPr>
        <w:ind w:right="420"/>
        <w:rPr>
          <w:rFonts w:hint="eastAsia"/>
          <w:b w:val="0"/>
          <w:bCs w:val="0"/>
          <w:color w:val="000000"/>
          <w:szCs w:val="21"/>
          <w:lang w:val="en-US" w:eastAsia="zh-CN"/>
        </w:rPr>
      </w:pPr>
      <w:r>
        <w:rPr>
          <w:rFonts w:hint="eastAsia"/>
          <w:b w:val="0"/>
          <w:bCs w:val="0"/>
          <w:color w:val="000000"/>
          <w:szCs w:val="21"/>
          <w:lang w:val="en-US" w:eastAsia="zh-CN"/>
        </w:rPr>
        <w:t>第4章 期待管理：耐心等待</w:t>
      </w:r>
    </w:p>
    <w:p w14:paraId="52908912">
      <w:pPr>
        <w:ind w:right="420"/>
        <w:rPr>
          <w:rFonts w:hint="eastAsia"/>
          <w:b w:val="0"/>
          <w:bCs w:val="0"/>
          <w:color w:val="000000"/>
          <w:szCs w:val="21"/>
          <w:lang w:val="en-US" w:eastAsia="zh-CN"/>
        </w:rPr>
      </w:pPr>
      <w:r>
        <w:rPr>
          <w:rFonts w:hint="eastAsia"/>
          <w:b w:val="0"/>
          <w:bCs w:val="0"/>
          <w:color w:val="000000"/>
          <w:szCs w:val="21"/>
          <w:lang w:val="en-US" w:eastAsia="zh-CN"/>
        </w:rPr>
        <w:t>第5章 药物管理：启动母体自然</w:t>
      </w:r>
    </w:p>
    <w:p w14:paraId="39A63E8B">
      <w:pPr>
        <w:ind w:right="420"/>
        <w:rPr>
          <w:rFonts w:hint="eastAsia"/>
          <w:b w:val="0"/>
          <w:bCs w:val="0"/>
          <w:color w:val="000000"/>
          <w:szCs w:val="21"/>
          <w:lang w:val="en-US" w:eastAsia="zh-CN"/>
        </w:rPr>
      </w:pPr>
      <w:r>
        <w:rPr>
          <w:rFonts w:hint="eastAsia"/>
          <w:b w:val="0"/>
          <w:bCs w:val="0"/>
          <w:color w:val="000000"/>
          <w:szCs w:val="21"/>
          <w:lang w:val="en-US" w:eastAsia="zh-CN"/>
        </w:rPr>
        <w:t>第6章 外科管理：快速解决</w:t>
      </w:r>
    </w:p>
    <w:p w14:paraId="789CD158">
      <w:pPr>
        <w:ind w:right="420"/>
        <w:rPr>
          <w:rFonts w:hint="eastAsia"/>
          <w:b w:val="0"/>
          <w:bCs w:val="0"/>
          <w:color w:val="000000"/>
          <w:szCs w:val="21"/>
          <w:lang w:val="en-US" w:eastAsia="zh-CN"/>
        </w:rPr>
      </w:pPr>
    </w:p>
    <w:p w14:paraId="294FA03E">
      <w:pPr>
        <w:ind w:right="420"/>
        <w:rPr>
          <w:rFonts w:hint="eastAsia"/>
          <w:b/>
          <w:bCs/>
          <w:color w:val="000000"/>
          <w:szCs w:val="21"/>
          <w:lang w:val="en-US" w:eastAsia="zh-CN"/>
        </w:rPr>
      </w:pPr>
      <w:r>
        <w:rPr>
          <w:rFonts w:hint="eastAsia"/>
          <w:b/>
          <w:bCs/>
          <w:color w:val="000000"/>
          <w:szCs w:val="21"/>
          <w:lang w:val="en-US" w:eastAsia="zh-CN"/>
        </w:rPr>
        <w:t>第三部分 特殊情况</w:t>
      </w:r>
    </w:p>
    <w:p w14:paraId="4059E1D0">
      <w:pPr>
        <w:ind w:right="420"/>
        <w:rPr>
          <w:rFonts w:hint="eastAsia"/>
          <w:b w:val="0"/>
          <w:bCs w:val="0"/>
          <w:color w:val="000000"/>
          <w:szCs w:val="21"/>
          <w:lang w:val="en-US" w:eastAsia="zh-CN"/>
        </w:rPr>
      </w:pPr>
      <w:r>
        <w:rPr>
          <w:rFonts w:hint="eastAsia"/>
          <w:b w:val="0"/>
          <w:bCs w:val="0"/>
          <w:color w:val="000000"/>
          <w:szCs w:val="21"/>
          <w:lang w:val="en-US" w:eastAsia="zh-CN"/>
        </w:rPr>
        <w:t>第7章 第二孕期流产</w:t>
      </w:r>
    </w:p>
    <w:p w14:paraId="62CFDC50">
      <w:pPr>
        <w:ind w:right="420"/>
        <w:rPr>
          <w:rFonts w:hint="eastAsia"/>
          <w:b w:val="0"/>
          <w:bCs w:val="0"/>
          <w:color w:val="000000"/>
          <w:szCs w:val="21"/>
          <w:lang w:val="en-US" w:eastAsia="zh-CN"/>
        </w:rPr>
      </w:pPr>
      <w:r>
        <w:rPr>
          <w:rFonts w:hint="eastAsia"/>
          <w:b w:val="0"/>
          <w:bCs w:val="0"/>
          <w:color w:val="000000"/>
          <w:szCs w:val="21"/>
          <w:lang w:val="en-US" w:eastAsia="zh-CN"/>
        </w:rPr>
        <w:t>第8章 第三孕期流产</w:t>
      </w:r>
    </w:p>
    <w:p w14:paraId="0249FA45">
      <w:pPr>
        <w:ind w:right="420"/>
        <w:rPr>
          <w:rFonts w:hint="eastAsia"/>
          <w:b w:val="0"/>
          <w:bCs w:val="0"/>
          <w:color w:val="000000"/>
          <w:szCs w:val="21"/>
          <w:lang w:val="en-US" w:eastAsia="zh-CN"/>
        </w:rPr>
      </w:pPr>
      <w:r>
        <w:rPr>
          <w:rFonts w:hint="eastAsia"/>
          <w:b w:val="0"/>
          <w:bCs w:val="0"/>
          <w:color w:val="000000"/>
          <w:szCs w:val="21"/>
          <w:lang w:val="en-US" w:eastAsia="zh-CN"/>
        </w:rPr>
        <w:t>第9章 反复流产</w:t>
      </w:r>
    </w:p>
    <w:p w14:paraId="40062AEF">
      <w:pPr>
        <w:ind w:right="420"/>
        <w:rPr>
          <w:rFonts w:hint="eastAsia"/>
          <w:b w:val="0"/>
          <w:bCs w:val="0"/>
          <w:color w:val="000000"/>
          <w:szCs w:val="21"/>
          <w:lang w:val="en-US" w:eastAsia="zh-CN"/>
        </w:rPr>
      </w:pPr>
      <w:r>
        <w:rPr>
          <w:rFonts w:hint="eastAsia"/>
          <w:b w:val="0"/>
          <w:bCs w:val="0"/>
          <w:color w:val="000000"/>
          <w:szCs w:val="21"/>
          <w:lang w:val="en-US" w:eastAsia="zh-CN"/>
        </w:rPr>
        <w:t>第10章 异位妊娠</w:t>
      </w:r>
    </w:p>
    <w:p w14:paraId="7C36EB55">
      <w:pPr>
        <w:ind w:right="420"/>
        <w:rPr>
          <w:rFonts w:hint="eastAsia"/>
          <w:b w:val="0"/>
          <w:bCs w:val="0"/>
          <w:color w:val="000000"/>
          <w:szCs w:val="21"/>
          <w:lang w:val="en-US" w:eastAsia="zh-CN"/>
        </w:rPr>
      </w:pPr>
      <w:r>
        <w:rPr>
          <w:rFonts w:hint="eastAsia"/>
          <w:b w:val="0"/>
          <w:bCs w:val="0"/>
          <w:color w:val="000000"/>
          <w:szCs w:val="21"/>
          <w:lang w:val="en-US" w:eastAsia="zh-CN"/>
        </w:rPr>
        <w:t>第11章 葡萄胎</w:t>
      </w:r>
    </w:p>
    <w:p w14:paraId="51E6B7DA">
      <w:pPr>
        <w:ind w:right="420"/>
        <w:rPr>
          <w:rFonts w:hint="eastAsia"/>
          <w:b w:val="0"/>
          <w:bCs w:val="0"/>
          <w:color w:val="000000"/>
          <w:szCs w:val="21"/>
          <w:lang w:val="en-US" w:eastAsia="zh-CN"/>
        </w:rPr>
      </w:pPr>
      <w:r>
        <w:rPr>
          <w:rFonts w:hint="eastAsia"/>
          <w:b w:val="0"/>
          <w:bCs w:val="0"/>
          <w:color w:val="000000"/>
          <w:szCs w:val="21"/>
          <w:lang w:val="en-US" w:eastAsia="zh-CN"/>
        </w:rPr>
        <w:t>第12章 出于母亲健康原因的终止</w:t>
      </w:r>
    </w:p>
    <w:p w14:paraId="61A4227C">
      <w:pPr>
        <w:ind w:right="420"/>
        <w:rPr>
          <w:rFonts w:hint="eastAsia"/>
          <w:b w:val="0"/>
          <w:bCs w:val="0"/>
          <w:color w:val="000000"/>
          <w:szCs w:val="21"/>
          <w:lang w:val="en-US" w:eastAsia="zh-CN"/>
        </w:rPr>
      </w:pPr>
      <w:r>
        <w:rPr>
          <w:rFonts w:hint="eastAsia"/>
          <w:b w:val="0"/>
          <w:bCs w:val="0"/>
          <w:color w:val="000000"/>
          <w:szCs w:val="21"/>
          <w:lang w:val="en-US" w:eastAsia="zh-CN"/>
        </w:rPr>
        <w:t>第13章 出于胎儿原因的终止</w:t>
      </w:r>
    </w:p>
    <w:p w14:paraId="34EC409E">
      <w:pPr>
        <w:ind w:right="420"/>
        <w:rPr>
          <w:rFonts w:hint="eastAsia"/>
          <w:b w:val="0"/>
          <w:bCs w:val="0"/>
          <w:color w:val="000000"/>
          <w:szCs w:val="21"/>
          <w:lang w:val="en-US" w:eastAsia="zh-CN"/>
        </w:rPr>
      </w:pPr>
      <w:r>
        <w:rPr>
          <w:rFonts w:hint="eastAsia"/>
          <w:b w:val="0"/>
          <w:bCs w:val="0"/>
          <w:color w:val="000000"/>
          <w:szCs w:val="21"/>
          <w:lang w:val="en-US" w:eastAsia="zh-CN"/>
        </w:rPr>
        <w:t>第14章 矛盾与失落</w:t>
      </w:r>
    </w:p>
    <w:p w14:paraId="7E82C801">
      <w:pPr>
        <w:ind w:right="420"/>
        <w:rPr>
          <w:rFonts w:hint="eastAsia"/>
          <w:b w:val="0"/>
          <w:bCs w:val="0"/>
          <w:color w:val="000000"/>
          <w:szCs w:val="21"/>
          <w:lang w:val="en-US" w:eastAsia="zh-CN"/>
        </w:rPr>
      </w:pPr>
    </w:p>
    <w:p w14:paraId="5B920070">
      <w:pPr>
        <w:ind w:right="420"/>
        <w:rPr>
          <w:rFonts w:hint="eastAsia"/>
          <w:b/>
          <w:bCs/>
          <w:color w:val="000000"/>
          <w:szCs w:val="21"/>
          <w:lang w:val="en-US" w:eastAsia="zh-CN"/>
        </w:rPr>
      </w:pPr>
      <w:r>
        <w:rPr>
          <w:rFonts w:hint="eastAsia"/>
          <w:b/>
          <w:bCs/>
          <w:color w:val="000000"/>
          <w:szCs w:val="21"/>
          <w:lang w:val="en-US" w:eastAsia="zh-CN"/>
        </w:rPr>
        <w:t>第四部分 疗愈</w:t>
      </w:r>
    </w:p>
    <w:p w14:paraId="6F6043BD">
      <w:pPr>
        <w:ind w:right="420"/>
        <w:rPr>
          <w:rFonts w:hint="eastAsia"/>
          <w:b w:val="0"/>
          <w:bCs w:val="0"/>
          <w:color w:val="000000"/>
          <w:szCs w:val="21"/>
          <w:lang w:val="en-US" w:eastAsia="zh-CN"/>
        </w:rPr>
      </w:pPr>
      <w:r>
        <w:rPr>
          <w:rFonts w:hint="eastAsia"/>
          <w:b w:val="0"/>
          <w:bCs w:val="0"/>
          <w:color w:val="000000"/>
          <w:szCs w:val="21"/>
          <w:lang w:val="en-US" w:eastAsia="zh-CN"/>
        </w:rPr>
        <w:t>第15章 不再怀孕时的期待</w:t>
      </w:r>
    </w:p>
    <w:p w14:paraId="3CE253A3">
      <w:pPr>
        <w:ind w:right="420"/>
        <w:rPr>
          <w:rFonts w:hint="eastAsia"/>
          <w:b w:val="0"/>
          <w:bCs w:val="0"/>
          <w:color w:val="000000"/>
          <w:szCs w:val="21"/>
          <w:lang w:val="en-US" w:eastAsia="zh-CN"/>
        </w:rPr>
      </w:pPr>
      <w:r>
        <w:rPr>
          <w:rFonts w:hint="eastAsia"/>
          <w:b w:val="0"/>
          <w:bCs w:val="0"/>
          <w:color w:val="000000"/>
          <w:szCs w:val="21"/>
          <w:lang w:val="en-US" w:eastAsia="zh-CN"/>
        </w:rPr>
        <w:t>第16章 管理悲伤</w:t>
      </w:r>
    </w:p>
    <w:p w14:paraId="17A25B6C">
      <w:pPr>
        <w:ind w:right="420"/>
        <w:rPr>
          <w:rFonts w:hint="eastAsia"/>
          <w:b w:val="0"/>
          <w:bCs w:val="0"/>
          <w:color w:val="000000"/>
          <w:szCs w:val="21"/>
          <w:lang w:val="en-US" w:eastAsia="zh-CN"/>
        </w:rPr>
      </w:pPr>
      <w:r>
        <w:rPr>
          <w:rFonts w:hint="eastAsia"/>
          <w:b w:val="0"/>
          <w:bCs w:val="0"/>
          <w:color w:val="000000"/>
          <w:szCs w:val="21"/>
          <w:lang w:val="en-US" w:eastAsia="zh-CN"/>
        </w:rPr>
        <w:t>第17章 管理他人</w:t>
      </w:r>
    </w:p>
    <w:p w14:paraId="43C660CC">
      <w:pPr>
        <w:ind w:right="420"/>
        <w:rPr>
          <w:rFonts w:hint="eastAsia"/>
          <w:b w:val="0"/>
          <w:bCs w:val="0"/>
          <w:color w:val="000000"/>
          <w:szCs w:val="21"/>
          <w:lang w:val="en-US" w:eastAsia="zh-CN"/>
        </w:rPr>
      </w:pPr>
      <w:r>
        <w:rPr>
          <w:rFonts w:hint="eastAsia"/>
          <w:b w:val="0"/>
          <w:bCs w:val="0"/>
          <w:color w:val="000000"/>
          <w:szCs w:val="21"/>
          <w:lang w:val="en-US" w:eastAsia="zh-CN"/>
        </w:rPr>
        <w:t>第18章 纪念的方式</w:t>
      </w:r>
    </w:p>
    <w:p w14:paraId="5F3B2054">
      <w:pPr>
        <w:ind w:right="420"/>
        <w:rPr>
          <w:rFonts w:hint="eastAsia"/>
          <w:b w:val="0"/>
          <w:bCs w:val="0"/>
          <w:color w:val="000000"/>
          <w:szCs w:val="21"/>
          <w:lang w:val="en-US" w:eastAsia="zh-CN"/>
        </w:rPr>
      </w:pPr>
    </w:p>
    <w:p w14:paraId="1773C3B9">
      <w:pPr>
        <w:ind w:right="420"/>
        <w:rPr>
          <w:rFonts w:hint="eastAsia"/>
          <w:b/>
          <w:bCs/>
          <w:color w:val="000000"/>
          <w:szCs w:val="21"/>
          <w:lang w:val="en-US" w:eastAsia="zh-CN"/>
        </w:rPr>
      </w:pPr>
      <w:r>
        <w:rPr>
          <w:rFonts w:hint="eastAsia"/>
          <w:b/>
          <w:bCs/>
          <w:color w:val="000000"/>
          <w:szCs w:val="21"/>
          <w:lang w:val="en-US" w:eastAsia="zh-CN"/>
        </w:rPr>
        <w:t>第五部分 向前迈进</w:t>
      </w:r>
    </w:p>
    <w:p w14:paraId="4624D43B">
      <w:pPr>
        <w:ind w:right="420"/>
        <w:rPr>
          <w:rFonts w:hint="eastAsia"/>
          <w:b w:val="0"/>
          <w:bCs w:val="0"/>
          <w:color w:val="000000"/>
          <w:szCs w:val="21"/>
          <w:lang w:val="en-US" w:eastAsia="zh-CN"/>
        </w:rPr>
      </w:pPr>
      <w:r>
        <w:rPr>
          <w:rFonts w:hint="eastAsia"/>
          <w:b w:val="0"/>
          <w:bCs w:val="0"/>
          <w:color w:val="000000"/>
          <w:szCs w:val="21"/>
          <w:lang w:val="en-US" w:eastAsia="zh-CN"/>
        </w:rPr>
        <w:t>第19章 再次怀孕</w:t>
      </w:r>
    </w:p>
    <w:p w14:paraId="07DC5475">
      <w:pPr>
        <w:ind w:right="420"/>
        <w:rPr>
          <w:rFonts w:hint="eastAsia"/>
          <w:b w:val="0"/>
          <w:bCs w:val="0"/>
          <w:color w:val="000000"/>
          <w:szCs w:val="21"/>
          <w:lang w:val="en-US" w:eastAsia="zh-CN"/>
        </w:rPr>
      </w:pPr>
      <w:r>
        <w:rPr>
          <w:rFonts w:hint="eastAsia"/>
          <w:b w:val="0"/>
          <w:bCs w:val="0"/>
          <w:color w:val="000000"/>
          <w:szCs w:val="21"/>
          <w:lang w:val="en-US" w:eastAsia="zh-CN"/>
        </w:rPr>
        <w:t>第20章 最后的思考</w:t>
      </w:r>
    </w:p>
    <w:p w14:paraId="679BB9D5">
      <w:pPr>
        <w:ind w:right="420"/>
        <w:rPr>
          <w:rFonts w:hint="eastAsia"/>
          <w:b w:val="0"/>
          <w:bCs w:val="0"/>
          <w:color w:val="000000"/>
          <w:szCs w:val="21"/>
          <w:lang w:val="en-US" w:eastAsia="zh-CN"/>
        </w:rPr>
      </w:pPr>
    </w:p>
    <w:p w14:paraId="6BB20CDE">
      <w:pPr>
        <w:ind w:right="420"/>
        <w:rPr>
          <w:rFonts w:hint="eastAsia"/>
          <w:b/>
          <w:bCs/>
          <w:color w:val="000000"/>
          <w:szCs w:val="21"/>
          <w:lang w:val="en-US" w:eastAsia="zh-CN"/>
        </w:rPr>
      </w:pPr>
      <w:r>
        <w:rPr>
          <w:rFonts w:hint="eastAsia"/>
          <w:b/>
          <w:bCs/>
          <w:color w:val="000000"/>
          <w:szCs w:val="21"/>
          <w:lang w:val="en-US" w:eastAsia="zh-CN"/>
        </w:rPr>
        <w:t>资源</w:t>
      </w:r>
    </w:p>
    <w:p w14:paraId="6141FB5D">
      <w:pPr>
        <w:ind w:right="420"/>
        <w:rPr>
          <w:rFonts w:hint="eastAsia"/>
          <w:b/>
          <w:bCs/>
          <w:color w:val="000000"/>
          <w:szCs w:val="21"/>
          <w:lang w:val="en-US" w:eastAsia="zh-CN"/>
        </w:rPr>
      </w:pPr>
      <w:r>
        <w:rPr>
          <w:rFonts w:hint="eastAsia"/>
          <w:b/>
          <w:bCs/>
          <w:color w:val="000000"/>
          <w:szCs w:val="21"/>
          <w:lang w:val="en-US" w:eastAsia="zh-CN"/>
        </w:rPr>
        <w:t>术语表</w:t>
      </w:r>
    </w:p>
    <w:p w14:paraId="4569A59C">
      <w:pPr>
        <w:ind w:right="420"/>
        <w:rPr>
          <w:rFonts w:hint="eastAsia"/>
          <w:b/>
          <w:bCs/>
          <w:color w:val="000000"/>
          <w:szCs w:val="21"/>
        </w:rPr>
      </w:pPr>
      <w:r>
        <w:rPr>
          <w:rFonts w:hint="eastAsia"/>
          <w:b/>
          <w:bCs/>
          <w:color w:val="000000"/>
          <w:szCs w:val="21"/>
          <w:lang w:val="en-US" w:eastAsia="zh-CN"/>
        </w:rPr>
        <w:t>索引</w:t>
      </w:r>
    </w:p>
    <w:p w14:paraId="0241CF3C">
      <w:pPr>
        <w:ind w:right="420"/>
        <w:rPr>
          <w:rFonts w:hint="eastAsia"/>
          <w:b/>
          <w:bCs/>
          <w:color w:val="000000"/>
          <w:szCs w:val="21"/>
        </w:rPr>
      </w:pPr>
    </w:p>
    <w:p w14:paraId="25B9DEC9">
      <w:pPr>
        <w:ind w:right="420"/>
        <w:rPr>
          <w:rFonts w:hint="eastAsia"/>
          <w:b/>
          <w:bCs/>
          <w:color w:val="000000"/>
          <w:szCs w:val="21"/>
          <w:lang w:val="en-US" w:eastAsia="zh-CN"/>
        </w:rPr>
      </w:pPr>
      <w:r>
        <w:rPr>
          <w:rFonts w:hint="eastAsia"/>
          <w:b/>
          <w:bCs/>
          <w:color w:val="000000"/>
          <w:szCs w:val="21"/>
          <w:lang w:val="en-US" w:eastAsia="zh-CN"/>
        </w:rPr>
        <w:t>媒体评价：</w:t>
      </w:r>
    </w:p>
    <w:p w14:paraId="437437EE">
      <w:pPr>
        <w:ind w:right="420"/>
        <w:rPr>
          <w:rFonts w:hint="eastAsia"/>
          <w:b/>
          <w:bCs/>
          <w:color w:val="000000"/>
          <w:szCs w:val="21"/>
          <w:lang w:val="en-US" w:eastAsia="zh-CN"/>
        </w:rPr>
      </w:pPr>
    </w:p>
    <w:p w14:paraId="57BBF833">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 xml:space="preserve">“《流产自愈指南》阐明了各种类型流产的路径，帮助女性理解发生了什么，以及如何向疗愈迈进。”  </w:t>
      </w:r>
    </w:p>
    <w:p w14:paraId="12185C06">
      <w:pPr>
        <w:ind w:right="420"/>
        <w:jc w:val="right"/>
        <w:rPr>
          <w:rFonts w:hint="eastAsia"/>
          <w:b w:val="0"/>
          <w:bCs w:val="0"/>
          <w:color w:val="000000"/>
          <w:szCs w:val="21"/>
          <w:lang w:val="en-US" w:eastAsia="zh-CN"/>
        </w:rPr>
      </w:pPr>
      <w:r>
        <w:rPr>
          <w:rFonts w:hint="eastAsia"/>
          <w:b w:val="0"/>
          <w:bCs w:val="0"/>
          <w:color w:val="000000"/>
          <w:szCs w:val="21"/>
          <w:lang w:val="en-US" w:eastAsia="zh-CN"/>
        </w:rPr>
        <w:t>——贝里·里奇韦医师，首席医务官，前妇产科及妇女健康研究所主任，克利夫兰诊所</w:t>
      </w:r>
    </w:p>
    <w:p w14:paraId="30F28007">
      <w:pPr>
        <w:ind w:right="420"/>
        <w:rPr>
          <w:rFonts w:hint="eastAsia"/>
          <w:b w:val="0"/>
          <w:bCs w:val="0"/>
          <w:color w:val="000000"/>
          <w:szCs w:val="21"/>
          <w:lang w:val="en-US" w:eastAsia="zh-CN"/>
        </w:rPr>
      </w:pPr>
    </w:p>
    <w:p w14:paraId="36E6B054">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 xml:space="preserve">“这本书巧妙地结合了医学知识、情感智力和个体临床指导，提供了智慧、全面且富有同情心的支持。”  </w:t>
      </w:r>
    </w:p>
    <w:p w14:paraId="452635D8">
      <w:pPr>
        <w:ind w:right="420"/>
        <w:jc w:val="right"/>
        <w:rPr>
          <w:rFonts w:hint="eastAsia"/>
          <w:b w:val="0"/>
          <w:bCs w:val="0"/>
          <w:color w:val="000000"/>
          <w:szCs w:val="21"/>
          <w:lang w:val="en-US" w:eastAsia="zh-CN"/>
        </w:rPr>
      </w:pPr>
      <w:r>
        <w:rPr>
          <w:rFonts w:hint="eastAsia"/>
          <w:b w:val="0"/>
          <w:bCs w:val="0"/>
          <w:color w:val="000000"/>
          <w:szCs w:val="21"/>
          <w:lang w:val="en-US" w:eastAsia="zh-CN"/>
        </w:rPr>
        <w:t>——杰弗里·埃克医师，麻省总医院妇产科主任，哈佛医学院教授</w:t>
      </w:r>
    </w:p>
    <w:p w14:paraId="5828A5C4">
      <w:pPr>
        <w:ind w:right="420"/>
        <w:rPr>
          <w:rFonts w:hint="eastAsia"/>
          <w:b w:val="0"/>
          <w:bCs w:val="0"/>
          <w:color w:val="000000"/>
          <w:szCs w:val="21"/>
          <w:lang w:val="en-US" w:eastAsia="zh-CN"/>
        </w:rPr>
      </w:pPr>
    </w:p>
    <w:p w14:paraId="746217B8">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 xml:space="preserve">“流产带来的情感波动使当前医疗系统无法提供所需的支持。通过赋予女性掌控自身经历的能力，凯特博士为理解、疗愈以及最重要的希望创造了空间。”  </w:t>
      </w:r>
    </w:p>
    <w:p w14:paraId="551ED737">
      <w:pPr>
        <w:ind w:right="420"/>
        <w:jc w:val="right"/>
        <w:rPr>
          <w:rFonts w:hint="eastAsia"/>
          <w:b w:val="0"/>
          <w:bCs w:val="0"/>
          <w:color w:val="000000"/>
          <w:szCs w:val="21"/>
          <w:lang w:val="en-US" w:eastAsia="zh-CN"/>
        </w:rPr>
      </w:pPr>
      <w:r>
        <w:rPr>
          <w:rFonts w:hint="eastAsia"/>
          <w:b w:val="0"/>
          <w:bCs w:val="0"/>
          <w:color w:val="000000"/>
          <w:szCs w:val="21"/>
          <w:lang w:val="en-US" w:eastAsia="zh-CN"/>
        </w:rPr>
        <w:t>——艾米·穆尔萨医师，加州大学旧金山分校妇产科、妇科与生殖科学系教授兼主任</w:t>
      </w:r>
    </w:p>
    <w:p w14:paraId="425DDF62">
      <w:pPr>
        <w:shd w:val="clear" w:color="auto" w:fill="FFFFFF"/>
        <w:rPr>
          <w:rFonts w:hint="eastAsia" w:ascii="Arial Unicode MS" w:hAnsi="Arial Unicode MS" w:cs="Verdana"/>
          <w:b/>
          <w:bCs/>
          <w:color w:val="000000"/>
        </w:rPr>
      </w:pPr>
    </w:p>
    <w:p w14:paraId="57845686">
      <w:pPr>
        <w:shd w:val="clear" w:color="auto" w:fill="FFFFFF"/>
        <w:rPr>
          <w:rFonts w:hint="eastAsia" w:ascii="Arial Unicode MS" w:hAnsi="Arial Unicode MS" w:cs="Verdana"/>
          <w:b/>
          <w:bCs/>
          <w:color w:val="000000"/>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E6A6913"/>
    <w:rsid w:val="13C063F8"/>
    <w:rsid w:val="1BA86C22"/>
    <w:rsid w:val="22421B7E"/>
    <w:rsid w:val="28C60485"/>
    <w:rsid w:val="3B9C1EA7"/>
    <w:rsid w:val="3C1934F8"/>
    <w:rsid w:val="3C553E04"/>
    <w:rsid w:val="4241180F"/>
    <w:rsid w:val="432C279F"/>
    <w:rsid w:val="45EF4834"/>
    <w:rsid w:val="58D93918"/>
    <w:rsid w:val="68EE2E29"/>
    <w:rsid w:val="6E70325B"/>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1597</Words>
  <Characters>2051</Characters>
  <Lines>25</Lines>
  <Paragraphs>7</Paragraphs>
  <TotalTime>21</TotalTime>
  <ScaleCrop>false</ScaleCrop>
  <LinksUpToDate>false</LinksUpToDate>
  <CharactersWithSpaces>2138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2024-10-11T01:39:18Z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7E342AC3ED0D4C08BF8E1B911E1EEC9C_13</vt:lpwstr>
  </property>
</Properties>
</file>