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D5FD5" w14:textId="77777777" w:rsidR="00320F4E" w:rsidRPr="00320F4E" w:rsidRDefault="00320F4E">
      <w:pPr>
        <w:jc w:val="center"/>
        <w:rPr>
          <w:b/>
          <w:bCs/>
          <w:color w:val="000000"/>
          <w:szCs w:val="21"/>
          <w:shd w:val="pct10" w:color="auto" w:fill="FFFFFF"/>
        </w:rPr>
      </w:pPr>
    </w:p>
    <w:p w14:paraId="2BF6D8A2" w14:textId="14C56200" w:rsidR="002E0D21" w:rsidRPr="00320F4E" w:rsidRDefault="00320F4E">
      <w:pPr>
        <w:jc w:val="center"/>
        <w:rPr>
          <w:b/>
          <w:bCs/>
          <w:color w:val="000000"/>
          <w:sz w:val="30"/>
          <w:szCs w:val="30"/>
          <w:shd w:val="pct10" w:color="auto" w:fill="FFFFFF"/>
        </w:rPr>
      </w:pPr>
      <w:r w:rsidRPr="00320F4E">
        <w:rPr>
          <w:rFonts w:hint="eastAsia"/>
          <w:b/>
          <w:bCs/>
          <w:color w:val="000000"/>
          <w:sz w:val="30"/>
          <w:szCs w:val="30"/>
          <w:shd w:val="pct10" w:color="auto" w:fill="FFFFFF"/>
        </w:rPr>
        <w:t>加拿大非虚构类顶级新锐作家之一</w:t>
      </w:r>
    </w:p>
    <w:p w14:paraId="5FE02731" w14:textId="1043245B" w:rsidR="002E0D21" w:rsidRPr="00320F4E" w:rsidRDefault="00320F4E" w:rsidP="00320F4E">
      <w:pPr>
        <w:tabs>
          <w:tab w:val="left" w:pos="341"/>
          <w:tab w:val="left" w:pos="5235"/>
        </w:tabs>
        <w:jc w:val="center"/>
        <w:rPr>
          <w:b/>
          <w:bCs/>
          <w:color w:val="000000"/>
          <w:sz w:val="30"/>
          <w:szCs w:val="30"/>
          <w:shd w:val="clear" w:color="auto" w:fill="FFFFFF"/>
        </w:rPr>
      </w:pPr>
      <w:r w:rsidRPr="00320F4E">
        <w:rPr>
          <w:b/>
          <w:bCs/>
          <w:color w:val="000000"/>
          <w:kern w:val="0"/>
          <w:sz w:val="30"/>
          <w:szCs w:val="30"/>
        </w:rPr>
        <w:t>安东尼奥</w:t>
      </w:r>
      <w:r w:rsidRPr="00320F4E">
        <w:rPr>
          <w:b/>
          <w:bCs/>
          <w:color w:val="000000"/>
          <w:kern w:val="0"/>
          <w:sz w:val="30"/>
          <w:szCs w:val="30"/>
        </w:rPr>
        <w:t>·</w:t>
      </w:r>
      <w:r w:rsidRPr="00320F4E">
        <w:rPr>
          <w:b/>
          <w:bCs/>
          <w:color w:val="000000"/>
          <w:sz w:val="30"/>
          <w:szCs w:val="30"/>
          <w:shd w:val="clear" w:color="auto" w:fill="FFFFFF"/>
        </w:rPr>
        <w:t>迈克尔</w:t>
      </w:r>
      <w:r w:rsidRPr="00320F4E">
        <w:rPr>
          <w:b/>
          <w:bCs/>
          <w:color w:val="000000"/>
          <w:kern w:val="0"/>
          <w:sz w:val="30"/>
          <w:szCs w:val="30"/>
        </w:rPr>
        <w:t>·</w:t>
      </w:r>
      <w:r w:rsidRPr="00320F4E">
        <w:rPr>
          <w:b/>
          <w:bCs/>
          <w:color w:val="000000"/>
          <w:sz w:val="30"/>
          <w:szCs w:val="30"/>
          <w:shd w:val="clear" w:color="auto" w:fill="FFFFFF"/>
        </w:rPr>
        <w:t>唐宁（</w:t>
      </w:r>
      <w:r w:rsidRPr="00320F4E">
        <w:rPr>
          <w:b/>
          <w:bCs/>
          <w:sz w:val="30"/>
          <w:szCs w:val="30"/>
        </w:rPr>
        <w:t>Antonio Michael Downing</w:t>
      </w:r>
      <w:r w:rsidRPr="00320F4E">
        <w:rPr>
          <w:b/>
          <w:bCs/>
          <w:color w:val="000000"/>
          <w:sz w:val="30"/>
          <w:szCs w:val="30"/>
          <w:shd w:val="clear" w:color="auto" w:fill="FFFFFF"/>
        </w:rPr>
        <w:t>）</w:t>
      </w:r>
    </w:p>
    <w:p w14:paraId="34FFFDB3" w14:textId="77777777" w:rsidR="00320F4E" w:rsidRDefault="00320F4E">
      <w:pPr>
        <w:tabs>
          <w:tab w:val="left" w:pos="341"/>
          <w:tab w:val="left" w:pos="5235"/>
        </w:tabs>
        <w:jc w:val="left"/>
        <w:rPr>
          <w:b/>
          <w:bCs/>
          <w:color w:val="000000"/>
          <w:szCs w:val="18"/>
        </w:rPr>
      </w:pPr>
    </w:p>
    <w:p w14:paraId="3839EA97" w14:textId="77777777" w:rsidR="00320F4E" w:rsidRDefault="00320F4E">
      <w:pPr>
        <w:tabs>
          <w:tab w:val="left" w:pos="341"/>
          <w:tab w:val="left" w:pos="5235"/>
        </w:tabs>
        <w:jc w:val="left"/>
        <w:rPr>
          <w:b/>
          <w:bCs/>
          <w:color w:val="000000"/>
          <w:szCs w:val="18"/>
        </w:rPr>
      </w:pPr>
    </w:p>
    <w:p w14:paraId="354C7D89" w14:textId="74E0A7A6" w:rsidR="002E0D21" w:rsidRDefault="00320F4E">
      <w:pPr>
        <w:rPr>
          <w:b/>
          <w:color w:val="000000"/>
          <w:szCs w:val="21"/>
        </w:rPr>
      </w:pPr>
      <w:r>
        <w:rPr>
          <w:rFonts w:hint="eastAsia"/>
          <w:b/>
          <w:color w:val="000000"/>
          <w:szCs w:val="21"/>
        </w:rPr>
        <w:t>作者简介：</w:t>
      </w:r>
    </w:p>
    <w:p w14:paraId="4E1BDFA1" w14:textId="77777777" w:rsidR="00320F4E" w:rsidRDefault="00320F4E">
      <w:pPr>
        <w:rPr>
          <w:b/>
          <w:color w:val="000000"/>
          <w:szCs w:val="21"/>
        </w:rPr>
      </w:pPr>
    </w:p>
    <w:p w14:paraId="69D11C03" w14:textId="77777777" w:rsidR="00320F4E" w:rsidRPr="001951C4" w:rsidRDefault="00320F4E" w:rsidP="00320F4E">
      <w:pPr>
        <w:widowControl/>
        <w:shd w:val="clear" w:color="auto" w:fill="FFFFFF"/>
        <w:ind w:firstLineChars="200" w:firstLine="420"/>
        <w:jc w:val="left"/>
        <w:rPr>
          <w:color w:val="000000"/>
          <w:kern w:val="0"/>
          <w:sz w:val="22"/>
          <w:szCs w:val="22"/>
        </w:rPr>
      </w:pPr>
      <w:r w:rsidRPr="001951C4">
        <w:rPr>
          <w:noProof/>
        </w:rPr>
        <w:drawing>
          <wp:anchor distT="0" distB="0" distL="114300" distR="114300" simplePos="0" relativeHeight="251660288" behindDoc="0" locked="0" layoutInCell="1" allowOverlap="1" wp14:anchorId="162C7BA1" wp14:editId="438F8F7A">
            <wp:simplePos x="0" y="0"/>
            <wp:positionH relativeFrom="margin">
              <wp:align>left</wp:align>
            </wp:positionH>
            <wp:positionV relativeFrom="paragraph">
              <wp:posOffset>15240</wp:posOffset>
            </wp:positionV>
            <wp:extent cx="1109345" cy="1181735"/>
            <wp:effectExtent l="0" t="0" r="0" b="0"/>
            <wp:wrapSquare wrapText="bothSides"/>
            <wp:docPr id="84949741" name="图片 2" descr="AUTHOR — Antonio Michael Do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 Antonio Michael Down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279" cy="1183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51C4">
        <w:rPr>
          <w:b/>
          <w:bCs/>
          <w:color w:val="000000"/>
          <w:kern w:val="0"/>
          <w:sz w:val="22"/>
          <w:szCs w:val="22"/>
        </w:rPr>
        <w:t>安东尼奥</w:t>
      </w:r>
      <w:r w:rsidRPr="001951C4">
        <w:rPr>
          <w:b/>
          <w:bCs/>
          <w:color w:val="000000"/>
          <w:kern w:val="0"/>
          <w:sz w:val="22"/>
          <w:szCs w:val="22"/>
        </w:rPr>
        <w:t>·</w:t>
      </w:r>
      <w:r w:rsidRPr="001951C4">
        <w:rPr>
          <w:b/>
          <w:bCs/>
          <w:color w:val="000000"/>
          <w:shd w:val="clear" w:color="auto" w:fill="FFFFFF"/>
        </w:rPr>
        <w:t>迈克尔</w:t>
      </w:r>
      <w:r w:rsidRPr="001951C4">
        <w:rPr>
          <w:b/>
          <w:bCs/>
          <w:color w:val="000000"/>
          <w:kern w:val="0"/>
          <w:sz w:val="22"/>
          <w:szCs w:val="22"/>
        </w:rPr>
        <w:t>·</w:t>
      </w:r>
      <w:r w:rsidRPr="001951C4">
        <w:rPr>
          <w:b/>
          <w:bCs/>
          <w:color w:val="000000"/>
          <w:shd w:val="clear" w:color="auto" w:fill="FFFFFF"/>
        </w:rPr>
        <w:t>唐宁（</w:t>
      </w:r>
      <w:r w:rsidRPr="001951C4">
        <w:rPr>
          <w:b/>
          <w:bCs/>
        </w:rPr>
        <w:t>Antonio Michael Downing</w:t>
      </w:r>
      <w:r w:rsidRPr="001951C4">
        <w:rPr>
          <w:b/>
          <w:bCs/>
          <w:color w:val="000000"/>
          <w:shd w:val="clear" w:color="auto" w:fill="FFFFFF"/>
        </w:rPr>
        <w:t>）</w:t>
      </w:r>
      <w:r w:rsidRPr="001951C4">
        <w:rPr>
          <w:color w:val="000000"/>
          <w:shd w:val="clear" w:color="auto" w:fill="FFFFFF"/>
        </w:rPr>
        <w:t>先后在特立尼达南部、安大略省北部、布鲁克林和基奇纳长大。他是一位音乐家、作家和活动家，居住在多伦多。</w:t>
      </w:r>
      <w:r w:rsidRPr="001951C4">
        <w:rPr>
          <w:color w:val="000000"/>
          <w:shd w:val="clear" w:color="auto" w:fill="FFFFFF"/>
        </w:rPr>
        <w:t>2010</w:t>
      </w:r>
      <w:r w:rsidRPr="001951C4">
        <w:rPr>
          <w:color w:val="000000"/>
          <w:shd w:val="clear" w:color="auto" w:fill="FFFFFF"/>
        </w:rPr>
        <w:t>年，他的首部小说《糖浆》（</w:t>
      </w:r>
      <w:r w:rsidRPr="001951C4">
        <w:rPr>
          <w:i/>
          <w:iCs/>
          <w:color w:val="000000"/>
          <w:kern w:val="0"/>
          <w:szCs w:val="21"/>
        </w:rPr>
        <w:t>Molasses</w:t>
      </w:r>
      <w:r w:rsidRPr="001951C4">
        <w:rPr>
          <w:color w:val="000000"/>
          <w:shd w:val="clear" w:color="auto" w:fill="FFFFFF"/>
        </w:rPr>
        <w:t>）（</w:t>
      </w:r>
      <w:r w:rsidRPr="001951C4">
        <w:rPr>
          <w:color w:val="000000"/>
          <w:shd w:val="clear" w:color="auto" w:fill="FFFFFF"/>
        </w:rPr>
        <w:t>Blaurock</w:t>
      </w:r>
      <w:r w:rsidRPr="001951C4">
        <w:rPr>
          <w:color w:val="000000"/>
          <w:shd w:val="clear" w:color="auto" w:fill="FFFFFF"/>
        </w:rPr>
        <w:t>出版社）出版后广受好评。</w:t>
      </w:r>
      <w:r w:rsidRPr="001951C4">
        <w:rPr>
          <w:color w:val="000000"/>
          <w:shd w:val="clear" w:color="auto" w:fill="FFFFFF"/>
        </w:rPr>
        <w:t>2017</w:t>
      </w:r>
      <w:r w:rsidRPr="001951C4">
        <w:rPr>
          <w:color w:val="000000"/>
          <w:shd w:val="clear" w:color="auto" w:fill="FFFFFF"/>
        </w:rPr>
        <w:t>年，他被</w:t>
      </w:r>
      <w:r w:rsidRPr="001951C4">
        <w:rPr>
          <w:color w:val="000000"/>
          <w:shd w:val="clear" w:color="auto" w:fill="FFFFFF"/>
        </w:rPr>
        <w:t>RBC</w:t>
      </w:r>
      <w:r w:rsidRPr="001951C4">
        <w:rPr>
          <w:color w:val="000000"/>
          <w:shd w:val="clear" w:color="auto" w:fill="FFFFFF"/>
        </w:rPr>
        <w:t>泰勒奖评为加拿大非虚构类顶级新锐作家之一。他会以约翰</w:t>
      </w:r>
      <w:r w:rsidRPr="001951C4">
        <w:rPr>
          <w:color w:val="000000"/>
          <w:shd w:val="clear" w:color="auto" w:fill="FFFFFF"/>
        </w:rPr>
        <w:t>·</w:t>
      </w:r>
      <w:r w:rsidRPr="001951C4">
        <w:rPr>
          <w:color w:val="000000"/>
          <w:shd w:val="clear" w:color="auto" w:fill="FFFFFF"/>
        </w:rPr>
        <w:t>奥菲斯（</w:t>
      </w:r>
      <w:r w:rsidRPr="001951C4">
        <w:rPr>
          <w:color w:val="000000"/>
          <w:shd w:val="clear" w:color="auto" w:fill="FFFFFF"/>
        </w:rPr>
        <w:t>John Orpheus</w:t>
      </w:r>
      <w:r w:rsidRPr="001951C4">
        <w:rPr>
          <w:color w:val="000000"/>
          <w:shd w:val="clear" w:color="auto" w:fill="FFFFFF"/>
        </w:rPr>
        <w:t>）的身份进行表演和音乐创作。</w:t>
      </w:r>
    </w:p>
    <w:p w14:paraId="75E6ED3F" w14:textId="77777777" w:rsidR="00320F4E" w:rsidRPr="00320F4E" w:rsidRDefault="00320F4E">
      <w:pPr>
        <w:rPr>
          <w:b/>
          <w:color w:val="000000"/>
          <w:szCs w:val="21"/>
        </w:rPr>
      </w:pPr>
    </w:p>
    <w:p w14:paraId="67DAF959" w14:textId="77777777" w:rsidR="00D91401" w:rsidRPr="001951C4" w:rsidRDefault="00D91401" w:rsidP="00D91401">
      <w:pPr>
        <w:tabs>
          <w:tab w:val="left" w:pos="341"/>
          <w:tab w:val="left" w:pos="5235"/>
        </w:tabs>
        <w:autoSpaceDE w:val="0"/>
        <w:autoSpaceDN w:val="0"/>
        <w:adjustRightInd w:val="0"/>
        <w:rPr>
          <w:b/>
          <w:bCs/>
          <w:kern w:val="0"/>
          <w:szCs w:val="21"/>
          <w:lang w:val="en-GB"/>
        </w:rPr>
      </w:pPr>
    </w:p>
    <w:p w14:paraId="569CB9B3" w14:textId="77777777" w:rsidR="00D91401" w:rsidRPr="001951C4" w:rsidRDefault="00D91401" w:rsidP="00D91401">
      <w:pPr>
        <w:tabs>
          <w:tab w:val="left" w:pos="341"/>
          <w:tab w:val="left" w:pos="5235"/>
        </w:tabs>
        <w:rPr>
          <w:b/>
          <w:bCs/>
          <w:szCs w:val="21"/>
        </w:rPr>
      </w:pPr>
      <w:r w:rsidRPr="001951C4">
        <w:rPr>
          <w:noProof/>
        </w:rPr>
        <w:drawing>
          <wp:anchor distT="0" distB="0" distL="114300" distR="114300" simplePos="0" relativeHeight="251662336" behindDoc="0" locked="0" layoutInCell="1" allowOverlap="1" wp14:anchorId="0728451C" wp14:editId="2EEFE6C4">
            <wp:simplePos x="0" y="0"/>
            <wp:positionH relativeFrom="margin">
              <wp:align>right</wp:align>
            </wp:positionH>
            <wp:positionV relativeFrom="paragraph">
              <wp:posOffset>15149</wp:posOffset>
            </wp:positionV>
            <wp:extent cx="1479550" cy="2218055"/>
            <wp:effectExtent l="0" t="0" r="635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550" cy="221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1C4">
        <w:rPr>
          <w:b/>
          <w:bCs/>
          <w:szCs w:val="21"/>
        </w:rPr>
        <w:t>中文书名：《</w:t>
      </w:r>
      <w:r w:rsidRPr="001951C4">
        <w:rPr>
          <w:b/>
          <w:bCs/>
          <w:color w:val="000000"/>
          <w:szCs w:val="21"/>
        </w:rPr>
        <w:t>传奇男孩：我的黑暗生活及理想</w:t>
      </w:r>
      <w:r w:rsidRPr="001951C4">
        <w:rPr>
          <w:b/>
          <w:bCs/>
          <w:szCs w:val="21"/>
        </w:rPr>
        <w:t>》</w:t>
      </w:r>
    </w:p>
    <w:p w14:paraId="558CF738" w14:textId="77777777" w:rsidR="00D91401" w:rsidRPr="001951C4" w:rsidRDefault="00D91401" w:rsidP="00D91401">
      <w:pPr>
        <w:tabs>
          <w:tab w:val="left" w:pos="341"/>
          <w:tab w:val="left" w:pos="5235"/>
        </w:tabs>
        <w:rPr>
          <w:b/>
          <w:bCs/>
          <w:szCs w:val="21"/>
        </w:rPr>
      </w:pPr>
      <w:r w:rsidRPr="001951C4">
        <w:rPr>
          <w:b/>
          <w:bCs/>
          <w:szCs w:val="21"/>
        </w:rPr>
        <w:t>英文书名：</w:t>
      </w:r>
      <w:r w:rsidRPr="001951C4">
        <w:rPr>
          <w:b/>
          <w:bCs/>
          <w:szCs w:val="21"/>
        </w:rPr>
        <w:t>SAGA BOY: MY LIFE OF BLACKNESS AND BECOMING</w:t>
      </w:r>
    </w:p>
    <w:p w14:paraId="1BF50E77" w14:textId="77777777" w:rsidR="00D91401" w:rsidRPr="001951C4" w:rsidRDefault="00D91401" w:rsidP="00D91401">
      <w:pPr>
        <w:tabs>
          <w:tab w:val="left" w:pos="341"/>
          <w:tab w:val="left" w:pos="5235"/>
        </w:tabs>
        <w:rPr>
          <w:b/>
        </w:rPr>
      </w:pPr>
      <w:r w:rsidRPr="001951C4">
        <w:rPr>
          <w:b/>
          <w:bCs/>
          <w:szCs w:val="21"/>
        </w:rPr>
        <w:t>作</w:t>
      </w:r>
      <w:r w:rsidRPr="001951C4">
        <w:rPr>
          <w:b/>
          <w:bCs/>
          <w:szCs w:val="21"/>
        </w:rPr>
        <w:t xml:space="preserve">    </w:t>
      </w:r>
      <w:r w:rsidRPr="001951C4">
        <w:rPr>
          <w:b/>
          <w:bCs/>
          <w:szCs w:val="21"/>
        </w:rPr>
        <w:t>者：</w:t>
      </w:r>
      <w:r w:rsidRPr="001951C4">
        <w:rPr>
          <w:b/>
        </w:rPr>
        <w:t>Antonio Michael Downing</w:t>
      </w:r>
    </w:p>
    <w:p w14:paraId="2338AD05" w14:textId="77777777" w:rsidR="00D91401" w:rsidRPr="001951C4" w:rsidRDefault="00D91401" w:rsidP="00D91401">
      <w:pPr>
        <w:tabs>
          <w:tab w:val="left" w:pos="341"/>
          <w:tab w:val="left" w:pos="5235"/>
        </w:tabs>
        <w:rPr>
          <w:b/>
          <w:color w:val="000000"/>
          <w:szCs w:val="21"/>
          <w:shd w:val="clear" w:color="auto" w:fill="FFFFFF"/>
        </w:rPr>
      </w:pPr>
      <w:r w:rsidRPr="001951C4">
        <w:rPr>
          <w:b/>
          <w:bCs/>
          <w:szCs w:val="21"/>
        </w:rPr>
        <w:t>出</w:t>
      </w:r>
      <w:r w:rsidRPr="001951C4">
        <w:rPr>
          <w:b/>
          <w:bCs/>
          <w:szCs w:val="21"/>
        </w:rPr>
        <w:t xml:space="preserve"> </w:t>
      </w:r>
      <w:r w:rsidRPr="001951C4">
        <w:rPr>
          <w:b/>
          <w:bCs/>
          <w:szCs w:val="21"/>
        </w:rPr>
        <w:t>版</w:t>
      </w:r>
      <w:r w:rsidRPr="001951C4">
        <w:rPr>
          <w:b/>
          <w:bCs/>
          <w:szCs w:val="21"/>
        </w:rPr>
        <w:t xml:space="preserve"> </w:t>
      </w:r>
      <w:r w:rsidRPr="001951C4">
        <w:rPr>
          <w:b/>
          <w:bCs/>
          <w:szCs w:val="21"/>
        </w:rPr>
        <w:t>社：</w:t>
      </w:r>
      <w:r w:rsidRPr="001951C4">
        <w:rPr>
          <w:b/>
          <w:color w:val="000000"/>
          <w:szCs w:val="21"/>
          <w:shd w:val="clear" w:color="auto" w:fill="FFFFFF"/>
        </w:rPr>
        <w:t>Viking</w:t>
      </w:r>
    </w:p>
    <w:p w14:paraId="50525EB9" w14:textId="77777777" w:rsidR="00D91401" w:rsidRPr="001951C4" w:rsidRDefault="00D91401" w:rsidP="00D91401">
      <w:pPr>
        <w:tabs>
          <w:tab w:val="left" w:pos="341"/>
          <w:tab w:val="left" w:pos="5235"/>
        </w:tabs>
        <w:rPr>
          <w:b/>
          <w:bCs/>
          <w:szCs w:val="21"/>
        </w:rPr>
      </w:pPr>
      <w:r w:rsidRPr="001951C4">
        <w:rPr>
          <w:b/>
          <w:bCs/>
          <w:szCs w:val="21"/>
        </w:rPr>
        <w:t>代理公司：</w:t>
      </w:r>
      <w:r w:rsidRPr="001951C4">
        <w:rPr>
          <w:b/>
        </w:rPr>
        <w:t>Westwood</w:t>
      </w:r>
      <w:r w:rsidRPr="001951C4">
        <w:rPr>
          <w:b/>
          <w:bCs/>
          <w:szCs w:val="21"/>
        </w:rPr>
        <w:t>/ANA/Conor</w:t>
      </w:r>
    </w:p>
    <w:p w14:paraId="0308CB1C" w14:textId="77777777" w:rsidR="00D91401" w:rsidRPr="001951C4" w:rsidRDefault="00D91401" w:rsidP="00D91401">
      <w:pPr>
        <w:tabs>
          <w:tab w:val="left" w:pos="341"/>
          <w:tab w:val="left" w:pos="5235"/>
        </w:tabs>
        <w:rPr>
          <w:b/>
          <w:bCs/>
          <w:szCs w:val="21"/>
        </w:rPr>
      </w:pPr>
      <w:r w:rsidRPr="001951C4">
        <w:rPr>
          <w:b/>
          <w:bCs/>
          <w:szCs w:val="21"/>
        </w:rPr>
        <w:t>出版时间：</w:t>
      </w:r>
      <w:r w:rsidRPr="001951C4">
        <w:rPr>
          <w:b/>
          <w:bCs/>
          <w:szCs w:val="21"/>
        </w:rPr>
        <w:t>2021</w:t>
      </w:r>
      <w:r w:rsidRPr="001951C4">
        <w:rPr>
          <w:b/>
          <w:bCs/>
          <w:szCs w:val="21"/>
        </w:rPr>
        <w:t>年</w:t>
      </w:r>
      <w:r w:rsidRPr="001951C4">
        <w:rPr>
          <w:b/>
          <w:bCs/>
          <w:szCs w:val="21"/>
        </w:rPr>
        <w:t>1</w:t>
      </w:r>
      <w:r w:rsidRPr="001951C4">
        <w:rPr>
          <w:b/>
          <w:bCs/>
          <w:szCs w:val="21"/>
        </w:rPr>
        <w:t>月</w:t>
      </w:r>
    </w:p>
    <w:p w14:paraId="036493DE" w14:textId="77777777" w:rsidR="00D91401" w:rsidRPr="001951C4" w:rsidRDefault="00D91401" w:rsidP="00D91401">
      <w:pPr>
        <w:tabs>
          <w:tab w:val="left" w:pos="341"/>
          <w:tab w:val="left" w:pos="5235"/>
        </w:tabs>
        <w:rPr>
          <w:b/>
          <w:bCs/>
          <w:szCs w:val="21"/>
        </w:rPr>
      </w:pPr>
      <w:r w:rsidRPr="001951C4">
        <w:rPr>
          <w:b/>
          <w:bCs/>
          <w:szCs w:val="21"/>
        </w:rPr>
        <w:t>代理地区：中国大陆、台湾</w:t>
      </w:r>
    </w:p>
    <w:p w14:paraId="448962F3" w14:textId="77777777" w:rsidR="00D91401" w:rsidRPr="001951C4" w:rsidRDefault="00D91401" w:rsidP="00D91401">
      <w:pPr>
        <w:tabs>
          <w:tab w:val="left" w:pos="341"/>
          <w:tab w:val="left" w:pos="5235"/>
        </w:tabs>
        <w:rPr>
          <w:b/>
          <w:bCs/>
          <w:szCs w:val="21"/>
        </w:rPr>
      </w:pPr>
      <w:r w:rsidRPr="001951C4">
        <w:rPr>
          <w:b/>
          <w:bCs/>
          <w:szCs w:val="21"/>
        </w:rPr>
        <w:t>页</w:t>
      </w:r>
      <w:r w:rsidRPr="001951C4">
        <w:rPr>
          <w:b/>
          <w:bCs/>
          <w:szCs w:val="21"/>
        </w:rPr>
        <w:t xml:space="preserve">    </w:t>
      </w:r>
      <w:r w:rsidRPr="001951C4">
        <w:rPr>
          <w:b/>
          <w:bCs/>
          <w:szCs w:val="21"/>
        </w:rPr>
        <w:t>数：</w:t>
      </w:r>
      <w:r w:rsidRPr="001951C4">
        <w:rPr>
          <w:b/>
          <w:bCs/>
          <w:szCs w:val="21"/>
        </w:rPr>
        <w:t>344</w:t>
      </w:r>
      <w:r w:rsidRPr="001951C4">
        <w:rPr>
          <w:b/>
          <w:bCs/>
          <w:szCs w:val="21"/>
        </w:rPr>
        <w:t>页</w:t>
      </w:r>
    </w:p>
    <w:p w14:paraId="65A5D0B1" w14:textId="77777777" w:rsidR="00D91401" w:rsidRPr="001951C4" w:rsidRDefault="00D91401" w:rsidP="00D91401">
      <w:pPr>
        <w:tabs>
          <w:tab w:val="left" w:pos="341"/>
          <w:tab w:val="left" w:pos="5235"/>
        </w:tabs>
        <w:rPr>
          <w:b/>
          <w:bCs/>
          <w:szCs w:val="21"/>
        </w:rPr>
      </w:pPr>
      <w:r w:rsidRPr="001951C4">
        <w:rPr>
          <w:b/>
          <w:bCs/>
          <w:szCs w:val="21"/>
        </w:rPr>
        <w:t>审读资料：电子稿</w:t>
      </w:r>
    </w:p>
    <w:p w14:paraId="254411B6" w14:textId="77777777" w:rsidR="00D91401" w:rsidRPr="001951C4" w:rsidRDefault="00D91401" w:rsidP="00D91401">
      <w:pPr>
        <w:rPr>
          <w:b/>
          <w:bCs/>
          <w:szCs w:val="21"/>
        </w:rPr>
      </w:pPr>
      <w:r w:rsidRPr="001951C4">
        <w:rPr>
          <w:b/>
          <w:bCs/>
          <w:szCs w:val="21"/>
        </w:rPr>
        <w:t>类</w:t>
      </w:r>
      <w:r w:rsidRPr="001951C4">
        <w:rPr>
          <w:b/>
          <w:bCs/>
          <w:szCs w:val="21"/>
        </w:rPr>
        <w:t xml:space="preserve">    </w:t>
      </w:r>
      <w:r w:rsidRPr="001951C4">
        <w:rPr>
          <w:b/>
          <w:bCs/>
          <w:szCs w:val="21"/>
        </w:rPr>
        <w:t>型：传记和回忆录</w:t>
      </w:r>
    </w:p>
    <w:p w14:paraId="3F682CD0" w14:textId="77777777" w:rsidR="00D91401" w:rsidRPr="001951C4" w:rsidRDefault="00D91401" w:rsidP="00D91401">
      <w:pPr>
        <w:autoSpaceDE w:val="0"/>
        <w:autoSpaceDN w:val="0"/>
        <w:adjustRightInd w:val="0"/>
        <w:rPr>
          <w:b/>
          <w:bCs/>
          <w:color w:val="FF0000"/>
          <w:kern w:val="0"/>
          <w:szCs w:val="21"/>
        </w:rPr>
      </w:pPr>
      <w:r w:rsidRPr="001951C4">
        <w:rPr>
          <w:b/>
          <w:bCs/>
          <w:color w:val="FF0000"/>
          <w:kern w:val="0"/>
          <w:szCs w:val="21"/>
        </w:rPr>
        <w:t>版权已授：美国</w:t>
      </w:r>
    </w:p>
    <w:p w14:paraId="1A8BFC29" w14:textId="77777777" w:rsidR="00D91401" w:rsidRPr="001951C4" w:rsidRDefault="00D91401" w:rsidP="00D91401">
      <w:pPr>
        <w:autoSpaceDE w:val="0"/>
        <w:autoSpaceDN w:val="0"/>
        <w:adjustRightInd w:val="0"/>
        <w:rPr>
          <w:b/>
          <w:bCs/>
          <w:kern w:val="0"/>
          <w:szCs w:val="21"/>
          <w:lang w:val="zh-CN"/>
        </w:rPr>
      </w:pPr>
    </w:p>
    <w:p w14:paraId="07556725" w14:textId="77777777" w:rsidR="00D91401" w:rsidRPr="001951C4" w:rsidRDefault="00D91401" w:rsidP="00D91401">
      <w:pPr>
        <w:autoSpaceDE w:val="0"/>
        <w:autoSpaceDN w:val="0"/>
        <w:adjustRightInd w:val="0"/>
        <w:rPr>
          <w:b/>
          <w:bCs/>
          <w:kern w:val="0"/>
          <w:szCs w:val="21"/>
          <w:lang w:val="zh-CN"/>
        </w:rPr>
      </w:pPr>
    </w:p>
    <w:p w14:paraId="7262BD65" w14:textId="77777777" w:rsidR="00D91401" w:rsidRPr="001951C4" w:rsidRDefault="00D91401" w:rsidP="00D91401">
      <w:pPr>
        <w:autoSpaceDE w:val="0"/>
        <w:autoSpaceDN w:val="0"/>
        <w:adjustRightInd w:val="0"/>
        <w:rPr>
          <w:b/>
          <w:bCs/>
          <w:kern w:val="0"/>
          <w:szCs w:val="21"/>
        </w:rPr>
      </w:pPr>
      <w:r w:rsidRPr="001951C4">
        <w:rPr>
          <w:b/>
          <w:bCs/>
          <w:kern w:val="0"/>
          <w:szCs w:val="21"/>
          <w:lang w:val="zh-CN"/>
        </w:rPr>
        <w:t>内容简介</w:t>
      </w:r>
      <w:r w:rsidRPr="001951C4">
        <w:rPr>
          <w:b/>
          <w:bCs/>
          <w:kern w:val="0"/>
          <w:szCs w:val="21"/>
        </w:rPr>
        <w:t>：</w:t>
      </w:r>
    </w:p>
    <w:p w14:paraId="5108CC6B" w14:textId="77777777" w:rsidR="00D91401" w:rsidRPr="001951C4" w:rsidRDefault="00D91401" w:rsidP="00D91401">
      <w:pPr>
        <w:autoSpaceDE w:val="0"/>
        <w:autoSpaceDN w:val="0"/>
        <w:adjustRightInd w:val="0"/>
        <w:rPr>
          <w:color w:val="000000"/>
          <w:shd w:val="clear" w:color="auto" w:fill="FFFFFF"/>
        </w:rPr>
      </w:pPr>
    </w:p>
    <w:p w14:paraId="5997011B" w14:textId="77777777" w:rsidR="00D91401" w:rsidRPr="001951C4" w:rsidRDefault="00D91401" w:rsidP="00D91401">
      <w:pPr>
        <w:autoSpaceDE w:val="0"/>
        <w:autoSpaceDN w:val="0"/>
        <w:adjustRightInd w:val="0"/>
        <w:ind w:firstLineChars="200" w:firstLine="440"/>
        <w:rPr>
          <w:color w:val="000000"/>
          <w:shd w:val="clear" w:color="auto" w:fill="FFFFFF"/>
        </w:rPr>
      </w:pPr>
      <w:r w:rsidRPr="001951C4">
        <w:rPr>
          <w:color w:val="000000"/>
          <w:kern w:val="0"/>
          <w:sz w:val="22"/>
          <w:szCs w:val="22"/>
        </w:rPr>
        <w:t>安东尼奥</w:t>
      </w:r>
      <w:r w:rsidRPr="001951C4">
        <w:rPr>
          <w:color w:val="000000"/>
          <w:kern w:val="0"/>
          <w:sz w:val="22"/>
          <w:szCs w:val="22"/>
        </w:rPr>
        <w:t>·</w:t>
      </w:r>
      <w:r w:rsidRPr="001951C4">
        <w:rPr>
          <w:color w:val="000000"/>
          <w:shd w:val="clear" w:color="auto" w:fill="FFFFFF"/>
        </w:rPr>
        <w:t>迈克尔</w:t>
      </w:r>
      <w:r w:rsidRPr="001951C4">
        <w:rPr>
          <w:color w:val="000000"/>
          <w:kern w:val="0"/>
          <w:sz w:val="22"/>
          <w:szCs w:val="22"/>
        </w:rPr>
        <w:t>·</w:t>
      </w:r>
      <w:r w:rsidRPr="001951C4">
        <w:rPr>
          <w:color w:val="000000"/>
          <w:shd w:val="clear" w:color="auto" w:fill="FFFFFF"/>
        </w:rPr>
        <w:t>唐宁（</w:t>
      </w:r>
      <w:r w:rsidRPr="001951C4">
        <w:t>Antonio Michael Downing</w:t>
      </w:r>
      <w:r w:rsidRPr="001951C4">
        <w:rPr>
          <w:color w:val="000000"/>
          <w:shd w:val="clear" w:color="auto" w:fill="FFFFFF"/>
        </w:rPr>
        <w:t>）这本</w:t>
      </w:r>
      <w:r w:rsidRPr="001951C4">
        <w:rPr>
          <w:color w:val="000000"/>
          <w:shd w:val="clear" w:color="auto" w:fill="FFFFFF"/>
        </w:rPr>
        <w:t>“</w:t>
      </w:r>
      <w:r w:rsidRPr="001951C4">
        <w:rPr>
          <w:color w:val="000000"/>
          <w:shd w:val="clear" w:color="auto" w:fill="FFFFFF"/>
        </w:rPr>
        <w:t>创造力和变革回忆录</w:t>
      </w:r>
      <w:r w:rsidRPr="001951C4">
        <w:rPr>
          <w:color w:val="000000"/>
          <w:shd w:val="clear" w:color="auto" w:fill="FFFFFF"/>
        </w:rPr>
        <w:t>”</w:t>
      </w:r>
      <w:r w:rsidRPr="001951C4">
        <w:rPr>
          <w:color w:val="000000"/>
          <w:shd w:val="clear" w:color="auto" w:fill="FFFFFF"/>
        </w:rPr>
        <w:t>采用扣人心弦的抒情散文叙述，是一部真实回忆和虚构故事完美融合的作品。唐宁在特立尼达南部茂密的雨林中由性格坚毅的祖母抚养长大，</w:t>
      </w:r>
      <w:r w:rsidRPr="001951C4">
        <w:rPr>
          <w:color w:val="000000"/>
          <w:shd w:val="clear" w:color="auto" w:fill="FFFFFF"/>
        </w:rPr>
        <w:t>11</w:t>
      </w:r>
      <w:r w:rsidRPr="001951C4">
        <w:rPr>
          <w:color w:val="000000"/>
          <w:shd w:val="clear" w:color="auto" w:fill="FFFFFF"/>
        </w:rPr>
        <w:t>岁时，祖母去世，唐宁背井离乡来到加拿大。他来到了加拿大一个很不寻常的地方：他和他的哥哥被送到瓦比贡（</w:t>
      </w:r>
      <w:r w:rsidRPr="001951C4">
        <w:rPr>
          <w:color w:val="000000"/>
          <w:shd w:val="clear" w:color="auto" w:fill="FFFFFF"/>
        </w:rPr>
        <w:t>Wabigoon</w:t>
      </w:r>
      <w:r w:rsidRPr="001951C4">
        <w:rPr>
          <w:color w:val="000000"/>
          <w:shd w:val="clear" w:color="auto" w:fill="FFFFFF"/>
        </w:rPr>
        <w:t>），一个安大略省北部的小社区，和他严厉的姨妈</w:t>
      </w:r>
      <w:proofErr w:type="gramStart"/>
      <w:r w:rsidRPr="001951C4">
        <w:rPr>
          <w:color w:val="000000"/>
          <w:shd w:val="clear" w:color="auto" w:fill="FFFFFF"/>
        </w:rPr>
        <w:t>琼一起</w:t>
      </w:r>
      <w:proofErr w:type="gramEnd"/>
      <w:r w:rsidRPr="001951C4">
        <w:rPr>
          <w:color w:val="000000"/>
          <w:shd w:val="clear" w:color="auto" w:fill="FFFFFF"/>
        </w:rPr>
        <w:t>生活，他们是镇上唯一的黑人孩子。在这片荒野中，他开始了自己作为少数族裔移民的旅程，并用音乐和表演改变自己。他迷途之旅的核心是对家的渴望。他盼望与自己的亲生父母重新团聚，即使只能通过一些传闻来了解自己的亲生父母。事实证明，结果确实令人失望。艾尔是个花心的骗子和瘾君子，而两次被艾尔抛弃的格洛丽亚似乎只把儿子们当成提款机。</w:t>
      </w:r>
    </w:p>
    <w:p w14:paraId="111259A7" w14:textId="77777777" w:rsidR="00D91401" w:rsidRPr="001951C4" w:rsidRDefault="00D91401" w:rsidP="00D91401">
      <w:pPr>
        <w:autoSpaceDE w:val="0"/>
        <w:autoSpaceDN w:val="0"/>
        <w:adjustRightInd w:val="0"/>
        <w:rPr>
          <w:color w:val="000000"/>
          <w:shd w:val="clear" w:color="auto" w:fill="FFFFFF"/>
        </w:rPr>
      </w:pPr>
    </w:p>
    <w:p w14:paraId="08062447" w14:textId="77777777" w:rsidR="00D91401" w:rsidRPr="001951C4" w:rsidRDefault="00D91401" w:rsidP="00D91401">
      <w:pPr>
        <w:autoSpaceDE w:val="0"/>
        <w:autoSpaceDN w:val="0"/>
        <w:adjustRightInd w:val="0"/>
        <w:ind w:firstLineChars="200" w:firstLine="420"/>
        <w:rPr>
          <w:color w:val="000000"/>
          <w:shd w:val="clear" w:color="auto" w:fill="FFFFFF"/>
        </w:rPr>
      </w:pPr>
      <w:r w:rsidRPr="001951C4">
        <w:rPr>
          <w:color w:val="000000"/>
          <w:shd w:val="clear" w:color="auto" w:fill="FFFFFF"/>
        </w:rPr>
        <w:t>他试图以一个放荡的乐队成员的身份来逃离混乱的家庭生活，这个乐队成员包括</w:t>
      </w:r>
      <w:r w:rsidRPr="001951C4">
        <w:rPr>
          <w:color w:val="000000"/>
          <w:shd w:val="clear" w:color="auto" w:fill="FFFFFF"/>
        </w:rPr>
        <w:t>“</w:t>
      </w:r>
      <w:r w:rsidRPr="001951C4">
        <w:rPr>
          <w:color w:val="000000"/>
          <w:shd w:val="clear" w:color="auto" w:fill="FFFFFF"/>
        </w:rPr>
        <w:t>米克</w:t>
      </w:r>
      <w:r w:rsidRPr="001951C4">
        <w:rPr>
          <w:color w:val="000000"/>
          <w:shd w:val="clear" w:color="auto" w:fill="FFFFFF"/>
        </w:rPr>
        <w:t>·</w:t>
      </w:r>
      <w:r w:rsidRPr="001951C4">
        <w:rPr>
          <w:color w:val="000000"/>
          <w:shd w:val="clear" w:color="auto" w:fill="FFFFFF"/>
        </w:rPr>
        <w:t>达因贾赫</w:t>
      </w:r>
      <w:r w:rsidRPr="001951C4">
        <w:rPr>
          <w:color w:val="000000"/>
          <w:shd w:val="clear" w:color="auto" w:fill="FFFFFF"/>
        </w:rPr>
        <w:t>”</w:t>
      </w:r>
      <w:r w:rsidRPr="001951C4">
        <w:rPr>
          <w:color w:val="000000"/>
          <w:shd w:val="clear" w:color="auto" w:fill="FFFFFF"/>
        </w:rPr>
        <w:t>，一个朋克摇滚说唱歌手，</w:t>
      </w:r>
      <w:r w:rsidRPr="001951C4">
        <w:rPr>
          <w:color w:val="000000"/>
          <w:shd w:val="clear" w:color="auto" w:fill="FFFFFF"/>
        </w:rPr>
        <w:t>“</w:t>
      </w:r>
      <w:r w:rsidRPr="001951C4">
        <w:rPr>
          <w:color w:val="000000"/>
          <w:shd w:val="clear" w:color="auto" w:fill="FFFFFF"/>
        </w:rPr>
        <w:t>糖浆</w:t>
      </w:r>
      <w:r w:rsidRPr="001951C4">
        <w:rPr>
          <w:color w:val="000000"/>
          <w:shd w:val="clear" w:color="auto" w:fill="FFFFFF"/>
        </w:rPr>
        <w:t>”</w:t>
      </w:r>
      <w:r w:rsidRPr="001951C4">
        <w:rPr>
          <w:color w:val="000000"/>
          <w:shd w:val="clear" w:color="auto" w:fill="FFFFFF"/>
        </w:rPr>
        <w:t>，一个低音演唱歌手，以及</w:t>
      </w:r>
      <w:r w:rsidRPr="001951C4">
        <w:rPr>
          <w:color w:val="000000"/>
          <w:shd w:val="clear" w:color="auto" w:fill="FFFFFF"/>
        </w:rPr>
        <w:t>“</w:t>
      </w:r>
      <w:r w:rsidRPr="001951C4">
        <w:rPr>
          <w:color w:val="000000"/>
          <w:shd w:val="clear" w:color="auto" w:fill="FFFFFF"/>
        </w:rPr>
        <w:t>约翰</w:t>
      </w:r>
      <w:r w:rsidRPr="001951C4">
        <w:rPr>
          <w:color w:val="000000"/>
          <w:shd w:val="clear" w:color="auto" w:fill="FFFFFF"/>
        </w:rPr>
        <w:t>·</w:t>
      </w:r>
      <w:r w:rsidRPr="001951C4">
        <w:rPr>
          <w:color w:val="000000"/>
          <w:shd w:val="clear" w:color="auto" w:fill="FFFFFF"/>
        </w:rPr>
        <w:t>奥菲斯</w:t>
      </w:r>
      <w:r w:rsidRPr="001951C4">
        <w:rPr>
          <w:color w:val="000000"/>
          <w:shd w:val="clear" w:color="auto" w:fill="FFFFFF"/>
        </w:rPr>
        <w:t>”</w:t>
      </w:r>
      <w:r w:rsidRPr="001951C4">
        <w:rPr>
          <w:color w:val="000000"/>
          <w:shd w:val="clear" w:color="auto" w:fill="FFFFFF"/>
        </w:rPr>
        <w:t>，一个戴着金链子、身着亮片皮衣的流行歌手。然而事与愿违，像他的父亲和祖父一样，他变成了一个</w:t>
      </w:r>
      <w:r w:rsidRPr="001951C4">
        <w:rPr>
          <w:color w:val="000000"/>
          <w:shd w:val="clear" w:color="auto" w:fill="FFFFFF"/>
        </w:rPr>
        <w:t>“</w:t>
      </w:r>
      <w:r w:rsidRPr="001951C4">
        <w:rPr>
          <w:color w:val="000000"/>
          <w:shd w:val="clear" w:color="auto" w:fill="FFFFFF"/>
        </w:rPr>
        <w:t>传奇男孩</w:t>
      </w:r>
      <w:r w:rsidRPr="001951C4">
        <w:rPr>
          <w:color w:val="000000"/>
          <w:shd w:val="clear" w:color="auto" w:fill="FFFFFF"/>
        </w:rPr>
        <w:t>”</w:t>
      </w:r>
      <w:r w:rsidRPr="001951C4">
        <w:rPr>
          <w:color w:val="000000"/>
          <w:shd w:val="clear" w:color="auto" w:fill="FFFFFF"/>
        </w:rPr>
        <w:t>，一个特立尼达的花花公子，沉迷于逃避、聚光灯和性。当命中注定的车祸发生时，他发现自己被关在一个冰冷的石头牢房里。他已经成为了他试图逃避的一切，但最终仍要面对自己。</w:t>
      </w:r>
    </w:p>
    <w:p w14:paraId="6EAA6BA4" w14:textId="77777777" w:rsidR="00D91401" w:rsidRPr="001951C4" w:rsidRDefault="00D91401" w:rsidP="00D91401">
      <w:pPr>
        <w:autoSpaceDE w:val="0"/>
        <w:autoSpaceDN w:val="0"/>
        <w:adjustRightInd w:val="0"/>
        <w:rPr>
          <w:color w:val="000000"/>
          <w:shd w:val="clear" w:color="auto" w:fill="FFFFFF"/>
        </w:rPr>
      </w:pPr>
    </w:p>
    <w:p w14:paraId="1AF06718" w14:textId="77777777" w:rsidR="00D91401" w:rsidRPr="001951C4" w:rsidRDefault="00D91401" w:rsidP="00D91401">
      <w:pPr>
        <w:autoSpaceDE w:val="0"/>
        <w:autoSpaceDN w:val="0"/>
        <w:adjustRightInd w:val="0"/>
        <w:ind w:firstLineChars="200" w:firstLine="422"/>
        <w:rPr>
          <w:color w:val="000000"/>
          <w:shd w:val="clear" w:color="auto" w:fill="FFFFFF"/>
        </w:rPr>
      </w:pPr>
      <w:r w:rsidRPr="001951C4">
        <w:rPr>
          <w:b/>
          <w:bCs/>
          <w:color w:val="000000"/>
          <w:shd w:val="clear" w:color="auto" w:fill="FFFFFF"/>
        </w:rPr>
        <w:t>《传奇男孩》</w:t>
      </w:r>
      <w:r w:rsidRPr="001951C4">
        <w:rPr>
          <w:color w:val="000000"/>
          <w:shd w:val="clear" w:color="auto" w:fill="FFFFFF"/>
        </w:rPr>
        <w:t>讲述了一个孤独的移民男孩克服逆境和遗弃，重新找回自己的身份，接受命运馈赠的动人故事，令人心痛却又振奋人心，这本书会让人回味无穷。</w:t>
      </w:r>
    </w:p>
    <w:p w14:paraId="7439E896" w14:textId="77777777" w:rsidR="00D91401" w:rsidRPr="001951C4" w:rsidRDefault="00D91401" w:rsidP="00D91401">
      <w:pPr>
        <w:widowControl/>
        <w:shd w:val="clear" w:color="auto" w:fill="FFFFFF"/>
        <w:jc w:val="left"/>
        <w:rPr>
          <w:color w:val="000000"/>
          <w:kern w:val="0"/>
          <w:sz w:val="22"/>
          <w:szCs w:val="22"/>
        </w:rPr>
      </w:pPr>
    </w:p>
    <w:p w14:paraId="6C9CAFF6" w14:textId="77777777" w:rsidR="00D91401" w:rsidRPr="001951C4" w:rsidRDefault="00D91401" w:rsidP="00D91401">
      <w:pPr>
        <w:autoSpaceDE w:val="0"/>
        <w:autoSpaceDN w:val="0"/>
        <w:adjustRightInd w:val="0"/>
        <w:rPr>
          <w:color w:val="000000"/>
          <w:kern w:val="0"/>
          <w:sz w:val="22"/>
          <w:szCs w:val="22"/>
        </w:rPr>
      </w:pPr>
    </w:p>
    <w:p w14:paraId="521758BE" w14:textId="77777777" w:rsidR="00D91401" w:rsidRPr="001951C4" w:rsidRDefault="00D91401" w:rsidP="00D91401">
      <w:pPr>
        <w:autoSpaceDE w:val="0"/>
        <w:autoSpaceDN w:val="0"/>
        <w:adjustRightInd w:val="0"/>
        <w:rPr>
          <w:b/>
          <w:kern w:val="0"/>
          <w:szCs w:val="21"/>
        </w:rPr>
      </w:pPr>
      <w:r w:rsidRPr="001951C4">
        <w:rPr>
          <w:b/>
          <w:kern w:val="0"/>
          <w:szCs w:val="21"/>
        </w:rPr>
        <w:t>媒体评价：</w:t>
      </w:r>
    </w:p>
    <w:p w14:paraId="64B44BE9" w14:textId="77777777" w:rsidR="00D91401" w:rsidRPr="001951C4" w:rsidRDefault="00D91401" w:rsidP="00D91401">
      <w:pPr>
        <w:autoSpaceDE w:val="0"/>
        <w:autoSpaceDN w:val="0"/>
        <w:adjustRightInd w:val="0"/>
        <w:rPr>
          <w:kern w:val="0"/>
          <w:szCs w:val="21"/>
        </w:rPr>
      </w:pPr>
    </w:p>
    <w:p w14:paraId="73D11025"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安东尼奥</w:t>
      </w:r>
      <w:r w:rsidRPr="001951C4">
        <w:rPr>
          <w:kern w:val="0"/>
          <w:szCs w:val="21"/>
        </w:rPr>
        <w:t>·</w:t>
      </w:r>
      <w:r w:rsidRPr="001951C4">
        <w:rPr>
          <w:kern w:val="0"/>
          <w:szCs w:val="21"/>
        </w:rPr>
        <w:t>迈克尔</w:t>
      </w:r>
      <w:r w:rsidRPr="001951C4">
        <w:rPr>
          <w:kern w:val="0"/>
          <w:szCs w:val="21"/>
        </w:rPr>
        <w:t>·</w:t>
      </w:r>
      <w:r w:rsidRPr="001951C4">
        <w:rPr>
          <w:kern w:val="0"/>
          <w:szCs w:val="21"/>
        </w:rPr>
        <w:t>唐宁的《传奇男孩》是对黑人移民生活生动、传神和灼热的描述。唐宁帮助我们理解黑人男孩</w:t>
      </w:r>
      <w:r w:rsidRPr="001951C4">
        <w:rPr>
          <w:kern w:val="0"/>
          <w:szCs w:val="21"/>
        </w:rPr>
        <w:t>——</w:t>
      </w:r>
      <w:r w:rsidRPr="001951C4">
        <w:rPr>
          <w:kern w:val="0"/>
          <w:szCs w:val="21"/>
        </w:rPr>
        <w:t>无母、无父、流动人口</w:t>
      </w:r>
      <w:r w:rsidRPr="001951C4">
        <w:rPr>
          <w:kern w:val="0"/>
          <w:szCs w:val="21"/>
        </w:rPr>
        <w:t>——</w:t>
      </w:r>
      <w:r w:rsidRPr="001951C4">
        <w:rPr>
          <w:kern w:val="0"/>
          <w:szCs w:val="21"/>
        </w:rPr>
        <w:t>的愤怒和坚韧，以及抚养他们的社区。传奇男孩的胜利是黑人无处不在的胜利，即在黑人是猎物的世界里不可抗拒的生存本能。</w:t>
      </w:r>
      <w:r w:rsidRPr="001951C4">
        <w:rPr>
          <w:kern w:val="0"/>
          <w:szCs w:val="21"/>
        </w:rPr>
        <w:t>”</w:t>
      </w:r>
    </w:p>
    <w:p w14:paraId="366547DD" w14:textId="77777777" w:rsidR="00D91401" w:rsidRPr="001951C4" w:rsidRDefault="00D91401" w:rsidP="00D91401">
      <w:pPr>
        <w:autoSpaceDE w:val="0"/>
        <w:autoSpaceDN w:val="0"/>
        <w:adjustRightInd w:val="0"/>
        <w:jc w:val="right"/>
        <w:rPr>
          <w:kern w:val="0"/>
          <w:szCs w:val="21"/>
        </w:rPr>
      </w:pPr>
      <w:r w:rsidRPr="001951C4">
        <w:rPr>
          <w:kern w:val="0"/>
          <w:szCs w:val="21"/>
        </w:rPr>
        <w:t>----</w:t>
      </w:r>
      <w:proofErr w:type="gramStart"/>
      <w:r w:rsidRPr="001951C4">
        <w:rPr>
          <w:kern w:val="0"/>
          <w:szCs w:val="21"/>
        </w:rPr>
        <w:t>吉勒奖</w:t>
      </w:r>
      <w:proofErr w:type="gramEnd"/>
      <w:r w:rsidRPr="001951C4">
        <w:rPr>
          <w:kern w:val="0"/>
          <w:szCs w:val="21"/>
        </w:rPr>
        <w:t>得主，《复制》（</w:t>
      </w:r>
      <w:r w:rsidRPr="001951C4">
        <w:rPr>
          <w:bCs/>
          <w:i/>
          <w:iCs/>
        </w:rPr>
        <w:t>Reproduction</w:t>
      </w:r>
      <w:r w:rsidRPr="001951C4">
        <w:rPr>
          <w:kern w:val="0"/>
          <w:szCs w:val="21"/>
        </w:rPr>
        <w:t>）的作者伊恩</w:t>
      </w:r>
      <w:r w:rsidRPr="001951C4">
        <w:rPr>
          <w:kern w:val="0"/>
          <w:szCs w:val="21"/>
        </w:rPr>
        <w:t>·</w:t>
      </w:r>
      <w:r w:rsidRPr="001951C4">
        <w:rPr>
          <w:kern w:val="0"/>
          <w:szCs w:val="21"/>
        </w:rPr>
        <w:t>威廉姆斯</w:t>
      </w:r>
      <w:r w:rsidRPr="001951C4">
        <w:rPr>
          <w:kern w:val="0"/>
          <w:szCs w:val="21"/>
        </w:rPr>
        <w:t>(</w:t>
      </w:r>
      <w:r w:rsidRPr="001951C4">
        <w:rPr>
          <w:bCs/>
        </w:rPr>
        <w:t>Ian Williams</w:t>
      </w:r>
      <w:r w:rsidRPr="001951C4">
        <w:rPr>
          <w:kern w:val="0"/>
          <w:szCs w:val="21"/>
        </w:rPr>
        <w:t>)</w:t>
      </w:r>
    </w:p>
    <w:p w14:paraId="6682BCD4" w14:textId="77777777" w:rsidR="00D91401" w:rsidRPr="001951C4" w:rsidRDefault="00D91401" w:rsidP="00D91401">
      <w:pPr>
        <w:autoSpaceDE w:val="0"/>
        <w:autoSpaceDN w:val="0"/>
        <w:adjustRightInd w:val="0"/>
        <w:rPr>
          <w:kern w:val="0"/>
          <w:szCs w:val="21"/>
        </w:rPr>
      </w:pPr>
    </w:p>
    <w:p w14:paraId="4092FF29"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传奇男孩》是一本迷人、令人心碎的读物，讲述了一个人了解自己是谁、从哪里来、属于哪里的旅程。从瓦比贡唯一的黑人家庭，到在这个城市的音乐圈中转型发展，《传奇男孩》让我们质疑纽带的力量，促使思考我们的未来在哪里。</w:t>
      </w:r>
      <w:r w:rsidRPr="001951C4">
        <w:rPr>
          <w:kern w:val="0"/>
          <w:szCs w:val="21"/>
        </w:rPr>
        <w:t>”</w:t>
      </w:r>
    </w:p>
    <w:p w14:paraId="6253A22E" w14:textId="77777777" w:rsidR="00D91401" w:rsidRPr="001951C4" w:rsidRDefault="00D91401" w:rsidP="00D91401">
      <w:pPr>
        <w:autoSpaceDE w:val="0"/>
        <w:autoSpaceDN w:val="0"/>
        <w:adjustRightInd w:val="0"/>
        <w:ind w:right="210" w:firstLineChars="200" w:firstLine="420"/>
        <w:jc w:val="right"/>
        <w:rPr>
          <w:kern w:val="0"/>
          <w:szCs w:val="21"/>
        </w:rPr>
      </w:pPr>
      <w:r w:rsidRPr="001951C4">
        <w:rPr>
          <w:kern w:val="0"/>
          <w:szCs w:val="21"/>
        </w:rPr>
        <w:t>----</w:t>
      </w:r>
      <w:r w:rsidRPr="001951C4">
        <w:rPr>
          <w:kern w:val="0"/>
          <w:szCs w:val="21"/>
        </w:rPr>
        <w:t>《七根堕落的羽毛》（</w:t>
      </w:r>
      <w:r w:rsidRPr="001951C4">
        <w:rPr>
          <w:bCs/>
          <w:i/>
          <w:iCs/>
        </w:rPr>
        <w:t>Seven Fallen Feathers</w:t>
      </w:r>
      <w:r w:rsidRPr="001951C4">
        <w:rPr>
          <w:kern w:val="0"/>
          <w:szCs w:val="21"/>
        </w:rPr>
        <w:t>）和《我们所有的关系》（</w:t>
      </w:r>
      <w:r w:rsidRPr="001951C4">
        <w:rPr>
          <w:bCs/>
          <w:i/>
          <w:iCs/>
        </w:rPr>
        <w:t>All Our Relations</w:t>
      </w:r>
      <w:r w:rsidRPr="001951C4">
        <w:rPr>
          <w:kern w:val="0"/>
          <w:szCs w:val="21"/>
        </w:rPr>
        <w:t>）的作者塔尼亚</w:t>
      </w:r>
      <w:r w:rsidRPr="001951C4">
        <w:rPr>
          <w:kern w:val="0"/>
          <w:szCs w:val="21"/>
        </w:rPr>
        <w:t>·</w:t>
      </w:r>
      <w:r w:rsidRPr="001951C4">
        <w:rPr>
          <w:kern w:val="0"/>
          <w:szCs w:val="21"/>
        </w:rPr>
        <w:t>塔拉加</w:t>
      </w:r>
      <w:r w:rsidRPr="001951C4">
        <w:rPr>
          <w:kern w:val="0"/>
          <w:szCs w:val="21"/>
        </w:rPr>
        <w:t>(</w:t>
      </w:r>
      <w:r w:rsidRPr="001951C4">
        <w:rPr>
          <w:bCs/>
        </w:rPr>
        <w:t>Tanya Talaga</w:t>
      </w:r>
      <w:r w:rsidRPr="001951C4">
        <w:rPr>
          <w:kern w:val="0"/>
          <w:szCs w:val="21"/>
        </w:rPr>
        <w:t>)</w:t>
      </w:r>
    </w:p>
    <w:p w14:paraId="3D81BA31" w14:textId="77777777" w:rsidR="00D91401" w:rsidRPr="001951C4" w:rsidRDefault="00D91401" w:rsidP="00D91401">
      <w:pPr>
        <w:autoSpaceDE w:val="0"/>
        <w:autoSpaceDN w:val="0"/>
        <w:adjustRightInd w:val="0"/>
        <w:rPr>
          <w:kern w:val="0"/>
          <w:szCs w:val="21"/>
        </w:rPr>
      </w:pPr>
    </w:p>
    <w:p w14:paraId="34D0D0D4" w14:textId="77777777" w:rsidR="00D91401" w:rsidRPr="001951C4" w:rsidRDefault="00D91401" w:rsidP="00D91401">
      <w:pPr>
        <w:autoSpaceDE w:val="0"/>
        <w:autoSpaceDN w:val="0"/>
        <w:adjustRightInd w:val="0"/>
        <w:ind w:firstLineChars="200" w:firstLine="420"/>
        <w:jc w:val="left"/>
        <w:rPr>
          <w:kern w:val="0"/>
          <w:szCs w:val="21"/>
        </w:rPr>
      </w:pPr>
      <w:r w:rsidRPr="001951C4">
        <w:rPr>
          <w:kern w:val="0"/>
          <w:szCs w:val="21"/>
        </w:rPr>
        <w:t>“</w:t>
      </w:r>
      <w:r w:rsidRPr="001951C4">
        <w:rPr>
          <w:kern w:val="0"/>
          <w:szCs w:val="21"/>
        </w:rPr>
        <w:t>唐宁把读者带到了特立尼达岛那片热气缭绕、芳香四溢的丛林，他小时候和祖母一起生活在那里。凯斯利小姐以毋庸置疑的尊严屹立，在天神的爱中荣耀，她的力量、她的喜悦和她的苦难跃然纸上。就像福克纳在《声色犬马》中创造了强大的</w:t>
      </w:r>
      <w:proofErr w:type="gramStart"/>
      <w:r w:rsidRPr="001951C4">
        <w:rPr>
          <w:kern w:val="0"/>
          <w:szCs w:val="21"/>
        </w:rPr>
        <w:t>迪</w:t>
      </w:r>
      <w:proofErr w:type="gramEnd"/>
      <w:r w:rsidRPr="001951C4">
        <w:rPr>
          <w:kern w:val="0"/>
          <w:szCs w:val="21"/>
        </w:rPr>
        <w:t>尔西一样，唐宁创造了凯斯利小姐。《传奇男孩》是一个关于</w:t>
      </w:r>
      <w:proofErr w:type="gramStart"/>
      <w:r w:rsidRPr="001951C4">
        <w:rPr>
          <w:kern w:val="0"/>
          <w:szCs w:val="21"/>
        </w:rPr>
        <w:t>坚韧不拔</w:t>
      </w:r>
      <w:proofErr w:type="gramEnd"/>
      <w:r w:rsidRPr="001951C4">
        <w:rPr>
          <w:kern w:val="0"/>
          <w:szCs w:val="21"/>
        </w:rPr>
        <w:t>和毅力的故事，必将成为加拿大的经典之作。</w:t>
      </w:r>
      <w:r w:rsidRPr="001951C4">
        <w:rPr>
          <w:kern w:val="0"/>
          <w:szCs w:val="21"/>
        </w:rPr>
        <w:t xml:space="preserve">” </w:t>
      </w:r>
    </w:p>
    <w:p w14:paraId="49E8257D" w14:textId="77777777" w:rsidR="00D91401" w:rsidRPr="001951C4" w:rsidRDefault="00D91401" w:rsidP="00D91401">
      <w:pPr>
        <w:autoSpaceDE w:val="0"/>
        <w:autoSpaceDN w:val="0"/>
        <w:adjustRightInd w:val="0"/>
        <w:ind w:firstLineChars="200" w:firstLine="420"/>
        <w:jc w:val="right"/>
        <w:rPr>
          <w:kern w:val="0"/>
          <w:szCs w:val="21"/>
        </w:rPr>
      </w:pPr>
      <w:r w:rsidRPr="001951C4">
        <w:rPr>
          <w:kern w:val="0"/>
          <w:szCs w:val="21"/>
        </w:rPr>
        <w:t>-------</w:t>
      </w:r>
      <w:r w:rsidRPr="001951C4">
        <w:rPr>
          <w:kern w:val="0"/>
          <w:szCs w:val="21"/>
        </w:rPr>
        <w:t>《早安，怪物》（</w:t>
      </w:r>
      <w:r w:rsidRPr="001951C4">
        <w:rPr>
          <w:bCs/>
          <w:i/>
          <w:iCs/>
        </w:rPr>
        <w:t>Good Morning, Monster</w:t>
      </w:r>
      <w:r w:rsidRPr="001951C4">
        <w:rPr>
          <w:kern w:val="0"/>
          <w:szCs w:val="21"/>
        </w:rPr>
        <w:t>）和《离瀑布太近》（</w:t>
      </w:r>
      <w:r w:rsidRPr="001951C4">
        <w:rPr>
          <w:bCs/>
          <w:i/>
          <w:iCs/>
        </w:rPr>
        <w:t>Too Close to the Falls</w:t>
      </w:r>
      <w:r w:rsidRPr="001951C4">
        <w:rPr>
          <w:kern w:val="0"/>
          <w:szCs w:val="21"/>
        </w:rPr>
        <w:t>）的作者凯瑟琳</w:t>
      </w:r>
      <w:r w:rsidRPr="001951C4">
        <w:rPr>
          <w:kern w:val="0"/>
          <w:szCs w:val="21"/>
        </w:rPr>
        <w:t>·</w:t>
      </w:r>
      <w:r w:rsidRPr="001951C4">
        <w:rPr>
          <w:kern w:val="0"/>
          <w:szCs w:val="21"/>
        </w:rPr>
        <w:t>吉尔德纳</w:t>
      </w:r>
      <w:r w:rsidRPr="001951C4">
        <w:rPr>
          <w:kern w:val="0"/>
          <w:szCs w:val="21"/>
        </w:rPr>
        <w:t>(</w:t>
      </w:r>
      <w:r w:rsidRPr="001951C4">
        <w:rPr>
          <w:bCs/>
        </w:rPr>
        <w:t>Catherine Gildiner</w:t>
      </w:r>
      <w:r w:rsidRPr="001951C4">
        <w:rPr>
          <w:kern w:val="0"/>
          <w:szCs w:val="21"/>
        </w:rPr>
        <w:t>)</w:t>
      </w:r>
    </w:p>
    <w:p w14:paraId="69F30965" w14:textId="77777777" w:rsidR="00D91401" w:rsidRPr="001951C4" w:rsidRDefault="00D91401" w:rsidP="00D91401">
      <w:pPr>
        <w:autoSpaceDE w:val="0"/>
        <w:autoSpaceDN w:val="0"/>
        <w:adjustRightInd w:val="0"/>
        <w:rPr>
          <w:kern w:val="0"/>
          <w:szCs w:val="21"/>
        </w:rPr>
      </w:pPr>
    </w:p>
    <w:p w14:paraId="2BBC517E"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在《传奇男孩》中，安东尼奥</w:t>
      </w:r>
      <w:r w:rsidRPr="001951C4">
        <w:rPr>
          <w:kern w:val="0"/>
          <w:szCs w:val="21"/>
        </w:rPr>
        <w:t>·</w:t>
      </w:r>
      <w:r w:rsidRPr="001951C4">
        <w:rPr>
          <w:kern w:val="0"/>
          <w:szCs w:val="21"/>
        </w:rPr>
        <w:t>迈克尔</w:t>
      </w:r>
      <w:r w:rsidRPr="001951C4">
        <w:rPr>
          <w:kern w:val="0"/>
          <w:szCs w:val="21"/>
        </w:rPr>
        <w:t>·</w:t>
      </w:r>
      <w:r w:rsidRPr="001951C4">
        <w:rPr>
          <w:kern w:val="0"/>
          <w:szCs w:val="21"/>
        </w:rPr>
        <w:t>唐宁提供了专业知识和经验、智慧和亲近感；这本书点出了殖民主义带来的悲痛和暴力，以及这些悲痛和暴力触及的所有方面。这也是一本关于亲情、快乐、赞扬和爱情的书。《传奇男孩》以错综复杂的方式讲述了一个非凡的人生故事，一个既可亲又陌生的故事。它向我们描绘了空间和时间如何在一生中把人塑造成多个可辨的形象，让人难以忘怀。</w:t>
      </w:r>
      <w:r w:rsidRPr="001951C4">
        <w:rPr>
          <w:kern w:val="0"/>
          <w:szCs w:val="21"/>
        </w:rPr>
        <w:t>”</w:t>
      </w:r>
    </w:p>
    <w:p w14:paraId="728F1487" w14:textId="77777777" w:rsidR="00D91401" w:rsidRPr="001951C4" w:rsidRDefault="00D91401" w:rsidP="00D91401">
      <w:pPr>
        <w:ind w:firstLineChars="200" w:firstLine="420"/>
        <w:jc w:val="right"/>
      </w:pPr>
      <w:r w:rsidRPr="001951C4">
        <w:t>----</w:t>
      </w:r>
      <w:r w:rsidRPr="001951C4">
        <w:t>《大姐，非亲非故》（</w:t>
      </w:r>
      <w:r w:rsidRPr="001951C4">
        <w:rPr>
          <w:i/>
        </w:rPr>
        <w:t>Older Sister, Not Necessarily Related</w:t>
      </w:r>
      <w:r w:rsidRPr="001951C4">
        <w:t>）的作者珍妮</w:t>
      </w:r>
      <w:r w:rsidRPr="001951C4">
        <w:t>·</w:t>
      </w:r>
      <w:r w:rsidRPr="001951C4">
        <w:t>海君</w:t>
      </w:r>
      <w:r w:rsidRPr="001951C4">
        <w:t>·</w:t>
      </w:r>
      <w:r w:rsidRPr="001951C4">
        <w:t>威尔斯</w:t>
      </w:r>
      <w:r w:rsidRPr="001951C4">
        <w:t>(</w:t>
      </w:r>
      <w:r w:rsidRPr="001951C4">
        <w:rPr>
          <w:bCs/>
        </w:rPr>
        <w:t xml:space="preserve">Jenny </w:t>
      </w:r>
      <w:proofErr w:type="spellStart"/>
      <w:r w:rsidRPr="001951C4">
        <w:rPr>
          <w:bCs/>
        </w:rPr>
        <w:t>Heijun</w:t>
      </w:r>
      <w:proofErr w:type="spellEnd"/>
      <w:r w:rsidRPr="001951C4">
        <w:rPr>
          <w:bCs/>
        </w:rPr>
        <w:t xml:space="preserve"> Wills</w:t>
      </w:r>
      <w:r w:rsidRPr="001951C4">
        <w:t>)</w:t>
      </w:r>
    </w:p>
    <w:p w14:paraId="7613835D" w14:textId="77777777" w:rsidR="00D91401" w:rsidRPr="001951C4" w:rsidRDefault="00D91401" w:rsidP="00D91401">
      <w:pPr>
        <w:autoSpaceDE w:val="0"/>
        <w:autoSpaceDN w:val="0"/>
        <w:adjustRightInd w:val="0"/>
        <w:rPr>
          <w:kern w:val="0"/>
          <w:szCs w:val="21"/>
        </w:rPr>
      </w:pPr>
    </w:p>
    <w:p w14:paraId="65A37E98"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在这本由不可思议的故事组成的书中，安东尼奥</w:t>
      </w:r>
      <w:r w:rsidRPr="001951C4">
        <w:rPr>
          <w:kern w:val="0"/>
          <w:szCs w:val="21"/>
        </w:rPr>
        <w:t>·</w:t>
      </w:r>
      <w:r w:rsidRPr="001951C4">
        <w:rPr>
          <w:kern w:val="0"/>
          <w:szCs w:val="21"/>
        </w:rPr>
        <w:t>迈克尔</w:t>
      </w:r>
      <w:r w:rsidRPr="001951C4">
        <w:rPr>
          <w:kern w:val="0"/>
          <w:szCs w:val="21"/>
        </w:rPr>
        <w:t>·</w:t>
      </w:r>
      <w:r w:rsidRPr="001951C4">
        <w:rPr>
          <w:kern w:val="0"/>
          <w:szCs w:val="21"/>
        </w:rPr>
        <w:t>唐宁的《传奇男孩》通过它自己的变形门进入了大众的视野。在唐宁深情的回忆录中，充满了在大英帝国的混乱缺陷中锻造出</w:t>
      </w:r>
      <w:r w:rsidRPr="001951C4">
        <w:rPr>
          <w:kern w:val="0"/>
          <w:szCs w:val="21"/>
        </w:rPr>
        <w:lastRenderedPageBreak/>
        <w:t>来的生活素材。他以一种幻觉的方式融合了地动山摇般的戏剧、狂风暴雨般的回忆和从加勒比海到欧洲再到加拿大的声音梦境，他看到了殖民征服对他生活所造成的</w:t>
      </w:r>
      <w:r w:rsidRPr="001951C4">
        <w:rPr>
          <w:kern w:val="0"/>
          <w:szCs w:val="21"/>
        </w:rPr>
        <w:t>‘</w:t>
      </w:r>
      <w:r w:rsidRPr="001951C4">
        <w:rPr>
          <w:kern w:val="0"/>
          <w:szCs w:val="21"/>
        </w:rPr>
        <w:t>飓风</w:t>
      </w:r>
      <w:r w:rsidRPr="001951C4">
        <w:rPr>
          <w:kern w:val="0"/>
          <w:szCs w:val="21"/>
        </w:rPr>
        <w:t>’</w:t>
      </w:r>
      <w:r w:rsidRPr="001951C4">
        <w:rPr>
          <w:kern w:val="0"/>
          <w:szCs w:val="21"/>
        </w:rPr>
        <w:t>般的影响，并将自己培养成一个无欲则刚的男孩，在那里，黑人不是对人类平等的呼吁，而是那些生活在远远超出制造这种伤害的贫乏想象力的人，拥有的坚决的、改变世界的创造力、力量和梦想。即使经历了灾难，唐宁激动人心的故事也证明了行动</w:t>
      </w:r>
      <w:r w:rsidRPr="001951C4">
        <w:rPr>
          <w:kern w:val="0"/>
          <w:szCs w:val="21"/>
        </w:rPr>
        <w:t>——</w:t>
      </w:r>
      <w:r w:rsidRPr="001951C4">
        <w:rPr>
          <w:kern w:val="0"/>
          <w:szCs w:val="21"/>
        </w:rPr>
        <w:t>不顾一切困难，再一次努力，无论自我感觉有多愚蠢</w:t>
      </w:r>
      <w:r w:rsidRPr="001951C4">
        <w:rPr>
          <w:kern w:val="0"/>
          <w:szCs w:val="21"/>
        </w:rPr>
        <w:t>——</w:t>
      </w:r>
      <w:r w:rsidRPr="001951C4">
        <w:rPr>
          <w:kern w:val="0"/>
          <w:szCs w:val="21"/>
        </w:rPr>
        <w:t>是如何从优雅但却粗糙的空间中创造出来的，在这些空间中，几代人互相拥抱，即使鲜有共同之处。读这本书，见证这个特殊的故事，为超越自己而奋斗。</w:t>
      </w:r>
      <w:r w:rsidRPr="001951C4">
        <w:rPr>
          <w:kern w:val="0"/>
          <w:szCs w:val="21"/>
        </w:rPr>
        <w:t>”</w:t>
      </w:r>
    </w:p>
    <w:p w14:paraId="4C3C7824" w14:textId="77777777" w:rsidR="00D91401" w:rsidRPr="001951C4" w:rsidRDefault="00D91401" w:rsidP="00D91401">
      <w:pPr>
        <w:autoSpaceDE w:val="0"/>
        <w:autoSpaceDN w:val="0"/>
        <w:adjustRightInd w:val="0"/>
        <w:jc w:val="right"/>
        <w:rPr>
          <w:kern w:val="0"/>
          <w:szCs w:val="21"/>
        </w:rPr>
      </w:pPr>
      <w:r w:rsidRPr="001951C4">
        <w:rPr>
          <w:kern w:val="0"/>
          <w:szCs w:val="21"/>
        </w:rPr>
        <w:t>----</w:t>
      </w:r>
      <w:r w:rsidRPr="001951C4">
        <w:rPr>
          <w:kern w:val="0"/>
          <w:szCs w:val="21"/>
        </w:rPr>
        <w:t>《戴兹格拉夫斯特》（</w:t>
      </w:r>
      <w:r w:rsidRPr="001951C4">
        <w:rPr>
          <w:i/>
          <w:iCs/>
          <w:kern w:val="0"/>
          <w:szCs w:val="21"/>
        </w:rPr>
        <w:t>The</w:t>
      </w:r>
      <w:r w:rsidRPr="001951C4">
        <w:rPr>
          <w:kern w:val="0"/>
          <w:szCs w:val="21"/>
        </w:rPr>
        <w:t xml:space="preserve"> </w:t>
      </w:r>
      <w:proofErr w:type="spellStart"/>
      <w:r w:rsidRPr="001951C4">
        <w:rPr>
          <w:i/>
          <w:iCs/>
          <w:kern w:val="0"/>
          <w:szCs w:val="21"/>
        </w:rPr>
        <w:t>Dyzgraphxst</w:t>
      </w:r>
      <w:proofErr w:type="spellEnd"/>
      <w:r w:rsidRPr="001951C4">
        <w:rPr>
          <w:kern w:val="0"/>
          <w:szCs w:val="21"/>
        </w:rPr>
        <w:t>）的作者卡尼西亚</w:t>
      </w:r>
      <w:r w:rsidRPr="001951C4">
        <w:rPr>
          <w:kern w:val="0"/>
          <w:szCs w:val="21"/>
        </w:rPr>
        <w:t>·</w:t>
      </w:r>
      <w:r w:rsidRPr="001951C4">
        <w:rPr>
          <w:kern w:val="0"/>
          <w:szCs w:val="21"/>
        </w:rPr>
        <w:t>卢布林</w:t>
      </w:r>
      <w:r w:rsidRPr="001951C4">
        <w:rPr>
          <w:kern w:val="0"/>
          <w:szCs w:val="21"/>
        </w:rPr>
        <w:t>(</w:t>
      </w:r>
      <w:proofErr w:type="spellStart"/>
      <w:r w:rsidRPr="001951C4">
        <w:rPr>
          <w:bCs/>
        </w:rPr>
        <w:t>Canisia</w:t>
      </w:r>
      <w:proofErr w:type="spellEnd"/>
      <w:r w:rsidRPr="001951C4">
        <w:rPr>
          <w:bCs/>
        </w:rPr>
        <w:t xml:space="preserve"> Lubrin</w:t>
      </w:r>
      <w:r w:rsidRPr="001951C4">
        <w:rPr>
          <w:kern w:val="0"/>
          <w:szCs w:val="21"/>
        </w:rPr>
        <w:t>)</w:t>
      </w:r>
    </w:p>
    <w:p w14:paraId="46D9DEA2" w14:textId="77777777" w:rsidR="00D91401" w:rsidRPr="001951C4" w:rsidRDefault="00D91401" w:rsidP="00D91401">
      <w:pPr>
        <w:autoSpaceDE w:val="0"/>
        <w:autoSpaceDN w:val="0"/>
        <w:adjustRightInd w:val="0"/>
        <w:jc w:val="left"/>
        <w:rPr>
          <w:kern w:val="0"/>
          <w:szCs w:val="21"/>
        </w:rPr>
      </w:pPr>
    </w:p>
    <w:p w14:paraId="2F3ED9B9"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唐宁将诗意的图像、音乐和故事无缝地融合在了一起，创造了一本尖锐而令人惊叹的诚实回忆录，讲述了一个年轻人不顾殖民主义、种族主义和无尽的</w:t>
      </w:r>
      <w:proofErr w:type="gramStart"/>
      <w:r w:rsidRPr="001951C4">
        <w:rPr>
          <w:kern w:val="0"/>
          <w:szCs w:val="21"/>
        </w:rPr>
        <w:t>不</w:t>
      </w:r>
      <w:proofErr w:type="gramEnd"/>
      <w:r w:rsidRPr="001951C4">
        <w:rPr>
          <w:kern w:val="0"/>
          <w:szCs w:val="21"/>
        </w:rPr>
        <w:t>认同感，坚定地找寻自己的方向，以及找回自己的故事。</w:t>
      </w:r>
      <w:r w:rsidRPr="001951C4">
        <w:rPr>
          <w:kern w:val="0"/>
          <w:szCs w:val="21"/>
        </w:rPr>
        <w:t>”</w:t>
      </w:r>
    </w:p>
    <w:p w14:paraId="19336520" w14:textId="77777777" w:rsidR="00D91401" w:rsidRPr="001951C4" w:rsidRDefault="00D91401" w:rsidP="00D91401">
      <w:pPr>
        <w:autoSpaceDE w:val="0"/>
        <w:autoSpaceDN w:val="0"/>
        <w:adjustRightInd w:val="0"/>
        <w:rPr>
          <w:kern w:val="0"/>
          <w:szCs w:val="21"/>
        </w:rPr>
      </w:pPr>
      <w:r w:rsidRPr="001951C4">
        <w:t>----</w:t>
      </w:r>
      <w:r w:rsidRPr="001951C4">
        <w:t>《等雨：伊拉克回忆录》（</w:t>
      </w:r>
      <w:r w:rsidRPr="001951C4">
        <w:rPr>
          <w:i/>
        </w:rPr>
        <w:t>Waiting for the Rain: An Iraqi Memoir</w:t>
      </w:r>
      <w:r w:rsidRPr="001951C4">
        <w:t>）和《来自受伤的底格里斯河岸》（</w:t>
      </w:r>
      <w:r w:rsidRPr="001951C4">
        <w:rPr>
          <w:i/>
        </w:rPr>
        <w:t>From the Wounded Banks of the Tigris</w:t>
      </w:r>
      <w:r w:rsidRPr="001951C4">
        <w:t>）的作者拉米斯</w:t>
      </w:r>
      <w:r w:rsidRPr="001951C4">
        <w:t>·</w:t>
      </w:r>
      <w:r w:rsidRPr="001951C4">
        <w:t>艾尔</w:t>
      </w:r>
      <w:r w:rsidRPr="001951C4">
        <w:t>·</w:t>
      </w:r>
      <w:r w:rsidRPr="001951C4">
        <w:t>伊萨里</w:t>
      </w:r>
      <w:r w:rsidRPr="001951C4">
        <w:t>(</w:t>
      </w:r>
      <w:r w:rsidRPr="001951C4">
        <w:rPr>
          <w:bCs/>
        </w:rPr>
        <w:t>Lamees al Ethari</w:t>
      </w:r>
      <w:r w:rsidRPr="001951C4">
        <w:t>)</w:t>
      </w:r>
    </w:p>
    <w:p w14:paraId="63BB4B13" w14:textId="77777777" w:rsidR="00D91401" w:rsidRPr="001951C4" w:rsidRDefault="00D91401" w:rsidP="00D91401">
      <w:pPr>
        <w:autoSpaceDE w:val="0"/>
        <w:autoSpaceDN w:val="0"/>
        <w:adjustRightInd w:val="0"/>
        <w:rPr>
          <w:kern w:val="0"/>
          <w:szCs w:val="21"/>
        </w:rPr>
      </w:pPr>
    </w:p>
    <w:p w14:paraId="233BF890" w14:textId="77777777" w:rsidR="00D91401" w:rsidRPr="001951C4" w:rsidRDefault="00D91401" w:rsidP="00D91401">
      <w:pPr>
        <w:autoSpaceDE w:val="0"/>
        <w:autoSpaceDN w:val="0"/>
        <w:adjustRightInd w:val="0"/>
        <w:ind w:firstLineChars="200" w:firstLine="420"/>
        <w:rPr>
          <w:kern w:val="0"/>
          <w:szCs w:val="21"/>
        </w:rPr>
      </w:pPr>
      <w:r w:rsidRPr="001951C4">
        <w:rPr>
          <w:kern w:val="0"/>
          <w:szCs w:val="21"/>
        </w:rPr>
        <w:t>“</w:t>
      </w:r>
      <w:r w:rsidRPr="001951C4">
        <w:rPr>
          <w:kern w:val="0"/>
          <w:szCs w:val="21"/>
        </w:rPr>
        <w:t>令人震惊，《传奇男孩》是二十一世纪最不可思议的回忆录精彩拼贴。以令人难忘的创新节奏叙事，这是我会不断重读的一本书。</w:t>
      </w:r>
      <w:r w:rsidRPr="001951C4">
        <w:rPr>
          <w:kern w:val="0"/>
          <w:szCs w:val="21"/>
        </w:rPr>
        <w:t>”</w:t>
      </w:r>
    </w:p>
    <w:p w14:paraId="4EBB6BED" w14:textId="77777777" w:rsidR="00D91401" w:rsidRPr="001951C4" w:rsidRDefault="00D91401" w:rsidP="00D91401">
      <w:pPr>
        <w:autoSpaceDE w:val="0"/>
        <w:autoSpaceDN w:val="0"/>
        <w:adjustRightInd w:val="0"/>
        <w:jc w:val="right"/>
        <w:rPr>
          <w:kern w:val="0"/>
          <w:szCs w:val="21"/>
        </w:rPr>
      </w:pPr>
      <w:r w:rsidRPr="001951C4">
        <w:rPr>
          <w:kern w:val="0"/>
          <w:szCs w:val="21"/>
        </w:rPr>
        <w:t>----</w:t>
      </w:r>
      <w:r w:rsidRPr="001951C4">
        <w:rPr>
          <w:kern w:val="0"/>
          <w:szCs w:val="21"/>
        </w:rPr>
        <w:t>《沉重》（</w:t>
      </w:r>
      <w:r w:rsidRPr="001951C4">
        <w:rPr>
          <w:bCs/>
          <w:i/>
          <w:iCs/>
        </w:rPr>
        <w:t>Heavy</w:t>
      </w:r>
      <w:r w:rsidRPr="001951C4">
        <w:rPr>
          <w:kern w:val="0"/>
          <w:szCs w:val="21"/>
        </w:rPr>
        <w:t>）的作者基斯</w:t>
      </w:r>
      <w:r w:rsidRPr="001951C4">
        <w:rPr>
          <w:kern w:val="0"/>
          <w:szCs w:val="21"/>
        </w:rPr>
        <w:t>·</w:t>
      </w:r>
      <w:r w:rsidRPr="001951C4">
        <w:rPr>
          <w:kern w:val="0"/>
          <w:szCs w:val="21"/>
        </w:rPr>
        <w:t>雷蒙</w:t>
      </w:r>
      <w:r w:rsidRPr="001951C4">
        <w:rPr>
          <w:kern w:val="0"/>
          <w:szCs w:val="21"/>
        </w:rPr>
        <w:t>(</w:t>
      </w:r>
      <w:r w:rsidRPr="001951C4">
        <w:rPr>
          <w:bCs/>
        </w:rPr>
        <w:t>Kiese Laymon</w:t>
      </w:r>
      <w:r w:rsidRPr="001951C4">
        <w:rPr>
          <w:kern w:val="0"/>
          <w:szCs w:val="21"/>
        </w:rPr>
        <w:t>)</w:t>
      </w:r>
    </w:p>
    <w:p w14:paraId="4C588E23" w14:textId="77777777" w:rsidR="00D91401" w:rsidRPr="00D91401" w:rsidRDefault="00D91401">
      <w:pPr>
        <w:rPr>
          <w:b/>
          <w:color w:val="000000"/>
          <w:szCs w:val="21"/>
        </w:rPr>
      </w:pPr>
    </w:p>
    <w:p w14:paraId="6326E054" w14:textId="77777777" w:rsidR="00D91401" w:rsidRDefault="00D91401">
      <w:pPr>
        <w:rPr>
          <w:b/>
          <w:color w:val="000000"/>
          <w:szCs w:val="21"/>
        </w:rPr>
      </w:pPr>
    </w:p>
    <w:p w14:paraId="5278B87A" w14:textId="16771031" w:rsidR="002E0D21" w:rsidRPr="00237A4D" w:rsidRDefault="00237A4D">
      <w:pPr>
        <w:rPr>
          <w:b/>
          <w:color w:val="000000"/>
          <w:szCs w:val="21"/>
        </w:rPr>
      </w:pPr>
      <w:r>
        <w:rPr>
          <w:noProof/>
        </w:rPr>
        <w:drawing>
          <wp:anchor distT="0" distB="0" distL="114300" distR="114300" simplePos="0" relativeHeight="251658240" behindDoc="0" locked="0" layoutInCell="1" allowOverlap="1" wp14:anchorId="3A4C53BD" wp14:editId="18FE095B">
            <wp:simplePos x="0" y="0"/>
            <wp:positionH relativeFrom="margin">
              <wp:align>right</wp:align>
            </wp:positionH>
            <wp:positionV relativeFrom="paragraph">
              <wp:posOffset>16510</wp:posOffset>
            </wp:positionV>
            <wp:extent cx="1304290" cy="1870710"/>
            <wp:effectExtent l="0" t="0" r="0" b="0"/>
            <wp:wrapSquare wrapText="bothSides"/>
            <wp:docPr id="775828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29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szCs w:val="21"/>
        </w:rPr>
        <w:t>中文书名：</w:t>
      </w:r>
      <w:r>
        <w:rPr>
          <w:rFonts w:hint="eastAsia"/>
          <w:b/>
          <w:color w:val="000000"/>
          <w:szCs w:val="21"/>
        </w:rPr>
        <w:t>《非裔切诺基女孩》</w:t>
      </w:r>
    </w:p>
    <w:p w14:paraId="7C49F3A3" w14:textId="0E736551" w:rsidR="002E0D21" w:rsidRDefault="00000000">
      <w:pPr>
        <w:rPr>
          <w:b/>
          <w:color w:val="000000"/>
          <w:szCs w:val="21"/>
        </w:rPr>
      </w:pPr>
      <w:r>
        <w:rPr>
          <w:b/>
          <w:color w:val="000000"/>
          <w:szCs w:val="21"/>
        </w:rPr>
        <w:t>英文书名：</w:t>
      </w:r>
      <w:r w:rsidR="00237A4D" w:rsidRPr="00237A4D">
        <w:rPr>
          <w:b/>
          <w:color w:val="000000"/>
          <w:szCs w:val="21"/>
        </w:rPr>
        <w:t>BLACK CHEROKEE</w:t>
      </w:r>
    </w:p>
    <w:p w14:paraId="533ED7E6" w14:textId="77777777" w:rsidR="00237A4D" w:rsidRPr="001951C4" w:rsidRDefault="00237A4D" w:rsidP="00237A4D">
      <w:pPr>
        <w:tabs>
          <w:tab w:val="left" w:pos="341"/>
          <w:tab w:val="left" w:pos="5235"/>
        </w:tabs>
        <w:rPr>
          <w:b/>
        </w:rPr>
      </w:pPr>
      <w:r w:rsidRPr="001951C4">
        <w:rPr>
          <w:b/>
          <w:bCs/>
          <w:szCs w:val="21"/>
        </w:rPr>
        <w:t>作</w:t>
      </w:r>
      <w:r w:rsidRPr="001951C4">
        <w:rPr>
          <w:b/>
          <w:bCs/>
          <w:szCs w:val="21"/>
        </w:rPr>
        <w:t xml:space="preserve">    </w:t>
      </w:r>
      <w:r w:rsidRPr="001951C4">
        <w:rPr>
          <w:b/>
          <w:bCs/>
          <w:szCs w:val="21"/>
        </w:rPr>
        <w:t>者：</w:t>
      </w:r>
      <w:r w:rsidRPr="001951C4">
        <w:rPr>
          <w:b/>
        </w:rPr>
        <w:t>Antonio Michael Downing</w:t>
      </w:r>
    </w:p>
    <w:p w14:paraId="01433FA8" w14:textId="2EBD5F21" w:rsidR="002E0D21"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237A4D" w:rsidRPr="00237A4D">
        <w:rPr>
          <w:b/>
          <w:color w:val="000000"/>
          <w:szCs w:val="21"/>
        </w:rPr>
        <w:t>Simon &amp; Schuster</w:t>
      </w:r>
    </w:p>
    <w:p w14:paraId="2420A3DD" w14:textId="77777777" w:rsidR="00237A4D" w:rsidRPr="001951C4" w:rsidRDefault="00237A4D" w:rsidP="00237A4D">
      <w:pPr>
        <w:tabs>
          <w:tab w:val="left" w:pos="341"/>
          <w:tab w:val="left" w:pos="5235"/>
        </w:tabs>
        <w:rPr>
          <w:b/>
          <w:bCs/>
          <w:szCs w:val="21"/>
        </w:rPr>
      </w:pPr>
      <w:r w:rsidRPr="001951C4">
        <w:rPr>
          <w:b/>
          <w:bCs/>
          <w:szCs w:val="21"/>
        </w:rPr>
        <w:t>代理公司：</w:t>
      </w:r>
      <w:r w:rsidRPr="001951C4">
        <w:rPr>
          <w:b/>
        </w:rPr>
        <w:t>Westwood</w:t>
      </w:r>
      <w:r w:rsidRPr="001951C4">
        <w:rPr>
          <w:b/>
          <w:bCs/>
          <w:szCs w:val="21"/>
        </w:rPr>
        <w:t>/ANA/Conor</w:t>
      </w:r>
    </w:p>
    <w:p w14:paraId="3B9D41F6" w14:textId="1CCF41FD" w:rsidR="002E0D21" w:rsidRDefault="00000000">
      <w:pPr>
        <w:rPr>
          <w:b/>
          <w:color w:val="000000"/>
          <w:szCs w:val="21"/>
        </w:rPr>
      </w:pPr>
      <w:r>
        <w:rPr>
          <w:b/>
          <w:color w:val="000000"/>
          <w:szCs w:val="21"/>
        </w:rPr>
        <w:t>页</w:t>
      </w:r>
      <w:r>
        <w:rPr>
          <w:b/>
          <w:color w:val="000000"/>
          <w:szCs w:val="21"/>
        </w:rPr>
        <w:t xml:space="preserve">    </w:t>
      </w:r>
      <w:r>
        <w:rPr>
          <w:b/>
          <w:color w:val="000000"/>
          <w:szCs w:val="21"/>
        </w:rPr>
        <w:t>数：</w:t>
      </w:r>
      <w:r w:rsidR="00237A4D">
        <w:rPr>
          <w:rFonts w:hint="eastAsia"/>
          <w:b/>
          <w:color w:val="000000"/>
          <w:szCs w:val="21"/>
        </w:rPr>
        <w:t>336</w:t>
      </w:r>
      <w:r>
        <w:rPr>
          <w:rFonts w:hint="eastAsia"/>
          <w:b/>
          <w:color w:val="000000"/>
          <w:szCs w:val="21"/>
        </w:rPr>
        <w:t>页</w:t>
      </w:r>
    </w:p>
    <w:p w14:paraId="1AF847CF" w14:textId="09FBF9C6" w:rsidR="002E0D21" w:rsidRDefault="00000000">
      <w:pPr>
        <w:rPr>
          <w:b/>
          <w:color w:val="000000"/>
          <w:szCs w:val="21"/>
        </w:rPr>
      </w:pPr>
      <w:r>
        <w:rPr>
          <w:b/>
          <w:color w:val="000000"/>
          <w:szCs w:val="21"/>
        </w:rPr>
        <w:t>出版时间：</w:t>
      </w:r>
      <w:r w:rsidR="00237A4D">
        <w:rPr>
          <w:rFonts w:hint="eastAsia"/>
          <w:b/>
          <w:color w:val="000000"/>
          <w:szCs w:val="21"/>
        </w:rPr>
        <w:t>2025</w:t>
      </w:r>
      <w:r>
        <w:rPr>
          <w:b/>
          <w:color w:val="000000"/>
          <w:szCs w:val="21"/>
        </w:rPr>
        <w:t>年</w:t>
      </w:r>
      <w:r w:rsidR="00237A4D">
        <w:rPr>
          <w:rFonts w:hint="eastAsia"/>
          <w:b/>
          <w:color w:val="000000"/>
          <w:szCs w:val="21"/>
        </w:rPr>
        <w:t>8</w:t>
      </w:r>
      <w:r>
        <w:rPr>
          <w:b/>
          <w:color w:val="000000"/>
          <w:szCs w:val="21"/>
        </w:rPr>
        <w:t>月</w:t>
      </w:r>
    </w:p>
    <w:p w14:paraId="41E78C4B" w14:textId="77777777" w:rsidR="002E0D21" w:rsidRDefault="00000000">
      <w:pPr>
        <w:rPr>
          <w:b/>
          <w:color w:val="000000"/>
          <w:szCs w:val="21"/>
        </w:rPr>
      </w:pPr>
      <w:r>
        <w:rPr>
          <w:b/>
          <w:color w:val="000000"/>
          <w:szCs w:val="21"/>
        </w:rPr>
        <w:t>代理地区：中国大陆、台湾</w:t>
      </w:r>
    </w:p>
    <w:p w14:paraId="6AFDE6A5" w14:textId="77777777" w:rsidR="002E0D21" w:rsidRDefault="00000000">
      <w:pPr>
        <w:rPr>
          <w:b/>
          <w:color w:val="000000"/>
          <w:szCs w:val="21"/>
        </w:rPr>
      </w:pPr>
      <w:r>
        <w:rPr>
          <w:b/>
          <w:color w:val="000000"/>
          <w:szCs w:val="21"/>
        </w:rPr>
        <w:t>审读资料：电子稿</w:t>
      </w:r>
    </w:p>
    <w:p w14:paraId="29863A22" w14:textId="5F152DD6" w:rsidR="002E0D21" w:rsidRDefault="00000000">
      <w:pPr>
        <w:rPr>
          <w:b/>
          <w:color w:val="000000"/>
          <w:szCs w:val="21"/>
        </w:rPr>
      </w:pPr>
      <w:r>
        <w:rPr>
          <w:b/>
          <w:color w:val="000000"/>
          <w:szCs w:val="21"/>
        </w:rPr>
        <w:t>类</w:t>
      </w:r>
      <w:r>
        <w:rPr>
          <w:b/>
          <w:color w:val="000000"/>
          <w:szCs w:val="21"/>
        </w:rPr>
        <w:t xml:space="preserve">    </w:t>
      </w:r>
      <w:r>
        <w:rPr>
          <w:b/>
          <w:color w:val="000000"/>
          <w:szCs w:val="21"/>
        </w:rPr>
        <w:t>型：</w:t>
      </w:r>
      <w:r w:rsidR="00237A4D">
        <w:rPr>
          <w:rFonts w:hint="eastAsia"/>
          <w:b/>
          <w:color w:val="000000"/>
          <w:szCs w:val="21"/>
        </w:rPr>
        <w:t>文学小说</w:t>
      </w:r>
    </w:p>
    <w:p w14:paraId="1D70FD4D" w14:textId="77777777" w:rsidR="002E0D21" w:rsidRDefault="002E0D21">
      <w:pPr>
        <w:rPr>
          <w:b/>
          <w:bCs/>
          <w:color w:val="000000"/>
          <w:szCs w:val="21"/>
        </w:rPr>
      </w:pPr>
    </w:p>
    <w:p w14:paraId="12B22960" w14:textId="77777777" w:rsidR="002E0D21" w:rsidRDefault="002E0D21">
      <w:pPr>
        <w:rPr>
          <w:b/>
          <w:bCs/>
          <w:color w:val="000000"/>
          <w:szCs w:val="21"/>
        </w:rPr>
      </w:pPr>
    </w:p>
    <w:p w14:paraId="57E9F668" w14:textId="77777777" w:rsidR="002E0D21" w:rsidRDefault="00000000">
      <w:pPr>
        <w:rPr>
          <w:color w:val="000000"/>
          <w:szCs w:val="21"/>
        </w:rPr>
      </w:pPr>
      <w:r>
        <w:rPr>
          <w:b/>
          <w:bCs/>
          <w:color w:val="000000"/>
          <w:szCs w:val="21"/>
        </w:rPr>
        <w:t>内容简介：</w:t>
      </w:r>
    </w:p>
    <w:p w14:paraId="0535C47F" w14:textId="77777777" w:rsidR="00237A4D" w:rsidRDefault="00237A4D" w:rsidP="00237A4D">
      <w:pPr>
        <w:ind w:firstLineChars="200" w:firstLine="420"/>
        <w:rPr>
          <w:color w:val="000000"/>
          <w:szCs w:val="21"/>
        </w:rPr>
      </w:pPr>
    </w:p>
    <w:p w14:paraId="788AFA7D" w14:textId="3F7EF97B" w:rsidR="00237A4D" w:rsidRPr="00237A4D" w:rsidRDefault="00237A4D" w:rsidP="00237A4D">
      <w:pPr>
        <w:ind w:firstLineChars="200" w:firstLine="420"/>
        <w:rPr>
          <w:color w:val="000000"/>
          <w:szCs w:val="21"/>
        </w:rPr>
      </w:pPr>
      <w:r w:rsidRPr="00237A4D">
        <w:rPr>
          <w:rFonts w:hint="eastAsia"/>
          <w:color w:val="000000"/>
          <w:szCs w:val="21"/>
        </w:rPr>
        <w:t>一个黑人混血女孩在切罗基印第安社区争取认可的故事，这个社区拒绝接受她的合法血统。</w:t>
      </w:r>
    </w:p>
    <w:p w14:paraId="06B88A52" w14:textId="77777777" w:rsidR="00237A4D" w:rsidRPr="00237A4D" w:rsidRDefault="00237A4D" w:rsidP="00237A4D">
      <w:pPr>
        <w:rPr>
          <w:color w:val="000000"/>
          <w:szCs w:val="21"/>
        </w:rPr>
      </w:pPr>
    </w:p>
    <w:p w14:paraId="709F1778" w14:textId="2002BEAE" w:rsidR="00237A4D" w:rsidRPr="00237A4D" w:rsidRDefault="00237A4D" w:rsidP="00237A4D">
      <w:pPr>
        <w:ind w:firstLineChars="200" w:firstLine="420"/>
        <w:rPr>
          <w:color w:val="000000"/>
          <w:szCs w:val="21"/>
        </w:rPr>
      </w:pPr>
      <w:r w:rsidRPr="00237A4D">
        <w:rPr>
          <w:rFonts w:hint="eastAsia"/>
          <w:color w:val="000000"/>
          <w:szCs w:val="21"/>
        </w:rPr>
        <w:t>奥菲莉娅</w:t>
      </w:r>
      <w:r>
        <w:rPr>
          <w:rFonts w:hint="eastAsia"/>
          <w:color w:val="000000"/>
          <w:szCs w:val="21"/>
        </w:rPr>
        <w:t>·</w:t>
      </w:r>
      <w:r w:rsidRPr="00237A4D">
        <w:rPr>
          <w:rFonts w:hint="eastAsia"/>
          <w:color w:val="000000"/>
          <w:szCs w:val="21"/>
        </w:rPr>
        <w:t>蓝河</w:t>
      </w:r>
      <w:r>
        <w:rPr>
          <w:rFonts w:hint="eastAsia"/>
          <w:color w:val="000000"/>
          <w:szCs w:val="21"/>
        </w:rPr>
        <w:t>，</w:t>
      </w:r>
      <w:r w:rsidRPr="00237A4D">
        <w:rPr>
          <w:rFonts w:hint="eastAsia"/>
          <w:color w:val="000000"/>
          <w:szCs w:val="21"/>
        </w:rPr>
        <w:t>不仅是美国二元论意义上的混血儿，是两个种族的混合体；她还混合了构成这片大陆政治的两种截然不同的种族身份。她是黑人，也是美国原住民，</w:t>
      </w:r>
      <w:proofErr w:type="gramStart"/>
      <w:r w:rsidRPr="00237A4D">
        <w:rPr>
          <w:rFonts w:hint="eastAsia"/>
          <w:color w:val="000000"/>
          <w:szCs w:val="21"/>
        </w:rPr>
        <w:t>由切诺</w:t>
      </w:r>
      <w:proofErr w:type="gramEnd"/>
      <w:r w:rsidRPr="00237A4D">
        <w:rPr>
          <w:rFonts w:hint="eastAsia"/>
          <w:color w:val="000000"/>
          <w:szCs w:val="21"/>
        </w:rPr>
        <w:t>基自由民的黑人后裔祖母抚养长大。</w:t>
      </w:r>
    </w:p>
    <w:p w14:paraId="225452D4" w14:textId="77777777" w:rsidR="00237A4D" w:rsidRPr="00237A4D" w:rsidRDefault="00237A4D" w:rsidP="00237A4D">
      <w:pPr>
        <w:rPr>
          <w:color w:val="000000"/>
          <w:szCs w:val="21"/>
        </w:rPr>
      </w:pPr>
    </w:p>
    <w:p w14:paraId="17FA48CA" w14:textId="77777777" w:rsidR="00237A4D" w:rsidRPr="00237A4D" w:rsidRDefault="00237A4D" w:rsidP="00237A4D">
      <w:pPr>
        <w:ind w:firstLineChars="200" w:firstLine="420"/>
        <w:rPr>
          <w:color w:val="000000"/>
          <w:szCs w:val="21"/>
        </w:rPr>
      </w:pPr>
      <w:r w:rsidRPr="00237A4D">
        <w:rPr>
          <w:rFonts w:hint="eastAsia"/>
          <w:color w:val="000000"/>
          <w:szCs w:val="21"/>
        </w:rPr>
        <w:t>切罗基自由民的历史既丰富又复杂，他们曾是非洲奴隶，一度为切罗基精英所拥有。在解</w:t>
      </w:r>
      <w:r w:rsidRPr="00237A4D">
        <w:rPr>
          <w:rFonts w:hint="eastAsia"/>
          <w:color w:val="000000"/>
          <w:szCs w:val="21"/>
        </w:rPr>
        <w:lastRenderedPageBreak/>
        <w:t>放和</w:t>
      </w:r>
      <w:r w:rsidRPr="00237A4D">
        <w:rPr>
          <w:rFonts w:hint="eastAsia"/>
          <w:color w:val="000000"/>
          <w:szCs w:val="21"/>
        </w:rPr>
        <w:t xml:space="preserve"> </w:t>
      </w:r>
      <w:r w:rsidRPr="00237A4D">
        <w:rPr>
          <w:rFonts w:hint="eastAsia"/>
          <w:color w:val="000000"/>
          <w:szCs w:val="21"/>
        </w:rPr>
        <w:t>“泪之径</w:t>
      </w:r>
      <w:r w:rsidRPr="00237A4D">
        <w:rPr>
          <w:rFonts w:hint="eastAsia"/>
          <w:color w:val="000000"/>
          <w:szCs w:val="21"/>
        </w:rPr>
        <w:t xml:space="preserve"> </w:t>
      </w:r>
      <w:r w:rsidRPr="00237A4D">
        <w:rPr>
          <w:rFonts w:hint="eastAsia"/>
          <w:color w:val="000000"/>
          <w:szCs w:val="21"/>
        </w:rPr>
        <w:t>”之后，这些前奴隶获得了自由，但他们是否属于切罗基民族仍是一个争议点。曾经属于另一个民族的人，在流离失所后，能否要求与生俱来的继承权？</w:t>
      </w:r>
    </w:p>
    <w:p w14:paraId="77C72294" w14:textId="77777777" w:rsidR="00237A4D" w:rsidRPr="00237A4D" w:rsidRDefault="00237A4D" w:rsidP="00237A4D">
      <w:pPr>
        <w:rPr>
          <w:color w:val="000000"/>
          <w:szCs w:val="21"/>
        </w:rPr>
      </w:pPr>
    </w:p>
    <w:p w14:paraId="2D86869F" w14:textId="77777777" w:rsidR="00237A4D" w:rsidRPr="00237A4D" w:rsidRDefault="00237A4D" w:rsidP="00237A4D">
      <w:pPr>
        <w:ind w:firstLineChars="200" w:firstLine="420"/>
        <w:rPr>
          <w:color w:val="000000"/>
          <w:szCs w:val="21"/>
        </w:rPr>
      </w:pPr>
      <w:r w:rsidRPr="00237A4D">
        <w:rPr>
          <w:rFonts w:hint="eastAsia"/>
          <w:color w:val="000000"/>
          <w:szCs w:val="21"/>
        </w:rPr>
        <w:t>安东尼奥</w:t>
      </w:r>
      <w:r w:rsidRPr="00237A4D">
        <w:rPr>
          <w:rFonts w:hint="eastAsia"/>
          <w:color w:val="000000"/>
          <w:szCs w:val="21"/>
        </w:rPr>
        <w:t>-</w:t>
      </w:r>
      <w:r w:rsidRPr="00237A4D">
        <w:rPr>
          <w:rFonts w:hint="eastAsia"/>
          <w:color w:val="000000"/>
          <w:szCs w:val="21"/>
        </w:rPr>
        <w:t>迈克尔</w:t>
      </w:r>
      <w:r w:rsidRPr="00237A4D">
        <w:rPr>
          <w:rFonts w:hint="eastAsia"/>
          <w:color w:val="000000"/>
          <w:szCs w:val="21"/>
        </w:rPr>
        <w:t>-</w:t>
      </w:r>
      <w:r w:rsidRPr="00237A4D">
        <w:rPr>
          <w:rFonts w:hint="eastAsia"/>
          <w:color w:val="000000"/>
          <w:szCs w:val="21"/>
        </w:rPr>
        <w:t>唐宁（</w:t>
      </w:r>
      <w:r w:rsidRPr="00237A4D">
        <w:rPr>
          <w:rFonts w:hint="eastAsia"/>
          <w:color w:val="000000"/>
          <w:szCs w:val="21"/>
        </w:rPr>
        <w:t>Antonio Michael Downing</w:t>
      </w:r>
      <w:r w:rsidRPr="00237A4D">
        <w:rPr>
          <w:rFonts w:hint="eastAsia"/>
          <w:color w:val="000000"/>
          <w:szCs w:val="21"/>
        </w:rPr>
        <w:t>）以</w:t>
      </w:r>
      <w:r w:rsidRPr="00237A4D">
        <w:rPr>
          <w:rFonts w:hint="eastAsia"/>
          <w:color w:val="000000"/>
          <w:szCs w:val="21"/>
        </w:rPr>
        <w:t xml:space="preserve"> 20 </w:t>
      </w:r>
      <w:r w:rsidRPr="00237A4D">
        <w:rPr>
          <w:rFonts w:hint="eastAsia"/>
          <w:color w:val="000000"/>
          <w:szCs w:val="21"/>
        </w:rPr>
        <w:t>世纪</w:t>
      </w:r>
      <w:r w:rsidRPr="00237A4D">
        <w:rPr>
          <w:rFonts w:hint="eastAsia"/>
          <w:color w:val="000000"/>
          <w:szCs w:val="21"/>
        </w:rPr>
        <w:t xml:space="preserve"> 90 </w:t>
      </w:r>
      <w:r w:rsidRPr="00237A4D">
        <w:rPr>
          <w:rFonts w:hint="eastAsia"/>
          <w:color w:val="000000"/>
          <w:szCs w:val="21"/>
        </w:rPr>
        <w:t>年代的当代南卡罗来纳州为背景，讲述了一个不老的自我发现故事，通过奥菲莉娅寻找家园和家人的过程，展现了当一个民族的归属条件需要付出如此高昂的代价时，归属这个民族意味着什么。</w:t>
      </w:r>
    </w:p>
    <w:p w14:paraId="1CE7492C" w14:textId="77777777" w:rsidR="00237A4D" w:rsidRPr="00237A4D" w:rsidRDefault="00237A4D" w:rsidP="00237A4D">
      <w:pPr>
        <w:rPr>
          <w:color w:val="000000"/>
          <w:szCs w:val="21"/>
        </w:rPr>
      </w:pPr>
    </w:p>
    <w:p w14:paraId="771B0BC0" w14:textId="6FEED46E" w:rsidR="002E0D21" w:rsidRDefault="00237A4D" w:rsidP="00237A4D">
      <w:pPr>
        <w:ind w:firstLineChars="200" w:firstLine="420"/>
        <w:rPr>
          <w:color w:val="000000"/>
          <w:szCs w:val="21"/>
        </w:rPr>
      </w:pPr>
      <w:r w:rsidRPr="00237A4D">
        <w:rPr>
          <w:rFonts w:hint="eastAsia"/>
          <w:color w:val="000000"/>
          <w:szCs w:val="21"/>
        </w:rPr>
        <w:t>当她找到自己的路时，鬼魂回来了，模式重复，神话变成了现实，郁郁葱葱的南部风景就</w:t>
      </w:r>
      <w:proofErr w:type="gramStart"/>
      <w:r w:rsidRPr="00237A4D">
        <w:rPr>
          <w:rFonts w:hint="eastAsia"/>
          <w:color w:val="000000"/>
          <w:szCs w:val="21"/>
        </w:rPr>
        <w:t>像时间</w:t>
      </w:r>
      <w:proofErr w:type="gramEnd"/>
      <w:r w:rsidRPr="00237A4D">
        <w:rPr>
          <w:rFonts w:hint="eastAsia"/>
          <w:color w:val="000000"/>
          <w:szCs w:val="21"/>
        </w:rPr>
        <w:t>本身一样流淌着。</w:t>
      </w:r>
    </w:p>
    <w:p w14:paraId="34B7AB08" w14:textId="77777777" w:rsidR="002E0D21" w:rsidRDefault="002E0D21">
      <w:pPr>
        <w:rPr>
          <w:b/>
          <w:bCs/>
          <w:color w:val="000000"/>
          <w:szCs w:val="21"/>
        </w:rPr>
      </w:pPr>
    </w:p>
    <w:p w14:paraId="514E920A" w14:textId="77777777" w:rsidR="00607A70" w:rsidRDefault="00607A70">
      <w:pPr>
        <w:rPr>
          <w:rFonts w:hint="eastAsia"/>
          <w:b/>
          <w:color w:val="000000"/>
        </w:rPr>
      </w:pPr>
    </w:p>
    <w:p w14:paraId="05292C33" w14:textId="77777777" w:rsidR="002E0D21" w:rsidRDefault="00000000">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14:textId="77777777" w:rsidR="002E0D21"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2E0D21" w:rsidRDefault="00000000">
      <w:pPr>
        <w:rPr>
          <w:b/>
          <w:color w:val="000000"/>
          <w:szCs w:val="21"/>
        </w:rPr>
      </w:pPr>
      <w:r>
        <w:rPr>
          <w:b/>
          <w:color w:val="000000"/>
          <w:szCs w:val="21"/>
        </w:rPr>
        <w:t>Email</w:t>
      </w:r>
      <w:r>
        <w:rPr>
          <w:color w:val="000000"/>
          <w:szCs w:val="21"/>
        </w:rPr>
        <w:t>：</w:t>
      </w:r>
      <w:hyperlink r:id="rId9" w:history="1">
        <w:r w:rsidR="002E0D21">
          <w:rPr>
            <w:rStyle w:val="ab"/>
            <w:rFonts w:hint="eastAsia"/>
            <w:b/>
            <w:szCs w:val="21"/>
          </w:rPr>
          <w:t>Righ</w:t>
        </w:r>
        <w:r w:rsidR="002E0D21">
          <w:rPr>
            <w:rStyle w:val="ab"/>
            <w:b/>
            <w:szCs w:val="21"/>
          </w:rPr>
          <w:t>ts@nurnberg.com.cn</w:t>
        </w:r>
      </w:hyperlink>
    </w:p>
    <w:p w14:paraId="305F2F8C" w14:textId="77777777" w:rsidR="002E0D21"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2E0D21"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2E0D21"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2E0D21" w:rsidRDefault="00000000">
      <w:pPr>
        <w:rPr>
          <w:rStyle w:val="ab"/>
          <w:szCs w:val="21"/>
        </w:rPr>
      </w:pPr>
      <w:r>
        <w:rPr>
          <w:color w:val="000000"/>
          <w:szCs w:val="21"/>
        </w:rPr>
        <w:t>公司网址：</w:t>
      </w:r>
      <w:hyperlink r:id="rId10" w:history="1">
        <w:r w:rsidR="002E0D21">
          <w:rPr>
            <w:rStyle w:val="ab"/>
            <w:szCs w:val="21"/>
          </w:rPr>
          <w:t>http://www.nurnberg.com.cn</w:t>
        </w:r>
      </w:hyperlink>
    </w:p>
    <w:p w14:paraId="33AEC29D" w14:textId="77777777" w:rsidR="002E0D21" w:rsidRDefault="00000000">
      <w:pPr>
        <w:rPr>
          <w:color w:val="000000"/>
          <w:szCs w:val="21"/>
        </w:rPr>
      </w:pPr>
      <w:r>
        <w:rPr>
          <w:color w:val="000000"/>
          <w:szCs w:val="21"/>
        </w:rPr>
        <w:t>书目下载</w:t>
      </w:r>
      <w:r>
        <w:rPr>
          <w:rFonts w:hint="eastAsia"/>
          <w:color w:val="000000"/>
          <w:szCs w:val="21"/>
        </w:rPr>
        <w:t>：</w:t>
      </w:r>
      <w:hyperlink r:id="rId11" w:history="1">
        <w:r w:rsidR="002E0D21">
          <w:rPr>
            <w:rStyle w:val="ab"/>
            <w:szCs w:val="21"/>
          </w:rPr>
          <w:t>http://www.nurnberg.com.cn/booklist_zh/list.aspx</w:t>
        </w:r>
      </w:hyperlink>
    </w:p>
    <w:p w14:paraId="526CD27B" w14:textId="77777777" w:rsidR="002E0D21" w:rsidRDefault="00000000">
      <w:pPr>
        <w:rPr>
          <w:color w:val="000000"/>
          <w:szCs w:val="21"/>
        </w:rPr>
      </w:pPr>
      <w:r>
        <w:rPr>
          <w:color w:val="000000"/>
          <w:szCs w:val="21"/>
        </w:rPr>
        <w:t>书讯浏览</w:t>
      </w:r>
      <w:r>
        <w:rPr>
          <w:rFonts w:hint="eastAsia"/>
          <w:color w:val="000000"/>
          <w:szCs w:val="21"/>
        </w:rPr>
        <w:t>：</w:t>
      </w:r>
      <w:hyperlink r:id="rId12" w:history="1">
        <w:r w:rsidR="002E0D21">
          <w:rPr>
            <w:rStyle w:val="ab"/>
            <w:szCs w:val="21"/>
          </w:rPr>
          <w:t>http://www.nurnberg.com.cn/book/book.aspx</w:t>
        </w:r>
      </w:hyperlink>
    </w:p>
    <w:p w14:paraId="33D3A388" w14:textId="77777777" w:rsidR="002E0D21" w:rsidRDefault="00000000">
      <w:pPr>
        <w:rPr>
          <w:color w:val="000000"/>
          <w:szCs w:val="21"/>
        </w:rPr>
      </w:pPr>
      <w:r>
        <w:rPr>
          <w:color w:val="000000"/>
          <w:szCs w:val="21"/>
        </w:rPr>
        <w:t>视频推荐</w:t>
      </w:r>
      <w:r>
        <w:rPr>
          <w:rFonts w:hint="eastAsia"/>
          <w:color w:val="000000"/>
          <w:szCs w:val="21"/>
        </w:rPr>
        <w:t>：</w:t>
      </w:r>
      <w:hyperlink r:id="rId13" w:history="1">
        <w:r w:rsidR="002E0D21">
          <w:rPr>
            <w:rStyle w:val="ab"/>
            <w:szCs w:val="21"/>
          </w:rPr>
          <w:t>http://www.nurnberg.com.cn/video/video.aspx</w:t>
        </w:r>
      </w:hyperlink>
    </w:p>
    <w:p w14:paraId="593572FE" w14:textId="77777777" w:rsidR="002E0D21" w:rsidRDefault="00000000">
      <w:pPr>
        <w:rPr>
          <w:rStyle w:val="ab"/>
          <w:szCs w:val="21"/>
        </w:rPr>
      </w:pPr>
      <w:r>
        <w:rPr>
          <w:color w:val="000000"/>
          <w:szCs w:val="21"/>
        </w:rPr>
        <w:t>豆瓣小站：</w:t>
      </w:r>
      <w:hyperlink r:id="rId14" w:history="1">
        <w:r w:rsidR="002E0D21">
          <w:rPr>
            <w:rStyle w:val="ab"/>
            <w:szCs w:val="21"/>
          </w:rPr>
          <w:t>http://site.douban.com/110577/</w:t>
        </w:r>
      </w:hyperlink>
    </w:p>
    <w:p w14:paraId="72896B43" w14:textId="77777777" w:rsidR="002E0D21"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sidR="002E0D21">
          <w:rPr>
            <w:rFonts w:cs="Calibri" w:hint="eastAsia"/>
            <w:color w:val="0000FF"/>
            <w:u w:val="single"/>
            <w:shd w:val="clear" w:color="auto" w:fill="FFFFFF"/>
          </w:rPr>
          <w:t>安德鲁纳伯格公司</w:t>
        </w:r>
        <w:proofErr w:type="gramStart"/>
        <w:r w:rsidR="002E0D21">
          <w:rPr>
            <w:rFonts w:cs="Calibri" w:hint="eastAsia"/>
            <w:color w:val="0000FF"/>
            <w:u w:val="single"/>
            <w:shd w:val="clear" w:color="auto" w:fill="FFFFFF"/>
          </w:rPr>
          <w:t>的微博</w:t>
        </w:r>
        <w:proofErr w:type="gramEnd"/>
        <w:r w:rsidR="002E0D21">
          <w:rPr>
            <w:color w:val="0000FF"/>
            <w:u w:val="single"/>
            <w:shd w:val="clear" w:color="auto" w:fill="FFFFFF"/>
          </w:rPr>
          <w:t>_</w:t>
        </w:r>
        <w:r w:rsidR="002E0D21">
          <w:rPr>
            <w:rFonts w:cs="Calibri" w:hint="eastAsia"/>
            <w:color w:val="0000FF"/>
            <w:u w:val="single"/>
            <w:shd w:val="clear" w:color="auto" w:fill="FFFFFF"/>
          </w:rPr>
          <w:t>微博</w:t>
        </w:r>
        <w:r w:rsidR="002E0D21">
          <w:rPr>
            <w:color w:val="0000FF"/>
            <w:u w:val="single"/>
            <w:shd w:val="clear" w:color="auto" w:fill="FFFFFF"/>
          </w:rPr>
          <w:t> (weibo.com)</w:t>
        </w:r>
      </w:hyperlink>
    </w:p>
    <w:p w14:paraId="1CE4E63F" w14:textId="77777777" w:rsidR="002E0D21"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461D0F0" w14:textId="6C161EEC" w:rsidR="002E0D21"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E2D3B" w14:textId="77777777" w:rsidR="001D0B78" w:rsidRDefault="001D0B78">
      <w:r>
        <w:separator/>
      </w:r>
    </w:p>
  </w:endnote>
  <w:endnote w:type="continuationSeparator" w:id="0">
    <w:p w14:paraId="29FEECE9" w14:textId="77777777" w:rsidR="001D0B78" w:rsidRDefault="001D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2E0D21" w:rsidRDefault="002E0D21">
    <w:pPr>
      <w:pBdr>
        <w:bottom w:val="single" w:sz="6" w:space="1" w:color="auto"/>
      </w:pBdr>
      <w:jc w:val="center"/>
      <w:rPr>
        <w:rFonts w:ascii="方正姚体" w:eastAsia="方正姚体"/>
        <w:sz w:val="18"/>
      </w:rPr>
    </w:pPr>
  </w:p>
  <w:p w14:paraId="7F437150" w14:textId="77777777" w:rsidR="002E0D2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2E0D2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2E0D21"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2E0D21">
        <w:rPr>
          <w:rStyle w:val="ab"/>
          <w:rFonts w:ascii="方正姚体" w:eastAsia="方正姚体" w:hAnsi="华文仿宋" w:hint="eastAsia"/>
          <w:sz w:val="18"/>
          <w:szCs w:val="18"/>
        </w:rPr>
        <w:t>www.nurnberg.com.cn</w:t>
      </w:r>
    </w:hyperlink>
  </w:p>
  <w:p w14:paraId="6E209BF5" w14:textId="77777777" w:rsidR="002E0D21" w:rsidRDefault="002E0D21">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56E46" w14:textId="77777777" w:rsidR="001D0B78" w:rsidRDefault="001D0B78">
      <w:r>
        <w:separator/>
      </w:r>
    </w:p>
  </w:footnote>
  <w:footnote w:type="continuationSeparator" w:id="0">
    <w:p w14:paraId="07C9874E" w14:textId="77777777" w:rsidR="001D0B78" w:rsidRDefault="001D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2E0D21"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2E0D21"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5726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B78"/>
    <w:rsid w:val="001D0FAF"/>
    <w:rsid w:val="001D4E4F"/>
    <w:rsid w:val="001F0F15"/>
    <w:rsid w:val="002068EA"/>
    <w:rsid w:val="00215BF8"/>
    <w:rsid w:val="002243E8"/>
    <w:rsid w:val="00236060"/>
    <w:rsid w:val="00237A4D"/>
    <w:rsid w:val="00244604"/>
    <w:rsid w:val="00244F8F"/>
    <w:rsid w:val="002516C3"/>
    <w:rsid w:val="002523C1"/>
    <w:rsid w:val="00265795"/>
    <w:rsid w:val="002727E9"/>
    <w:rsid w:val="0027765C"/>
    <w:rsid w:val="00295FD8"/>
    <w:rsid w:val="0029676A"/>
    <w:rsid w:val="002B5ADD"/>
    <w:rsid w:val="002C0257"/>
    <w:rsid w:val="002D009B"/>
    <w:rsid w:val="002E0D21"/>
    <w:rsid w:val="002E13E2"/>
    <w:rsid w:val="002E21FA"/>
    <w:rsid w:val="002E25C3"/>
    <w:rsid w:val="002E4527"/>
    <w:rsid w:val="00304C83"/>
    <w:rsid w:val="00310AD2"/>
    <w:rsid w:val="00312D3B"/>
    <w:rsid w:val="00314D8C"/>
    <w:rsid w:val="003169AA"/>
    <w:rsid w:val="00320F4E"/>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07A70"/>
    <w:rsid w:val="00616A0F"/>
    <w:rsid w:val="006176AA"/>
    <w:rsid w:val="00655FA9"/>
    <w:rsid w:val="006656BA"/>
    <w:rsid w:val="00667C85"/>
    <w:rsid w:val="00680EFB"/>
    <w:rsid w:val="006B6CAB"/>
    <w:rsid w:val="006D37ED"/>
    <w:rsid w:val="006E2E2E"/>
    <w:rsid w:val="007078E0"/>
    <w:rsid w:val="00715F9D"/>
    <w:rsid w:val="00741585"/>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4E34"/>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91401"/>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628</Words>
  <Characters>3586</Characters>
  <Application>Microsoft Office Word</Application>
  <DocSecurity>0</DocSecurity>
  <Lines>29</Lines>
  <Paragraphs>8</Paragraphs>
  <ScaleCrop>false</ScaleCrop>
  <Company>2ndSpAcE</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4</cp:revision>
  <cp:lastPrinted>2005-06-10T06:33:00Z</cp:lastPrinted>
  <dcterms:created xsi:type="dcterms:W3CDTF">2024-10-11T04:05:00Z</dcterms:created>
  <dcterms:modified xsi:type="dcterms:W3CDTF">2024-10-11T04:07:00Z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