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C19F7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65CE4A1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4BBF4C5" w14:textId="6ABA705B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9A9DBD9" w14:textId="47BB21D7" w:rsidR="00AE574A" w:rsidRDefault="00AE574A">
      <w:pPr>
        <w:rPr>
          <w:b/>
          <w:color w:val="000000"/>
          <w:szCs w:val="21"/>
        </w:rPr>
      </w:pPr>
    </w:p>
    <w:p w14:paraId="5463C2BC" w14:textId="194CD394" w:rsidR="00774233" w:rsidRPr="00774233" w:rsidRDefault="004C5FD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517BCA36" wp14:editId="1C74CC14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16050" cy="2124075"/>
            <wp:effectExtent l="0" t="0" r="0" b="9525"/>
            <wp:wrapSquare wrapText="bothSides"/>
            <wp:docPr id="1821089804" name="图片 2" descr="Chinese Martial Arts Cin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nese Martial Arts Cin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C5FD6">
        <w:rPr>
          <w:rFonts w:hint="eastAsia"/>
          <w:b/>
          <w:bCs/>
          <w:color w:val="000000"/>
          <w:szCs w:val="21"/>
        </w:rPr>
        <w:t>中国</w:t>
      </w:r>
      <w:r w:rsidR="00412ACA">
        <w:rPr>
          <w:rFonts w:hint="eastAsia"/>
          <w:b/>
          <w:bCs/>
          <w:color w:val="000000"/>
          <w:szCs w:val="21"/>
        </w:rPr>
        <w:t>武术</w:t>
      </w:r>
      <w:r w:rsidRPr="004C5FD6">
        <w:rPr>
          <w:rFonts w:hint="eastAsia"/>
          <w:b/>
          <w:bCs/>
          <w:color w:val="000000"/>
          <w:szCs w:val="21"/>
        </w:rPr>
        <w:t>电影：武侠传统</w:t>
      </w:r>
      <w:r>
        <w:rPr>
          <w:rFonts w:hint="eastAsia"/>
          <w:b/>
          <w:bCs/>
          <w:color w:val="000000"/>
          <w:szCs w:val="21"/>
        </w:rPr>
        <w:t>（</w:t>
      </w:r>
      <w:r w:rsidRPr="004C5FD6">
        <w:rPr>
          <w:rFonts w:hint="eastAsia"/>
          <w:b/>
          <w:bCs/>
          <w:color w:val="000000"/>
          <w:szCs w:val="21"/>
        </w:rPr>
        <w:t>第二版</w:t>
      </w:r>
      <w:r>
        <w:rPr>
          <w:rFonts w:hint="eastAsia"/>
          <w:b/>
          <w:bCs/>
          <w:color w:val="000000"/>
          <w:szCs w:val="21"/>
        </w:rPr>
        <w:t>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12329B43" w14:textId="3C0E9FA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95DE5" w:rsidRPr="00E95DE5">
        <w:rPr>
          <w:b/>
          <w:bCs/>
          <w:color w:val="000000"/>
          <w:szCs w:val="21"/>
        </w:rPr>
        <w:t>CHINESE MARTIAL ARTS CINEMA</w:t>
      </w:r>
      <w:r w:rsidR="00E95DE5" w:rsidRPr="00E95DE5">
        <w:rPr>
          <w:b/>
          <w:bCs/>
          <w:color w:val="000000"/>
          <w:szCs w:val="21"/>
        </w:rPr>
        <w:t>: The Wuxia Tradition, 2nd Edition</w:t>
      </w:r>
    </w:p>
    <w:p w14:paraId="3A7B2192" w14:textId="54798FF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C5FD6" w:rsidRPr="004C5FD6">
        <w:rPr>
          <w:b/>
          <w:bCs/>
          <w:color w:val="000000"/>
          <w:szCs w:val="21"/>
        </w:rPr>
        <w:t>Stephen Teo</w:t>
      </w:r>
      <w:hyperlink r:id="rId9" w:history="1"/>
    </w:p>
    <w:p w14:paraId="20C3BBC7" w14:textId="1FB086F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C5FD6" w:rsidRPr="004C5FD6">
        <w:rPr>
          <w:b/>
          <w:bCs/>
          <w:color w:val="000000"/>
          <w:szCs w:val="21"/>
        </w:rPr>
        <w:t>Edinburgh University Press</w:t>
      </w:r>
    </w:p>
    <w:p w14:paraId="10077DB0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0A6D8BDA" w14:textId="5C7F012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C5FD6" w:rsidRPr="004C5FD6">
        <w:rPr>
          <w:b/>
          <w:bCs/>
          <w:color w:val="000000"/>
          <w:szCs w:val="21"/>
        </w:rPr>
        <w:t>272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279AE58A" w14:textId="7F9735B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C5FD6" w:rsidRPr="004C5FD6">
        <w:rPr>
          <w:b/>
          <w:bCs/>
          <w:color w:val="000000"/>
          <w:szCs w:val="21"/>
        </w:rPr>
        <w:t>2015</w:t>
      </w:r>
      <w:r w:rsidRPr="00774233">
        <w:rPr>
          <w:b/>
          <w:bCs/>
          <w:color w:val="000000"/>
          <w:szCs w:val="21"/>
        </w:rPr>
        <w:t>年</w:t>
      </w:r>
      <w:r w:rsidR="004C5FD6">
        <w:rPr>
          <w:rFonts w:hint="eastAsia"/>
          <w:b/>
          <w:bCs/>
          <w:color w:val="000000"/>
          <w:szCs w:val="21"/>
        </w:rPr>
        <w:t>11</w:t>
      </w:r>
      <w:r w:rsidR="00B914FB">
        <w:rPr>
          <w:b/>
          <w:bCs/>
          <w:color w:val="000000"/>
          <w:szCs w:val="21"/>
        </w:rPr>
        <w:t>月</w:t>
      </w:r>
    </w:p>
    <w:p w14:paraId="7C64B393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3E4A0371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253E9373" w14:textId="6CAB702D" w:rsidR="004C5FD6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C5FD6">
        <w:rPr>
          <w:rFonts w:hint="eastAsia"/>
          <w:b/>
          <w:bCs/>
          <w:szCs w:val="21"/>
        </w:rPr>
        <w:t>影视戏剧研究</w:t>
      </w:r>
    </w:p>
    <w:p w14:paraId="2871919B" w14:textId="77777777" w:rsidR="0048541A" w:rsidRDefault="0048541A">
      <w:pPr>
        <w:rPr>
          <w:b/>
          <w:bCs/>
          <w:color w:val="000000"/>
          <w:szCs w:val="21"/>
        </w:rPr>
      </w:pPr>
    </w:p>
    <w:p w14:paraId="27EBC233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1A85DEAB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1CBC0C2E" w14:textId="77777777" w:rsidR="00AE574A" w:rsidRPr="00626B30" w:rsidRDefault="00AE574A">
      <w:pPr>
        <w:rPr>
          <w:color w:val="000000"/>
          <w:szCs w:val="21"/>
        </w:rPr>
      </w:pPr>
    </w:p>
    <w:p w14:paraId="74240154" w14:textId="2B6ABC28" w:rsidR="004C5FD6" w:rsidRPr="004C5FD6" w:rsidRDefault="004C5FD6" w:rsidP="004C5FD6">
      <w:pPr>
        <w:ind w:firstLineChars="200" w:firstLine="422"/>
        <w:rPr>
          <w:b/>
          <w:color w:val="000000"/>
          <w:szCs w:val="21"/>
        </w:rPr>
      </w:pPr>
      <w:r w:rsidRPr="004C5FD6">
        <w:rPr>
          <w:rFonts w:hint="eastAsia"/>
          <w:b/>
          <w:color w:val="000000"/>
          <w:szCs w:val="21"/>
        </w:rPr>
        <w:t>追溯中国当代</w:t>
      </w:r>
      <w:r w:rsidR="00412ACA">
        <w:rPr>
          <w:rFonts w:hint="eastAsia"/>
          <w:b/>
          <w:color w:val="000000"/>
          <w:szCs w:val="21"/>
        </w:rPr>
        <w:t>武术</w:t>
      </w:r>
      <w:r w:rsidRPr="004C5FD6">
        <w:rPr>
          <w:rFonts w:hint="eastAsia"/>
          <w:b/>
          <w:color w:val="000000"/>
          <w:szCs w:val="21"/>
        </w:rPr>
        <w:t>电影的发展历程</w:t>
      </w:r>
    </w:p>
    <w:p w14:paraId="0C1C5F61" w14:textId="77777777" w:rsidR="004C5FD6" w:rsidRPr="004C5FD6" w:rsidRDefault="004C5FD6" w:rsidP="004C5FD6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2453F8F7" w14:textId="106FA3A5" w:rsidR="004C5FD6" w:rsidRPr="004C5FD6" w:rsidRDefault="004C5FD6" w:rsidP="004C5FD6">
      <w:pPr>
        <w:ind w:firstLineChars="200" w:firstLine="420"/>
        <w:rPr>
          <w:rFonts w:hint="eastAsia"/>
          <w:bCs/>
          <w:color w:val="000000"/>
          <w:szCs w:val="21"/>
        </w:rPr>
      </w:pPr>
      <w:r w:rsidRPr="004C5FD6">
        <w:rPr>
          <w:rFonts w:hint="eastAsia"/>
          <w:bCs/>
          <w:color w:val="000000"/>
          <w:szCs w:val="21"/>
        </w:rPr>
        <w:t>这本更新版全面介绍了中国电影中</w:t>
      </w:r>
      <w:r>
        <w:rPr>
          <w:rFonts w:hint="eastAsia"/>
          <w:bCs/>
          <w:color w:val="000000"/>
          <w:szCs w:val="21"/>
        </w:rPr>
        <w:t>的</w:t>
      </w:r>
      <w:r w:rsidRPr="004C5FD6">
        <w:rPr>
          <w:rFonts w:hint="eastAsia"/>
          <w:bCs/>
          <w:color w:val="000000"/>
          <w:szCs w:val="21"/>
        </w:rPr>
        <w:t>传统</w:t>
      </w:r>
      <w:r>
        <w:rPr>
          <w:rFonts w:hint="eastAsia"/>
          <w:bCs/>
          <w:color w:val="000000"/>
          <w:szCs w:val="21"/>
        </w:rPr>
        <w:t>武术题材——</w:t>
      </w:r>
      <w:r w:rsidRPr="004C5FD6">
        <w:rPr>
          <w:rFonts w:hint="eastAsia"/>
          <w:bCs/>
          <w:color w:val="000000"/>
          <w:szCs w:val="21"/>
        </w:rPr>
        <w:t>武侠</w:t>
      </w:r>
      <w:r>
        <w:rPr>
          <w:rFonts w:hint="eastAsia"/>
          <w:bCs/>
          <w:color w:val="000000"/>
          <w:szCs w:val="21"/>
        </w:rPr>
        <w:t>——</w:t>
      </w:r>
      <w:r w:rsidRPr="004C5FD6">
        <w:rPr>
          <w:rFonts w:hint="eastAsia"/>
          <w:bCs/>
          <w:color w:val="000000"/>
          <w:szCs w:val="21"/>
        </w:rPr>
        <w:t>的历史与当代发展，</w:t>
      </w:r>
      <w:r w:rsidR="006E55DA">
        <w:rPr>
          <w:rFonts w:hint="eastAsia"/>
          <w:bCs/>
          <w:color w:val="000000"/>
          <w:szCs w:val="21"/>
        </w:rPr>
        <w:t>该</w:t>
      </w:r>
      <w:r w:rsidR="006E55DA" w:rsidRPr="006E55DA">
        <w:rPr>
          <w:rFonts w:hint="eastAsia"/>
          <w:bCs/>
          <w:color w:val="000000"/>
          <w:szCs w:val="21"/>
        </w:rPr>
        <w:t>流派通过</w:t>
      </w:r>
      <w:r w:rsidR="006E55DA" w:rsidRPr="006E55DA">
        <w:rPr>
          <w:rFonts w:hint="eastAsia"/>
          <w:bCs/>
          <w:color w:val="000000"/>
          <w:szCs w:val="21"/>
        </w:rPr>
        <w:t>2000</w:t>
      </w:r>
      <w:r w:rsidR="006E55DA" w:rsidRPr="006E55DA">
        <w:rPr>
          <w:rFonts w:hint="eastAsia"/>
          <w:bCs/>
          <w:color w:val="000000"/>
          <w:szCs w:val="21"/>
        </w:rPr>
        <w:t>年的全球</w:t>
      </w:r>
      <w:proofErr w:type="gramStart"/>
      <w:r w:rsidR="006E55DA" w:rsidRPr="006E55DA">
        <w:rPr>
          <w:rFonts w:hint="eastAsia"/>
          <w:bCs/>
          <w:color w:val="000000"/>
          <w:szCs w:val="21"/>
        </w:rPr>
        <w:t>现象级</w:t>
      </w:r>
      <w:proofErr w:type="gramEnd"/>
      <w:r w:rsidR="006E55DA" w:rsidRPr="006E55DA">
        <w:rPr>
          <w:rFonts w:hint="eastAsia"/>
          <w:bCs/>
          <w:color w:val="000000"/>
          <w:szCs w:val="21"/>
        </w:rPr>
        <w:t>“跨界”</w:t>
      </w:r>
      <w:r w:rsidR="006E55DA">
        <w:rPr>
          <w:rFonts w:hint="eastAsia"/>
          <w:bCs/>
          <w:color w:val="000000"/>
          <w:szCs w:val="21"/>
        </w:rPr>
        <w:t>巨作</w:t>
      </w:r>
      <w:r w:rsidR="006E55DA" w:rsidRPr="006E55DA">
        <w:rPr>
          <w:rFonts w:hint="eastAsia"/>
          <w:bCs/>
          <w:color w:val="000000"/>
          <w:szCs w:val="21"/>
        </w:rPr>
        <w:t>《卧虎藏龙》，让全世界观众为之倾倒</w:t>
      </w:r>
      <w:r w:rsidRPr="004C5FD6">
        <w:rPr>
          <w:rFonts w:hint="eastAsia"/>
          <w:bCs/>
          <w:color w:val="000000"/>
          <w:szCs w:val="21"/>
        </w:rPr>
        <w:t>。本书揭示了武侠传统的丰富内涵，</w:t>
      </w:r>
      <w:r w:rsidR="006E55DA" w:rsidRPr="006E55DA">
        <w:rPr>
          <w:rFonts w:hint="eastAsia"/>
          <w:bCs/>
          <w:color w:val="000000"/>
          <w:szCs w:val="21"/>
        </w:rPr>
        <w:t>回溯</w:t>
      </w:r>
      <w:r w:rsidR="006E55DA">
        <w:rPr>
          <w:rFonts w:hint="eastAsia"/>
          <w:bCs/>
          <w:color w:val="000000"/>
          <w:szCs w:val="21"/>
        </w:rPr>
        <w:t>了</w:t>
      </w:r>
      <w:r w:rsidR="006E55DA" w:rsidRPr="006E55DA">
        <w:rPr>
          <w:rFonts w:hint="eastAsia"/>
          <w:bCs/>
          <w:color w:val="000000"/>
          <w:szCs w:val="21"/>
        </w:rPr>
        <w:t>上世纪</w:t>
      </w:r>
      <w:r w:rsidR="006E55DA" w:rsidRPr="006E55DA">
        <w:rPr>
          <w:rFonts w:hint="eastAsia"/>
          <w:bCs/>
          <w:color w:val="000000"/>
          <w:szCs w:val="21"/>
        </w:rPr>
        <w:t>20</w:t>
      </w:r>
      <w:r w:rsidR="006E55DA" w:rsidRPr="006E55DA">
        <w:rPr>
          <w:rFonts w:hint="eastAsia"/>
          <w:bCs/>
          <w:color w:val="000000"/>
          <w:szCs w:val="21"/>
        </w:rPr>
        <w:t>年代末上海电影</w:t>
      </w:r>
      <w:r w:rsidR="006E55DA">
        <w:rPr>
          <w:rFonts w:hint="eastAsia"/>
          <w:bCs/>
          <w:color w:val="000000"/>
          <w:szCs w:val="21"/>
        </w:rPr>
        <w:t>业的早期萌芽</w:t>
      </w:r>
      <w:r w:rsidRPr="004C5FD6">
        <w:rPr>
          <w:rFonts w:hint="eastAsia"/>
          <w:bCs/>
          <w:color w:val="000000"/>
          <w:szCs w:val="21"/>
        </w:rPr>
        <w:t>，以及</w:t>
      </w:r>
      <w:r w:rsidRPr="004C5FD6">
        <w:rPr>
          <w:rFonts w:hint="eastAsia"/>
          <w:bCs/>
          <w:color w:val="000000"/>
          <w:szCs w:val="21"/>
        </w:rPr>
        <w:t>50</w:t>
      </w:r>
      <w:r w:rsidRPr="004C5FD6">
        <w:rPr>
          <w:rFonts w:hint="eastAsia"/>
          <w:bCs/>
          <w:color w:val="000000"/>
          <w:szCs w:val="21"/>
        </w:rPr>
        <w:t>年代以后港台</w:t>
      </w:r>
      <w:r w:rsidR="006E55DA">
        <w:rPr>
          <w:rFonts w:hint="eastAsia"/>
          <w:bCs/>
          <w:color w:val="000000"/>
          <w:szCs w:val="21"/>
        </w:rPr>
        <w:t>影视产业</w:t>
      </w:r>
      <w:r w:rsidRPr="004C5FD6">
        <w:rPr>
          <w:rFonts w:hint="eastAsia"/>
          <w:bCs/>
          <w:color w:val="000000"/>
          <w:szCs w:val="21"/>
        </w:rPr>
        <w:t>的</w:t>
      </w:r>
      <w:r w:rsidR="006E55DA">
        <w:rPr>
          <w:rFonts w:hint="eastAsia"/>
          <w:bCs/>
          <w:color w:val="000000"/>
          <w:szCs w:val="21"/>
        </w:rPr>
        <w:t>蓬勃</w:t>
      </w:r>
      <w:r w:rsidRPr="004C5FD6">
        <w:rPr>
          <w:rFonts w:hint="eastAsia"/>
          <w:bCs/>
          <w:color w:val="000000"/>
          <w:szCs w:val="21"/>
        </w:rPr>
        <w:t>发展。</w:t>
      </w:r>
    </w:p>
    <w:p w14:paraId="4482E28A" w14:textId="77777777" w:rsidR="004C5FD6" w:rsidRPr="006E55DA" w:rsidRDefault="004C5FD6" w:rsidP="004C5FD6">
      <w:pPr>
        <w:ind w:firstLineChars="200" w:firstLine="420"/>
        <w:rPr>
          <w:bCs/>
          <w:color w:val="000000"/>
          <w:szCs w:val="21"/>
        </w:rPr>
      </w:pPr>
    </w:p>
    <w:p w14:paraId="6C39948F" w14:textId="45531D9D" w:rsidR="004C5FD6" w:rsidRDefault="004C5FD6" w:rsidP="004C5FD6">
      <w:pPr>
        <w:ind w:firstLineChars="200" w:firstLine="420"/>
        <w:rPr>
          <w:bCs/>
          <w:color w:val="000000"/>
          <w:szCs w:val="21"/>
        </w:rPr>
      </w:pPr>
      <w:r w:rsidRPr="004C5FD6">
        <w:rPr>
          <w:rFonts w:hint="eastAsia"/>
          <w:bCs/>
          <w:color w:val="000000"/>
          <w:szCs w:val="21"/>
        </w:rPr>
        <w:t>本版新增内容</w:t>
      </w:r>
      <w:r w:rsidR="006E55DA">
        <w:rPr>
          <w:rFonts w:hint="eastAsia"/>
          <w:bCs/>
          <w:color w:val="000000"/>
          <w:szCs w:val="21"/>
        </w:rPr>
        <w:t>：</w:t>
      </w:r>
    </w:p>
    <w:p w14:paraId="5E3564E8" w14:textId="77777777" w:rsidR="00412ACA" w:rsidRPr="004C5FD6" w:rsidRDefault="00412ACA" w:rsidP="004C5FD6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78051646" w14:textId="15010A25" w:rsidR="004C5FD6" w:rsidRPr="00412ACA" w:rsidRDefault="004C5FD6" w:rsidP="00412ACA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>新增一章，</w:t>
      </w:r>
      <w:r w:rsidR="006E55DA" w:rsidRPr="00412ACA">
        <w:rPr>
          <w:rFonts w:hint="eastAsia"/>
          <w:bCs/>
          <w:color w:val="000000"/>
          <w:szCs w:val="21"/>
        </w:rPr>
        <w:t>涵盖近年来武术电影</w:t>
      </w:r>
      <w:r w:rsidR="006E55DA" w:rsidRPr="00412ACA">
        <w:rPr>
          <w:rFonts w:hint="eastAsia"/>
          <w:bCs/>
          <w:color w:val="000000"/>
          <w:szCs w:val="21"/>
        </w:rPr>
        <w:t>（</w:t>
      </w:r>
      <w:r w:rsidR="006E55DA" w:rsidRPr="00412ACA">
        <w:rPr>
          <w:rFonts w:hint="eastAsia"/>
          <w:bCs/>
          <w:color w:val="000000"/>
          <w:szCs w:val="21"/>
        </w:rPr>
        <w:t>包括功夫片和武侠片在内</w:t>
      </w:r>
      <w:r w:rsidR="006E55DA" w:rsidRPr="00412ACA">
        <w:rPr>
          <w:rFonts w:hint="eastAsia"/>
          <w:bCs/>
          <w:color w:val="000000"/>
          <w:szCs w:val="21"/>
        </w:rPr>
        <w:t>）</w:t>
      </w:r>
      <w:r w:rsidR="006E55DA" w:rsidRPr="00412ACA">
        <w:rPr>
          <w:rFonts w:hint="eastAsia"/>
          <w:bCs/>
          <w:color w:val="000000"/>
          <w:szCs w:val="21"/>
        </w:rPr>
        <w:t>的最新动态</w:t>
      </w:r>
    </w:p>
    <w:p w14:paraId="76348405" w14:textId="475038A4" w:rsidR="004C5FD6" w:rsidRPr="00412ACA" w:rsidRDefault="006E55DA" w:rsidP="00412ACA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>探讨功夫与武侠如何日益紧密地交织在一起</w:t>
      </w:r>
    </w:p>
    <w:p w14:paraId="57B9B91D" w14:textId="5C313026" w:rsidR="004C5FD6" w:rsidRPr="00412ACA" w:rsidRDefault="006E55DA" w:rsidP="00412ACA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>分析</w:t>
      </w:r>
      <w:r w:rsidRPr="00412ACA">
        <w:rPr>
          <w:rFonts w:hint="eastAsia"/>
          <w:bCs/>
          <w:color w:val="000000"/>
          <w:szCs w:val="21"/>
        </w:rPr>
        <w:t>最新</w:t>
      </w:r>
      <w:r w:rsidRPr="00412ACA">
        <w:rPr>
          <w:rFonts w:hint="eastAsia"/>
          <w:bCs/>
          <w:color w:val="000000"/>
          <w:szCs w:val="21"/>
        </w:rPr>
        <w:t>作品，如</w:t>
      </w:r>
      <w:r w:rsidR="004C5FD6" w:rsidRPr="00412ACA">
        <w:rPr>
          <w:rFonts w:hint="eastAsia"/>
          <w:bCs/>
          <w:color w:val="000000"/>
          <w:szCs w:val="21"/>
        </w:rPr>
        <w:t>叶伟信</w:t>
      </w:r>
      <w:r w:rsidRPr="00412ACA">
        <w:rPr>
          <w:rFonts w:hint="eastAsia"/>
          <w:bCs/>
          <w:color w:val="000000"/>
          <w:szCs w:val="21"/>
        </w:rPr>
        <w:t>导演、</w:t>
      </w:r>
      <w:r w:rsidRPr="00412ACA">
        <w:rPr>
          <w:rFonts w:hint="eastAsia"/>
          <w:bCs/>
          <w:color w:val="000000"/>
          <w:szCs w:val="21"/>
        </w:rPr>
        <w:t>甄子丹主演</w:t>
      </w:r>
      <w:r w:rsidR="004C5FD6" w:rsidRPr="00412ACA">
        <w:rPr>
          <w:rFonts w:hint="eastAsia"/>
          <w:bCs/>
          <w:color w:val="000000"/>
          <w:szCs w:val="21"/>
        </w:rPr>
        <w:t>的</w:t>
      </w:r>
      <w:r w:rsidRPr="00412ACA">
        <w:rPr>
          <w:rFonts w:hint="eastAsia"/>
          <w:bCs/>
          <w:color w:val="000000"/>
          <w:szCs w:val="21"/>
        </w:rPr>
        <w:t>《</w:t>
      </w:r>
      <w:r w:rsidR="004C5FD6" w:rsidRPr="00412ACA">
        <w:rPr>
          <w:rFonts w:hint="eastAsia"/>
          <w:bCs/>
          <w:color w:val="000000"/>
          <w:szCs w:val="21"/>
        </w:rPr>
        <w:t>叶问</w:t>
      </w:r>
      <w:r w:rsidRPr="00412ACA">
        <w:rPr>
          <w:rFonts w:hint="eastAsia"/>
          <w:bCs/>
          <w:color w:val="000000"/>
          <w:szCs w:val="21"/>
        </w:rPr>
        <w:t>》</w:t>
      </w:r>
      <w:r w:rsidR="004C5FD6" w:rsidRPr="00412ACA">
        <w:rPr>
          <w:rFonts w:hint="eastAsia"/>
          <w:bCs/>
          <w:color w:val="000000"/>
          <w:szCs w:val="21"/>
        </w:rPr>
        <w:t>系列</w:t>
      </w:r>
      <w:r w:rsidRPr="00412ACA">
        <w:rPr>
          <w:rFonts w:hint="eastAsia"/>
          <w:bCs/>
          <w:color w:val="000000"/>
          <w:szCs w:val="21"/>
        </w:rPr>
        <w:t>，</w:t>
      </w:r>
      <w:r w:rsidR="004C5FD6" w:rsidRPr="00412ACA">
        <w:rPr>
          <w:rFonts w:hint="eastAsia"/>
          <w:bCs/>
          <w:color w:val="000000"/>
          <w:szCs w:val="21"/>
        </w:rPr>
        <w:t>吴宇森</w:t>
      </w:r>
      <w:r w:rsidRPr="00412ACA">
        <w:rPr>
          <w:rFonts w:hint="eastAsia"/>
          <w:bCs/>
          <w:color w:val="000000"/>
          <w:szCs w:val="21"/>
        </w:rPr>
        <w:t>执导</w:t>
      </w:r>
      <w:r w:rsidR="004C5FD6" w:rsidRPr="00412ACA">
        <w:rPr>
          <w:rFonts w:hint="eastAsia"/>
          <w:bCs/>
          <w:color w:val="000000"/>
          <w:szCs w:val="21"/>
        </w:rPr>
        <w:t>的</w:t>
      </w:r>
      <w:r w:rsidRPr="00412ACA">
        <w:rPr>
          <w:rFonts w:hint="eastAsia"/>
          <w:bCs/>
          <w:color w:val="000000"/>
          <w:szCs w:val="21"/>
        </w:rPr>
        <w:t>史诗巨制</w:t>
      </w:r>
      <w:r w:rsidR="004C5FD6" w:rsidRPr="00412ACA">
        <w:rPr>
          <w:rFonts w:hint="eastAsia"/>
          <w:bCs/>
          <w:color w:val="000000"/>
          <w:szCs w:val="21"/>
        </w:rPr>
        <w:t>《赤壁》（</w:t>
      </w:r>
      <w:r w:rsidR="00412ACA" w:rsidRPr="00412ACA">
        <w:rPr>
          <w:rFonts w:hint="eastAsia"/>
          <w:bCs/>
          <w:color w:val="000000"/>
          <w:szCs w:val="21"/>
        </w:rPr>
        <w:t>上下部分别于</w:t>
      </w:r>
      <w:r w:rsidR="00412ACA" w:rsidRPr="00412ACA">
        <w:rPr>
          <w:rFonts w:hint="eastAsia"/>
          <w:bCs/>
          <w:color w:val="000000"/>
          <w:szCs w:val="21"/>
        </w:rPr>
        <w:t>2008</w:t>
      </w:r>
      <w:r w:rsidR="00412ACA" w:rsidRPr="00412ACA">
        <w:rPr>
          <w:rFonts w:hint="eastAsia"/>
          <w:bCs/>
          <w:color w:val="000000"/>
          <w:szCs w:val="21"/>
        </w:rPr>
        <w:t>年及</w:t>
      </w:r>
      <w:r w:rsidR="00412ACA" w:rsidRPr="00412ACA">
        <w:rPr>
          <w:rFonts w:hint="eastAsia"/>
          <w:bCs/>
          <w:color w:val="000000"/>
          <w:szCs w:val="21"/>
        </w:rPr>
        <w:t>2009</w:t>
      </w:r>
      <w:r w:rsidR="00412ACA" w:rsidRPr="00412ACA">
        <w:rPr>
          <w:rFonts w:hint="eastAsia"/>
          <w:bCs/>
          <w:color w:val="000000"/>
          <w:szCs w:val="21"/>
        </w:rPr>
        <w:t>年上映</w:t>
      </w:r>
      <w:r w:rsidR="004C5FD6" w:rsidRPr="00412ACA">
        <w:rPr>
          <w:rFonts w:hint="eastAsia"/>
          <w:bCs/>
          <w:color w:val="000000"/>
          <w:szCs w:val="21"/>
        </w:rPr>
        <w:t>）</w:t>
      </w:r>
      <w:r w:rsidR="00412ACA" w:rsidRPr="00412ACA">
        <w:rPr>
          <w:rFonts w:hint="eastAsia"/>
          <w:bCs/>
          <w:color w:val="000000"/>
          <w:szCs w:val="21"/>
        </w:rPr>
        <w:t>，以及</w:t>
      </w:r>
      <w:r w:rsidR="004C5FD6" w:rsidRPr="00412ACA">
        <w:rPr>
          <w:rFonts w:hint="eastAsia"/>
          <w:bCs/>
          <w:color w:val="000000"/>
          <w:szCs w:val="21"/>
        </w:rPr>
        <w:t>王家卫</w:t>
      </w:r>
      <w:r w:rsidR="00412ACA" w:rsidRPr="00412ACA">
        <w:rPr>
          <w:rFonts w:hint="eastAsia"/>
          <w:bCs/>
          <w:color w:val="000000"/>
          <w:szCs w:val="21"/>
        </w:rPr>
        <w:t>执导</w:t>
      </w:r>
      <w:r w:rsidR="004C5FD6" w:rsidRPr="00412ACA">
        <w:rPr>
          <w:rFonts w:hint="eastAsia"/>
          <w:bCs/>
          <w:color w:val="000000"/>
          <w:szCs w:val="21"/>
        </w:rPr>
        <w:t>的《一代宗师》（</w:t>
      </w:r>
      <w:r w:rsidR="004C5FD6" w:rsidRPr="00412ACA">
        <w:rPr>
          <w:rFonts w:hint="eastAsia"/>
          <w:bCs/>
          <w:color w:val="000000"/>
          <w:szCs w:val="21"/>
        </w:rPr>
        <w:t>2013</w:t>
      </w:r>
      <w:r w:rsidR="004C5FD6" w:rsidRPr="00412ACA">
        <w:rPr>
          <w:rFonts w:hint="eastAsia"/>
          <w:bCs/>
          <w:color w:val="000000"/>
          <w:szCs w:val="21"/>
        </w:rPr>
        <w:t>年）</w:t>
      </w:r>
    </w:p>
    <w:p w14:paraId="42B51A20" w14:textId="53FD381F" w:rsidR="00961B95" w:rsidRPr="00412ACA" w:rsidRDefault="004C5FD6" w:rsidP="00412ACA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>全面修订更新</w:t>
      </w:r>
    </w:p>
    <w:p w14:paraId="38B8204E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ABC32A5" w14:textId="77777777" w:rsidR="00A5385A" w:rsidRDefault="00A5385A" w:rsidP="008167E8">
      <w:pPr>
        <w:rPr>
          <w:bCs/>
          <w:color w:val="000000"/>
          <w:szCs w:val="21"/>
        </w:rPr>
      </w:pPr>
    </w:p>
    <w:p w14:paraId="5D7A629A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B25A1C9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2DBC6ED1" w14:textId="0718DB51" w:rsidR="00110405" w:rsidRPr="00412ACA" w:rsidRDefault="00412ACA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705E4A9" wp14:editId="553CE9E2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33475" cy="1133475"/>
            <wp:effectExtent l="0" t="0" r="9525" b="9525"/>
            <wp:wrapSquare wrapText="bothSides"/>
            <wp:docPr id="213195136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6" b="8197"/>
                    <a:stretch/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ACA">
        <w:rPr>
          <w:rFonts w:hint="eastAsia"/>
          <w:b/>
          <w:bCs/>
          <w:color w:val="000000"/>
          <w:szCs w:val="21"/>
        </w:rPr>
        <w:t>张建德</w:t>
      </w:r>
      <w:r>
        <w:rPr>
          <w:rFonts w:hint="eastAsia"/>
          <w:b/>
          <w:bCs/>
          <w:color w:val="000000"/>
          <w:szCs w:val="21"/>
        </w:rPr>
        <w:t>（</w:t>
      </w:r>
      <w:r w:rsidRPr="00412ACA">
        <w:rPr>
          <w:rFonts w:hint="eastAsia"/>
          <w:b/>
          <w:bCs/>
          <w:color w:val="000000"/>
          <w:szCs w:val="21"/>
        </w:rPr>
        <w:t>Stephen Teo</w:t>
      </w:r>
      <w:r>
        <w:rPr>
          <w:rFonts w:hint="eastAsia"/>
          <w:b/>
          <w:bCs/>
          <w:color w:val="000000"/>
          <w:szCs w:val="21"/>
        </w:rPr>
        <w:t>）</w:t>
      </w:r>
      <w:r w:rsidRPr="00412ACA">
        <w:rPr>
          <w:rFonts w:hint="eastAsia"/>
          <w:color w:val="000000"/>
          <w:szCs w:val="21"/>
        </w:rPr>
        <w:t>现任新加坡南洋理工大学黄金</w:t>
      </w:r>
      <w:proofErr w:type="gramStart"/>
      <w:r w:rsidRPr="00412ACA">
        <w:rPr>
          <w:rFonts w:hint="eastAsia"/>
          <w:color w:val="000000"/>
          <w:szCs w:val="21"/>
        </w:rPr>
        <w:t>辉传播</w:t>
      </w:r>
      <w:proofErr w:type="gramEnd"/>
      <w:r w:rsidRPr="00412ACA">
        <w:rPr>
          <w:rFonts w:hint="eastAsia"/>
          <w:color w:val="000000"/>
          <w:szCs w:val="21"/>
        </w:rPr>
        <w:t>与信息学院副教授，澳大利亚墨尔本皇家墨尔本理工大学高级研究助理。他著有《香港电影：额外的维度（第</w:t>
      </w:r>
      <w:r w:rsidRPr="00412ACA">
        <w:rPr>
          <w:rFonts w:hint="eastAsia"/>
          <w:color w:val="000000"/>
          <w:szCs w:val="21"/>
        </w:rPr>
        <w:t>2</w:t>
      </w:r>
      <w:r w:rsidRPr="00412ACA">
        <w:rPr>
          <w:rFonts w:hint="eastAsia"/>
          <w:color w:val="000000"/>
          <w:szCs w:val="21"/>
        </w:rPr>
        <w:t>版）》</w:t>
      </w:r>
      <w:r>
        <w:rPr>
          <w:rFonts w:hint="eastAsia"/>
          <w:color w:val="000000"/>
          <w:szCs w:val="21"/>
        </w:rPr>
        <w:t>（</w:t>
      </w:r>
      <w:r w:rsidRPr="00412ACA">
        <w:rPr>
          <w:i/>
          <w:iCs/>
          <w:color w:val="000000"/>
          <w:szCs w:val="21"/>
        </w:rPr>
        <w:t>Hong Kong Cinema: The Extra Dimensions</w:t>
      </w:r>
      <w:r>
        <w:rPr>
          <w:rFonts w:hint="eastAsia"/>
          <w:color w:val="000000"/>
          <w:szCs w:val="21"/>
        </w:rPr>
        <w:t>）</w:t>
      </w:r>
      <w:r w:rsidRPr="00412ACA">
        <w:rPr>
          <w:rFonts w:hint="eastAsia"/>
          <w:color w:val="000000"/>
          <w:szCs w:val="21"/>
        </w:rPr>
        <w:t>、《王家卫的电影世界》（</w:t>
      </w:r>
      <w:r w:rsidRPr="00412ACA">
        <w:rPr>
          <w:i/>
          <w:iCs/>
          <w:color w:val="000000"/>
          <w:szCs w:val="21"/>
        </w:rPr>
        <w:t>Wong Kar-</w:t>
      </w:r>
      <w:proofErr w:type="spellStart"/>
      <w:r w:rsidRPr="00412ACA">
        <w:rPr>
          <w:i/>
          <w:iCs/>
          <w:color w:val="000000"/>
          <w:szCs w:val="21"/>
        </w:rPr>
        <w:t>wai</w:t>
      </w:r>
      <w:proofErr w:type="spellEnd"/>
      <w:r w:rsidRPr="00412ACA">
        <w:rPr>
          <w:rFonts w:hint="eastAsia"/>
          <w:color w:val="000000"/>
          <w:szCs w:val="21"/>
        </w:rPr>
        <w:t>）、《胡金铨与〈侠女〉》（</w:t>
      </w:r>
      <w:r w:rsidRPr="00412ACA">
        <w:rPr>
          <w:i/>
          <w:iCs/>
          <w:color w:val="000000"/>
          <w:szCs w:val="21"/>
        </w:rPr>
        <w:t>King Hu</w:t>
      </w:r>
      <w:proofErr w:type="gramStart"/>
      <w:r w:rsidRPr="00412ACA">
        <w:rPr>
          <w:i/>
          <w:iCs/>
          <w:color w:val="000000"/>
          <w:szCs w:val="21"/>
        </w:rPr>
        <w:t>’</w:t>
      </w:r>
      <w:proofErr w:type="gramEnd"/>
      <w:r w:rsidRPr="00412ACA">
        <w:rPr>
          <w:i/>
          <w:iCs/>
          <w:color w:val="000000"/>
          <w:szCs w:val="21"/>
        </w:rPr>
        <w:t>s A Touch of Zen</w:t>
      </w:r>
      <w:r w:rsidRPr="00412ACA">
        <w:rPr>
          <w:rFonts w:hint="eastAsia"/>
          <w:color w:val="000000"/>
          <w:szCs w:val="21"/>
        </w:rPr>
        <w:t>）和《杜琪峰与香港动作电影》（</w:t>
      </w:r>
      <w:r w:rsidRPr="00412ACA">
        <w:rPr>
          <w:i/>
          <w:iCs/>
          <w:color w:val="000000"/>
          <w:szCs w:val="21"/>
        </w:rPr>
        <w:t>Director in Action: Johnnie To and the Hong Kong Action Film</w:t>
      </w:r>
      <w:r w:rsidRPr="00412ACA">
        <w:rPr>
          <w:rFonts w:hint="eastAsia"/>
          <w:color w:val="000000"/>
          <w:szCs w:val="21"/>
        </w:rPr>
        <w:t>）。</w:t>
      </w:r>
    </w:p>
    <w:p w14:paraId="30F416C0" w14:textId="77777777" w:rsidR="00A5385A" w:rsidRDefault="00A5385A" w:rsidP="00A5385A">
      <w:pPr>
        <w:rPr>
          <w:bCs/>
          <w:color w:val="000000"/>
          <w:szCs w:val="21"/>
        </w:rPr>
      </w:pPr>
    </w:p>
    <w:p w14:paraId="1F19A0E3" w14:textId="77777777" w:rsidR="00A5385A" w:rsidRDefault="00A5385A" w:rsidP="00A5385A">
      <w:pPr>
        <w:rPr>
          <w:bCs/>
          <w:color w:val="000000"/>
          <w:szCs w:val="21"/>
        </w:rPr>
      </w:pPr>
    </w:p>
    <w:p w14:paraId="353DF5D7" w14:textId="6DA0C785" w:rsidR="001F7367" w:rsidRPr="0064689C" w:rsidRDefault="00412ACA" w:rsidP="00647494">
      <w:pPr>
        <w:jc w:val="center"/>
        <w:rPr>
          <w:b/>
          <w:bCs/>
          <w:color w:val="000000"/>
          <w:sz w:val="30"/>
          <w:szCs w:val="30"/>
        </w:rPr>
      </w:pPr>
      <w:r w:rsidRPr="00412ACA">
        <w:rPr>
          <w:rFonts w:hint="eastAsia"/>
          <w:b/>
          <w:bCs/>
          <w:color w:val="000000"/>
          <w:sz w:val="30"/>
          <w:szCs w:val="30"/>
        </w:rPr>
        <w:t>《中国武术电影：武侠传统（第二版）》</w:t>
      </w:r>
    </w:p>
    <w:p w14:paraId="250CF6A0" w14:textId="77777777" w:rsidR="00647494" w:rsidRDefault="00647494" w:rsidP="00647494">
      <w:pPr>
        <w:jc w:val="center"/>
        <w:rPr>
          <w:b/>
          <w:bCs/>
          <w:color w:val="000000"/>
          <w:szCs w:val="21"/>
        </w:rPr>
      </w:pPr>
    </w:p>
    <w:p w14:paraId="5A75CA99" w14:textId="4913FEB2" w:rsidR="00412ACA" w:rsidRPr="00107E87" w:rsidRDefault="00412ACA" w:rsidP="00412ACA">
      <w:pPr>
        <w:jc w:val="center"/>
        <w:rPr>
          <w:rFonts w:hint="eastAsia"/>
          <w:b/>
          <w:color w:val="000000"/>
          <w:szCs w:val="21"/>
        </w:rPr>
      </w:pPr>
      <w:r w:rsidRPr="00107E87">
        <w:rPr>
          <w:rFonts w:hint="eastAsia"/>
          <w:b/>
          <w:color w:val="000000"/>
          <w:szCs w:val="21"/>
        </w:rPr>
        <w:t>第</w:t>
      </w:r>
      <w:r w:rsidRPr="00107E87">
        <w:rPr>
          <w:rFonts w:hint="eastAsia"/>
          <w:b/>
          <w:color w:val="000000"/>
          <w:szCs w:val="21"/>
        </w:rPr>
        <w:t>一</w:t>
      </w:r>
      <w:r w:rsidRPr="00107E87">
        <w:rPr>
          <w:rFonts w:hint="eastAsia"/>
          <w:b/>
          <w:color w:val="000000"/>
          <w:szCs w:val="21"/>
        </w:rPr>
        <w:t>部分：历史与发展</w:t>
      </w:r>
    </w:p>
    <w:p w14:paraId="73EA2CF1" w14:textId="74896036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1. </w:t>
      </w:r>
      <w:r>
        <w:rPr>
          <w:rFonts w:hint="eastAsia"/>
          <w:bCs/>
          <w:color w:val="000000"/>
          <w:szCs w:val="21"/>
        </w:rPr>
        <w:t>引言</w:t>
      </w:r>
    </w:p>
    <w:p w14:paraId="79CAFFD3" w14:textId="5202BFE4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2. </w:t>
      </w:r>
      <w:r w:rsidR="00107E87" w:rsidRPr="00412ACA">
        <w:rPr>
          <w:rFonts w:hint="eastAsia"/>
          <w:bCs/>
          <w:color w:val="000000"/>
          <w:szCs w:val="21"/>
        </w:rPr>
        <w:t>武侠</w:t>
      </w:r>
      <w:r w:rsidR="00107E87">
        <w:rPr>
          <w:rFonts w:hint="eastAsia"/>
          <w:bCs/>
          <w:color w:val="000000"/>
          <w:szCs w:val="21"/>
        </w:rPr>
        <w:t>——</w:t>
      </w:r>
      <w:r w:rsidRPr="00412ACA">
        <w:rPr>
          <w:rFonts w:hint="eastAsia"/>
          <w:bCs/>
          <w:color w:val="000000"/>
          <w:szCs w:val="21"/>
        </w:rPr>
        <w:t>从文学到</w:t>
      </w:r>
      <w:r w:rsidR="00107E87">
        <w:rPr>
          <w:rFonts w:hint="eastAsia"/>
          <w:bCs/>
          <w:color w:val="000000"/>
          <w:szCs w:val="21"/>
        </w:rPr>
        <w:t>银幕</w:t>
      </w:r>
    </w:p>
    <w:p w14:paraId="7BC53F9A" w14:textId="148D5ACD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3. </w:t>
      </w:r>
      <w:r w:rsidRPr="00412ACA">
        <w:rPr>
          <w:rFonts w:hint="eastAsia"/>
          <w:bCs/>
          <w:color w:val="000000"/>
          <w:szCs w:val="21"/>
        </w:rPr>
        <w:t>对武侠</w:t>
      </w:r>
      <w:r w:rsidR="00107E87">
        <w:rPr>
          <w:rFonts w:hint="eastAsia"/>
          <w:bCs/>
          <w:color w:val="000000"/>
          <w:szCs w:val="21"/>
        </w:rPr>
        <w:t>题材</w:t>
      </w:r>
      <w:r w:rsidRPr="00412ACA">
        <w:rPr>
          <w:rFonts w:hint="eastAsia"/>
          <w:bCs/>
          <w:color w:val="000000"/>
          <w:szCs w:val="21"/>
        </w:rPr>
        <w:t>流派的反应</w:t>
      </w:r>
    </w:p>
    <w:p w14:paraId="5926042F" w14:textId="5709DBA2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4. </w:t>
      </w:r>
      <w:r w:rsidRPr="00412ACA">
        <w:rPr>
          <w:rFonts w:hint="eastAsia"/>
          <w:bCs/>
          <w:color w:val="000000"/>
          <w:szCs w:val="21"/>
        </w:rPr>
        <w:t>武侠</w:t>
      </w:r>
      <w:r w:rsidR="00107E87">
        <w:rPr>
          <w:rFonts w:hint="eastAsia"/>
          <w:bCs/>
          <w:color w:val="000000"/>
          <w:szCs w:val="21"/>
        </w:rPr>
        <w:t>体裁</w:t>
      </w:r>
      <w:r w:rsidRPr="00412ACA">
        <w:rPr>
          <w:rFonts w:hint="eastAsia"/>
          <w:bCs/>
          <w:color w:val="000000"/>
          <w:szCs w:val="21"/>
        </w:rPr>
        <w:t>流派的</w:t>
      </w:r>
      <w:r w:rsidR="00107E87" w:rsidRPr="00107E87">
        <w:rPr>
          <w:rFonts w:hint="eastAsia"/>
          <w:bCs/>
          <w:color w:val="000000"/>
          <w:szCs w:val="21"/>
        </w:rPr>
        <w:t>新篇章</w:t>
      </w:r>
    </w:p>
    <w:p w14:paraId="227B680D" w14:textId="0039C3A9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5. </w:t>
      </w:r>
      <w:r w:rsidRPr="00412ACA">
        <w:rPr>
          <w:rFonts w:hint="eastAsia"/>
          <w:bCs/>
          <w:color w:val="000000"/>
          <w:szCs w:val="21"/>
        </w:rPr>
        <w:t>功夫的兴起，从黄飞鸿到李小龙</w:t>
      </w:r>
    </w:p>
    <w:p w14:paraId="7353808E" w14:textId="77777777" w:rsidR="00412ACA" w:rsidRPr="00107E87" w:rsidRDefault="00412ACA" w:rsidP="00412ACA">
      <w:pPr>
        <w:jc w:val="center"/>
        <w:rPr>
          <w:rFonts w:hint="eastAsia"/>
          <w:b/>
          <w:color w:val="000000"/>
          <w:szCs w:val="21"/>
        </w:rPr>
      </w:pPr>
      <w:r w:rsidRPr="00107E87">
        <w:rPr>
          <w:rFonts w:hint="eastAsia"/>
          <w:b/>
          <w:color w:val="000000"/>
          <w:szCs w:val="21"/>
        </w:rPr>
        <w:t>第二部分：新派及其他</w:t>
      </w:r>
    </w:p>
    <w:p w14:paraId="6577AC83" w14:textId="77777777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6. </w:t>
      </w:r>
      <w:r w:rsidRPr="00412ACA">
        <w:rPr>
          <w:rFonts w:hint="eastAsia"/>
          <w:bCs/>
          <w:color w:val="000000"/>
          <w:szCs w:val="21"/>
        </w:rPr>
        <w:t>新派武侠的崛起</w:t>
      </w:r>
    </w:p>
    <w:p w14:paraId="3B221134" w14:textId="77777777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7. </w:t>
      </w:r>
      <w:r w:rsidRPr="00412ACA">
        <w:rPr>
          <w:rFonts w:hint="eastAsia"/>
          <w:bCs/>
          <w:color w:val="000000"/>
          <w:szCs w:val="21"/>
        </w:rPr>
        <w:t>胡金铨的武侠电影</w:t>
      </w:r>
    </w:p>
    <w:p w14:paraId="24FADC26" w14:textId="4FEDCE15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8. </w:t>
      </w:r>
      <w:r w:rsidR="00107E87">
        <w:rPr>
          <w:rFonts w:hint="eastAsia"/>
          <w:bCs/>
          <w:color w:val="000000"/>
          <w:szCs w:val="21"/>
        </w:rPr>
        <w:t>《侠女》</w:t>
      </w:r>
      <w:r w:rsidRPr="00412ACA">
        <w:rPr>
          <w:rFonts w:hint="eastAsia"/>
          <w:bCs/>
          <w:color w:val="000000"/>
          <w:szCs w:val="21"/>
        </w:rPr>
        <w:t>与女侠的道德困境</w:t>
      </w:r>
    </w:p>
    <w:p w14:paraId="46DC52A1" w14:textId="1B0704EB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9. </w:t>
      </w:r>
      <w:r w:rsidR="00107E87">
        <w:rPr>
          <w:rFonts w:hint="eastAsia"/>
          <w:bCs/>
          <w:color w:val="000000"/>
          <w:szCs w:val="21"/>
        </w:rPr>
        <w:t>《侠女》</w:t>
      </w:r>
      <w:r w:rsidRPr="00412ACA">
        <w:rPr>
          <w:rFonts w:hint="eastAsia"/>
          <w:bCs/>
          <w:color w:val="000000"/>
          <w:szCs w:val="21"/>
        </w:rPr>
        <w:t>之后的武侠片</w:t>
      </w:r>
    </w:p>
    <w:p w14:paraId="0D5AC681" w14:textId="4B90DF6B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 xml:space="preserve">10. </w:t>
      </w:r>
      <w:r w:rsidRPr="00412ACA">
        <w:rPr>
          <w:rFonts w:hint="eastAsia"/>
          <w:bCs/>
          <w:color w:val="000000"/>
          <w:szCs w:val="21"/>
        </w:rPr>
        <w:t>介于民族主义与跨国主义之间的武侠</w:t>
      </w:r>
    </w:p>
    <w:p w14:paraId="6E7DF86F" w14:textId="77777777" w:rsidR="00412ACA" w:rsidRPr="00412ACA" w:rsidRDefault="00412ACA" w:rsidP="00412ACA">
      <w:pPr>
        <w:jc w:val="center"/>
        <w:rPr>
          <w:rFonts w:hint="eastAsia"/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>术语表</w:t>
      </w:r>
    </w:p>
    <w:p w14:paraId="71B0B5A7" w14:textId="28C32BEE" w:rsidR="00412ACA" w:rsidRPr="00412ACA" w:rsidRDefault="00107E87" w:rsidP="00412ACA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影片</w:t>
      </w:r>
      <w:r w:rsidR="00412ACA" w:rsidRPr="00412ACA">
        <w:rPr>
          <w:rFonts w:hint="eastAsia"/>
          <w:bCs/>
          <w:color w:val="000000"/>
          <w:szCs w:val="21"/>
        </w:rPr>
        <w:t>目录</w:t>
      </w:r>
    </w:p>
    <w:p w14:paraId="4BB04A78" w14:textId="62791F7A" w:rsidR="00647494" w:rsidRPr="00647494" w:rsidRDefault="00412ACA" w:rsidP="00412ACA">
      <w:pPr>
        <w:jc w:val="center"/>
        <w:rPr>
          <w:bCs/>
          <w:color w:val="000000"/>
          <w:szCs w:val="21"/>
        </w:rPr>
      </w:pPr>
      <w:r w:rsidRPr="00412ACA">
        <w:rPr>
          <w:rFonts w:hint="eastAsia"/>
          <w:bCs/>
          <w:color w:val="000000"/>
          <w:szCs w:val="21"/>
        </w:rPr>
        <w:t>引用作品</w:t>
      </w:r>
    </w:p>
    <w:p w14:paraId="4525ACF1" w14:textId="77777777" w:rsidR="00647494" w:rsidRPr="00647494" w:rsidRDefault="00647494" w:rsidP="00667A77">
      <w:pPr>
        <w:rPr>
          <w:bCs/>
          <w:color w:val="000000"/>
          <w:szCs w:val="21"/>
        </w:rPr>
      </w:pPr>
    </w:p>
    <w:p w14:paraId="5168811A" w14:textId="77777777" w:rsidR="001F7367" w:rsidRDefault="001F7367" w:rsidP="00667A77">
      <w:pPr>
        <w:rPr>
          <w:bCs/>
          <w:color w:val="000000"/>
          <w:szCs w:val="21"/>
        </w:rPr>
      </w:pPr>
    </w:p>
    <w:p w14:paraId="312D9D56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DF9AC62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E56F1A9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5881B3D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2DE0C77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B90E94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1521D8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66441252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C7FAFCD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29882769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75CBC1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6BA97D9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0453BD7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5B158357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420624B1" wp14:editId="00BA76B1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C9172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96A8" w14:textId="77777777" w:rsidR="00BF67F5" w:rsidRDefault="00BF67F5">
      <w:r>
        <w:separator/>
      </w:r>
    </w:p>
  </w:endnote>
  <w:endnote w:type="continuationSeparator" w:id="0">
    <w:p w14:paraId="064EEE5C" w14:textId="77777777" w:rsidR="00BF67F5" w:rsidRDefault="00BF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252A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1E5665D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8950123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7595F3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AA700CD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8E1F" w14:textId="77777777" w:rsidR="00BF67F5" w:rsidRDefault="00BF67F5">
      <w:r>
        <w:separator/>
      </w:r>
    </w:p>
  </w:footnote>
  <w:footnote w:type="continuationSeparator" w:id="0">
    <w:p w14:paraId="1F60986F" w14:textId="77777777" w:rsidR="00BF67F5" w:rsidRDefault="00BF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1CD4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02EB5AC" wp14:editId="1AFC2F59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3E96C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7B70B3"/>
    <w:multiLevelType w:val="hybridMultilevel"/>
    <w:tmpl w:val="A458464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159049">
    <w:abstractNumId w:val="20"/>
  </w:num>
  <w:num w:numId="2" w16cid:durableId="1573157961">
    <w:abstractNumId w:val="13"/>
  </w:num>
  <w:num w:numId="3" w16cid:durableId="621964943">
    <w:abstractNumId w:val="23"/>
  </w:num>
  <w:num w:numId="4" w16cid:durableId="808785329">
    <w:abstractNumId w:val="21"/>
  </w:num>
  <w:num w:numId="5" w16cid:durableId="1698384779">
    <w:abstractNumId w:val="26"/>
  </w:num>
  <w:num w:numId="6" w16cid:durableId="153955227">
    <w:abstractNumId w:val="22"/>
  </w:num>
  <w:num w:numId="7" w16cid:durableId="554704324">
    <w:abstractNumId w:val="15"/>
  </w:num>
  <w:num w:numId="8" w16cid:durableId="98109897">
    <w:abstractNumId w:val="19"/>
  </w:num>
  <w:num w:numId="9" w16cid:durableId="1167944969">
    <w:abstractNumId w:val="34"/>
  </w:num>
  <w:num w:numId="10" w16cid:durableId="1423841268">
    <w:abstractNumId w:val="1"/>
  </w:num>
  <w:num w:numId="11" w16cid:durableId="595795683">
    <w:abstractNumId w:val="0"/>
  </w:num>
  <w:num w:numId="12" w16cid:durableId="1146777661">
    <w:abstractNumId w:val="9"/>
  </w:num>
  <w:num w:numId="13" w16cid:durableId="763572973">
    <w:abstractNumId w:val="27"/>
  </w:num>
  <w:num w:numId="14" w16cid:durableId="84231886">
    <w:abstractNumId w:val="28"/>
  </w:num>
  <w:num w:numId="15" w16cid:durableId="389890797">
    <w:abstractNumId w:val="12"/>
  </w:num>
  <w:num w:numId="16" w16cid:durableId="1792086002">
    <w:abstractNumId w:val="33"/>
  </w:num>
  <w:num w:numId="17" w16cid:durableId="1760101703">
    <w:abstractNumId w:val="11"/>
  </w:num>
  <w:num w:numId="18" w16cid:durableId="1414667253">
    <w:abstractNumId w:val="18"/>
  </w:num>
  <w:num w:numId="19" w16cid:durableId="580717898">
    <w:abstractNumId w:val="4"/>
  </w:num>
  <w:num w:numId="20" w16cid:durableId="1824153371">
    <w:abstractNumId w:val="37"/>
  </w:num>
  <w:num w:numId="21" w16cid:durableId="110904724">
    <w:abstractNumId w:val="31"/>
  </w:num>
  <w:num w:numId="22" w16cid:durableId="1298607552">
    <w:abstractNumId w:val="25"/>
  </w:num>
  <w:num w:numId="23" w16cid:durableId="612789892">
    <w:abstractNumId w:val="2"/>
  </w:num>
  <w:num w:numId="24" w16cid:durableId="661813908">
    <w:abstractNumId w:val="5"/>
  </w:num>
  <w:num w:numId="25" w16cid:durableId="1827352487">
    <w:abstractNumId w:val="32"/>
  </w:num>
  <w:num w:numId="26" w16cid:durableId="1970939265">
    <w:abstractNumId w:val="3"/>
  </w:num>
  <w:num w:numId="27" w16cid:durableId="2118401930">
    <w:abstractNumId w:val="14"/>
  </w:num>
  <w:num w:numId="28" w16cid:durableId="700783639">
    <w:abstractNumId w:val="30"/>
  </w:num>
  <w:num w:numId="29" w16cid:durableId="1492133615">
    <w:abstractNumId w:val="35"/>
  </w:num>
  <w:num w:numId="30" w16cid:durableId="357775854">
    <w:abstractNumId w:val="24"/>
  </w:num>
  <w:num w:numId="31" w16cid:durableId="2141875114">
    <w:abstractNumId w:val="29"/>
  </w:num>
  <w:num w:numId="32" w16cid:durableId="46145723">
    <w:abstractNumId w:val="36"/>
  </w:num>
  <w:num w:numId="33" w16cid:durableId="566496612">
    <w:abstractNumId w:val="7"/>
  </w:num>
  <w:num w:numId="34" w16cid:durableId="1240670581">
    <w:abstractNumId w:val="6"/>
  </w:num>
  <w:num w:numId="35" w16cid:durableId="1946620203">
    <w:abstractNumId w:val="10"/>
  </w:num>
  <w:num w:numId="36" w16cid:durableId="1548956558">
    <w:abstractNumId w:val="16"/>
  </w:num>
  <w:num w:numId="37" w16cid:durableId="1447388054">
    <w:abstractNumId w:val="8"/>
  </w:num>
  <w:num w:numId="38" w16cid:durableId="16625400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07E87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E4E8B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2ACA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C5FD6"/>
    <w:rsid w:val="004D592D"/>
    <w:rsid w:val="004D5ADA"/>
    <w:rsid w:val="004E1E99"/>
    <w:rsid w:val="004E4C05"/>
    <w:rsid w:val="004E5249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55DA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67F5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95DE5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E675B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288</Words>
  <Characters>1648</Characters>
  <Application>Microsoft Office Word</Application>
  <DocSecurity>0</DocSecurity>
  <Lines>13</Lines>
  <Paragraphs>3</Paragraphs>
  <ScaleCrop>false</ScaleCrop>
  <Company>2ndSpAcE</Company>
  <LinksUpToDate>false</LinksUpToDate>
  <CharactersWithSpaces>1933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2024-10-12T05:16:00Z</dcterms:created>
  <dcterms:modified xsi:type="dcterms:W3CDTF">2024-10-12T05:49:00Z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