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E837" w14:textId="77777777" w:rsidR="000046CF" w:rsidRDefault="000046CF">
      <w:pPr>
        <w:spacing w:line="500" w:lineRule="exact"/>
        <w:jc w:val="center"/>
        <w:rPr>
          <w:rFonts w:eastAsiaTheme="minorEastAsia"/>
          <w:b/>
          <w:bCs/>
          <w:szCs w:val="21"/>
        </w:rPr>
      </w:pPr>
    </w:p>
    <w:p w14:paraId="7DDF7240" w14:textId="77777777" w:rsidR="000046CF" w:rsidRDefault="00000000">
      <w:pPr>
        <w:spacing w:line="500" w:lineRule="exact"/>
        <w:jc w:val="center"/>
        <w:rPr>
          <w:rFonts w:eastAsiaTheme="minorEastAsia"/>
          <w:b/>
          <w:bCs/>
          <w:sz w:val="36"/>
        </w:rPr>
      </w:pPr>
      <w:r>
        <w:rPr>
          <w:rFonts w:eastAsiaTheme="minorEastAsia" w:hint="eastAsia"/>
          <w:b/>
          <w:bCs/>
          <w:sz w:val="36"/>
        </w:rPr>
        <w:t>于历史中见曲折</w:t>
      </w:r>
    </w:p>
    <w:p w14:paraId="002EED3A" w14:textId="77777777" w:rsidR="000046CF" w:rsidRDefault="00000000">
      <w:pPr>
        <w:spacing w:line="500" w:lineRule="exact"/>
        <w:jc w:val="center"/>
        <w:rPr>
          <w:rFonts w:eastAsiaTheme="minorEastAsia"/>
          <w:b/>
          <w:bCs/>
          <w:sz w:val="36"/>
          <w:lang w:val="de-DE"/>
        </w:rPr>
      </w:pPr>
      <w:r>
        <w:rPr>
          <w:rFonts w:eastAsiaTheme="minorEastAsia" w:hint="eastAsia"/>
          <w:b/>
          <w:bCs/>
          <w:sz w:val="36"/>
        </w:rPr>
        <w:t>亚历山大·拉曼</w:t>
      </w:r>
      <w:r>
        <w:rPr>
          <w:rFonts w:eastAsiaTheme="minorEastAsia"/>
          <w:b/>
          <w:bCs/>
          <w:sz w:val="36"/>
          <w:lang w:val="de-DE"/>
        </w:rPr>
        <w:t>（</w:t>
      </w:r>
      <w:r>
        <w:rPr>
          <w:rFonts w:eastAsiaTheme="minorEastAsia" w:hint="eastAsia"/>
          <w:b/>
          <w:bCs/>
          <w:sz w:val="36"/>
          <w:lang w:val="de-DE"/>
        </w:rPr>
        <w:t>Alexander Larman</w:t>
      </w:r>
      <w:r>
        <w:rPr>
          <w:rFonts w:eastAsiaTheme="minorEastAsia"/>
          <w:b/>
          <w:bCs/>
          <w:sz w:val="36"/>
          <w:lang w:val="de-DE"/>
        </w:rPr>
        <w:t>）</w:t>
      </w:r>
    </w:p>
    <w:p w14:paraId="234F73CF" w14:textId="77777777" w:rsidR="000046CF" w:rsidRDefault="000046CF">
      <w:pPr>
        <w:rPr>
          <w:b/>
          <w:bCs/>
          <w:lang w:val="de-DE"/>
        </w:rPr>
      </w:pPr>
    </w:p>
    <w:p w14:paraId="3A1A8659" w14:textId="77777777" w:rsidR="000046CF" w:rsidRDefault="000046CF">
      <w:pPr>
        <w:rPr>
          <w:b/>
          <w:bCs/>
          <w:lang w:val="de-DE"/>
        </w:rPr>
      </w:pPr>
    </w:p>
    <w:p w14:paraId="26A0C466" w14:textId="77777777" w:rsidR="000046CF" w:rsidRDefault="00000000">
      <w:pPr>
        <w:rPr>
          <w:b/>
          <w:bCs/>
        </w:rPr>
      </w:pPr>
      <w:r>
        <w:rPr>
          <w:b/>
          <w:bCs/>
        </w:rPr>
        <w:t>作者简介：</w:t>
      </w:r>
      <w:bookmarkStart w:id="0" w:name="productDetails"/>
      <w:bookmarkEnd w:id="0"/>
    </w:p>
    <w:p w14:paraId="009B3C26" w14:textId="0D3432B2" w:rsidR="000046CF" w:rsidRDefault="000046CF">
      <w:pPr>
        <w:rPr>
          <w:b/>
          <w:bCs/>
        </w:rPr>
      </w:pPr>
    </w:p>
    <w:p w14:paraId="5E5F2F08" w14:textId="2462F219" w:rsidR="000046CF" w:rsidRDefault="000046CF">
      <w:pPr>
        <w:rPr>
          <w:b/>
          <w:bCs/>
        </w:rPr>
      </w:pPr>
    </w:p>
    <w:p w14:paraId="48A09E1A" w14:textId="17CF868E" w:rsidR="00184C7F" w:rsidRPr="00394E7B" w:rsidRDefault="00184C7F" w:rsidP="00184C7F">
      <w:pPr>
        <w:ind w:firstLineChars="200" w:firstLine="420"/>
        <w:rPr>
          <w:color w:val="000000"/>
          <w:szCs w:val="21"/>
        </w:rPr>
      </w:pPr>
      <w:r>
        <w:rPr>
          <w:noProof/>
        </w:rPr>
        <w:drawing>
          <wp:anchor distT="0" distB="0" distL="114300" distR="114300" simplePos="0" relativeHeight="251655680" behindDoc="0" locked="0" layoutInCell="1" allowOverlap="1" wp14:anchorId="171570D4" wp14:editId="03C4ECEE">
            <wp:simplePos x="0" y="0"/>
            <wp:positionH relativeFrom="margin">
              <wp:align>left</wp:align>
            </wp:positionH>
            <wp:positionV relativeFrom="paragraph">
              <wp:posOffset>16510</wp:posOffset>
            </wp:positionV>
            <wp:extent cx="711200" cy="1198880"/>
            <wp:effectExtent l="0" t="0" r="0" b="1270"/>
            <wp:wrapSquare wrapText="bothSides"/>
            <wp:docPr id="16" name="B00JBDG57Y" descr="Alexander La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00JBDG57Y" descr="Alexander Larman"/>
                    <pic:cNvPicPr>
                      <a:picLocks noChangeAspect="1" noChangeArrowheads="1"/>
                    </pic:cNvPicPr>
                  </pic:nvPicPr>
                  <pic:blipFill>
                    <a:blip r:embed="rId7" r:link="rId8">
                      <a:extLst>
                        <a:ext uri="{28A0092B-C50C-407E-A947-70E740481C1C}">
                          <a14:useLocalDpi xmlns:a14="http://schemas.microsoft.com/office/drawing/2010/main" val="0"/>
                        </a:ext>
                      </a:extLst>
                    </a:blip>
                    <a:srcRect l="33696" t="25206"/>
                    <a:stretch>
                      <a:fillRect/>
                    </a:stretch>
                  </pic:blipFill>
                  <pic:spPr>
                    <a:xfrm>
                      <a:off x="0" y="0"/>
                      <a:ext cx="711200" cy="1198880"/>
                    </a:xfrm>
                    <a:prstGeom prst="rect">
                      <a:avLst/>
                    </a:prstGeom>
                    <a:noFill/>
                    <a:ln>
                      <a:noFill/>
                    </a:ln>
                  </pic:spPr>
                </pic:pic>
              </a:graphicData>
            </a:graphic>
          </wp:anchor>
        </w:drawing>
      </w:r>
      <w:r w:rsidRPr="00394E7B">
        <w:rPr>
          <w:b/>
          <w:bCs/>
          <w:shd w:val="clear" w:color="auto" w:fill="FFFFFF"/>
        </w:rPr>
        <w:t>亚历山大</w:t>
      </w:r>
      <w:r w:rsidRPr="00394E7B">
        <w:rPr>
          <w:b/>
          <w:bCs/>
          <w:shd w:val="clear" w:color="auto" w:fill="FFFFFF"/>
        </w:rPr>
        <w:t>·</w:t>
      </w:r>
      <w:r w:rsidRPr="00394E7B">
        <w:rPr>
          <w:b/>
          <w:bCs/>
          <w:shd w:val="clear" w:color="auto" w:fill="FFFFFF"/>
        </w:rPr>
        <w:t>拉曼（</w:t>
      </w:r>
      <w:r w:rsidRPr="00394E7B">
        <w:rPr>
          <w:b/>
          <w:bCs/>
          <w:shd w:val="clear" w:color="auto" w:fill="FFFFFF"/>
        </w:rPr>
        <w:t>Alexander Larman</w:t>
      </w:r>
      <w:r w:rsidRPr="00394E7B">
        <w:rPr>
          <w:b/>
          <w:bCs/>
          <w:shd w:val="clear" w:color="auto" w:fill="FFFFFF"/>
        </w:rPr>
        <w:t>）</w:t>
      </w:r>
      <w:r w:rsidRPr="00394E7B">
        <w:rPr>
          <w:shd w:val="clear" w:color="auto" w:fill="FFFFFF"/>
        </w:rPr>
        <w:t>，英国作家、记者、历史学家。他的</w:t>
      </w:r>
      <w:r w:rsidRPr="00394E7B">
        <w:rPr>
          <w:shd w:val="clear" w:color="auto" w:fill="FFFFFF"/>
        </w:rPr>
        <w:t xml:space="preserve"> “</w:t>
      </w:r>
      <w:r w:rsidRPr="00394E7B">
        <w:rPr>
          <w:shd w:val="clear" w:color="auto" w:fill="FFFFFF"/>
        </w:rPr>
        <w:t>温莎三部曲</w:t>
      </w:r>
      <w:r w:rsidRPr="00394E7B">
        <w:rPr>
          <w:shd w:val="clear" w:color="auto" w:fill="FFFFFF"/>
        </w:rPr>
        <w:t>”</w:t>
      </w:r>
      <w:r w:rsidRPr="00394E7B">
        <w:rPr>
          <w:shd w:val="clear" w:color="auto" w:fill="FFFFFF"/>
        </w:rPr>
        <w:t>（</w:t>
      </w:r>
      <w:r w:rsidRPr="00394E7B">
        <w:rPr>
          <w:shd w:val="clear" w:color="auto" w:fill="FFFFFF"/>
        </w:rPr>
        <w:t>Windsors Trilogy</w:t>
      </w:r>
      <w:r w:rsidRPr="00394E7B">
        <w:rPr>
          <w:shd w:val="clear" w:color="auto" w:fill="FFFFFF"/>
        </w:rPr>
        <w:t>）是一部修正主义的王室历史，记述了从爱德华八世退位传奇到伊丽莎白二世加冕的曲折历史。他定期为《泰晤士报》《</w:t>
      </w:r>
      <w:r w:rsidRPr="00394E7B">
        <w:rPr>
          <w:shd w:val="clear" w:color="auto" w:fill="FFFFFF"/>
        </w:rPr>
        <w:t>BBC</w:t>
      </w:r>
      <w:r w:rsidRPr="00394E7B">
        <w:rPr>
          <w:shd w:val="clear" w:color="auto" w:fill="FFFFFF"/>
        </w:rPr>
        <w:t>历史杂志》《旁观者》《电讯报》《观察家》等刊物撰写文学、历史、艺术方面的文章。现居牛津。</w:t>
      </w:r>
    </w:p>
    <w:p w14:paraId="766C0925" w14:textId="54DE18D8" w:rsidR="000046CF" w:rsidRDefault="000046CF">
      <w:pPr>
        <w:widowControl/>
        <w:ind w:firstLineChars="200" w:firstLine="420"/>
        <w:rPr>
          <w:color w:val="000000"/>
          <w:szCs w:val="20"/>
        </w:rPr>
      </w:pPr>
    </w:p>
    <w:p w14:paraId="29A7D823" w14:textId="77777777" w:rsidR="000046CF" w:rsidRDefault="000046CF">
      <w:pPr>
        <w:widowControl/>
        <w:ind w:firstLineChars="200" w:firstLine="420"/>
        <w:rPr>
          <w:color w:val="000000"/>
          <w:szCs w:val="20"/>
        </w:rPr>
      </w:pPr>
    </w:p>
    <w:p w14:paraId="271B8EC2" w14:textId="77777777" w:rsidR="000046CF" w:rsidRDefault="000046CF">
      <w:pPr>
        <w:widowControl/>
        <w:rPr>
          <w:color w:val="000000"/>
          <w:szCs w:val="20"/>
        </w:rPr>
      </w:pPr>
    </w:p>
    <w:p w14:paraId="67406C5C" w14:textId="77777777" w:rsidR="000046CF" w:rsidRDefault="000046CF">
      <w:pPr>
        <w:widowControl/>
        <w:rPr>
          <w:color w:val="000000"/>
          <w:szCs w:val="20"/>
        </w:rPr>
      </w:pPr>
    </w:p>
    <w:p w14:paraId="2D89F4FE" w14:textId="77777777" w:rsidR="000046CF" w:rsidRDefault="00000000">
      <w:pPr>
        <w:widowControl/>
        <w:rPr>
          <w:b/>
          <w:color w:val="000000"/>
          <w:szCs w:val="20"/>
        </w:rPr>
      </w:pPr>
      <w:r>
        <w:rPr>
          <w:b/>
          <w:color w:val="000000"/>
          <w:szCs w:val="20"/>
        </w:rPr>
        <w:t>代表作品：</w:t>
      </w:r>
    </w:p>
    <w:p w14:paraId="20887982" w14:textId="77777777" w:rsidR="000046CF" w:rsidRDefault="00000000">
      <w:pPr>
        <w:widowControl/>
        <w:rPr>
          <w:b/>
          <w:bCs/>
          <w:caps/>
          <w:color w:val="000000"/>
          <w:szCs w:val="20"/>
          <w:u w:val="single"/>
        </w:rPr>
      </w:pPr>
      <w:r>
        <w:rPr>
          <w:rFonts w:hint="eastAsia"/>
          <w:b/>
          <w:bCs/>
          <w:caps/>
          <w:color w:val="000000"/>
          <w:szCs w:val="20"/>
          <w:u w:val="single"/>
        </w:rPr>
        <w:t>温莎三部曲（</w:t>
      </w:r>
      <w:r>
        <w:rPr>
          <w:rFonts w:hint="eastAsia"/>
          <w:b/>
          <w:bCs/>
          <w:caps/>
          <w:color w:val="000000"/>
          <w:szCs w:val="20"/>
          <w:u w:val="single"/>
        </w:rPr>
        <w:t>Windsor Trilogy</w:t>
      </w:r>
      <w:r>
        <w:rPr>
          <w:rFonts w:hint="eastAsia"/>
          <w:b/>
          <w:bCs/>
          <w:caps/>
          <w:color w:val="000000"/>
          <w:szCs w:val="20"/>
          <w:u w:val="single"/>
        </w:rPr>
        <w:t>）：</w:t>
      </w:r>
    </w:p>
    <w:p w14:paraId="2EAA43C6" w14:textId="77777777" w:rsidR="000046CF" w:rsidRDefault="00000000">
      <w:pPr>
        <w:widowControl/>
        <w:numPr>
          <w:ilvl w:val="0"/>
          <w:numId w:val="1"/>
        </w:numPr>
        <w:rPr>
          <w:caps/>
          <w:color w:val="000000"/>
          <w:szCs w:val="20"/>
        </w:rPr>
      </w:pPr>
      <w:r>
        <w:rPr>
          <w:rFonts w:hint="eastAsia"/>
          <w:caps/>
          <w:color w:val="000000"/>
          <w:szCs w:val="20"/>
        </w:rPr>
        <w:t>《王室危机：退位倒计时》（</w:t>
      </w:r>
      <w:r>
        <w:rPr>
          <w:rFonts w:hint="eastAsia"/>
          <w:caps/>
          <w:color w:val="000000"/>
          <w:szCs w:val="20"/>
        </w:rPr>
        <w:t>THE CROWN IN CRISIS</w:t>
      </w:r>
      <w:r>
        <w:rPr>
          <w:rFonts w:hint="eastAsia"/>
          <w:caps/>
          <w:color w:val="000000"/>
          <w:szCs w:val="20"/>
        </w:rPr>
        <w:t>：</w:t>
      </w:r>
      <w:r>
        <w:rPr>
          <w:rFonts w:hint="eastAsia"/>
          <w:caps/>
          <w:color w:val="000000"/>
          <w:szCs w:val="20"/>
        </w:rPr>
        <w:t>Countdown to the Abdication</w:t>
      </w:r>
      <w:r>
        <w:rPr>
          <w:rFonts w:hint="eastAsia"/>
          <w:caps/>
          <w:color w:val="000000"/>
          <w:szCs w:val="20"/>
        </w:rPr>
        <w:t>），</w:t>
      </w:r>
      <w:r>
        <w:rPr>
          <w:rFonts w:hint="eastAsia"/>
          <w:caps/>
          <w:color w:val="000000"/>
          <w:szCs w:val="20"/>
        </w:rPr>
        <w:t>2020</w:t>
      </w:r>
    </w:p>
    <w:p w14:paraId="54F6CAB6" w14:textId="77777777" w:rsidR="000046CF" w:rsidRDefault="00000000">
      <w:pPr>
        <w:widowControl/>
        <w:numPr>
          <w:ilvl w:val="0"/>
          <w:numId w:val="1"/>
        </w:numPr>
        <w:rPr>
          <w:caps/>
          <w:color w:val="000000"/>
          <w:szCs w:val="20"/>
        </w:rPr>
      </w:pPr>
      <w:r>
        <w:rPr>
          <w:rFonts w:hint="eastAsia"/>
          <w:caps/>
          <w:color w:val="000000"/>
          <w:szCs w:val="20"/>
        </w:rPr>
        <w:t>《战争中的温莎家族》（</w:t>
      </w:r>
      <w:r>
        <w:rPr>
          <w:rFonts w:hint="eastAsia"/>
          <w:caps/>
          <w:color w:val="000000"/>
          <w:szCs w:val="20"/>
        </w:rPr>
        <w:t>WINDSOR AT WAR</w:t>
      </w:r>
      <w:r>
        <w:rPr>
          <w:rFonts w:hint="eastAsia"/>
          <w:caps/>
          <w:color w:val="000000"/>
          <w:szCs w:val="20"/>
        </w:rPr>
        <w:t>），</w:t>
      </w:r>
      <w:r>
        <w:rPr>
          <w:rFonts w:hint="eastAsia"/>
          <w:caps/>
          <w:color w:val="000000"/>
          <w:szCs w:val="20"/>
        </w:rPr>
        <w:t>2022</w:t>
      </w:r>
    </w:p>
    <w:p w14:paraId="1ACB8269" w14:textId="77777777" w:rsidR="000046CF" w:rsidRDefault="00000000">
      <w:pPr>
        <w:widowControl/>
        <w:numPr>
          <w:ilvl w:val="0"/>
          <w:numId w:val="1"/>
        </w:numPr>
        <w:rPr>
          <w:caps/>
          <w:color w:val="000000"/>
          <w:szCs w:val="20"/>
        </w:rPr>
      </w:pPr>
      <w:r>
        <w:rPr>
          <w:caps/>
          <w:color w:val="000000"/>
          <w:szCs w:val="20"/>
        </w:rPr>
        <w:t>《权力与荣耀：伊丽莎白二世和王室的重生》</w:t>
      </w:r>
      <w:r>
        <w:rPr>
          <w:rFonts w:hint="eastAsia"/>
          <w:caps/>
          <w:color w:val="000000"/>
          <w:szCs w:val="20"/>
        </w:rPr>
        <w:t>（</w:t>
      </w:r>
      <w:r>
        <w:rPr>
          <w:rFonts w:hint="eastAsia"/>
          <w:caps/>
          <w:color w:val="000000"/>
          <w:szCs w:val="20"/>
        </w:rPr>
        <w:t>POWER AND GLORY: ELIZABETH II AND THE REBIRTH OF ROYALTY</w:t>
      </w:r>
      <w:r>
        <w:rPr>
          <w:rFonts w:hint="eastAsia"/>
          <w:caps/>
          <w:color w:val="000000"/>
          <w:szCs w:val="20"/>
        </w:rPr>
        <w:t>），</w:t>
      </w:r>
      <w:r>
        <w:rPr>
          <w:rFonts w:hint="eastAsia"/>
          <w:caps/>
          <w:color w:val="000000"/>
          <w:szCs w:val="20"/>
        </w:rPr>
        <w:t>2024</w:t>
      </w:r>
    </w:p>
    <w:p w14:paraId="0C56A4E7" w14:textId="77777777" w:rsidR="000046CF" w:rsidRDefault="000046CF">
      <w:pPr>
        <w:widowControl/>
        <w:rPr>
          <w:caps/>
          <w:color w:val="000000"/>
          <w:szCs w:val="20"/>
        </w:rPr>
      </w:pPr>
    </w:p>
    <w:p w14:paraId="7300F294" w14:textId="77777777" w:rsidR="000046CF" w:rsidRDefault="00000000">
      <w:pPr>
        <w:widowControl/>
        <w:rPr>
          <w:caps/>
          <w:color w:val="000000"/>
          <w:szCs w:val="20"/>
        </w:rPr>
      </w:pPr>
      <w:r>
        <w:rPr>
          <w:rFonts w:hint="eastAsia"/>
          <w:caps/>
          <w:color w:val="000000"/>
          <w:szCs w:val="20"/>
        </w:rPr>
        <w:t>独立作品：</w:t>
      </w:r>
    </w:p>
    <w:p w14:paraId="06670E9B" w14:textId="77777777" w:rsidR="000046CF" w:rsidRDefault="00000000">
      <w:pPr>
        <w:widowControl/>
        <w:rPr>
          <w:b/>
          <w:color w:val="000000"/>
          <w:szCs w:val="20"/>
        </w:rPr>
      </w:pPr>
      <w:r>
        <w:rPr>
          <w:caps/>
          <w:color w:val="000000"/>
          <w:szCs w:val="20"/>
        </w:rPr>
        <w:t>《拉撒路：大卫</w:t>
      </w:r>
      <w:r>
        <w:rPr>
          <w:caps/>
          <w:color w:val="000000"/>
          <w:szCs w:val="20"/>
        </w:rPr>
        <w:t>·</w:t>
      </w:r>
      <w:r>
        <w:rPr>
          <w:caps/>
          <w:color w:val="000000"/>
          <w:szCs w:val="20"/>
        </w:rPr>
        <w:t>鲍伊的第二次降临》</w:t>
      </w:r>
      <w:r>
        <w:rPr>
          <w:rFonts w:hint="eastAsia"/>
          <w:caps/>
          <w:color w:val="000000"/>
          <w:szCs w:val="20"/>
        </w:rPr>
        <w:t>（</w:t>
      </w:r>
      <w:r>
        <w:rPr>
          <w:rFonts w:hint="eastAsia"/>
          <w:caps/>
          <w:color w:val="000000"/>
          <w:szCs w:val="20"/>
        </w:rPr>
        <w:t>LAZARUS</w:t>
      </w:r>
      <w:r>
        <w:rPr>
          <w:rFonts w:hint="eastAsia"/>
          <w:caps/>
          <w:color w:val="000000"/>
          <w:szCs w:val="20"/>
        </w:rPr>
        <w:t>：</w:t>
      </w:r>
      <w:r>
        <w:rPr>
          <w:rFonts w:hint="eastAsia"/>
          <w:caps/>
          <w:color w:val="000000"/>
          <w:szCs w:val="20"/>
        </w:rPr>
        <w:t>The Second Coming of David Bowie</w:t>
      </w:r>
      <w:r>
        <w:rPr>
          <w:rFonts w:hint="eastAsia"/>
          <w:caps/>
          <w:color w:val="000000"/>
          <w:szCs w:val="20"/>
        </w:rPr>
        <w:t>），</w:t>
      </w:r>
      <w:r>
        <w:rPr>
          <w:rFonts w:hint="eastAsia"/>
          <w:caps/>
          <w:color w:val="000000"/>
          <w:szCs w:val="20"/>
        </w:rPr>
        <w:t>2026</w:t>
      </w:r>
    </w:p>
    <w:p w14:paraId="3AA80715" w14:textId="77777777" w:rsidR="000046CF" w:rsidRDefault="000046CF">
      <w:pPr>
        <w:jc w:val="center"/>
        <w:rPr>
          <w:rFonts w:eastAsia="楷体"/>
          <w:sz w:val="36"/>
          <w:szCs w:val="36"/>
        </w:rPr>
      </w:pPr>
    </w:p>
    <w:p w14:paraId="5B248200" w14:textId="77777777" w:rsidR="000046CF" w:rsidRDefault="000046CF">
      <w:pPr>
        <w:rPr>
          <w:sz w:val="36"/>
          <w:szCs w:val="36"/>
          <w:lang w:val="fr-FR"/>
        </w:rPr>
      </w:pPr>
    </w:p>
    <w:p w14:paraId="229C1DE2" w14:textId="77777777" w:rsidR="000046CF" w:rsidRDefault="00000000">
      <w:pPr>
        <w:spacing w:line="440" w:lineRule="exact"/>
        <w:jc w:val="center"/>
        <w:rPr>
          <w:b/>
          <w:sz w:val="36"/>
          <w:lang w:val="fr-FR"/>
        </w:rPr>
      </w:pPr>
      <w:r>
        <w:rPr>
          <w:b/>
          <w:kern w:val="0"/>
          <w:sz w:val="36"/>
          <w:szCs w:val="36"/>
        </w:rPr>
        <w:t>温莎三部曲</w:t>
      </w:r>
    </w:p>
    <w:p w14:paraId="5A331F72" w14:textId="77777777" w:rsidR="000046CF" w:rsidRDefault="00000000">
      <w:pPr>
        <w:spacing w:line="440" w:lineRule="exact"/>
        <w:jc w:val="center"/>
        <w:rPr>
          <w:b/>
          <w:i/>
          <w:iCs/>
          <w:sz w:val="36"/>
          <w:lang w:val="fr-FR"/>
        </w:rPr>
      </w:pPr>
      <w:r>
        <w:rPr>
          <w:b/>
          <w:bCs/>
          <w:i/>
          <w:iCs/>
          <w:sz w:val="36"/>
          <w:szCs w:val="36"/>
        </w:rPr>
        <w:t>Windsor Trilogy</w:t>
      </w:r>
    </w:p>
    <w:p w14:paraId="764A4907" w14:textId="77777777" w:rsidR="000046CF" w:rsidRDefault="000046CF">
      <w:pPr>
        <w:rPr>
          <w:b/>
          <w:lang w:val="fr-FR"/>
        </w:rPr>
      </w:pPr>
    </w:p>
    <w:p w14:paraId="1AE091F9" w14:textId="77777777" w:rsidR="000046CF" w:rsidRDefault="000046CF">
      <w:pPr>
        <w:tabs>
          <w:tab w:val="left" w:pos="341"/>
          <w:tab w:val="left" w:pos="5235"/>
        </w:tabs>
        <w:rPr>
          <w:b/>
          <w:bCs/>
          <w:color w:val="000000"/>
          <w:szCs w:val="21"/>
        </w:rPr>
      </w:pPr>
    </w:p>
    <w:p w14:paraId="344CBDD2" w14:textId="77777777" w:rsidR="000046CF" w:rsidRDefault="00000000">
      <w:pPr>
        <w:tabs>
          <w:tab w:val="left" w:pos="341"/>
          <w:tab w:val="left" w:pos="5235"/>
        </w:tabs>
        <w:rPr>
          <w:b/>
          <w:bCs/>
          <w:color w:val="000000"/>
          <w:szCs w:val="21"/>
        </w:rPr>
      </w:pPr>
      <w:r>
        <w:rPr>
          <w:noProof/>
        </w:rPr>
        <w:lastRenderedPageBreak/>
        <w:drawing>
          <wp:anchor distT="0" distB="0" distL="114300" distR="114300" simplePos="0" relativeHeight="251656704" behindDoc="0" locked="0" layoutInCell="1" allowOverlap="1" wp14:anchorId="1B3F918C" wp14:editId="70BF6260">
            <wp:simplePos x="0" y="0"/>
            <wp:positionH relativeFrom="column">
              <wp:posOffset>3952875</wp:posOffset>
            </wp:positionH>
            <wp:positionV relativeFrom="paragraph">
              <wp:posOffset>123825</wp:posOffset>
            </wp:positionV>
            <wp:extent cx="1425575" cy="2162175"/>
            <wp:effectExtent l="0" t="0" r="9525" b="9525"/>
            <wp:wrapSquare wrapText="bothSides"/>
            <wp:docPr id="17" name="imgBlk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BlkFron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425575" cy="2162175"/>
                    </a:xfrm>
                    <a:prstGeom prst="rect">
                      <a:avLst/>
                    </a:prstGeom>
                    <a:noFill/>
                    <a:ln>
                      <a:noFill/>
                    </a:ln>
                  </pic:spPr>
                </pic:pic>
              </a:graphicData>
            </a:graphic>
          </wp:anchor>
        </w:drawing>
      </w:r>
      <w:r>
        <w:rPr>
          <w:b/>
          <w:bCs/>
          <w:color w:val="000000"/>
          <w:szCs w:val="21"/>
        </w:rPr>
        <w:t>中文书名：《王室危机：退位倒计时》</w:t>
      </w:r>
    </w:p>
    <w:p w14:paraId="7F1AFC40" w14:textId="77777777" w:rsidR="000046CF" w:rsidRDefault="00000000">
      <w:pPr>
        <w:rPr>
          <w:b/>
          <w:color w:val="000000"/>
        </w:rPr>
      </w:pPr>
      <w:r>
        <w:rPr>
          <w:b/>
          <w:color w:val="000000"/>
        </w:rPr>
        <w:t>英文书名：</w:t>
      </w:r>
      <w:r>
        <w:rPr>
          <w:b/>
          <w:color w:val="000000"/>
        </w:rPr>
        <w:t>THE CROWN IN CRISIS</w:t>
      </w:r>
      <w:r>
        <w:rPr>
          <w:b/>
          <w:color w:val="000000"/>
        </w:rPr>
        <w:t>：</w:t>
      </w:r>
      <w:r>
        <w:rPr>
          <w:b/>
          <w:color w:val="000000"/>
        </w:rPr>
        <w:t>Countdown to the Abdication</w:t>
      </w:r>
      <w:r>
        <w:rPr>
          <w:b/>
          <w:color w:val="000000"/>
          <w:szCs w:val="21"/>
        </w:rPr>
        <w:t>（</w:t>
      </w:r>
      <w:r>
        <w:rPr>
          <w:b/>
          <w:szCs w:val="21"/>
        </w:rPr>
        <w:t>Windsor trilogy#1</w:t>
      </w:r>
      <w:r>
        <w:rPr>
          <w:b/>
          <w:color w:val="000000"/>
          <w:szCs w:val="21"/>
        </w:rPr>
        <w:t>）</w:t>
      </w:r>
    </w:p>
    <w:p w14:paraId="494C10B8" w14:textId="77777777" w:rsidR="000046CF" w:rsidRDefault="0000000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hd w:val="clear" w:color="auto" w:fill="FFFFFF"/>
        </w:rPr>
        <w:t>Alexander Larman</w:t>
      </w:r>
    </w:p>
    <w:p w14:paraId="062A4B39" w14:textId="77777777" w:rsidR="000046CF"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hd w:val="clear" w:color="auto" w:fill="FFFFFF"/>
        </w:rPr>
        <w:t>W&amp;N</w:t>
      </w:r>
    </w:p>
    <w:p w14:paraId="1F947E29" w14:textId="77777777" w:rsidR="000046CF" w:rsidRDefault="00000000">
      <w:pPr>
        <w:tabs>
          <w:tab w:val="left" w:pos="341"/>
          <w:tab w:val="left" w:pos="5235"/>
        </w:tabs>
        <w:rPr>
          <w:b/>
          <w:bCs/>
          <w:color w:val="000000"/>
          <w:szCs w:val="21"/>
        </w:rPr>
      </w:pPr>
      <w:r>
        <w:rPr>
          <w:b/>
          <w:bCs/>
          <w:color w:val="000000"/>
          <w:szCs w:val="21"/>
        </w:rPr>
        <w:t>代理公司：</w:t>
      </w:r>
      <w:r>
        <w:rPr>
          <w:b/>
          <w:bCs/>
          <w:color w:val="000000"/>
          <w:szCs w:val="21"/>
        </w:rPr>
        <w:t>J</w:t>
      </w:r>
      <w:r>
        <w:rPr>
          <w:b/>
          <w:color w:val="000000"/>
          <w:shd w:val="clear" w:color="auto" w:fill="FFFFFF"/>
        </w:rPr>
        <w:t>ohnson &amp; Alcock</w:t>
      </w:r>
      <w:r>
        <w:rPr>
          <w:b/>
          <w:bCs/>
          <w:color w:val="000000"/>
          <w:szCs w:val="21"/>
        </w:rPr>
        <w:t xml:space="preserve"> /ANA/Conor</w:t>
      </w:r>
    </w:p>
    <w:p w14:paraId="1EB8A411" w14:textId="77777777" w:rsidR="000046CF" w:rsidRDefault="00000000">
      <w:pPr>
        <w:tabs>
          <w:tab w:val="left" w:pos="341"/>
          <w:tab w:val="left" w:pos="5235"/>
        </w:tabs>
        <w:rPr>
          <w:b/>
          <w:bCs/>
          <w:color w:val="000000"/>
          <w:szCs w:val="21"/>
        </w:rPr>
      </w:pPr>
      <w:r>
        <w:rPr>
          <w:b/>
          <w:bCs/>
          <w:color w:val="000000"/>
          <w:szCs w:val="21"/>
        </w:rPr>
        <w:t>出版时间：</w:t>
      </w:r>
      <w:r>
        <w:rPr>
          <w:b/>
          <w:bCs/>
          <w:color w:val="000000"/>
          <w:szCs w:val="21"/>
        </w:rPr>
        <w:t>2020</w:t>
      </w:r>
      <w:r>
        <w:rPr>
          <w:b/>
          <w:bCs/>
          <w:color w:val="000000"/>
          <w:szCs w:val="21"/>
        </w:rPr>
        <w:t>年</w:t>
      </w:r>
      <w:r>
        <w:rPr>
          <w:b/>
          <w:bCs/>
          <w:color w:val="000000"/>
          <w:szCs w:val="21"/>
        </w:rPr>
        <w:t>7</w:t>
      </w:r>
      <w:r>
        <w:rPr>
          <w:b/>
          <w:bCs/>
          <w:color w:val="000000"/>
          <w:szCs w:val="21"/>
        </w:rPr>
        <w:t>月</w:t>
      </w:r>
    </w:p>
    <w:p w14:paraId="2C7AEA5B" w14:textId="77777777" w:rsidR="000046CF" w:rsidRDefault="00000000">
      <w:pPr>
        <w:tabs>
          <w:tab w:val="left" w:pos="341"/>
          <w:tab w:val="left" w:pos="5235"/>
        </w:tabs>
        <w:rPr>
          <w:b/>
          <w:bCs/>
          <w:color w:val="000000"/>
          <w:szCs w:val="21"/>
        </w:rPr>
      </w:pPr>
      <w:r>
        <w:rPr>
          <w:b/>
          <w:bCs/>
          <w:color w:val="000000"/>
          <w:szCs w:val="21"/>
        </w:rPr>
        <w:t>代理地区：中国大陆、台湾</w:t>
      </w:r>
    </w:p>
    <w:p w14:paraId="027D7828" w14:textId="77777777" w:rsidR="000046CF"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352</w:t>
      </w:r>
      <w:r>
        <w:rPr>
          <w:b/>
          <w:bCs/>
          <w:color w:val="000000"/>
          <w:szCs w:val="21"/>
        </w:rPr>
        <w:t>页</w:t>
      </w:r>
    </w:p>
    <w:p w14:paraId="22775ADE" w14:textId="77777777" w:rsidR="000046CF" w:rsidRDefault="00000000">
      <w:pPr>
        <w:tabs>
          <w:tab w:val="left" w:pos="341"/>
          <w:tab w:val="left" w:pos="5235"/>
        </w:tabs>
        <w:rPr>
          <w:b/>
          <w:bCs/>
          <w:color w:val="000000"/>
          <w:szCs w:val="21"/>
        </w:rPr>
      </w:pPr>
      <w:r>
        <w:rPr>
          <w:b/>
          <w:bCs/>
          <w:color w:val="000000"/>
          <w:szCs w:val="21"/>
        </w:rPr>
        <w:t>审读资料：电子稿</w:t>
      </w:r>
    </w:p>
    <w:p w14:paraId="57E5C34D" w14:textId="77777777" w:rsidR="000046CF" w:rsidRDefault="00000000">
      <w:pPr>
        <w:rPr>
          <w:b/>
          <w:bCs/>
          <w:color w:val="000000"/>
          <w:szCs w:val="21"/>
        </w:rPr>
      </w:pPr>
      <w:r>
        <w:rPr>
          <w:b/>
          <w:bCs/>
          <w:color w:val="000000"/>
          <w:szCs w:val="21"/>
        </w:rPr>
        <w:t>类</w:t>
      </w:r>
      <w:r>
        <w:rPr>
          <w:b/>
          <w:bCs/>
          <w:color w:val="000000"/>
          <w:szCs w:val="21"/>
        </w:rPr>
        <w:t xml:space="preserve">    </w:t>
      </w:r>
      <w:r>
        <w:rPr>
          <w:b/>
          <w:bCs/>
          <w:color w:val="000000"/>
          <w:szCs w:val="21"/>
        </w:rPr>
        <w:t>型：非小说</w:t>
      </w:r>
    </w:p>
    <w:p w14:paraId="24824AD9" w14:textId="77777777" w:rsidR="000046CF" w:rsidRDefault="00000000">
      <w:pPr>
        <w:rPr>
          <w:b/>
          <w:bCs/>
          <w:color w:val="FF0000"/>
          <w:szCs w:val="21"/>
        </w:rPr>
      </w:pPr>
      <w:r>
        <w:rPr>
          <w:b/>
          <w:bCs/>
          <w:color w:val="FF0000"/>
          <w:szCs w:val="21"/>
        </w:rPr>
        <w:t>版权已授：美国</w:t>
      </w:r>
    </w:p>
    <w:p w14:paraId="357E338F" w14:textId="77777777" w:rsidR="000046CF" w:rsidRDefault="00000000">
      <w:pPr>
        <w:autoSpaceDE w:val="0"/>
        <w:autoSpaceDN w:val="0"/>
        <w:adjustRightInd w:val="0"/>
        <w:rPr>
          <w:b/>
          <w:bCs/>
          <w:color w:val="FF0000"/>
          <w:kern w:val="0"/>
          <w:szCs w:val="21"/>
        </w:rPr>
      </w:pPr>
      <w:r>
        <w:rPr>
          <w:b/>
          <w:bCs/>
          <w:color w:val="FF0000"/>
          <w:kern w:val="0"/>
          <w:szCs w:val="21"/>
        </w:rPr>
        <w:t>·</w:t>
      </w:r>
      <w:r>
        <w:rPr>
          <w:b/>
          <w:bCs/>
          <w:color w:val="FF0000"/>
          <w:kern w:val="0"/>
          <w:szCs w:val="21"/>
        </w:rPr>
        <w:t>亚马逊排名：英国历史类第</w:t>
      </w:r>
      <w:r>
        <w:rPr>
          <w:b/>
          <w:bCs/>
          <w:color w:val="FF0000"/>
          <w:kern w:val="0"/>
          <w:szCs w:val="21"/>
        </w:rPr>
        <w:t>5</w:t>
      </w:r>
      <w:r>
        <w:rPr>
          <w:b/>
          <w:bCs/>
          <w:color w:val="FF0000"/>
          <w:kern w:val="0"/>
          <w:szCs w:val="21"/>
        </w:rPr>
        <w:t>位；王室传记类第</w:t>
      </w:r>
      <w:r>
        <w:rPr>
          <w:b/>
          <w:bCs/>
          <w:color w:val="FF0000"/>
          <w:kern w:val="0"/>
          <w:szCs w:val="21"/>
        </w:rPr>
        <w:t>6</w:t>
      </w:r>
      <w:r>
        <w:rPr>
          <w:b/>
          <w:bCs/>
          <w:color w:val="FF0000"/>
          <w:kern w:val="0"/>
          <w:szCs w:val="21"/>
        </w:rPr>
        <w:t>位；欧洲历史传记类第</w:t>
      </w:r>
      <w:r>
        <w:rPr>
          <w:b/>
          <w:bCs/>
          <w:color w:val="FF0000"/>
          <w:kern w:val="0"/>
          <w:szCs w:val="21"/>
        </w:rPr>
        <w:t>39</w:t>
      </w:r>
      <w:r>
        <w:rPr>
          <w:b/>
          <w:bCs/>
          <w:color w:val="FF0000"/>
          <w:kern w:val="0"/>
          <w:szCs w:val="21"/>
        </w:rPr>
        <w:t>位</w:t>
      </w:r>
    </w:p>
    <w:p w14:paraId="458CCECA" w14:textId="77777777" w:rsidR="000046CF" w:rsidRDefault="00000000">
      <w:pPr>
        <w:autoSpaceDE w:val="0"/>
        <w:autoSpaceDN w:val="0"/>
        <w:adjustRightInd w:val="0"/>
        <w:rPr>
          <w:b/>
          <w:bCs/>
          <w:color w:val="FF0000"/>
          <w:kern w:val="0"/>
          <w:szCs w:val="21"/>
        </w:rPr>
      </w:pPr>
      <w:r>
        <w:rPr>
          <w:b/>
          <w:bCs/>
          <w:color w:val="FF0000"/>
          <w:kern w:val="0"/>
          <w:szCs w:val="21"/>
        </w:rPr>
        <w:t>·</w:t>
      </w:r>
      <w:r>
        <w:rPr>
          <w:b/>
          <w:bCs/>
          <w:color w:val="FF0000"/>
          <w:kern w:val="0"/>
          <w:szCs w:val="21"/>
        </w:rPr>
        <w:t>《卫报》</w:t>
      </w:r>
      <w:hyperlink r:id="rId11" w:history="1">
        <w:r>
          <w:rPr>
            <w:rStyle w:val="ad"/>
            <w:b/>
            <w:bCs/>
            <w:color w:val="FF0000"/>
            <w:kern w:val="0"/>
            <w:szCs w:val="21"/>
          </w:rPr>
          <w:t>每日书籍</w:t>
        </w:r>
      </w:hyperlink>
    </w:p>
    <w:p w14:paraId="45E5ED0E" w14:textId="77777777" w:rsidR="000046CF" w:rsidRDefault="00000000">
      <w:pPr>
        <w:autoSpaceDE w:val="0"/>
        <w:autoSpaceDN w:val="0"/>
        <w:adjustRightInd w:val="0"/>
        <w:rPr>
          <w:b/>
          <w:bCs/>
          <w:color w:val="FF0000"/>
          <w:kern w:val="0"/>
          <w:szCs w:val="21"/>
        </w:rPr>
      </w:pPr>
      <w:r>
        <w:rPr>
          <w:b/>
          <w:bCs/>
          <w:color w:val="FF0000"/>
          <w:kern w:val="0"/>
          <w:szCs w:val="21"/>
        </w:rPr>
        <w:t>·</w:t>
      </w:r>
      <w:r>
        <w:rPr>
          <w:b/>
          <w:bCs/>
          <w:color w:val="FF0000"/>
          <w:kern w:val="0"/>
          <w:szCs w:val="21"/>
        </w:rPr>
        <w:t>《泰晤士报》</w:t>
      </w:r>
      <w:hyperlink r:id="rId12" w:history="1">
        <w:r>
          <w:rPr>
            <w:rStyle w:val="ad"/>
            <w:b/>
            <w:bCs/>
            <w:color w:val="FF0000"/>
            <w:kern w:val="0"/>
            <w:szCs w:val="21"/>
          </w:rPr>
          <w:t>夏季最佳书籍</w:t>
        </w:r>
      </w:hyperlink>
    </w:p>
    <w:p w14:paraId="20C40B7A" w14:textId="77777777" w:rsidR="000046CF" w:rsidRDefault="00000000">
      <w:pPr>
        <w:autoSpaceDE w:val="0"/>
        <w:autoSpaceDN w:val="0"/>
        <w:adjustRightInd w:val="0"/>
        <w:rPr>
          <w:b/>
          <w:bCs/>
          <w:color w:val="FF0000"/>
          <w:kern w:val="0"/>
          <w:szCs w:val="21"/>
        </w:rPr>
      </w:pPr>
      <w:r>
        <w:rPr>
          <w:b/>
          <w:bCs/>
          <w:color w:val="FF0000"/>
          <w:kern w:val="0"/>
          <w:szCs w:val="21"/>
        </w:rPr>
        <w:t>·</w:t>
      </w:r>
      <w:r>
        <w:rPr>
          <w:b/>
          <w:bCs/>
          <w:color w:val="FF0000"/>
          <w:kern w:val="0"/>
          <w:szCs w:val="21"/>
        </w:rPr>
        <w:t>《每日邮报》</w:t>
      </w:r>
      <w:hyperlink r:id="rId13" w:history="1">
        <w:r>
          <w:rPr>
            <w:rStyle w:val="ad"/>
            <w:b/>
            <w:bCs/>
            <w:color w:val="FF0000"/>
            <w:kern w:val="0"/>
            <w:szCs w:val="21"/>
          </w:rPr>
          <w:t>年度最佳书籍</w:t>
        </w:r>
      </w:hyperlink>
    </w:p>
    <w:p w14:paraId="1BF9158C" w14:textId="77777777" w:rsidR="000046CF" w:rsidRDefault="000046CF">
      <w:pPr>
        <w:autoSpaceDE w:val="0"/>
        <w:autoSpaceDN w:val="0"/>
        <w:adjustRightInd w:val="0"/>
        <w:rPr>
          <w:b/>
          <w:bCs/>
          <w:kern w:val="0"/>
          <w:szCs w:val="21"/>
        </w:rPr>
      </w:pPr>
    </w:p>
    <w:p w14:paraId="3DBC679D" w14:textId="77777777" w:rsidR="000046CF" w:rsidRDefault="000046CF">
      <w:pPr>
        <w:autoSpaceDE w:val="0"/>
        <w:autoSpaceDN w:val="0"/>
        <w:adjustRightInd w:val="0"/>
        <w:rPr>
          <w:b/>
          <w:bCs/>
          <w:kern w:val="0"/>
          <w:szCs w:val="21"/>
        </w:rPr>
      </w:pPr>
    </w:p>
    <w:p w14:paraId="7FDFBE02" w14:textId="77777777" w:rsidR="000046CF" w:rsidRDefault="00000000">
      <w:pPr>
        <w:autoSpaceDE w:val="0"/>
        <w:autoSpaceDN w:val="0"/>
        <w:adjustRightInd w:val="0"/>
        <w:rPr>
          <w:b/>
          <w:bCs/>
          <w:kern w:val="0"/>
          <w:szCs w:val="21"/>
        </w:rPr>
      </w:pPr>
      <w:r>
        <w:rPr>
          <w:b/>
          <w:bCs/>
          <w:kern w:val="0"/>
          <w:szCs w:val="21"/>
          <w:lang w:val="zh-CN"/>
        </w:rPr>
        <w:t>内容简介</w:t>
      </w:r>
      <w:r>
        <w:rPr>
          <w:b/>
          <w:bCs/>
          <w:kern w:val="0"/>
          <w:szCs w:val="21"/>
        </w:rPr>
        <w:t>：</w:t>
      </w:r>
    </w:p>
    <w:p w14:paraId="458959F9" w14:textId="77777777" w:rsidR="000046CF" w:rsidRDefault="000046CF"/>
    <w:p w14:paraId="414D7A0D" w14:textId="77777777" w:rsidR="000046CF" w:rsidRDefault="00000000">
      <w:pPr>
        <w:ind w:firstLineChars="200" w:firstLine="420"/>
      </w:pPr>
      <w:r>
        <w:t>爱德华八世，又名温莎公爵，爱上了美国社交名媛华里丝</w:t>
      </w:r>
      <w:r>
        <w:t>·</w:t>
      </w:r>
      <w:r>
        <w:t>辛普森。时任首相斯坦利</w:t>
      </w:r>
      <w:r>
        <w:t>·</w:t>
      </w:r>
      <w:r>
        <w:t>鲍德温给爱德华八世三个选择：一、取消与辛普森夫人结婚；二、迎娶辛普森夫人；三、退位。而爱德华八世选择退位，成为英国史上唯一一位自愿退位的君主。爱德华八世不爱江山爱美人一度成为佳话。</w:t>
      </w:r>
    </w:p>
    <w:p w14:paraId="54502155" w14:textId="77777777" w:rsidR="000046CF" w:rsidRDefault="000046CF">
      <w:pPr>
        <w:ind w:firstLineChars="200" w:firstLine="422"/>
        <w:rPr>
          <w:b/>
          <w:bCs/>
        </w:rPr>
      </w:pPr>
    </w:p>
    <w:p w14:paraId="211BA734" w14:textId="77777777" w:rsidR="000046CF" w:rsidRDefault="00000000">
      <w:pPr>
        <w:ind w:firstLineChars="200" w:firstLine="422"/>
      </w:pPr>
      <w:r>
        <w:rPr>
          <w:b/>
          <w:bCs/>
        </w:rPr>
        <w:t>《王室危机：退位倒计时》迷人而权威地描述了</w:t>
      </w:r>
      <w:r>
        <w:rPr>
          <w:b/>
          <w:bCs/>
        </w:rPr>
        <w:t xml:space="preserve">1936 </w:t>
      </w:r>
      <w:r>
        <w:rPr>
          <w:b/>
          <w:bCs/>
        </w:rPr>
        <w:t>年关于爱德华八世的退位危机、暗杀行动、间谍活动、与纳粹来往的故事。</w:t>
      </w:r>
    </w:p>
    <w:p w14:paraId="3CEA29E4" w14:textId="77777777" w:rsidR="000046CF" w:rsidRDefault="00000000">
      <w:r>
        <w:t xml:space="preserve"> </w:t>
      </w:r>
    </w:p>
    <w:p w14:paraId="7E55EBE9" w14:textId="77777777" w:rsidR="000046CF" w:rsidRDefault="00000000">
      <w:pPr>
        <w:ind w:firstLineChars="200" w:firstLine="420"/>
      </w:pPr>
      <w:r>
        <w:t xml:space="preserve">1936 </w:t>
      </w:r>
      <w:r>
        <w:t>年</w:t>
      </w:r>
      <w:r>
        <w:t xml:space="preserve"> 12 </w:t>
      </w:r>
      <w:r>
        <w:t>月</w:t>
      </w:r>
      <w:r>
        <w:t xml:space="preserve"> 10 </w:t>
      </w:r>
      <w:r>
        <w:t>日，爱德华八世国王退位，为自己和继承人放弃了英国王位，为一场伟大的国际戏剧画上了句号。在向国民发表讲话时，他给出如下理由：如果所爱的女人</w:t>
      </w:r>
      <w:r>
        <w:t>——</w:t>
      </w:r>
      <w:r>
        <w:t>臭名昭著的美国离异女人华里丝</w:t>
      </w:r>
      <w:r>
        <w:t>·</w:t>
      </w:r>
      <w:r>
        <w:t>辛普森</w:t>
      </w:r>
      <w:r>
        <w:t>——</w:t>
      </w:r>
      <w:r>
        <w:t>不在他身边，他就无法履行职责。他的行为使当权派感到羞耻，战争迫在眉睫，他们不希望在国际上丢脸。传言，国王同情纳粹，加强了当权派不惜一切代价迫使他下台的决心。</w:t>
      </w:r>
    </w:p>
    <w:p w14:paraId="414852EA" w14:textId="77777777" w:rsidR="000046CF" w:rsidRDefault="000046CF">
      <w:pPr>
        <w:ind w:firstLineChars="200" w:firstLine="420"/>
      </w:pPr>
    </w:p>
    <w:p w14:paraId="0EA1ABDC" w14:textId="77777777" w:rsidR="000046CF" w:rsidRDefault="00000000">
      <w:pPr>
        <w:ind w:firstLineChars="200" w:firstLine="420"/>
      </w:pPr>
      <w:r>
        <w:t>亚历山大</w:t>
      </w:r>
      <w:r>
        <w:t>•</w:t>
      </w:r>
      <w:r>
        <w:t>拉曼的《王室危机》将以一种迷人的全新视角来看待这个传奇故事。根据前所未见的启示性档案材料，以及对爱德华和华里丝众多密友的采访，拉曼以小时为单位，还原了当时的悬疑叙事，将读者带回到国王演讲的情景。除了爱德华国王和辛普森夫人之外，拉曼还仔细研究了国王的反对者：首相斯坦利</w:t>
      </w:r>
      <w:r>
        <w:t>·</w:t>
      </w:r>
      <w:r>
        <w:t>鲍德温、他的私人秘书亚历克</w:t>
      </w:r>
      <w:r>
        <w:t>·</w:t>
      </w:r>
      <w:r>
        <w:t>哈丁、坎特伯雷大主教科斯莫</w:t>
      </w:r>
      <w:r>
        <w:t>·</w:t>
      </w:r>
      <w:r>
        <w:t>朗；全面衡量了国王的支持者：伟大的政治家温斯顿</w:t>
      </w:r>
      <w:r>
        <w:t>·</w:t>
      </w:r>
      <w:r>
        <w:t>丘吉尔、狡猾的报社老板比弗布鲁克勋爵、才华横溢的律师沃尔特</w:t>
      </w:r>
      <w:r>
        <w:t>·</w:t>
      </w:r>
      <w:r>
        <w:t>蒙克顿。</w:t>
      </w:r>
      <w:r>
        <w:t xml:space="preserve"> </w:t>
      </w:r>
    </w:p>
    <w:p w14:paraId="6B4ACA05" w14:textId="77777777" w:rsidR="000046CF" w:rsidRDefault="00000000">
      <w:r>
        <w:lastRenderedPageBreak/>
        <w:t xml:space="preserve"> </w:t>
      </w:r>
    </w:p>
    <w:p w14:paraId="2F351D60" w14:textId="77777777" w:rsidR="000046CF" w:rsidRDefault="00000000">
      <w:pPr>
        <w:ind w:firstLineChars="200" w:firstLine="420"/>
      </w:pPr>
      <w:r>
        <w:t>读者将首次了解爱德华暗杀行动及结果、华里丝</w:t>
      </w:r>
      <w:r>
        <w:t>·</w:t>
      </w:r>
      <w:r>
        <w:t>辛普森离婚诉讼丑闻的第一人称编年史、政府对爱德华与纳粹高级指挥官里宾特洛甫之间的关系的担忧、英国人民在观看戏剧时对爱德华的看法。你将对《王室危机》爱不释手，深陷爱德华，深陷他的爱人，深陷那个时代。</w:t>
      </w:r>
      <w:r>
        <w:t xml:space="preserve"> </w:t>
      </w:r>
    </w:p>
    <w:p w14:paraId="23B4B395" w14:textId="77777777" w:rsidR="000046CF" w:rsidRDefault="000046CF">
      <w:pPr>
        <w:ind w:firstLineChars="200" w:firstLine="420"/>
      </w:pPr>
    </w:p>
    <w:p w14:paraId="665A2E72" w14:textId="77777777" w:rsidR="000046CF" w:rsidRDefault="00000000">
      <w:r>
        <w:t xml:space="preserve"> </w:t>
      </w:r>
    </w:p>
    <w:p w14:paraId="2CB4CB05" w14:textId="77777777" w:rsidR="000046CF" w:rsidRDefault="00000000">
      <w:pPr>
        <w:autoSpaceDE w:val="0"/>
        <w:autoSpaceDN w:val="0"/>
        <w:adjustRightInd w:val="0"/>
        <w:rPr>
          <w:b/>
          <w:kern w:val="0"/>
          <w:szCs w:val="21"/>
        </w:rPr>
      </w:pPr>
      <w:r>
        <w:rPr>
          <w:b/>
          <w:kern w:val="0"/>
          <w:szCs w:val="21"/>
        </w:rPr>
        <w:t>媒体评价：</w:t>
      </w:r>
    </w:p>
    <w:p w14:paraId="2EDD3F1B" w14:textId="77777777" w:rsidR="000046CF" w:rsidRDefault="000046CF">
      <w:pPr>
        <w:tabs>
          <w:tab w:val="left" w:pos="341"/>
          <w:tab w:val="left" w:pos="5235"/>
        </w:tabs>
        <w:rPr>
          <w:b/>
          <w:bCs/>
          <w:szCs w:val="21"/>
        </w:rPr>
      </w:pPr>
    </w:p>
    <w:p w14:paraId="78CAC2CD" w14:textId="77777777" w:rsidR="000046CF" w:rsidRDefault="00000000">
      <w:pPr>
        <w:autoSpaceDE w:val="0"/>
        <w:autoSpaceDN w:val="0"/>
        <w:adjustRightInd w:val="0"/>
        <w:ind w:firstLineChars="200" w:firstLine="420"/>
        <w:rPr>
          <w:kern w:val="0"/>
          <w:szCs w:val="21"/>
        </w:rPr>
      </w:pPr>
      <w:r>
        <w:rPr>
          <w:kern w:val="0"/>
          <w:szCs w:val="21"/>
        </w:rPr>
        <w:t>“</w:t>
      </w:r>
      <w:r>
        <w:rPr>
          <w:kern w:val="0"/>
          <w:szCs w:val="21"/>
        </w:rPr>
        <w:t>拉曼捕捉到了那个时代的斗智斗勇、怨恨恶意，妙趣横生、情节层层叠叠的王室历史。</w:t>
      </w:r>
      <w:r>
        <w:rPr>
          <w:kern w:val="0"/>
          <w:szCs w:val="21"/>
        </w:rPr>
        <w:t>”</w:t>
      </w:r>
    </w:p>
    <w:p w14:paraId="15A02411" w14:textId="77777777" w:rsidR="000046CF" w:rsidRDefault="00000000">
      <w:pPr>
        <w:autoSpaceDE w:val="0"/>
        <w:autoSpaceDN w:val="0"/>
        <w:adjustRightInd w:val="0"/>
        <w:ind w:firstLineChars="200" w:firstLine="420"/>
        <w:jc w:val="right"/>
        <w:rPr>
          <w:kern w:val="0"/>
          <w:szCs w:val="21"/>
        </w:rPr>
      </w:pPr>
      <w:r>
        <w:rPr>
          <w:kern w:val="0"/>
          <w:szCs w:val="21"/>
        </w:rPr>
        <w:t>——</w:t>
      </w:r>
      <w:r>
        <w:rPr>
          <w:kern w:val="0"/>
          <w:szCs w:val="21"/>
        </w:rPr>
        <w:t>《科克斯》</w:t>
      </w:r>
    </w:p>
    <w:p w14:paraId="3B9461BD" w14:textId="77777777" w:rsidR="000046CF" w:rsidRDefault="00000000">
      <w:pPr>
        <w:autoSpaceDE w:val="0"/>
        <w:autoSpaceDN w:val="0"/>
        <w:adjustRightInd w:val="0"/>
        <w:ind w:firstLineChars="200" w:firstLine="420"/>
        <w:rPr>
          <w:kern w:val="0"/>
          <w:szCs w:val="21"/>
        </w:rPr>
      </w:pPr>
      <w:r>
        <w:rPr>
          <w:kern w:val="0"/>
          <w:szCs w:val="21"/>
        </w:rPr>
        <w:t xml:space="preserve">  </w:t>
      </w:r>
    </w:p>
    <w:p w14:paraId="46766707" w14:textId="77777777" w:rsidR="000046CF" w:rsidRDefault="00000000">
      <w:pPr>
        <w:autoSpaceDE w:val="0"/>
        <w:autoSpaceDN w:val="0"/>
        <w:adjustRightInd w:val="0"/>
        <w:ind w:firstLineChars="200" w:firstLine="420"/>
        <w:rPr>
          <w:kern w:val="0"/>
          <w:szCs w:val="21"/>
        </w:rPr>
      </w:pPr>
      <w:r>
        <w:rPr>
          <w:kern w:val="0"/>
          <w:szCs w:val="21"/>
        </w:rPr>
        <w:t>“</w:t>
      </w:r>
      <w:r>
        <w:rPr>
          <w:kern w:val="0"/>
          <w:szCs w:val="21"/>
        </w:rPr>
        <w:t>不错的政治惊悚小说，有趣。</w:t>
      </w:r>
      <w:r>
        <w:rPr>
          <w:kern w:val="0"/>
          <w:szCs w:val="21"/>
        </w:rPr>
        <w:t xml:space="preserve">” </w:t>
      </w:r>
    </w:p>
    <w:p w14:paraId="475B4971" w14:textId="77777777" w:rsidR="000046CF" w:rsidRDefault="00000000">
      <w:pPr>
        <w:autoSpaceDE w:val="0"/>
        <w:autoSpaceDN w:val="0"/>
        <w:adjustRightInd w:val="0"/>
        <w:ind w:firstLineChars="200" w:firstLine="420"/>
        <w:jc w:val="right"/>
        <w:rPr>
          <w:kern w:val="0"/>
          <w:szCs w:val="21"/>
        </w:rPr>
      </w:pPr>
      <w:r>
        <w:rPr>
          <w:kern w:val="0"/>
          <w:szCs w:val="21"/>
        </w:rPr>
        <w:t>——</w:t>
      </w:r>
      <w:r>
        <w:rPr>
          <w:kern w:val="0"/>
          <w:szCs w:val="21"/>
        </w:rPr>
        <w:t>《华尔街日报杂志》</w:t>
      </w:r>
    </w:p>
    <w:p w14:paraId="141D3BFC" w14:textId="77777777" w:rsidR="000046CF" w:rsidRDefault="00000000">
      <w:pPr>
        <w:autoSpaceDE w:val="0"/>
        <w:autoSpaceDN w:val="0"/>
        <w:adjustRightInd w:val="0"/>
        <w:ind w:firstLineChars="200" w:firstLine="420"/>
        <w:rPr>
          <w:kern w:val="0"/>
          <w:szCs w:val="21"/>
        </w:rPr>
      </w:pPr>
      <w:r>
        <w:rPr>
          <w:kern w:val="0"/>
          <w:szCs w:val="21"/>
        </w:rPr>
        <w:t xml:space="preserve">  </w:t>
      </w:r>
    </w:p>
    <w:p w14:paraId="4092F469" w14:textId="77777777" w:rsidR="000046CF" w:rsidRDefault="00000000">
      <w:pPr>
        <w:autoSpaceDE w:val="0"/>
        <w:autoSpaceDN w:val="0"/>
        <w:adjustRightInd w:val="0"/>
        <w:ind w:firstLineChars="200" w:firstLine="420"/>
        <w:rPr>
          <w:kern w:val="0"/>
          <w:szCs w:val="21"/>
        </w:rPr>
      </w:pPr>
      <w:r>
        <w:rPr>
          <w:kern w:val="0"/>
          <w:szCs w:val="21"/>
        </w:rPr>
        <w:t>“</w:t>
      </w:r>
      <w:r>
        <w:rPr>
          <w:kern w:val="0"/>
          <w:szCs w:val="21"/>
        </w:rPr>
        <w:t>绘声绘色</w:t>
      </w:r>
      <w:r>
        <w:rPr>
          <w:kern w:val="0"/>
          <w:szCs w:val="21"/>
        </w:rPr>
        <w:t>……</w:t>
      </w:r>
      <w:r>
        <w:rPr>
          <w:kern w:val="0"/>
          <w:szCs w:val="21"/>
        </w:rPr>
        <w:t>即使是忠诚的王室观察家也会从这部对英国君主制历史上最大丑闻之一的全面报道中学到一些新东西。</w:t>
      </w:r>
      <w:r>
        <w:rPr>
          <w:kern w:val="0"/>
          <w:szCs w:val="21"/>
        </w:rPr>
        <w:t xml:space="preserve">”  </w:t>
      </w:r>
    </w:p>
    <w:p w14:paraId="60B72D05" w14:textId="77777777" w:rsidR="000046CF" w:rsidRDefault="00000000">
      <w:pPr>
        <w:autoSpaceDE w:val="0"/>
        <w:autoSpaceDN w:val="0"/>
        <w:adjustRightInd w:val="0"/>
        <w:ind w:firstLineChars="200" w:firstLine="420"/>
        <w:jc w:val="right"/>
        <w:rPr>
          <w:kern w:val="0"/>
          <w:szCs w:val="21"/>
        </w:rPr>
      </w:pPr>
      <w:r>
        <w:rPr>
          <w:kern w:val="0"/>
          <w:szCs w:val="21"/>
        </w:rPr>
        <w:t>——</w:t>
      </w:r>
      <w:r>
        <w:rPr>
          <w:kern w:val="0"/>
          <w:szCs w:val="21"/>
        </w:rPr>
        <w:t>《出版者周刊》</w:t>
      </w:r>
    </w:p>
    <w:p w14:paraId="6E470097" w14:textId="77777777" w:rsidR="000046CF" w:rsidRDefault="00000000">
      <w:pPr>
        <w:autoSpaceDE w:val="0"/>
        <w:autoSpaceDN w:val="0"/>
        <w:adjustRightInd w:val="0"/>
        <w:ind w:firstLineChars="200" w:firstLine="420"/>
        <w:rPr>
          <w:kern w:val="0"/>
          <w:szCs w:val="21"/>
        </w:rPr>
      </w:pPr>
      <w:r>
        <w:rPr>
          <w:kern w:val="0"/>
          <w:szCs w:val="21"/>
        </w:rPr>
        <w:t xml:space="preserve">  </w:t>
      </w:r>
    </w:p>
    <w:p w14:paraId="34EE90A6" w14:textId="77777777" w:rsidR="000046CF" w:rsidRDefault="00000000">
      <w:pPr>
        <w:autoSpaceDE w:val="0"/>
        <w:autoSpaceDN w:val="0"/>
        <w:adjustRightInd w:val="0"/>
        <w:ind w:firstLineChars="200" w:firstLine="420"/>
        <w:rPr>
          <w:kern w:val="0"/>
          <w:szCs w:val="21"/>
        </w:rPr>
      </w:pPr>
      <w:r>
        <w:rPr>
          <w:kern w:val="0"/>
          <w:szCs w:val="21"/>
        </w:rPr>
        <w:t>“</w:t>
      </w:r>
      <w:r>
        <w:rPr>
          <w:kern w:val="0"/>
          <w:szCs w:val="21"/>
        </w:rPr>
        <w:t>优秀，写得很好，研究深入</w:t>
      </w:r>
      <w:r>
        <w:rPr>
          <w:kern w:val="0"/>
          <w:szCs w:val="21"/>
        </w:rPr>
        <w:t>……</w:t>
      </w:r>
      <w:r>
        <w:rPr>
          <w:kern w:val="0"/>
          <w:szCs w:val="21"/>
        </w:rPr>
        <w:t>这是一部充满活力的退位修正主义历史，生动地呈现了一场国家戏剧、个人戏剧，王子、江湖骗子、社会名流、朝臣、新闻大亨、政治家、冒险家参演，既令人心碎又迷人，既具有学术性又非常有趣。</w:t>
      </w:r>
      <w:r>
        <w:rPr>
          <w:kern w:val="0"/>
          <w:szCs w:val="21"/>
        </w:rPr>
        <w:t xml:space="preserve">” </w:t>
      </w:r>
    </w:p>
    <w:p w14:paraId="3F300A72" w14:textId="77777777" w:rsidR="000046CF" w:rsidRDefault="00000000">
      <w:pPr>
        <w:autoSpaceDE w:val="0"/>
        <w:autoSpaceDN w:val="0"/>
        <w:adjustRightInd w:val="0"/>
        <w:jc w:val="right"/>
        <w:rPr>
          <w:kern w:val="0"/>
          <w:szCs w:val="21"/>
        </w:rPr>
      </w:pPr>
      <w:r>
        <w:rPr>
          <w:kern w:val="0"/>
          <w:szCs w:val="21"/>
        </w:rPr>
        <w:t>——</w:t>
      </w:r>
      <w:r>
        <w:rPr>
          <w:kern w:val="0"/>
          <w:szCs w:val="21"/>
        </w:rPr>
        <w:t>西蒙</w:t>
      </w:r>
      <w:r>
        <w:rPr>
          <w:kern w:val="0"/>
          <w:szCs w:val="21"/>
        </w:rPr>
        <w:t>·</w:t>
      </w:r>
      <w:r>
        <w:rPr>
          <w:kern w:val="0"/>
          <w:szCs w:val="21"/>
        </w:rPr>
        <w:t>塞巴格</w:t>
      </w:r>
      <w:r>
        <w:rPr>
          <w:kern w:val="0"/>
          <w:szCs w:val="21"/>
        </w:rPr>
        <w:t>·</w:t>
      </w:r>
      <w:r>
        <w:rPr>
          <w:kern w:val="0"/>
          <w:szCs w:val="21"/>
        </w:rPr>
        <w:t>蒙特菲奥雷（</w:t>
      </w:r>
      <w:r>
        <w:rPr>
          <w:kern w:val="0"/>
          <w:szCs w:val="21"/>
        </w:rPr>
        <w:t>Simon Sebag Montefiore</w:t>
      </w:r>
      <w:r>
        <w:rPr>
          <w:kern w:val="0"/>
          <w:szCs w:val="21"/>
        </w:rPr>
        <w:t>）</w:t>
      </w:r>
    </w:p>
    <w:p w14:paraId="310D7E99" w14:textId="77777777" w:rsidR="000046CF" w:rsidRDefault="000046CF"/>
    <w:p w14:paraId="6DBE7C7C" w14:textId="77777777" w:rsidR="000046CF" w:rsidRDefault="000046CF"/>
    <w:p w14:paraId="3FBA9722" w14:textId="77777777" w:rsidR="000046CF" w:rsidRDefault="00000000">
      <w:pPr>
        <w:rPr>
          <w:b/>
          <w:bCs/>
        </w:rPr>
      </w:pPr>
      <w:r>
        <w:rPr>
          <w:b/>
          <w:bCs/>
        </w:rPr>
        <w:t>相关资料：</w:t>
      </w:r>
    </w:p>
    <w:p w14:paraId="7444D761" w14:textId="77777777" w:rsidR="000046CF" w:rsidRDefault="00000000">
      <w:r>
        <w:t xml:space="preserve">Alexander’s piece in the </w:t>
      </w:r>
      <w:r>
        <w:rPr>
          <w:i/>
          <w:iCs/>
        </w:rPr>
        <w:t>Telegraph</w:t>
      </w:r>
      <w:r>
        <w:t xml:space="preserve">: </w:t>
      </w:r>
      <w:hyperlink r:id="rId14" w:history="1">
        <w:r>
          <w:rPr>
            <w:rStyle w:val="ad"/>
          </w:rPr>
          <w:t>‘The Love Affair that almost tore apart the Royal Family’</w:t>
        </w:r>
      </w:hyperlink>
      <w:r>
        <w:t xml:space="preserve"> </w:t>
      </w:r>
    </w:p>
    <w:p w14:paraId="100790E3" w14:textId="77777777" w:rsidR="000046CF" w:rsidRDefault="00000000">
      <w:r>
        <w:rPr>
          <w:i/>
          <w:iCs/>
        </w:rPr>
        <w:t xml:space="preserve">Vanity Fair: </w:t>
      </w:r>
      <w:hyperlink r:id="rId15" w:history="1">
        <w:r>
          <w:rPr>
            <w:rStyle w:val="ad"/>
            <w:i/>
            <w:iCs/>
          </w:rPr>
          <w:t>Battle of the Royal Brothers</w:t>
        </w:r>
      </w:hyperlink>
      <w:r>
        <w:rPr>
          <w:i/>
          <w:iCs/>
        </w:rPr>
        <w:t xml:space="preserve"> </w:t>
      </w:r>
    </w:p>
    <w:p w14:paraId="0D4E16A1" w14:textId="77777777" w:rsidR="000046CF" w:rsidRDefault="00000000">
      <w:r>
        <w:rPr>
          <w:i/>
          <w:iCs/>
        </w:rPr>
        <w:t xml:space="preserve">The Critic: </w:t>
      </w:r>
      <w:hyperlink r:id="rId16" w:history="1">
        <w:r>
          <w:rPr>
            <w:rStyle w:val="ad"/>
            <w:i/>
            <w:iCs/>
          </w:rPr>
          <w:t>Harry and Meghan – the aftermath</w:t>
        </w:r>
      </w:hyperlink>
      <w:r>
        <w:rPr>
          <w:i/>
          <w:iCs/>
        </w:rPr>
        <w:t xml:space="preserve"> </w:t>
      </w:r>
    </w:p>
    <w:p w14:paraId="07C6E0E1" w14:textId="77777777" w:rsidR="000046CF" w:rsidRDefault="00000000">
      <w:r>
        <w:rPr>
          <w:b/>
          <w:bCs/>
        </w:rPr>
        <w:t xml:space="preserve">Coverage around the launch of Prince Harry’s SPARE </w:t>
      </w:r>
    </w:p>
    <w:p w14:paraId="73ADC8AA" w14:textId="77777777" w:rsidR="000046CF" w:rsidRDefault="00000000">
      <w:r>
        <w:rPr>
          <w:i/>
          <w:iCs/>
        </w:rPr>
        <w:t xml:space="preserve">The Telegraph: </w:t>
      </w:r>
      <w:hyperlink r:id="rId17" w:history="1">
        <w:r>
          <w:rPr>
            <w:rStyle w:val="ad"/>
            <w:i/>
            <w:iCs/>
          </w:rPr>
          <w:t>History tells us Royal memoirs only dash hope of reconciliation</w:t>
        </w:r>
      </w:hyperlink>
      <w:r>
        <w:rPr>
          <w:i/>
          <w:iCs/>
        </w:rPr>
        <w:t xml:space="preserve"> </w:t>
      </w:r>
    </w:p>
    <w:p w14:paraId="6CF8130C" w14:textId="77777777" w:rsidR="000046CF" w:rsidRDefault="00000000">
      <w:r>
        <w:rPr>
          <w:i/>
          <w:iCs/>
        </w:rPr>
        <w:t xml:space="preserve">TIME: </w:t>
      </w:r>
      <w:hyperlink r:id="rId18" w:history="1">
        <w:r>
          <w:rPr>
            <w:rStyle w:val="ad"/>
            <w:i/>
            <w:iCs/>
          </w:rPr>
          <w:t>Prince Harry and Meghan Markle's Netflix Doc Appears to Deepen the Royal Feud With Prince William</w:t>
        </w:r>
      </w:hyperlink>
      <w:r>
        <w:rPr>
          <w:i/>
          <w:iCs/>
        </w:rPr>
        <w:t xml:space="preserve"> </w:t>
      </w:r>
    </w:p>
    <w:p w14:paraId="03FFA5C7" w14:textId="77777777" w:rsidR="000046CF" w:rsidRDefault="00000000">
      <w:r>
        <w:rPr>
          <w:i/>
          <w:iCs/>
        </w:rPr>
        <w:t xml:space="preserve">Spectator: </w:t>
      </w:r>
      <w:hyperlink r:id="rId19" w:history="1">
        <w:r>
          <w:rPr>
            <w:rStyle w:val="ad"/>
            <w:i/>
            <w:iCs/>
          </w:rPr>
          <w:t>The War between the Windsors hists a new low</w:t>
        </w:r>
      </w:hyperlink>
      <w:r>
        <w:rPr>
          <w:i/>
          <w:iCs/>
        </w:rPr>
        <w:t xml:space="preserve"> </w:t>
      </w:r>
    </w:p>
    <w:p w14:paraId="018784DC" w14:textId="77777777" w:rsidR="000046CF" w:rsidRDefault="00000000">
      <w:r>
        <w:rPr>
          <w:i/>
          <w:iCs/>
        </w:rPr>
        <w:t xml:space="preserve">Prospect: </w:t>
      </w:r>
      <w:hyperlink r:id="rId20" w:history="1">
        <w:r>
          <w:rPr>
            <w:rStyle w:val="ad"/>
            <w:i/>
            <w:iCs/>
          </w:rPr>
          <w:t>Will Meghan Markle and Prince Harry prompt a crisis on the scale of the abdication?</w:t>
        </w:r>
      </w:hyperlink>
      <w:r>
        <w:rPr>
          <w:i/>
          <w:iCs/>
        </w:rPr>
        <w:t xml:space="preserve"> </w:t>
      </w:r>
    </w:p>
    <w:p w14:paraId="47009CED" w14:textId="77777777" w:rsidR="000046CF" w:rsidRDefault="00000000">
      <w:pPr>
        <w:rPr>
          <w:i/>
          <w:iCs/>
        </w:rPr>
      </w:pPr>
      <w:hyperlink r:id="rId21" w:history="1">
        <w:r>
          <w:rPr>
            <w:rStyle w:val="ad"/>
            <w:i/>
            <w:iCs/>
          </w:rPr>
          <w:t>The Royal Family have been complaining and explaining for decades</w:t>
        </w:r>
      </w:hyperlink>
    </w:p>
    <w:p w14:paraId="7D9101FE" w14:textId="77777777" w:rsidR="000046CF" w:rsidRDefault="000046CF"/>
    <w:p w14:paraId="3F066708" w14:textId="77777777" w:rsidR="000046CF" w:rsidRDefault="000046CF"/>
    <w:p w14:paraId="73AB7E30" w14:textId="77777777" w:rsidR="000046CF" w:rsidRDefault="00000000">
      <w:pPr>
        <w:tabs>
          <w:tab w:val="left" w:pos="341"/>
          <w:tab w:val="left" w:pos="5235"/>
        </w:tabs>
        <w:rPr>
          <w:b/>
          <w:bCs/>
          <w:color w:val="000000"/>
          <w:szCs w:val="21"/>
        </w:rPr>
      </w:pPr>
      <w:r>
        <w:rPr>
          <w:noProof/>
        </w:rPr>
        <w:lastRenderedPageBreak/>
        <w:drawing>
          <wp:anchor distT="0" distB="0" distL="114300" distR="114300" simplePos="0" relativeHeight="251657728" behindDoc="0" locked="0" layoutInCell="1" allowOverlap="1" wp14:anchorId="792DF7C1" wp14:editId="7386A31E">
            <wp:simplePos x="0" y="0"/>
            <wp:positionH relativeFrom="column">
              <wp:posOffset>4062730</wp:posOffset>
            </wp:positionH>
            <wp:positionV relativeFrom="paragraph">
              <wp:posOffset>53340</wp:posOffset>
            </wp:positionV>
            <wp:extent cx="1337945" cy="1928495"/>
            <wp:effectExtent l="0" t="0" r="8255" b="1905"/>
            <wp:wrapSquare wrapText="bothSides"/>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337945" cy="1928495"/>
                    </a:xfrm>
                    <a:prstGeom prst="rect">
                      <a:avLst/>
                    </a:prstGeom>
                    <a:noFill/>
                    <a:ln>
                      <a:noFill/>
                    </a:ln>
                  </pic:spPr>
                </pic:pic>
              </a:graphicData>
            </a:graphic>
          </wp:anchor>
        </w:drawing>
      </w:r>
      <w:r>
        <w:rPr>
          <w:b/>
          <w:bCs/>
          <w:color w:val="000000"/>
          <w:szCs w:val="21"/>
        </w:rPr>
        <w:t>中文书名：《战争中的温莎家族》</w:t>
      </w:r>
    </w:p>
    <w:p w14:paraId="1514E0F1" w14:textId="77777777" w:rsidR="000046CF" w:rsidRDefault="00000000">
      <w:pPr>
        <w:rPr>
          <w:b/>
          <w:color w:val="000000"/>
        </w:rPr>
      </w:pPr>
      <w:r>
        <w:rPr>
          <w:b/>
          <w:color w:val="000000"/>
        </w:rPr>
        <w:t>英文书名：</w:t>
      </w:r>
      <w:r>
        <w:rPr>
          <w:b/>
          <w:color w:val="000000"/>
        </w:rPr>
        <w:t>WINDSOR AT WAR</w:t>
      </w:r>
      <w:r>
        <w:rPr>
          <w:b/>
          <w:color w:val="000000"/>
          <w:szCs w:val="21"/>
        </w:rPr>
        <w:t>（</w:t>
      </w:r>
      <w:r>
        <w:rPr>
          <w:b/>
          <w:szCs w:val="21"/>
        </w:rPr>
        <w:t>Windsor trilogy#2</w:t>
      </w:r>
      <w:r>
        <w:rPr>
          <w:b/>
          <w:color w:val="000000"/>
          <w:szCs w:val="21"/>
        </w:rPr>
        <w:t>）</w:t>
      </w:r>
    </w:p>
    <w:p w14:paraId="5D06276F" w14:textId="77777777" w:rsidR="000046CF" w:rsidRDefault="0000000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hd w:val="clear" w:color="auto" w:fill="FFFFFF"/>
        </w:rPr>
        <w:t>Alexander Larman</w:t>
      </w:r>
    </w:p>
    <w:p w14:paraId="5023BBC5" w14:textId="77777777" w:rsidR="000046CF"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rPr>
        <w:t>W&amp;N</w:t>
      </w:r>
    </w:p>
    <w:p w14:paraId="05E7445E" w14:textId="77777777" w:rsidR="000046CF" w:rsidRDefault="00000000">
      <w:pPr>
        <w:tabs>
          <w:tab w:val="left" w:pos="341"/>
          <w:tab w:val="left" w:pos="5235"/>
        </w:tabs>
        <w:rPr>
          <w:b/>
          <w:bCs/>
          <w:color w:val="000000"/>
          <w:szCs w:val="21"/>
        </w:rPr>
      </w:pPr>
      <w:r>
        <w:rPr>
          <w:b/>
          <w:bCs/>
          <w:color w:val="000000"/>
          <w:szCs w:val="21"/>
        </w:rPr>
        <w:t>代理公司：</w:t>
      </w:r>
      <w:r>
        <w:rPr>
          <w:b/>
          <w:bCs/>
          <w:color w:val="000000"/>
          <w:szCs w:val="21"/>
        </w:rPr>
        <w:t>J</w:t>
      </w:r>
      <w:r>
        <w:rPr>
          <w:b/>
          <w:color w:val="000000"/>
          <w:shd w:val="clear" w:color="auto" w:fill="FFFFFF"/>
        </w:rPr>
        <w:t>ohnson &amp; Alcock</w:t>
      </w:r>
      <w:r>
        <w:rPr>
          <w:b/>
          <w:bCs/>
          <w:color w:val="000000"/>
          <w:szCs w:val="21"/>
        </w:rPr>
        <w:t xml:space="preserve"> /ANA/Conor</w:t>
      </w:r>
    </w:p>
    <w:p w14:paraId="14368EC9" w14:textId="77777777" w:rsidR="000046CF" w:rsidRDefault="00000000">
      <w:pPr>
        <w:tabs>
          <w:tab w:val="left" w:pos="341"/>
          <w:tab w:val="left" w:pos="5235"/>
        </w:tabs>
        <w:rPr>
          <w:b/>
          <w:bCs/>
          <w:color w:val="000000"/>
          <w:szCs w:val="21"/>
        </w:rPr>
      </w:pPr>
      <w:r>
        <w:rPr>
          <w:b/>
          <w:bCs/>
          <w:color w:val="000000"/>
          <w:szCs w:val="21"/>
        </w:rPr>
        <w:t>出版时间：</w:t>
      </w:r>
      <w:r>
        <w:rPr>
          <w:b/>
          <w:bCs/>
          <w:color w:val="000000"/>
          <w:szCs w:val="21"/>
        </w:rPr>
        <w:t>2022</w:t>
      </w:r>
      <w:r>
        <w:rPr>
          <w:b/>
          <w:bCs/>
          <w:color w:val="000000"/>
          <w:szCs w:val="21"/>
        </w:rPr>
        <w:t>年</w:t>
      </w:r>
    </w:p>
    <w:p w14:paraId="0C10772F" w14:textId="77777777" w:rsidR="000046CF" w:rsidRDefault="00000000">
      <w:pPr>
        <w:tabs>
          <w:tab w:val="left" w:pos="341"/>
          <w:tab w:val="left" w:pos="5235"/>
        </w:tabs>
        <w:rPr>
          <w:b/>
          <w:bCs/>
          <w:color w:val="000000"/>
          <w:szCs w:val="21"/>
        </w:rPr>
      </w:pPr>
      <w:r>
        <w:rPr>
          <w:b/>
          <w:bCs/>
          <w:color w:val="000000"/>
          <w:szCs w:val="21"/>
        </w:rPr>
        <w:t>代理地区：中国大陆、台湾</w:t>
      </w:r>
    </w:p>
    <w:p w14:paraId="6EB90875" w14:textId="77777777" w:rsidR="000046CF"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432</w:t>
      </w:r>
      <w:r>
        <w:rPr>
          <w:b/>
          <w:bCs/>
          <w:color w:val="000000"/>
          <w:szCs w:val="21"/>
        </w:rPr>
        <w:t>页</w:t>
      </w:r>
    </w:p>
    <w:p w14:paraId="4B866E29" w14:textId="77777777" w:rsidR="000046CF" w:rsidRDefault="00000000">
      <w:pPr>
        <w:tabs>
          <w:tab w:val="left" w:pos="341"/>
          <w:tab w:val="left" w:pos="5235"/>
        </w:tabs>
        <w:rPr>
          <w:b/>
          <w:bCs/>
          <w:color w:val="000000"/>
          <w:szCs w:val="21"/>
        </w:rPr>
      </w:pPr>
      <w:r>
        <w:rPr>
          <w:b/>
          <w:bCs/>
          <w:color w:val="000000"/>
          <w:szCs w:val="21"/>
        </w:rPr>
        <w:t>审读资料：电子稿</w:t>
      </w:r>
      <w:r>
        <w:rPr>
          <w:b/>
          <w:bCs/>
          <w:color w:val="000000"/>
          <w:szCs w:val="21"/>
        </w:rPr>
        <w:tab/>
      </w:r>
    </w:p>
    <w:p w14:paraId="7F3CE5E5" w14:textId="77777777" w:rsidR="000046CF" w:rsidRDefault="00000000">
      <w:pPr>
        <w:rPr>
          <w:b/>
          <w:bCs/>
          <w:color w:val="000000"/>
          <w:szCs w:val="21"/>
        </w:rPr>
      </w:pPr>
      <w:r>
        <w:rPr>
          <w:b/>
          <w:bCs/>
          <w:color w:val="000000"/>
          <w:szCs w:val="21"/>
        </w:rPr>
        <w:t>类</w:t>
      </w:r>
      <w:r>
        <w:rPr>
          <w:b/>
          <w:bCs/>
          <w:color w:val="000000"/>
          <w:szCs w:val="21"/>
        </w:rPr>
        <w:t xml:space="preserve">    </w:t>
      </w:r>
      <w:r>
        <w:rPr>
          <w:b/>
          <w:bCs/>
          <w:color w:val="000000"/>
          <w:szCs w:val="21"/>
        </w:rPr>
        <w:t>型：非小说</w:t>
      </w:r>
    </w:p>
    <w:p w14:paraId="5E4C7B93" w14:textId="77777777" w:rsidR="000046CF" w:rsidRDefault="00000000">
      <w:pPr>
        <w:rPr>
          <w:b/>
          <w:bCs/>
          <w:color w:val="FF0000"/>
          <w:szCs w:val="21"/>
        </w:rPr>
      </w:pPr>
      <w:r>
        <w:rPr>
          <w:b/>
          <w:bCs/>
          <w:color w:val="FF0000"/>
          <w:szCs w:val="21"/>
        </w:rPr>
        <w:t>版权已授：美国</w:t>
      </w:r>
    </w:p>
    <w:p w14:paraId="372D9A22" w14:textId="77777777" w:rsidR="000046CF" w:rsidRDefault="000046CF">
      <w:pPr>
        <w:rPr>
          <w:b/>
          <w:bCs/>
          <w:color w:val="000000"/>
          <w:szCs w:val="21"/>
        </w:rPr>
      </w:pPr>
    </w:p>
    <w:p w14:paraId="6B7EDB1F" w14:textId="77777777" w:rsidR="000046CF" w:rsidRDefault="000046CF">
      <w:pPr>
        <w:rPr>
          <w:b/>
          <w:bCs/>
          <w:color w:val="000000"/>
          <w:szCs w:val="21"/>
        </w:rPr>
      </w:pPr>
    </w:p>
    <w:p w14:paraId="7CA92D1E" w14:textId="77777777" w:rsidR="000046CF" w:rsidRDefault="00000000">
      <w:pPr>
        <w:rPr>
          <w:b/>
          <w:bCs/>
          <w:color w:val="000000"/>
          <w:szCs w:val="21"/>
        </w:rPr>
      </w:pPr>
      <w:r>
        <w:rPr>
          <w:b/>
          <w:bCs/>
          <w:color w:val="000000"/>
          <w:szCs w:val="21"/>
        </w:rPr>
        <w:t>内容简介：</w:t>
      </w:r>
    </w:p>
    <w:p w14:paraId="0134D7A8" w14:textId="77777777" w:rsidR="000046CF" w:rsidRDefault="000046CF">
      <w:pPr>
        <w:rPr>
          <w:b/>
          <w:bCs/>
          <w:color w:val="000000"/>
          <w:szCs w:val="21"/>
        </w:rPr>
      </w:pPr>
    </w:p>
    <w:p w14:paraId="6341EFF7" w14:textId="77777777" w:rsidR="000046CF" w:rsidRDefault="00000000">
      <w:pPr>
        <w:ind w:firstLineChars="200" w:firstLine="422"/>
        <w:rPr>
          <w:rFonts w:eastAsia="楷体"/>
          <w:b/>
          <w:bCs/>
          <w:color w:val="000000"/>
          <w:szCs w:val="21"/>
        </w:rPr>
      </w:pPr>
      <w:r>
        <w:rPr>
          <w:b/>
          <w:bCs/>
          <w:color w:val="000000"/>
          <w:szCs w:val="21"/>
        </w:rPr>
        <w:t>“</w:t>
      </w:r>
      <w:r>
        <w:rPr>
          <w:rFonts w:eastAsia="楷体"/>
          <w:b/>
          <w:bCs/>
          <w:color w:val="000000"/>
          <w:szCs w:val="21"/>
        </w:rPr>
        <w:t>近几个月来，温莎公爵在欧洲大陆的活动使陛下和我辗转反侧，众所周知他的亲纳粹倾向，他或许会成为阴谋的中心。</w:t>
      </w:r>
      <w:r>
        <w:rPr>
          <w:rFonts w:eastAsia="楷体"/>
          <w:b/>
          <w:bCs/>
          <w:color w:val="000000"/>
          <w:szCs w:val="21"/>
        </w:rPr>
        <w:t>”</w:t>
      </w:r>
    </w:p>
    <w:p w14:paraId="739FCFD0" w14:textId="77777777" w:rsidR="000046CF" w:rsidRDefault="00000000">
      <w:pPr>
        <w:jc w:val="right"/>
        <w:rPr>
          <w:rFonts w:eastAsia="楷体"/>
          <w:b/>
          <w:bCs/>
          <w:color w:val="000000"/>
          <w:szCs w:val="21"/>
        </w:rPr>
      </w:pPr>
      <w:r>
        <w:rPr>
          <w:rFonts w:eastAsia="楷体"/>
          <w:b/>
          <w:bCs/>
          <w:color w:val="000000"/>
          <w:szCs w:val="21"/>
        </w:rPr>
        <w:t>——</w:t>
      </w:r>
      <w:r>
        <w:rPr>
          <w:rFonts w:eastAsia="楷体"/>
          <w:b/>
          <w:bCs/>
          <w:color w:val="000000"/>
          <w:szCs w:val="21"/>
        </w:rPr>
        <w:t>温斯顿</w:t>
      </w:r>
      <w:r>
        <w:rPr>
          <w:rFonts w:eastAsia="楷体"/>
          <w:b/>
          <w:bCs/>
          <w:color w:val="000000"/>
          <w:szCs w:val="21"/>
        </w:rPr>
        <w:t>·</w:t>
      </w:r>
      <w:r>
        <w:rPr>
          <w:rFonts w:eastAsia="楷体"/>
          <w:b/>
          <w:bCs/>
          <w:color w:val="000000"/>
          <w:szCs w:val="21"/>
        </w:rPr>
        <w:t>丘吉尔，</w:t>
      </w:r>
      <w:r>
        <w:rPr>
          <w:rFonts w:eastAsia="楷体"/>
          <w:b/>
          <w:bCs/>
          <w:color w:val="000000"/>
          <w:szCs w:val="21"/>
        </w:rPr>
        <w:t xml:space="preserve">1940 </w:t>
      </w:r>
      <w:r>
        <w:rPr>
          <w:rFonts w:eastAsia="楷体"/>
          <w:b/>
          <w:bCs/>
          <w:color w:val="000000"/>
          <w:szCs w:val="21"/>
        </w:rPr>
        <w:t>年</w:t>
      </w:r>
      <w:r>
        <w:rPr>
          <w:rFonts w:eastAsia="楷体"/>
          <w:b/>
          <w:bCs/>
          <w:color w:val="000000"/>
          <w:szCs w:val="21"/>
        </w:rPr>
        <w:t xml:space="preserve"> 7 </w:t>
      </w:r>
      <w:r>
        <w:rPr>
          <w:rFonts w:eastAsia="楷体"/>
          <w:b/>
          <w:bCs/>
          <w:color w:val="000000"/>
          <w:szCs w:val="21"/>
        </w:rPr>
        <w:t>月</w:t>
      </w:r>
    </w:p>
    <w:p w14:paraId="54F4583F" w14:textId="77777777" w:rsidR="000046CF" w:rsidRDefault="000046CF">
      <w:pPr>
        <w:rPr>
          <w:b/>
          <w:bCs/>
          <w:color w:val="000000"/>
          <w:szCs w:val="21"/>
        </w:rPr>
      </w:pPr>
    </w:p>
    <w:p w14:paraId="3CEA4220" w14:textId="77777777" w:rsidR="000046CF" w:rsidRDefault="00000000">
      <w:pPr>
        <w:autoSpaceDE w:val="0"/>
        <w:autoSpaceDN w:val="0"/>
        <w:adjustRightInd w:val="0"/>
        <w:ind w:firstLineChars="200" w:firstLine="420"/>
        <w:rPr>
          <w:kern w:val="0"/>
          <w:szCs w:val="21"/>
        </w:rPr>
      </w:pPr>
      <w:r>
        <w:rPr>
          <w:kern w:val="0"/>
          <w:szCs w:val="21"/>
        </w:rPr>
        <w:t>《战争中的温莎》将延续</w:t>
      </w:r>
      <w:r>
        <w:rPr>
          <w:kern w:val="0"/>
          <w:szCs w:val="21"/>
        </w:rPr>
        <w:t>1937</w:t>
      </w:r>
      <w:r>
        <w:rPr>
          <w:kern w:val="0"/>
          <w:szCs w:val="21"/>
        </w:rPr>
        <w:t>年初的王室故事，以</w:t>
      </w:r>
      <w:r>
        <w:rPr>
          <w:kern w:val="0"/>
          <w:szCs w:val="21"/>
        </w:rPr>
        <w:t>1947</w:t>
      </w:r>
      <w:r>
        <w:rPr>
          <w:kern w:val="0"/>
          <w:szCs w:val="21"/>
        </w:rPr>
        <w:t>年的王室婚礼收尾，涵盖二战对温莎家族的影响，与阿道夫</w:t>
      </w:r>
      <w:r>
        <w:rPr>
          <w:kern w:val="0"/>
          <w:szCs w:val="21"/>
        </w:rPr>
        <w:t>·</w:t>
      </w:r>
      <w:r>
        <w:rPr>
          <w:kern w:val="0"/>
          <w:szCs w:val="21"/>
        </w:rPr>
        <w:t>希特勒的战争，王室内部的斗争，呈现复杂、独具戏剧性的君主制冲突，囊括个人和国家层面的背叛、悲剧、英雄主义。</w:t>
      </w:r>
    </w:p>
    <w:p w14:paraId="01F7AC48" w14:textId="77777777" w:rsidR="000046CF" w:rsidRDefault="000046CF">
      <w:pPr>
        <w:autoSpaceDE w:val="0"/>
        <w:autoSpaceDN w:val="0"/>
        <w:adjustRightInd w:val="0"/>
        <w:rPr>
          <w:color w:val="FF0000"/>
          <w:kern w:val="0"/>
          <w:szCs w:val="21"/>
        </w:rPr>
      </w:pPr>
    </w:p>
    <w:p w14:paraId="1598F3CA" w14:textId="77777777" w:rsidR="000046CF" w:rsidRDefault="00000000">
      <w:pPr>
        <w:autoSpaceDE w:val="0"/>
        <w:autoSpaceDN w:val="0"/>
        <w:adjustRightInd w:val="0"/>
        <w:ind w:firstLineChars="200" w:firstLine="420"/>
        <w:rPr>
          <w:kern w:val="0"/>
          <w:szCs w:val="21"/>
        </w:rPr>
      </w:pPr>
      <w:r>
        <w:rPr>
          <w:kern w:val="0"/>
          <w:szCs w:val="21"/>
        </w:rPr>
        <w:t>1937</w:t>
      </w:r>
      <w:r>
        <w:rPr>
          <w:kern w:val="0"/>
          <w:szCs w:val="21"/>
        </w:rPr>
        <w:t>年初，英国君主制处于动荡状态。前任国王爱德华八世已经退位，毫无准备、充满恐惧的弟弟艾伯特王子（昵称伯蒂）成为乔治六世。周围的朝臣政客几乎不认为伯蒂能胜任国王。与此同时，温莎公爵正在等待他与情妇华里丝</w:t>
      </w:r>
      <w:r>
        <w:rPr>
          <w:kern w:val="0"/>
          <w:szCs w:val="21"/>
        </w:rPr>
        <w:t>·</w:t>
      </w:r>
      <w:r>
        <w:rPr>
          <w:kern w:val="0"/>
          <w:szCs w:val="21"/>
        </w:rPr>
        <w:t>辛普森的结婚法令，他对阿道夫</w:t>
      </w:r>
      <w:r>
        <w:rPr>
          <w:kern w:val="0"/>
          <w:szCs w:val="21"/>
        </w:rPr>
        <w:t>·</w:t>
      </w:r>
      <w:r>
        <w:rPr>
          <w:kern w:val="0"/>
          <w:szCs w:val="21"/>
        </w:rPr>
        <w:t>希特勒的扩张主义计划越来越感兴趣，甚至可能背叛了国家。双重间谍和纳粹间谍蜂拥而至白金汉宫的走廊，国王唯一可以信任的人是他的首相温斯顿</w:t>
      </w:r>
      <w:r>
        <w:rPr>
          <w:kern w:val="0"/>
          <w:szCs w:val="21"/>
        </w:rPr>
        <w:t>·</w:t>
      </w:r>
      <w:r>
        <w:rPr>
          <w:kern w:val="0"/>
          <w:szCs w:val="21"/>
        </w:rPr>
        <w:t>丘吉尔。但他们面对的是一位不可战胜的强大对手：伯蒂的兄长。</w:t>
      </w:r>
    </w:p>
    <w:p w14:paraId="27CD579D" w14:textId="77777777" w:rsidR="000046CF" w:rsidRDefault="000046CF">
      <w:pPr>
        <w:autoSpaceDE w:val="0"/>
        <w:autoSpaceDN w:val="0"/>
        <w:adjustRightInd w:val="0"/>
        <w:rPr>
          <w:kern w:val="0"/>
          <w:szCs w:val="21"/>
        </w:rPr>
      </w:pPr>
    </w:p>
    <w:p w14:paraId="0BA6FA9B" w14:textId="77777777" w:rsidR="000046CF" w:rsidRDefault="00000000">
      <w:pPr>
        <w:autoSpaceDE w:val="0"/>
        <w:autoSpaceDN w:val="0"/>
        <w:adjustRightInd w:val="0"/>
        <w:ind w:firstLineChars="200" w:firstLine="420"/>
        <w:rPr>
          <w:kern w:val="0"/>
          <w:szCs w:val="21"/>
        </w:rPr>
      </w:pPr>
      <w:r>
        <w:rPr>
          <w:kern w:val="0"/>
          <w:szCs w:val="21"/>
        </w:rPr>
        <w:t>《战争中的温莎家族》呈现了从未被讲述过的二战故事，聚焦王室、矛盾关系、震撼国际媒体的事件。这个争吵不休、功能失调的家族如何搁置分歧，团结一致，战胜一生中最大的冲突？</w:t>
      </w:r>
      <w:r>
        <w:rPr>
          <w:kern w:val="0"/>
          <w:szCs w:val="21"/>
        </w:rPr>
        <w:t xml:space="preserve"> </w:t>
      </w:r>
    </w:p>
    <w:p w14:paraId="1FE8B43F" w14:textId="77777777" w:rsidR="000046CF" w:rsidRDefault="000046CF">
      <w:pPr>
        <w:autoSpaceDE w:val="0"/>
        <w:autoSpaceDN w:val="0"/>
        <w:adjustRightInd w:val="0"/>
        <w:rPr>
          <w:color w:val="FF0000"/>
          <w:kern w:val="0"/>
          <w:szCs w:val="21"/>
        </w:rPr>
      </w:pPr>
    </w:p>
    <w:p w14:paraId="3D57A79C" w14:textId="77777777" w:rsidR="000046CF" w:rsidRDefault="000046CF">
      <w:pPr>
        <w:autoSpaceDE w:val="0"/>
        <w:autoSpaceDN w:val="0"/>
        <w:adjustRightInd w:val="0"/>
        <w:rPr>
          <w:color w:val="FF0000"/>
          <w:kern w:val="0"/>
          <w:szCs w:val="21"/>
        </w:rPr>
      </w:pPr>
    </w:p>
    <w:p w14:paraId="66C5D387" w14:textId="77777777" w:rsidR="000046CF" w:rsidRDefault="00000000">
      <w:pPr>
        <w:autoSpaceDE w:val="0"/>
        <w:autoSpaceDN w:val="0"/>
        <w:adjustRightInd w:val="0"/>
        <w:rPr>
          <w:color w:val="FF0000"/>
          <w:kern w:val="0"/>
          <w:szCs w:val="21"/>
        </w:rPr>
      </w:pPr>
      <w:r>
        <w:rPr>
          <w:b/>
          <w:bCs/>
          <w:kern w:val="0"/>
          <w:szCs w:val="21"/>
        </w:rPr>
        <w:t>媒体评价</w:t>
      </w:r>
      <w:r>
        <w:rPr>
          <w:kern w:val="0"/>
          <w:szCs w:val="21"/>
        </w:rPr>
        <w:t>：</w:t>
      </w:r>
    </w:p>
    <w:p w14:paraId="4E50C34D" w14:textId="77777777" w:rsidR="000046CF" w:rsidRDefault="00000000">
      <w:pPr>
        <w:autoSpaceDE w:val="0"/>
        <w:autoSpaceDN w:val="0"/>
        <w:adjustRightInd w:val="0"/>
        <w:ind w:left="420" w:hangingChars="200" w:hanging="420"/>
        <w:rPr>
          <w:kern w:val="0"/>
          <w:szCs w:val="21"/>
        </w:rPr>
      </w:pPr>
      <w:r>
        <w:rPr>
          <w:kern w:val="0"/>
          <w:szCs w:val="21"/>
        </w:rPr>
        <w:br/>
        <w:t>“</w:t>
      </w:r>
      <w:r>
        <w:rPr>
          <w:kern w:val="0"/>
          <w:szCs w:val="21"/>
        </w:rPr>
        <w:t>《战争中的温莎家族》通过详尽的研究和风趣生动的写作，最终证明了温莎公爵背叛</w:t>
      </w:r>
    </w:p>
    <w:p w14:paraId="0B6131F9" w14:textId="77777777" w:rsidR="000046CF" w:rsidRDefault="00000000">
      <w:pPr>
        <w:autoSpaceDE w:val="0"/>
        <w:autoSpaceDN w:val="0"/>
        <w:adjustRightInd w:val="0"/>
        <w:ind w:left="420" w:hangingChars="200" w:hanging="420"/>
        <w:rPr>
          <w:kern w:val="0"/>
          <w:szCs w:val="21"/>
        </w:rPr>
      </w:pPr>
      <w:r>
        <w:rPr>
          <w:kern w:val="0"/>
          <w:szCs w:val="21"/>
        </w:rPr>
        <w:t>了他的兄弟乔治六世国王和他的国家。如果网飞的《王冠》有前传，那应该是根据这本书改</w:t>
      </w:r>
    </w:p>
    <w:p w14:paraId="2AC6DE7F" w14:textId="77777777" w:rsidR="000046CF" w:rsidRDefault="00000000">
      <w:pPr>
        <w:autoSpaceDE w:val="0"/>
        <w:autoSpaceDN w:val="0"/>
        <w:adjustRightInd w:val="0"/>
        <w:ind w:left="420" w:hangingChars="200" w:hanging="420"/>
        <w:rPr>
          <w:kern w:val="0"/>
          <w:szCs w:val="21"/>
        </w:rPr>
      </w:pPr>
      <w:r>
        <w:rPr>
          <w:kern w:val="0"/>
          <w:szCs w:val="21"/>
        </w:rPr>
        <w:t>编的。</w:t>
      </w:r>
      <w:r>
        <w:rPr>
          <w:kern w:val="0"/>
          <w:szCs w:val="21"/>
        </w:rPr>
        <w:t>”</w:t>
      </w:r>
    </w:p>
    <w:p w14:paraId="2A527B17" w14:textId="77777777" w:rsidR="000046CF" w:rsidRDefault="00000000">
      <w:pPr>
        <w:autoSpaceDE w:val="0"/>
        <w:autoSpaceDN w:val="0"/>
        <w:adjustRightInd w:val="0"/>
        <w:ind w:left="420" w:hangingChars="200" w:hanging="420"/>
        <w:jc w:val="right"/>
        <w:rPr>
          <w:kern w:val="0"/>
          <w:szCs w:val="21"/>
        </w:rPr>
      </w:pPr>
      <w:r>
        <w:rPr>
          <w:kern w:val="0"/>
          <w:szCs w:val="21"/>
        </w:rPr>
        <w:lastRenderedPageBreak/>
        <w:t>——</w:t>
      </w:r>
      <w:r>
        <w:rPr>
          <w:kern w:val="0"/>
          <w:szCs w:val="21"/>
        </w:rPr>
        <w:t>索尔</w:t>
      </w:r>
      <w:r>
        <w:rPr>
          <w:kern w:val="0"/>
          <w:szCs w:val="21"/>
        </w:rPr>
        <w:t>·</w:t>
      </w:r>
      <w:r>
        <w:rPr>
          <w:kern w:val="0"/>
          <w:szCs w:val="21"/>
        </w:rPr>
        <w:t>大卫（</w:t>
      </w:r>
      <w:r>
        <w:rPr>
          <w:kern w:val="0"/>
          <w:szCs w:val="21"/>
        </w:rPr>
        <w:t>Saul David</w:t>
      </w:r>
      <w:r>
        <w:rPr>
          <w:kern w:val="0"/>
          <w:szCs w:val="21"/>
        </w:rPr>
        <w:t>）</w:t>
      </w:r>
    </w:p>
    <w:p w14:paraId="3948E9BD" w14:textId="77777777" w:rsidR="000046CF" w:rsidRDefault="00000000">
      <w:pPr>
        <w:autoSpaceDE w:val="0"/>
        <w:autoSpaceDN w:val="0"/>
        <w:adjustRightInd w:val="0"/>
        <w:ind w:left="420" w:hangingChars="200" w:hanging="420"/>
        <w:rPr>
          <w:kern w:val="0"/>
          <w:szCs w:val="21"/>
        </w:rPr>
      </w:pPr>
      <w:r>
        <w:rPr>
          <w:kern w:val="0"/>
          <w:szCs w:val="21"/>
        </w:rPr>
        <w:br/>
        <w:t>“</w:t>
      </w:r>
      <w:r>
        <w:rPr>
          <w:kern w:val="0"/>
          <w:szCs w:val="21"/>
        </w:rPr>
        <w:t>既深刻又令人振奋，具有高度的启示性。拉曼是一个天生的故事作者，对珍贵的轶事</w:t>
      </w:r>
    </w:p>
    <w:p w14:paraId="3D3BBCF8" w14:textId="77777777" w:rsidR="000046CF" w:rsidRDefault="00000000">
      <w:pPr>
        <w:autoSpaceDE w:val="0"/>
        <w:autoSpaceDN w:val="0"/>
        <w:adjustRightInd w:val="0"/>
        <w:ind w:left="420" w:hangingChars="200" w:hanging="420"/>
        <w:rPr>
          <w:kern w:val="0"/>
          <w:szCs w:val="21"/>
        </w:rPr>
      </w:pPr>
      <w:r>
        <w:rPr>
          <w:kern w:val="0"/>
          <w:szCs w:val="21"/>
        </w:rPr>
        <w:t>眼光敏锐。我很喜欢这本书。</w:t>
      </w:r>
      <w:r>
        <w:rPr>
          <w:kern w:val="0"/>
          <w:szCs w:val="21"/>
        </w:rPr>
        <w:t>”</w:t>
      </w:r>
    </w:p>
    <w:p w14:paraId="37CD509C" w14:textId="77777777" w:rsidR="000046CF" w:rsidRDefault="00000000">
      <w:pPr>
        <w:autoSpaceDE w:val="0"/>
        <w:autoSpaceDN w:val="0"/>
        <w:adjustRightInd w:val="0"/>
        <w:ind w:left="420" w:hangingChars="200" w:hanging="420"/>
        <w:jc w:val="right"/>
        <w:rPr>
          <w:kern w:val="0"/>
          <w:szCs w:val="21"/>
        </w:rPr>
      </w:pPr>
      <w:r>
        <w:rPr>
          <w:kern w:val="0"/>
          <w:szCs w:val="21"/>
        </w:rPr>
        <w:t>——</w:t>
      </w:r>
      <w:r>
        <w:rPr>
          <w:kern w:val="0"/>
          <w:szCs w:val="21"/>
        </w:rPr>
        <w:t>黛西</w:t>
      </w:r>
      <w:r>
        <w:rPr>
          <w:kern w:val="0"/>
          <w:szCs w:val="21"/>
        </w:rPr>
        <w:t>·</w:t>
      </w:r>
      <w:r>
        <w:rPr>
          <w:kern w:val="0"/>
          <w:szCs w:val="21"/>
        </w:rPr>
        <w:t>邓恩（</w:t>
      </w:r>
      <w:r>
        <w:rPr>
          <w:kern w:val="0"/>
          <w:szCs w:val="21"/>
        </w:rPr>
        <w:t>Daisy Dunn</w:t>
      </w:r>
      <w:r>
        <w:rPr>
          <w:kern w:val="0"/>
          <w:szCs w:val="21"/>
        </w:rPr>
        <w:t>），著有《离伴娘不远：两次世界大战之间的牛津》（</w:t>
      </w:r>
      <w:r>
        <w:rPr>
          <w:i/>
          <w:iCs/>
          <w:kern w:val="0"/>
          <w:szCs w:val="21"/>
        </w:rPr>
        <w:t>Not Far From Brideshead: Oxford Between the Wars</w:t>
      </w:r>
      <w:r>
        <w:rPr>
          <w:kern w:val="0"/>
          <w:szCs w:val="21"/>
        </w:rPr>
        <w:t>）</w:t>
      </w:r>
    </w:p>
    <w:p w14:paraId="5A9A3455" w14:textId="77777777" w:rsidR="000046CF" w:rsidRDefault="00000000">
      <w:pPr>
        <w:autoSpaceDE w:val="0"/>
        <w:autoSpaceDN w:val="0"/>
        <w:adjustRightInd w:val="0"/>
        <w:rPr>
          <w:kern w:val="0"/>
          <w:szCs w:val="21"/>
        </w:rPr>
      </w:pPr>
      <w:r>
        <w:rPr>
          <w:kern w:val="0"/>
          <w:szCs w:val="21"/>
        </w:rPr>
        <w:br/>
        <w:t>“</w:t>
      </w:r>
      <w:r>
        <w:rPr>
          <w:kern w:val="0"/>
          <w:szCs w:val="21"/>
        </w:rPr>
        <w:t>亚历山大</w:t>
      </w:r>
      <w:r>
        <w:rPr>
          <w:kern w:val="0"/>
          <w:szCs w:val="21"/>
        </w:rPr>
        <w:t>·</w:t>
      </w:r>
      <w:r>
        <w:rPr>
          <w:kern w:val="0"/>
          <w:szCs w:val="21"/>
        </w:rPr>
        <w:t>拉曼的精湛续作将惊心动魄的动作场面与政治诡计相结合，从乔治六世国</w:t>
      </w:r>
    </w:p>
    <w:p w14:paraId="68D67B8A" w14:textId="77777777" w:rsidR="000046CF" w:rsidRDefault="00000000">
      <w:pPr>
        <w:autoSpaceDE w:val="0"/>
        <w:autoSpaceDN w:val="0"/>
        <w:adjustRightInd w:val="0"/>
        <w:rPr>
          <w:kern w:val="0"/>
          <w:szCs w:val="21"/>
        </w:rPr>
      </w:pPr>
      <w:r>
        <w:rPr>
          <w:kern w:val="0"/>
          <w:szCs w:val="21"/>
        </w:rPr>
        <w:t>王到他的兄弟，再到乔治六世的克星温莎公爵，对每个人都进行了深刻的性格研究。研究深入，从头到尾都引人入胜。</w:t>
      </w:r>
      <w:r>
        <w:rPr>
          <w:kern w:val="0"/>
          <w:szCs w:val="21"/>
        </w:rPr>
        <w:t>”</w:t>
      </w:r>
    </w:p>
    <w:p w14:paraId="074E5519" w14:textId="77777777" w:rsidR="000046CF" w:rsidRDefault="00000000">
      <w:pPr>
        <w:autoSpaceDE w:val="0"/>
        <w:autoSpaceDN w:val="0"/>
        <w:adjustRightInd w:val="0"/>
        <w:ind w:left="420" w:hangingChars="200" w:hanging="420"/>
        <w:jc w:val="right"/>
        <w:rPr>
          <w:kern w:val="0"/>
          <w:szCs w:val="21"/>
        </w:rPr>
      </w:pPr>
      <w:r>
        <w:rPr>
          <w:kern w:val="0"/>
          <w:szCs w:val="21"/>
        </w:rPr>
        <w:t>——</w:t>
      </w:r>
      <w:r>
        <w:rPr>
          <w:kern w:val="0"/>
          <w:szCs w:val="21"/>
        </w:rPr>
        <w:t>丹</w:t>
      </w:r>
      <w:r>
        <w:rPr>
          <w:kern w:val="0"/>
          <w:szCs w:val="21"/>
        </w:rPr>
        <w:t>·</w:t>
      </w:r>
      <w:r>
        <w:rPr>
          <w:kern w:val="0"/>
          <w:szCs w:val="21"/>
        </w:rPr>
        <w:t>琼斯（</w:t>
      </w:r>
      <w:r>
        <w:rPr>
          <w:kern w:val="0"/>
          <w:szCs w:val="21"/>
        </w:rPr>
        <w:t>Dan Jones</w:t>
      </w:r>
      <w:r>
        <w:rPr>
          <w:kern w:val="0"/>
          <w:szCs w:val="21"/>
        </w:rPr>
        <w:t>），著有《权力与王座：中世纪新史》（</w:t>
      </w:r>
      <w:r>
        <w:rPr>
          <w:i/>
          <w:iCs/>
          <w:kern w:val="0"/>
          <w:szCs w:val="21"/>
        </w:rPr>
        <w:t>Powers and Thrones: A New History of the Middle Ages</w:t>
      </w:r>
      <w:r>
        <w:rPr>
          <w:kern w:val="0"/>
          <w:szCs w:val="21"/>
        </w:rPr>
        <w:t>）</w:t>
      </w:r>
    </w:p>
    <w:p w14:paraId="63234C23" w14:textId="77777777" w:rsidR="000046CF" w:rsidRDefault="00000000">
      <w:pPr>
        <w:autoSpaceDE w:val="0"/>
        <w:autoSpaceDN w:val="0"/>
        <w:adjustRightInd w:val="0"/>
        <w:ind w:left="420" w:hangingChars="200" w:hanging="420"/>
        <w:jc w:val="left"/>
        <w:rPr>
          <w:kern w:val="0"/>
          <w:szCs w:val="21"/>
        </w:rPr>
      </w:pPr>
      <w:r>
        <w:rPr>
          <w:kern w:val="0"/>
          <w:szCs w:val="21"/>
        </w:rPr>
        <w:br/>
        <w:t>“</w:t>
      </w:r>
      <w:r>
        <w:rPr>
          <w:kern w:val="0"/>
          <w:szCs w:val="21"/>
        </w:rPr>
        <w:t>权威地描写了王室在二战中的行为，节奏迅速，引人愤怒。我爱不释手。拉曼将法医</w:t>
      </w:r>
    </w:p>
    <w:p w14:paraId="5C2CD36C" w14:textId="77777777" w:rsidR="000046CF" w:rsidRDefault="00000000">
      <w:pPr>
        <w:autoSpaceDE w:val="0"/>
        <w:autoSpaceDN w:val="0"/>
        <w:adjustRightInd w:val="0"/>
        <w:jc w:val="left"/>
        <w:rPr>
          <w:kern w:val="0"/>
          <w:szCs w:val="21"/>
        </w:rPr>
      </w:pPr>
      <w:r>
        <w:rPr>
          <w:kern w:val="0"/>
          <w:szCs w:val="21"/>
        </w:rPr>
        <w:t>调查技能与优美散文相结合，以持续不断的严肃细节，阐述了温莎家族在战争关键时刻的动摇。多么精彩的故事！多么精彩的家族！</w:t>
      </w:r>
      <w:r>
        <w:rPr>
          <w:kern w:val="0"/>
          <w:szCs w:val="21"/>
        </w:rPr>
        <w:t>”</w:t>
      </w:r>
    </w:p>
    <w:p w14:paraId="3EB7C7FA" w14:textId="77777777" w:rsidR="000046CF" w:rsidRDefault="00000000">
      <w:pPr>
        <w:autoSpaceDE w:val="0"/>
        <w:autoSpaceDN w:val="0"/>
        <w:adjustRightInd w:val="0"/>
        <w:ind w:left="420" w:hangingChars="200" w:hanging="420"/>
        <w:jc w:val="right"/>
        <w:rPr>
          <w:kern w:val="0"/>
          <w:szCs w:val="21"/>
        </w:rPr>
      </w:pPr>
      <w:r>
        <w:rPr>
          <w:kern w:val="0"/>
          <w:szCs w:val="21"/>
        </w:rPr>
        <w:t>——</w:t>
      </w:r>
      <w:r>
        <w:rPr>
          <w:kern w:val="0"/>
          <w:szCs w:val="21"/>
        </w:rPr>
        <w:t>安妮</w:t>
      </w:r>
      <w:r>
        <w:rPr>
          <w:kern w:val="0"/>
          <w:szCs w:val="21"/>
        </w:rPr>
        <w:t>·</w:t>
      </w:r>
      <w:r>
        <w:rPr>
          <w:kern w:val="0"/>
          <w:szCs w:val="21"/>
        </w:rPr>
        <w:t>塞巴（</w:t>
      </w:r>
      <w:r>
        <w:rPr>
          <w:kern w:val="0"/>
          <w:szCs w:val="21"/>
        </w:rPr>
        <w:t>Anne Sebba</w:t>
      </w:r>
      <w:r>
        <w:rPr>
          <w:kern w:val="0"/>
          <w:szCs w:val="21"/>
        </w:rPr>
        <w:t>），《埃塞尔</w:t>
      </w:r>
      <w:r>
        <w:rPr>
          <w:kern w:val="0"/>
          <w:szCs w:val="21"/>
        </w:rPr>
        <w:t>·</w:t>
      </w:r>
      <w:r>
        <w:rPr>
          <w:kern w:val="0"/>
          <w:szCs w:val="21"/>
        </w:rPr>
        <w:t>罗森伯格：冷战悲剧》（</w:t>
      </w:r>
      <w:r>
        <w:rPr>
          <w:i/>
          <w:iCs/>
          <w:kern w:val="0"/>
          <w:szCs w:val="21"/>
        </w:rPr>
        <w:t>Ethel Rosenberg: A Cold War Tragedy</w:t>
      </w:r>
      <w:r>
        <w:rPr>
          <w:kern w:val="0"/>
          <w:szCs w:val="21"/>
        </w:rPr>
        <w:t>）</w:t>
      </w:r>
    </w:p>
    <w:p w14:paraId="2B7F9152" w14:textId="77777777" w:rsidR="000046CF" w:rsidRDefault="000046CF">
      <w:pPr>
        <w:autoSpaceDE w:val="0"/>
        <w:autoSpaceDN w:val="0"/>
        <w:adjustRightInd w:val="0"/>
        <w:rPr>
          <w:color w:val="FF0000"/>
          <w:kern w:val="0"/>
          <w:szCs w:val="21"/>
        </w:rPr>
      </w:pPr>
    </w:p>
    <w:p w14:paraId="57F6C5EA" w14:textId="77777777" w:rsidR="000046CF" w:rsidRDefault="000046CF">
      <w:pPr>
        <w:autoSpaceDE w:val="0"/>
        <w:autoSpaceDN w:val="0"/>
        <w:adjustRightInd w:val="0"/>
        <w:rPr>
          <w:color w:val="FF0000"/>
          <w:kern w:val="0"/>
          <w:szCs w:val="21"/>
        </w:rPr>
      </w:pPr>
    </w:p>
    <w:p w14:paraId="311374A8" w14:textId="77777777" w:rsidR="000046CF" w:rsidRDefault="00000000">
      <w:pPr>
        <w:autoSpaceDE w:val="0"/>
        <w:autoSpaceDN w:val="0"/>
        <w:adjustRightInd w:val="0"/>
        <w:rPr>
          <w:b/>
          <w:bCs/>
          <w:kern w:val="0"/>
          <w:szCs w:val="21"/>
        </w:rPr>
      </w:pPr>
      <w:r>
        <w:rPr>
          <w:noProof/>
          <w:kern w:val="0"/>
          <w:szCs w:val="21"/>
        </w:rPr>
        <w:drawing>
          <wp:anchor distT="0" distB="0" distL="114300" distR="114300" simplePos="0" relativeHeight="251658752" behindDoc="0" locked="0" layoutInCell="1" allowOverlap="1" wp14:anchorId="0F2CA76B" wp14:editId="3F1F6E8A">
            <wp:simplePos x="0" y="0"/>
            <wp:positionH relativeFrom="column">
              <wp:posOffset>3952875</wp:posOffset>
            </wp:positionH>
            <wp:positionV relativeFrom="paragraph">
              <wp:posOffset>123825</wp:posOffset>
            </wp:positionV>
            <wp:extent cx="1425575" cy="2162175"/>
            <wp:effectExtent l="0" t="0" r="9525" b="9525"/>
            <wp:wrapSquare wrapText="bothSides"/>
            <wp:docPr id="20" name="imgBlk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BlkFron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425575" cy="2162175"/>
                    </a:xfrm>
                    <a:prstGeom prst="rect">
                      <a:avLst/>
                    </a:prstGeom>
                    <a:noFill/>
                    <a:ln>
                      <a:noFill/>
                    </a:ln>
                  </pic:spPr>
                </pic:pic>
              </a:graphicData>
            </a:graphic>
          </wp:anchor>
        </w:drawing>
      </w:r>
      <w:r>
        <w:rPr>
          <w:b/>
          <w:bCs/>
          <w:kern w:val="0"/>
          <w:szCs w:val="21"/>
        </w:rPr>
        <w:t>中文书名：《权力与荣耀：伊丽莎白二世和王室的重生》</w:t>
      </w:r>
    </w:p>
    <w:p w14:paraId="526F11EB" w14:textId="77777777" w:rsidR="000046CF" w:rsidRDefault="00000000">
      <w:pPr>
        <w:autoSpaceDE w:val="0"/>
        <w:autoSpaceDN w:val="0"/>
        <w:adjustRightInd w:val="0"/>
        <w:rPr>
          <w:b/>
          <w:kern w:val="0"/>
          <w:szCs w:val="21"/>
        </w:rPr>
      </w:pPr>
      <w:r>
        <w:rPr>
          <w:b/>
          <w:kern w:val="0"/>
          <w:szCs w:val="21"/>
        </w:rPr>
        <w:t>英文书名：</w:t>
      </w:r>
      <w:r>
        <w:rPr>
          <w:b/>
          <w:bCs/>
          <w:kern w:val="0"/>
          <w:szCs w:val="21"/>
        </w:rPr>
        <w:t>POWER AND GLORY: ELIZABETH II AND THE REBIRTH OF ROYALTY</w:t>
      </w:r>
      <w:r>
        <w:rPr>
          <w:b/>
          <w:kern w:val="0"/>
          <w:szCs w:val="21"/>
        </w:rPr>
        <w:t>（</w:t>
      </w:r>
      <w:r>
        <w:rPr>
          <w:b/>
          <w:kern w:val="0"/>
          <w:szCs w:val="21"/>
        </w:rPr>
        <w:t>Windsor trilogy#3</w:t>
      </w:r>
      <w:r>
        <w:rPr>
          <w:b/>
          <w:kern w:val="0"/>
          <w:szCs w:val="21"/>
        </w:rPr>
        <w:t>）</w:t>
      </w:r>
    </w:p>
    <w:p w14:paraId="0A0F49C1" w14:textId="77777777" w:rsidR="000046CF" w:rsidRDefault="00000000">
      <w:pPr>
        <w:autoSpaceDE w:val="0"/>
        <w:autoSpaceDN w:val="0"/>
        <w:adjustRightInd w:val="0"/>
        <w:rPr>
          <w:b/>
          <w:bCs/>
          <w:kern w:val="0"/>
          <w:szCs w:val="21"/>
        </w:rPr>
      </w:pPr>
      <w:r>
        <w:rPr>
          <w:b/>
          <w:bCs/>
          <w:kern w:val="0"/>
          <w:szCs w:val="21"/>
        </w:rPr>
        <w:t>作</w:t>
      </w:r>
      <w:r>
        <w:rPr>
          <w:b/>
          <w:bCs/>
          <w:kern w:val="0"/>
          <w:szCs w:val="21"/>
        </w:rPr>
        <w:t xml:space="preserve">    </w:t>
      </w:r>
      <w:r>
        <w:rPr>
          <w:b/>
          <w:bCs/>
          <w:kern w:val="0"/>
          <w:szCs w:val="21"/>
        </w:rPr>
        <w:t>者：</w:t>
      </w:r>
      <w:r>
        <w:rPr>
          <w:b/>
          <w:bCs/>
          <w:kern w:val="0"/>
          <w:szCs w:val="21"/>
        </w:rPr>
        <w:t>Alexander Larman</w:t>
      </w:r>
    </w:p>
    <w:p w14:paraId="078D1B60" w14:textId="77777777" w:rsidR="000046CF" w:rsidRDefault="00000000">
      <w:pPr>
        <w:autoSpaceDE w:val="0"/>
        <w:autoSpaceDN w:val="0"/>
        <w:adjustRightInd w:val="0"/>
        <w:rPr>
          <w:b/>
          <w:bCs/>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Pr>
          <w:b/>
          <w:bCs/>
          <w:kern w:val="0"/>
          <w:szCs w:val="21"/>
        </w:rPr>
        <w:t>W&amp;N</w:t>
      </w:r>
    </w:p>
    <w:p w14:paraId="4B5FF66F" w14:textId="77777777" w:rsidR="000046CF" w:rsidRDefault="00000000">
      <w:pPr>
        <w:autoSpaceDE w:val="0"/>
        <w:autoSpaceDN w:val="0"/>
        <w:adjustRightInd w:val="0"/>
        <w:rPr>
          <w:b/>
          <w:bCs/>
          <w:kern w:val="0"/>
          <w:szCs w:val="21"/>
        </w:rPr>
      </w:pPr>
      <w:r>
        <w:rPr>
          <w:b/>
          <w:bCs/>
          <w:kern w:val="0"/>
          <w:szCs w:val="21"/>
        </w:rPr>
        <w:t>代理公司：</w:t>
      </w:r>
      <w:r>
        <w:rPr>
          <w:b/>
          <w:bCs/>
          <w:kern w:val="0"/>
          <w:szCs w:val="21"/>
        </w:rPr>
        <w:t>J</w:t>
      </w:r>
      <w:r>
        <w:rPr>
          <w:b/>
          <w:kern w:val="0"/>
          <w:szCs w:val="21"/>
        </w:rPr>
        <w:t>ohnson &amp; Alcock</w:t>
      </w:r>
      <w:r>
        <w:rPr>
          <w:b/>
          <w:bCs/>
          <w:kern w:val="0"/>
          <w:szCs w:val="21"/>
        </w:rPr>
        <w:t xml:space="preserve"> /ANA/Conor</w:t>
      </w:r>
    </w:p>
    <w:p w14:paraId="3B7DE1E2" w14:textId="77777777" w:rsidR="000046CF" w:rsidRDefault="00000000">
      <w:pPr>
        <w:autoSpaceDE w:val="0"/>
        <w:autoSpaceDN w:val="0"/>
        <w:adjustRightInd w:val="0"/>
        <w:rPr>
          <w:b/>
          <w:bCs/>
          <w:kern w:val="0"/>
          <w:szCs w:val="21"/>
        </w:rPr>
      </w:pPr>
      <w:r>
        <w:rPr>
          <w:b/>
          <w:bCs/>
          <w:kern w:val="0"/>
          <w:szCs w:val="21"/>
        </w:rPr>
        <w:t>出版时间：</w:t>
      </w:r>
      <w:r>
        <w:rPr>
          <w:b/>
          <w:bCs/>
          <w:kern w:val="0"/>
          <w:szCs w:val="21"/>
        </w:rPr>
        <w:t>2024</w:t>
      </w:r>
      <w:r>
        <w:rPr>
          <w:b/>
          <w:bCs/>
          <w:kern w:val="0"/>
          <w:szCs w:val="21"/>
        </w:rPr>
        <w:t>年</w:t>
      </w:r>
      <w:r>
        <w:rPr>
          <w:b/>
          <w:bCs/>
          <w:kern w:val="0"/>
          <w:szCs w:val="21"/>
        </w:rPr>
        <w:t>3</w:t>
      </w:r>
      <w:r>
        <w:rPr>
          <w:b/>
          <w:bCs/>
          <w:kern w:val="0"/>
          <w:szCs w:val="21"/>
        </w:rPr>
        <w:t>月</w:t>
      </w:r>
    </w:p>
    <w:p w14:paraId="674F619B" w14:textId="77777777" w:rsidR="000046CF" w:rsidRDefault="00000000">
      <w:pPr>
        <w:autoSpaceDE w:val="0"/>
        <w:autoSpaceDN w:val="0"/>
        <w:adjustRightInd w:val="0"/>
        <w:rPr>
          <w:b/>
          <w:bCs/>
          <w:kern w:val="0"/>
          <w:szCs w:val="21"/>
        </w:rPr>
      </w:pPr>
      <w:r>
        <w:rPr>
          <w:b/>
          <w:bCs/>
          <w:kern w:val="0"/>
          <w:szCs w:val="21"/>
        </w:rPr>
        <w:t>代理地区：中国大陆、台湾</w:t>
      </w:r>
    </w:p>
    <w:p w14:paraId="6B607496" w14:textId="77777777" w:rsidR="000046CF" w:rsidRDefault="00000000">
      <w:pPr>
        <w:autoSpaceDE w:val="0"/>
        <w:autoSpaceDN w:val="0"/>
        <w:adjustRightInd w:val="0"/>
        <w:rPr>
          <w:b/>
          <w:bCs/>
          <w:kern w:val="0"/>
          <w:szCs w:val="21"/>
        </w:rPr>
      </w:pPr>
      <w:r>
        <w:rPr>
          <w:b/>
          <w:bCs/>
          <w:kern w:val="0"/>
          <w:szCs w:val="21"/>
        </w:rPr>
        <w:t>页</w:t>
      </w:r>
      <w:r>
        <w:rPr>
          <w:b/>
          <w:bCs/>
          <w:kern w:val="0"/>
          <w:szCs w:val="21"/>
        </w:rPr>
        <w:t xml:space="preserve">    </w:t>
      </w:r>
      <w:r>
        <w:rPr>
          <w:b/>
          <w:bCs/>
          <w:kern w:val="0"/>
          <w:szCs w:val="21"/>
        </w:rPr>
        <w:t>数：</w:t>
      </w:r>
      <w:r>
        <w:rPr>
          <w:b/>
          <w:bCs/>
          <w:kern w:val="0"/>
          <w:szCs w:val="21"/>
        </w:rPr>
        <w:t>352</w:t>
      </w:r>
      <w:r>
        <w:rPr>
          <w:b/>
          <w:bCs/>
          <w:kern w:val="0"/>
          <w:szCs w:val="21"/>
        </w:rPr>
        <w:t>页</w:t>
      </w:r>
    </w:p>
    <w:p w14:paraId="6E65934E" w14:textId="77777777" w:rsidR="000046CF" w:rsidRDefault="00000000">
      <w:pPr>
        <w:autoSpaceDE w:val="0"/>
        <w:autoSpaceDN w:val="0"/>
        <w:adjustRightInd w:val="0"/>
        <w:rPr>
          <w:b/>
          <w:bCs/>
          <w:kern w:val="0"/>
          <w:szCs w:val="21"/>
        </w:rPr>
      </w:pPr>
      <w:r>
        <w:rPr>
          <w:b/>
          <w:bCs/>
          <w:kern w:val="0"/>
          <w:szCs w:val="21"/>
        </w:rPr>
        <w:t>审读资料：电子稿</w:t>
      </w:r>
      <w:r>
        <w:rPr>
          <w:b/>
          <w:bCs/>
          <w:kern w:val="0"/>
          <w:szCs w:val="21"/>
        </w:rPr>
        <w:tab/>
      </w:r>
    </w:p>
    <w:p w14:paraId="49D0F811" w14:textId="77777777" w:rsidR="000046CF" w:rsidRDefault="00000000">
      <w:pPr>
        <w:autoSpaceDE w:val="0"/>
        <w:autoSpaceDN w:val="0"/>
        <w:adjustRightInd w:val="0"/>
        <w:rPr>
          <w:b/>
          <w:bCs/>
          <w:kern w:val="0"/>
          <w:szCs w:val="21"/>
        </w:rPr>
      </w:pPr>
      <w:r>
        <w:rPr>
          <w:b/>
          <w:bCs/>
          <w:kern w:val="0"/>
          <w:szCs w:val="21"/>
        </w:rPr>
        <w:t>类</w:t>
      </w:r>
      <w:r>
        <w:rPr>
          <w:b/>
          <w:bCs/>
          <w:kern w:val="0"/>
          <w:szCs w:val="21"/>
        </w:rPr>
        <w:t xml:space="preserve">    </w:t>
      </w:r>
      <w:r>
        <w:rPr>
          <w:b/>
          <w:bCs/>
          <w:kern w:val="0"/>
          <w:szCs w:val="21"/>
        </w:rPr>
        <w:t>型：非小说</w:t>
      </w:r>
    </w:p>
    <w:p w14:paraId="70C99132" w14:textId="77777777" w:rsidR="000046CF" w:rsidRDefault="00000000">
      <w:pPr>
        <w:autoSpaceDE w:val="0"/>
        <w:autoSpaceDN w:val="0"/>
        <w:adjustRightInd w:val="0"/>
        <w:rPr>
          <w:b/>
          <w:bCs/>
          <w:color w:val="FF0000"/>
          <w:kern w:val="0"/>
          <w:szCs w:val="21"/>
        </w:rPr>
      </w:pPr>
      <w:r>
        <w:rPr>
          <w:b/>
          <w:bCs/>
          <w:color w:val="FF0000"/>
          <w:kern w:val="0"/>
          <w:szCs w:val="21"/>
        </w:rPr>
        <w:t>版权已授：美国</w:t>
      </w:r>
    </w:p>
    <w:p w14:paraId="7FD41004" w14:textId="77777777" w:rsidR="000046CF" w:rsidRDefault="000046CF">
      <w:pPr>
        <w:autoSpaceDE w:val="0"/>
        <w:autoSpaceDN w:val="0"/>
        <w:adjustRightInd w:val="0"/>
        <w:rPr>
          <w:kern w:val="0"/>
          <w:szCs w:val="21"/>
        </w:rPr>
      </w:pPr>
    </w:p>
    <w:p w14:paraId="0577562E" w14:textId="77777777" w:rsidR="000046CF" w:rsidRDefault="000046CF">
      <w:pPr>
        <w:autoSpaceDE w:val="0"/>
        <w:autoSpaceDN w:val="0"/>
        <w:adjustRightInd w:val="0"/>
        <w:rPr>
          <w:b/>
          <w:bCs/>
          <w:kern w:val="0"/>
          <w:szCs w:val="21"/>
        </w:rPr>
      </w:pPr>
    </w:p>
    <w:p w14:paraId="4E31C567" w14:textId="77777777" w:rsidR="000046CF" w:rsidRDefault="00000000">
      <w:pPr>
        <w:autoSpaceDE w:val="0"/>
        <w:autoSpaceDN w:val="0"/>
        <w:adjustRightInd w:val="0"/>
        <w:rPr>
          <w:b/>
          <w:bCs/>
          <w:kern w:val="0"/>
          <w:szCs w:val="21"/>
        </w:rPr>
      </w:pPr>
      <w:r>
        <w:rPr>
          <w:b/>
          <w:bCs/>
          <w:kern w:val="0"/>
          <w:szCs w:val="21"/>
        </w:rPr>
        <w:t>内容简介：</w:t>
      </w:r>
    </w:p>
    <w:p w14:paraId="666EDE14" w14:textId="77777777" w:rsidR="000046CF" w:rsidRDefault="000046CF">
      <w:pPr>
        <w:autoSpaceDE w:val="0"/>
        <w:autoSpaceDN w:val="0"/>
        <w:adjustRightInd w:val="0"/>
        <w:rPr>
          <w:kern w:val="0"/>
          <w:szCs w:val="21"/>
        </w:rPr>
      </w:pPr>
    </w:p>
    <w:p w14:paraId="464A810D" w14:textId="77777777" w:rsidR="000046CF" w:rsidRDefault="00000000">
      <w:pPr>
        <w:autoSpaceDE w:val="0"/>
        <w:autoSpaceDN w:val="0"/>
        <w:adjustRightInd w:val="0"/>
        <w:ind w:firstLineChars="200" w:firstLine="420"/>
        <w:rPr>
          <w:kern w:val="0"/>
          <w:szCs w:val="21"/>
        </w:rPr>
      </w:pPr>
      <w:r>
        <w:rPr>
          <w:kern w:val="0"/>
          <w:szCs w:val="21"/>
        </w:rPr>
        <w:t>1945</w:t>
      </w:r>
      <w:r>
        <w:rPr>
          <w:kern w:val="0"/>
          <w:szCs w:val="21"/>
        </w:rPr>
        <w:t>年</w:t>
      </w:r>
      <w:r>
        <w:rPr>
          <w:kern w:val="0"/>
          <w:szCs w:val="21"/>
        </w:rPr>
        <w:t>5</w:t>
      </w:r>
      <w:r>
        <w:rPr>
          <w:kern w:val="0"/>
          <w:szCs w:val="21"/>
        </w:rPr>
        <w:t>月</w:t>
      </w:r>
      <w:r>
        <w:rPr>
          <w:kern w:val="0"/>
          <w:szCs w:val="21"/>
        </w:rPr>
        <w:t>8</w:t>
      </w:r>
      <w:r>
        <w:rPr>
          <w:kern w:val="0"/>
          <w:szCs w:val="21"/>
        </w:rPr>
        <w:t>日，欧洲胜利日，王室成员走上白金汉宫的阳台，他们明白这一天的幸福和兴奋如梦如幻。英国在痛苦战争中取得胜利，但和平来之不易。退位危机、乔治六世国王去世，年轻的伊丽莎白二世继位，君主制的存在似乎并不确定。前爱德华八世，现温莎公爵，在一旁搞阴谋，抨击王室，试图重新获得关注，甚至写了一本具有争议性、揭露性的回忆录，让事情</w:t>
      </w:r>
      <w:r>
        <w:rPr>
          <w:kern w:val="0"/>
          <w:szCs w:val="21"/>
        </w:rPr>
        <w:lastRenderedPageBreak/>
        <w:t>变得更糟糕。伊丽莎白能否成功使君主制再次激发国际自豪感，甚至受到爱戴的问题仍然是一个未知数。</w:t>
      </w:r>
    </w:p>
    <w:p w14:paraId="3345BD1E" w14:textId="77777777" w:rsidR="000046CF" w:rsidRDefault="000046CF">
      <w:pPr>
        <w:autoSpaceDE w:val="0"/>
        <w:autoSpaceDN w:val="0"/>
        <w:adjustRightInd w:val="0"/>
        <w:rPr>
          <w:kern w:val="0"/>
          <w:szCs w:val="21"/>
        </w:rPr>
      </w:pPr>
    </w:p>
    <w:p w14:paraId="1575093C" w14:textId="77777777" w:rsidR="000046CF" w:rsidRDefault="00000000">
      <w:pPr>
        <w:autoSpaceDE w:val="0"/>
        <w:autoSpaceDN w:val="0"/>
        <w:adjustRightInd w:val="0"/>
        <w:ind w:firstLineChars="200" w:firstLine="420"/>
        <w:rPr>
          <w:kern w:val="0"/>
          <w:szCs w:val="21"/>
        </w:rPr>
      </w:pPr>
      <w:r>
        <w:rPr>
          <w:kern w:val="0"/>
          <w:szCs w:val="21"/>
        </w:rPr>
        <w:t>《权力与荣耀》中，亚历山大</w:t>
      </w:r>
      <w:r>
        <w:rPr>
          <w:kern w:val="0"/>
          <w:szCs w:val="21"/>
        </w:rPr>
        <w:t>·</w:t>
      </w:r>
      <w:r>
        <w:rPr>
          <w:kern w:val="0"/>
          <w:szCs w:val="21"/>
        </w:rPr>
        <w:t>拉曼完成了他广受赞誉的温莎三部曲，使用罕见珍贵的文件来阐明独特的温莎家族历史，通过对皇室婚礼、乔治六世之死、温莎公爵在二战中背信弃义的活动等编年史，生动地描绘了一位君主统治的结束和另一位君主统治的开始，预示着崭新的伊丽莎白时代将满足亟需权力和荣耀的君主制。</w:t>
      </w:r>
    </w:p>
    <w:p w14:paraId="45EFF466" w14:textId="77777777" w:rsidR="000046CF" w:rsidRDefault="000046CF">
      <w:pPr>
        <w:autoSpaceDE w:val="0"/>
        <w:autoSpaceDN w:val="0"/>
        <w:adjustRightInd w:val="0"/>
        <w:rPr>
          <w:kern w:val="0"/>
          <w:szCs w:val="21"/>
        </w:rPr>
      </w:pPr>
    </w:p>
    <w:p w14:paraId="217FD056" w14:textId="77777777" w:rsidR="000046CF" w:rsidRDefault="000046CF">
      <w:pPr>
        <w:autoSpaceDE w:val="0"/>
        <w:autoSpaceDN w:val="0"/>
        <w:adjustRightInd w:val="0"/>
        <w:rPr>
          <w:kern w:val="0"/>
          <w:szCs w:val="21"/>
        </w:rPr>
      </w:pPr>
    </w:p>
    <w:p w14:paraId="3F684092" w14:textId="77777777" w:rsidR="000046CF" w:rsidRDefault="00000000">
      <w:pPr>
        <w:autoSpaceDE w:val="0"/>
        <w:autoSpaceDN w:val="0"/>
        <w:adjustRightInd w:val="0"/>
        <w:rPr>
          <w:kern w:val="0"/>
          <w:szCs w:val="21"/>
        </w:rPr>
      </w:pPr>
      <w:r>
        <w:rPr>
          <w:b/>
          <w:bCs/>
          <w:kern w:val="0"/>
          <w:szCs w:val="21"/>
        </w:rPr>
        <w:t>媒体评价</w:t>
      </w:r>
      <w:r>
        <w:rPr>
          <w:kern w:val="0"/>
          <w:szCs w:val="21"/>
        </w:rPr>
        <w:t>：</w:t>
      </w:r>
    </w:p>
    <w:p w14:paraId="1D81E5E7" w14:textId="77777777" w:rsidR="000046CF" w:rsidRDefault="000046CF">
      <w:pPr>
        <w:autoSpaceDE w:val="0"/>
        <w:autoSpaceDN w:val="0"/>
        <w:adjustRightInd w:val="0"/>
        <w:rPr>
          <w:kern w:val="0"/>
          <w:szCs w:val="21"/>
        </w:rPr>
      </w:pPr>
    </w:p>
    <w:p w14:paraId="1B5D7FA0" w14:textId="77777777" w:rsidR="000046CF" w:rsidRDefault="00000000">
      <w:pPr>
        <w:autoSpaceDE w:val="0"/>
        <w:autoSpaceDN w:val="0"/>
        <w:adjustRightInd w:val="0"/>
        <w:ind w:firstLineChars="200" w:firstLine="420"/>
        <w:jc w:val="left"/>
        <w:rPr>
          <w:kern w:val="0"/>
          <w:szCs w:val="21"/>
        </w:rPr>
      </w:pPr>
      <w:r>
        <w:rPr>
          <w:kern w:val="0"/>
          <w:szCs w:val="21"/>
        </w:rPr>
        <w:t>“</w:t>
      </w:r>
      <w:r>
        <w:rPr>
          <w:kern w:val="0"/>
          <w:szCs w:val="21"/>
        </w:rPr>
        <w:t>亚历山大</w:t>
      </w:r>
      <w:r>
        <w:rPr>
          <w:kern w:val="0"/>
          <w:szCs w:val="21"/>
        </w:rPr>
        <w:t>·</w:t>
      </w:r>
      <w:r>
        <w:rPr>
          <w:kern w:val="0"/>
          <w:szCs w:val="21"/>
        </w:rPr>
        <w:t>拉曼三部曲的最后一卷《权力和荣耀》迷人地探索了四十年代和五十年代战后，英国王室和议会领导人的活动、关系、情感。如果你想更好地了解英国和英国人民，请阅读这本书。</w:t>
      </w:r>
      <w:r>
        <w:rPr>
          <w:kern w:val="0"/>
          <w:szCs w:val="21"/>
        </w:rPr>
        <w:t>”</w:t>
      </w:r>
    </w:p>
    <w:p w14:paraId="6CF5D325" w14:textId="77777777" w:rsidR="000046CF" w:rsidRDefault="00000000">
      <w:pPr>
        <w:autoSpaceDE w:val="0"/>
        <w:autoSpaceDN w:val="0"/>
        <w:adjustRightInd w:val="0"/>
        <w:ind w:firstLineChars="200" w:firstLine="420"/>
        <w:jc w:val="right"/>
        <w:rPr>
          <w:kern w:val="0"/>
          <w:szCs w:val="21"/>
        </w:rPr>
      </w:pPr>
      <w:r>
        <w:rPr>
          <w:kern w:val="0"/>
          <w:szCs w:val="21"/>
        </w:rPr>
        <w:t>——</w:t>
      </w:r>
      <w:r>
        <w:rPr>
          <w:kern w:val="0"/>
          <w:szCs w:val="21"/>
        </w:rPr>
        <w:t>帕特里克</w:t>
      </w:r>
      <w:r>
        <w:rPr>
          <w:kern w:val="0"/>
          <w:szCs w:val="21"/>
        </w:rPr>
        <w:t>·</w:t>
      </w:r>
      <w:r>
        <w:rPr>
          <w:kern w:val="0"/>
          <w:szCs w:val="21"/>
        </w:rPr>
        <w:t>斯图尔特（</w:t>
      </w:r>
      <w:r>
        <w:rPr>
          <w:kern w:val="0"/>
          <w:szCs w:val="21"/>
        </w:rPr>
        <w:t>Patrick Stewart</w:t>
      </w:r>
      <w:r>
        <w:rPr>
          <w:kern w:val="0"/>
          <w:szCs w:val="21"/>
        </w:rPr>
        <w:t>）</w:t>
      </w:r>
      <w:r>
        <w:rPr>
          <w:kern w:val="0"/>
          <w:szCs w:val="21"/>
        </w:rPr>
        <w:t>,  </w:t>
      </w:r>
      <w:r>
        <w:rPr>
          <w:kern w:val="0"/>
          <w:szCs w:val="21"/>
        </w:rPr>
        <w:t>著有《纽约时报》畅销书《这样做：回忆录》（</w:t>
      </w:r>
      <w:r>
        <w:rPr>
          <w:i/>
          <w:iCs/>
          <w:kern w:val="0"/>
          <w:szCs w:val="21"/>
        </w:rPr>
        <w:t>Making It So: A Memoir</w:t>
      </w:r>
      <w:r>
        <w:rPr>
          <w:kern w:val="0"/>
          <w:szCs w:val="21"/>
        </w:rPr>
        <w:t>）</w:t>
      </w:r>
      <w:r>
        <w:rPr>
          <w:i/>
          <w:iCs/>
          <w:kern w:val="0"/>
          <w:szCs w:val="21"/>
        </w:rPr>
        <w:br/>
      </w:r>
    </w:p>
    <w:p w14:paraId="2DB23139" w14:textId="77777777" w:rsidR="000046CF" w:rsidRDefault="00000000">
      <w:pPr>
        <w:autoSpaceDE w:val="0"/>
        <w:autoSpaceDN w:val="0"/>
        <w:adjustRightInd w:val="0"/>
        <w:ind w:firstLineChars="200" w:firstLine="420"/>
        <w:rPr>
          <w:kern w:val="0"/>
          <w:szCs w:val="21"/>
        </w:rPr>
      </w:pPr>
      <w:r>
        <w:rPr>
          <w:kern w:val="0"/>
          <w:szCs w:val="21"/>
        </w:rPr>
        <w:t>“</w:t>
      </w:r>
      <w:r>
        <w:rPr>
          <w:kern w:val="0"/>
          <w:szCs w:val="21"/>
        </w:rPr>
        <w:t>最佳的现代王室历史</w:t>
      </w:r>
      <w:r>
        <w:rPr>
          <w:kern w:val="0"/>
          <w:szCs w:val="21"/>
        </w:rPr>
        <w:t>——</w:t>
      </w:r>
      <w:r>
        <w:rPr>
          <w:kern w:val="0"/>
          <w:szCs w:val="21"/>
        </w:rPr>
        <w:t>清晰、不带感情色彩、权威、迷人。以完美的细节讲述了战后君主制的斗争和伊丽莎白二世统治的曙光。</w:t>
      </w:r>
      <w:r>
        <w:rPr>
          <w:kern w:val="0"/>
          <w:szCs w:val="21"/>
        </w:rPr>
        <w:t>”</w:t>
      </w:r>
    </w:p>
    <w:p w14:paraId="28171812" w14:textId="77777777" w:rsidR="000046CF" w:rsidRDefault="00000000">
      <w:pPr>
        <w:autoSpaceDE w:val="0"/>
        <w:autoSpaceDN w:val="0"/>
        <w:adjustRightInd w:val="0"/>
        <w:ind w:firstLineChars="200" w:firstLine="420"/>
        <w:rPr>
          <w:kern w:val="0"/>
          <w:szCs w:val="21"/>
        </w:rPr>
      </w:pPr>
      <w:r>
        <w:rPr>
          <w:kern w:val="0"/>
          <w:szCs w:val="21"/>
        </w:rPr>
        <w:t>——</w:t>
      </w:r>
      <w:r>
        <w:rPr>
          <w:kern w:val="0"/>
          <w:szCs w:val="21"/>
        </w:rPr>
        <w:t>加雷斯</w:t>
      </w:r>
      <w:r>
        <w:rPr>
          <w:kern w:val="0"/>
          <w:szCs w:val="21"/>
        </w:rPr>
        <w:t>·</w:t>
      </w:r>
      <w:r>
        <w:rPr>
          <w:kern w:val="0"/>
          <w:szCs w:val="21"/>
        </w:rPr>
        <w:t>罗素（</w:t>
      </w:r>
      <w:r>
        <w:rPr>
          <w:kern w:val="0"/>
          <w:szCs w:val="21"/>
        </w:rPr>
        <w:t>Gareth Russell</w:t>
      </w:r>
      <w:r>
        <w:rPr>
          <w:kern w:val="0"/>
          <w:szCs w:val="21"/>
        </w:rPr>
        <w:t>），著有《宫殿：从都铎王朝到温莎王朝、汉普顿宫的英国历史</w:t>
      </w:r>
      <w:r>
        <w:rPr>
          <w:kern w:val="0"/>
          <w:szCs w:val="21"/>
        </w:rPr>
        <w:t>500</w:t>
      </w:r>
      <w:r>
        <w:rPr>
          <w:kern w:val="0"/>
          <w:szCs w:val="21"/>
        </w:rPr>
        <w:t>年》（</w:t>
      </w:r>
      <w:r>
        <w:rPr>
          <w:i/>
          <w:iCs/>
          <w:kern w:val="0"/>
          <w:szCs w:val="21"/>
        </w:rPr>
        <w:t>The Palace: From the Tudors to the Windsors, 500 Years of British History at Hampton Court</w:t>
      </w:r>
      <w:r>
        <w:rPr>
          <w:kern w:val="0"/>
          <w:szCs w:val="21"/>
        </w:rPr>
        <w:t>）</w:t>
      </w:r>
    </w:p>
    <w:p w14:paraId="19034581" w14:textId="77777777" w:rsidR="000046CF" w:rsidRDefault="000046CF">
      <w:pPr>
        <w:autoSpaceDE w:val="0"/>
        <w:autoSpaceDN w:val="0"/>
        <w:adjustRightInd w:val="0"/>
        <w:ind w:firstLineChars="200" w:firstLine="420"/>
        <w:rPr>
          <w:kern w:val="0"/>
          <w:szCs w:val="21"/>
        </w:rPr>
      </w:pPr>
    </w:p>
    <w:p w14:paraId="2D8E2CF9" w14:textId="77777777" w:rsidR="000046CF" w:rsidRDefault="00000000">
      <w:pPr>
        <w:autoSpaceDE w:val="0"/>
        <w:autoSpaceDN w:val="0"/>
        <w:adjustRightInd w:val="0"/>
        <w:ind w:firstLineChars="200" w:firstLine="420"/>
        <w:rPr>
          <w:kern w:val="0"/>
          <w:szCs w:val="21"/>
        </w:rPr>
      </w:pPr>
      <w:r>
        <w:rPr>
          <w:kern w:val="0"/>
          <w:szCs w:val="21"/>
        </w:rPr>
        <w:t>“</w:t>
      </w:r>
      <w:r>
        <w:rPr>
          <w:kern w:val="0"/>
          <w:szCs w:val="21"/>
        </w:rPr>
        <w:t>从王室成员及其随从的日记和回忆录中汲取灵感，拉曼对个人与政治之间的相互作用进行了优雅的研究。王家观察家们会对这部合适的最后一部感到满意。</w:t>
      </w:r>
      <w:r>
        <w:rPr>
          <w:kern w:val="0"/>
          <w:szCs w:val="21"/>
        </w:rPr>
        <w:t>”</w:t>
      </w:r>
    </w:p>
    <w:p w14:paraId="42600E65" w14:textId="77777777" w:rsidR="000046CF" w:rsidRDefault="00000000">
      <w:pPr>
        <w:autoSpaceDE w:val="0"/>
        <w:autoSpaceDN w:val="0"/>
        <w:adjustRightInd w:val="0"/>
        <w:ind w:firstLineChars="200" w:firstLine="420"/>
        <w:jc w:val="right"/>
        <w:rPr>
          <w:kern w:val="0"/>
          <w:szCs w:val="21"/>
        </w:rPr>
      </w:pPr>
      <w:r>
        <w:rPr>
          <w:kern w:val="0"/>
          <w:szCs w:val="21"/>
        </w:rPr>
        <w:t>——</w:t>
      </w:r>
      <w:r>
        <w:rPr>
          <w:kern w:val="0"/>
          <w:szCs w:val="21"/>
        </w:rPr>
        <w:t>《出版者周刊》</w:t>
      </w:r>
    </w:p>
    <w:p w14:paraId="7A150C88" w14:textId="77777777" w:rsidR="000046CF" w:rsidRDefault="000046CF">
      <w:pPr>
        <w:rPr>
          <w:b/>
          <w:lang w:val="fr-FR"/>
        </w:rPr>
      </w:pPr>
    </w:p>
    <w:p w14:paraId="148EC76D" w14:textId="77777777" w:rsidR="000046CF" w:rsidRDefault="000046CF">
      <w:pPr>
        <w:rPr>
          <w:color w:val="000000"/>
          <w:szCs w:val="21"/>
        </w:rPr>
      </w:pPr>
    </w:p>
    <w:p w14:paraId="44856A8D" w14:textId="77777777" w:rsidR="000046CF" w:rsidRDefault="000046CF">
      <w:pPr>
        <w:rPr>
          <w:color w:val="000000"/>
          <w:szCs w:val="21"/>
        </w:rPr>
      </w:pPr>
    </w:p>
    <w:p w14:paraId="4D5587C7" w14:textId="77777777" w:rsidR="000046CF" w:rsidRDefault="00000000">
      <w:pPr>
        <w:widowControl/>
        <w:jc w:val="center"/>
        <w:rPr>
          <w:color w:val="FF0000"/>
          <w:kern w:val="0"/>
          <w:sz w:val="52"/>
          <w:szCs w:val="52"/>
        </w:rPr>
      </w:pPr>
      <w:r>
        <w:rPr>
          <w:rFonts w:eastAsia="楷体"/>
          <w:color w:val="000000"/>
          <w:sz w:val="52"/>
          <w:szCs w:val="52"/>
          <w:shd w:val="clear" w:color="auto" w:fill="FFFFFF"/>
        </w:rPr>
        <w:t>单篇作品</w:t>
      </w:r>
    </w:p>
    <w:p w14:paraId="6546ADFD" w14:textId="77777777" w:rsidR="000046CF" w:rsidRDefault="000046CF">
      <w:pPr>
        <w:widowControl/>
        <w:jc w:val="left"/>
        <w:rPr>
          <w:color w:val="FF0000"/>
          <w:kern w:val="0"/>
          <w:szCs w:val="21"/>
        </w:rPr>
      </w:pPr>
    </w:p>
    <w:p w14:paraId="638DB4CD" w14:textId="77777777" w:rsidR="000046CF" w:rsidRDefault="00000000">
      <w:pPr>
        <w:rPr>
          <w:shd w:val="clear" w:color="auto" w:fill="FFFFFF"/>
        </w:rPr>
      </w:pPr>
      <w:r>
        <w:rPr>
          <w:rFonts w:hint="eastAsia"/>
          <w:b/>
          <w:noProof/>
          <w:color w:val="000000"/>
          <w:szCs w:val="21"/>
        </w:rPr>
        <w:lastRenderedPageBreak/>
        <w:drawing>
          <wp:anchor distT="0" distB="0" distL="114300" distR="114300" simplePos="0" relativeHeight="251659776" behindDoc="0" locked="0" layoutInCell="1" allowOverlap="1" wp14:anchorId="33E08697" wp14:editId="47981C42">
            <wp:simplePos x="0" y="0"/>
            <wp:positionH relativeFrom="column">
              <wp:posOffset>4123690</wp:posOffset>
            </wp:positionH>
            <wp:positionV relativeFrom="paragraph">
              <wp:posOffset>176530</wp:posOffset>
            </wp:positionV>
            <wp:extent cx="1315085" cy="1885315"/>
            <wp:effectExtent l="0" t="0" r="5715" b="6985"/>
            <wp:wrapSquare wrapText="bothSides"/>
            <wp:docPr id="21" name="图片 21"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ANA临时封面"/>
                    <pic:cNvPicPr>
                      <a:picLocks noChangeAspect="1"/>
                    </pic:cNvPicPr>
                  </pic:nvPicPr>
                  <pic:blipFill>
                    <a:blip r:embed="rId23"/>
                    <a:stretch>
                      <a:fillRect/>
                    </a:stretch>
                  </pic:blipFill>
                  <pic:spPr>
                    <a:xfrm>
                      <a:off x="0" y="0"/>
                      <a:ext cx="1315085" cy="1885315"/>
                    </a:xfrm>
                    <a:prstGeom prst="rect">
                      <a:avLst/>
                    </a:prstGeom>
                  </pic:spPr>
                </pic:pic>
              </a:graphicData>
            </a:graphic>
          </wp:anchor>
        </w:drawing>
      </w:r>
    </w:p>
    <w:p w14:paraId="4E5DF9E8" w14:textId="77777777" w:rsidR="000046CF" w:rsidRDefault="00000000">
      <w:pPr>
        <w:rPr>
          <w:b/>
          <w:color w:val="000000"/>
          <w:szCs w:val="21"/>
        </w:rPr>
      </w:pPr>
      <w:r>
        <w:rPr>
          <w:b/>
          <w:color w:val="000000"/>
          <w:szCs w:val="21"/>
        </w:rPr>
        <w:t>中文书名：</w:t>
      </w:r>
      <w:r>
        <w:rPr>
          <w:rFonts w:hint="eastAsia"/>
          <w:b/>
          <w:color w:val="000000"/>
          <w:szCs w:val="21"/>
        </w:rPr>
        <w:t>《拉撒路：大卫·鲍伊的第二次降临》</w:t>
      </w:r>
    </w:p>
    <w:p w14:paraId="06492688" w14:textId="77777777" w:rsidR="000046CF" w:rsidRDefault="00000000">
      <w:pPr>
        <w:rPr>
          <w:b/>
          <w:color w:val="000000"/>
          <w:szCs w:val="21"/>
        </w:rPr>
      </w:pPr>
      <w:r>
        <w:rPr>
          <w:b/>
          <w:color w:val="000000"/>
          <w:szCs w:val="21"/>
        </w:rPr>
        <w:t>英文书名：</w:t>
      </w:r>
      <w:r>
        <w:rPr>
          <w:rFonts w:hint="eastAsia"/>
          <w:b/>
          <w:color w:val="000000"/>
          <w:szCs w:val="21"/>
        </w:rPr>
        <w:t>LAZARUS</w:t>
      </w:r>
      <w:r>
        <w:rPr>
          <w:rFonts w:hint="eastAsia"/>
          <w:b/>
          <w:color w:val="000000"/>
          <w:szCs w:val="21"/>
        </w:rPr>
        <w:t>：</w:t>
      </w:r>
      <w:r>
        <w:rPr>
          <w:rFonts w:hint="eastAsia"/>
          <w:b/>
          <w:color w:val="000000"/>
          <w:szCs w:val="21"/>
        </w:rPr>
        <w:t>The Second Coming of David Bowie</w:t>
      </w:r>
    </w:p>
    <w:p w14:paraId="3F57DC70" w14:textId="77777777" w:rsidR="000046CF" w:rsidRDefault="00000000">
      <w:pPr>
        <w:rPr>
          <w:b/>
          <w:color w:val="000000"/>
          <w:szCs w:val="21"/>
        </w:rPr>
      </w:pPr>
      <w:r>
        <w:rPr>
          <w:b/>
          <w:color w:val="000000"/>
          <w:szCs w:val="21"/>
        </w:rPr>
        <w:t>作</w:t>
      </w:r>
      <w:r>
        <w:rPr>
          <w:b/>
          <w:color w:val="000000"/>
          <w:szCs w:val="21"/>
        </w:rPr>
        <w:t xml:space="preserve">    </w:t>
      </w:r>
      <w:r>
        <w:rPr>
          <w:b/>
          <w:color w:val="000000"/>
          <w:szCs w:val="21"/>
        </w:rPr>
        <w:t>者：</w:t>
      </w:r>
      <w:r>
        <w:rPr>
          <w:rFonts w:hint="eastAsia"/>
          <w:b/>
          <w:color w:val="000000"/>
          <w:szCs w:val="21"/>
        </w:rPr>
        <w:t>Alexander Larman</w:t>
      </w:r>
    </w:p>
    <w:p w14:paraId="28B094E6" w14:textId="77777777" w:rsidR="000046CF"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rFonts w:hint="eastAsia"/>
          <w:b/>
          <w:color w:val="000000"/>
          <w:szCs w:val="21"/>
        </w:rPr>
        <w:t>Bonnier / Nine Eight Books</w:t>
      </w:r>
    </w:p>
    <w:p w14:paraId="194CF7BA" w14:textId="77777777" w:rsidR="000046CF" w:rsidRDefault="00000000">
      <w:pPr>
        <w:rPr>
          <w:b/>
          <w:color w:val="000000"/>
          <w:szCs w:val="21"/>
        </w:rPr>
      </w:pPr>
      <w:r>
        <w:rPr>
          <w:b/>
          <w:color w:val="000000"/>
          <w:szCs w:val="21"/>
        </w:rPr>
        <w:t>代理公司：</w:t>
      </w:r>
      <w:r>
        <w:rPr>
          <w:rFonts w:hint="eastAsia"/>
          <w:b/>
          <w:color w:val="000000"/>
          <w:szCs w:val="21"/>
        </w:rPr>
        <w:t>Johnson &amp; Alcock/</w:t>
      </w:r>
      <w:r>
        <w:rPr>
          <w:b/>
          <w:color w:val="000000"/>
          <w:szCs w:val="21"/>
        </w:rPr>
        <w:t>ANA/Conor</w:t>
      </w:r>
    </w:p>
    <w:p w14:paraId="38C84894" w14:textId="77777777" w:rsidR="000046CF" w:rsidRDefault="00000000">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待定</w:t>
      </w:r>
    </w:p>
    <w:p w14:paraId="76951D78" w14:textId="77777777" w:rsidR="000046CF" w:rsidRDefault="00000000">
      <w:pPr>
        <w:rPr>
          <w:b/>
          <w:color w:val="000000"/>
          <w:szCs w:val="21"/>
        </w:rPr>
      </w:pPr>
      <w:r>
        <w:rPr>
          <w:b/>
          <w:color w:val="000000"/>
          <w:szCs w:val="21"/>
        </w:rPr>
        <w:t>出版时间：</w:t>
      </w:r>
      <w:r>
        <w:rPr>
          <w:rFonts w:hint="eastAsia"/>
          <w:b/>
          <w:color w:val="000000"/>
          <w:szCs w:val="21"/>
        </w:rPr>
        <w:t>2026</w:t>
      </w:r>
      <w:r>
        <w:rPr>
          <w:rFonts w:hint="eastAsia"/>
          <w:b/>
          <w:color w:val="000000"/>
          <w:szCs w:val="21"/>
        </w:rPr>
        <w:t>年春季</w:t>
      </w:r>
    </w:p>
    <w:p w14:paraId="51987E47" w14:textId="77777777" w:rsidR="000046CF" w:rsidRDefault="00000000">
      <w:pPr>
        <w:rPr>
          <w:b/>
          <w:color w:val="000000"/>
          <w:szCs w:val="21"/>
        </w:rPr>
      </w:pPr>
      <w:r>
        <w:rPr>
          <w:b/>
          <w:color w:val="000000"/>
          <w:szCs w:val="21"/>
        </w:rPr>
        <w:t>代理地区：中国大陆、台湾</w:t>
      </w:r>
    </w:p>
    <w:p w14:paraId="62314308" w14:textId="77777777" w:rsidR="000046CF" w:rsidRDefault="00000000">
      <w:pPr>
        <w:rPr>
          <w:b/>
          <w:color w:val="000000"/>
          <w:szCs w:val="21"/>
        </w:rPr>
      </w:pPr>
      <w:r>
        <w:rPr>
          <w:b/>
          <w:color w:val="000000"/>
          <w:szCs w:val="21"/>
        </w:rPr>
        <w:t>审读资料：电子稿</w:t>
      </w:r>
    </w:p>
    <w:p w14:paraId="16E57090" w14:textId="77777777" w:rsidR="000046CF"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传记</w:t>
      </w:r>
      <w:r>
        <w:rPr>
          <w:rFonts w:hint="eastAsia"/>
          <w:b/>
          <w:color w:val="000000"/>
          <w:szCs w:val="21"/>
        </w:rPr>
        <w:t>/</w:t>
      </w:r>
      <w:r>
        <w:rPr>
          <w:rFonts w:hint="eastAsia"/>
          <w:b/>
          <w:color w:val="000000"/>
          <w:szCs w:val="21"/>
        </w:rPr>
        <w:t>回忆录</w:t>
      </w:r>
    </w:p>
    <w:p w14:paraId="7B1BF1F1" w14:textId="77777777" w:rsidR="000046CF" w:rsidRDefault="000046CF">
      <w:pPr>
        <w:rPr>
          <w:b/>
          <w:bCs/>
          <w:color w:val="000000"/>
          <w:szCs w:val="21"/>
        </w:rPr>
      </w:pPr>
    </w:p>
    <w:p w14:paraId="7A1D9C24" w14:textId="77777777" w:rsidR="000046CF" w:rsidRDefault="000046CF">
      <w:pPr>
        <w:rPr>
          <w:b/>
          <w:bCs/>
          <w:color w:val="000000"/>
          <w:szCs w:val="21"/>
        </w:rPr>
      </w:pPr>
    </w:p>
    <w:p w14:paraId="5CFBF901" w14:textId="77777777" w:rsidR="000046CF" w:rsidRDefault="00000000">
      <w:pPr>
        <w:rPr>
          <w:color w:val="000000"/>
          <w:szCs w:val="21"/>
        </w:rPr>
      </w:pPr>
      <w:r>
        <w:rPr>
          <w:b/>
          <w:bCs/>
          <w:color w:val="000000"/>
          <w:szCs w:val="21"/>
        </w:rPr>
        <w:t>内容简介：</w:t>
      </w:r>
    </w:p>
    <w:p w14:paraId="498C72CE" w14:textId="77777777" w:rsidR="000046CF" w:rsidRDefault="000046CF">
      <w:pPr>
        <w:rPr>
          <w:color w:val="000000"/>
          <w:szCs w:val="21"/>
        </w:rPr>
      </w:pPr>
    </w:p>
    <w:p w14:paraId="2C1D21B4" w14:textId="77777777" w:rsidR="000046CF" w:rsidRDefault="00000000">
      <w:pPr>
        <w:ind w:firstLineChars="200" w:firstLine="422"/>
        <w:rPr>
          <w:b/>
          <w:bCs/>
          <w:color w:val="000000"/>
          <w:szCs w:val="21"/>
        </w:rPr>
      </w:pPr>
      <w:r>
        <w:rPr>
          <w:rFonts w:hint="eastAsia"/>
          <w:b/>
          <w:bCs/>
          <w:color w:val="000000"/>
          <w:szCs w:val="21"/>
        </w:rPr>
        <w:t>《拉撒路》这本书将是第一本只关注传奇音乐家、演员和文化现象级人物大卫·鲍伊职业生涯后半生的传记，记录了大卫·鲍伊从</w:t>
      </w:r>
      <w:r>
        <w:rPr>
          <w:rFonts w:hint="eastAsia"/>
          <w:b/>
          <w:bCs/>
          <w:color w:val="000000"/>
          <w:szCs w:val="21"/>
        </w:rPr>
        <w:t>1991</w:t>
      </w:r>
      <w:r>
        <w:rPr>
          <w:rFonts w:hint="eastAsia"/>
          <w:b/>
          <w:bCs/>
          <w:color w:val="000000"/>
          <w:szCs w:val="21"/>
        </w:rPr>
        <w:t>年末到</w:t>
      </w:r>
      <w:r>
        <w:rPr>
          <w:rFonts w:hint="eastAsia"/>
          <w:b/>
          <w:bCs/>
          <w:color w:val="000000"/>
          <w:szCs w:val="21"/>
        </w:rPr>
        <w:t>2016</w:t>
      </w:r>
      <w:r>
        <w:rPr>
          <w:rFonts w:hint="eastAsia"/>
          <w:b/>
          <w:bCs/>
          <w:color w:val="000000"/>
          <w:szCs w:val="21"/>
        </w:rPr>
        <w:t>年逝世之间的后半程人生故事。</w:t>
      </w:r>
    </w:p>
    <w:p w14:paraId="74A2BA33" w14:textId="77777777" w:rsidR="000046CF" w:rsidRDefault="000046CF">
      <w:pPr>
        <w:ind w:firstLineChars="200" w:firstLine="420"/>
        <w:rPr>
          <w:color w:val="000000"/>
          <w:szCs w:val="21"/>
        </w:rPr>
      </w:pPr>
    </w:p>
    <w:p w14:paraId="21CE1F21" w14:textId="77777777" w:rsidR="000046CF" w:rsidRDefault="00000000">
      <w:pPr>
        <w:ind w:firstLineChars="200" w:firstLine="420"/>
        <w:rPr>
          <w:color w:val="000000"/>
          <w:szCs w:val="21"/>
        </w:rPr>
      </w:pPr>
      <w:r>
        <w:rPr>
          <w:rFonts w:hint="eastAsia"/>
          <w:color w:val="000000"/>
          <w:szCs w:val="21"/>
        </w:rPr>
        <w:t>无数描绘大卫·鲍伊的书籍都将重点放在他七十年代时声名鹊起的故事，或是他在八十年代成为世界流行巨星的那段令人难以置信的光辉而短暂的岁月。然而，从鲍伊随后名声扫地、由于</w:t>
      </w:r>
      <w:r>
        <w:rPr>
          <w:rFonts w:hint="eastAsia"/>
          <w:color w:val="000000"/>
          <w:szCs w:val="21"/>
        </w:rPr>
        <w:t>Tin Machine</w:t>
      </w:r>
      <w:r>
        <w:rPr>
          <w:rFonts w:hint="eastAsia"/>
          <w:color w:val="000000"/>
          <w:szCs w:val="21"/>
        </w:rPr>
        <w:t>时期的音乐实验失败而一蹶不振，到他推出最后的代表作《黑星》，又在死后被誉为</w:t>
      </w:r>
      <w:r>
        <w:rPr>
          <w:rFonts w:hint="eastAsia"/>
          <w:color w:val="000000"/>
          <w:szCs w:val="21"/>
        </w:rPr>
        <w:t>20</w:t>
      </w:r>
      <w:r>
        <w:rPr>
          <w:rFonts w:hint="eastAsia"/>
          <w:color w:val="000000"/>
          <w:szCs w:val="21"/>
        </w:rPr>
        <w:t>世纪最伟大的音乐家的这</w:t>
      </w:r>
      <w:r>
        <w:rPr>
          <w:rFonts w:hint="eastAsia"/>
          <w:color w:val="000000"/>
          <w:szCs w:val="21"/>
        </w:rPr>
        <w:t>25</w:t>
      </w:r>
      <w:r>
        <w:rPr>
          <w:rFonts w:hint="eastAsia"/>
          <w:color w:val="000000"/>
          <w:szCs w:val="21"/>
        </w:rPr>
        <w:t>年却往往被人们忽略。即使是在对大卫·鲍伊人生描述最为全面的书中，这一段经历也只是写成几章匆匆略过。</w:t>
      </w:r>
    </w:p>
    <w:p w14:paraId="7B8CFE57" w14:textId="77777777" w:rsidR="000046CF" w:rsidRDefault="000046CF">
      <w:pPr>
        <w:ind w:firstLineChars="200" w:firstLine="420"/>
        <w:rPr>
          <w:color w:val="000000"/>
          <w:szCs w:val="21"/>
        </w:rPr>
      </w:pPr>
    </w:p>
    <w:p w14:paraId="6B064923" w14:textId="77777777" w:rsidR="000046CF" w:rsidRDefault="00000000">
      <w:pPr>
        <w:ind w:firstLineChars="200" w:firstLine="420"/>
        <w:rPr>
          <w:color w:val="000000"/>
          <w:szCs w:val="21"/>
        </w:rPr>
      </w:pPr>
      <w:r>
        <w:rPr>
          <w:rFonts w:hint="eastAsia"/>
          <w:color w:val="000000"/>
          <w:szCs w:val="21"/>
        </w:rPr>
        <w:t>本书取材于许多曾与鲍伊合作的相关人士的访谈，详细而权威地记录了鲍伊在这一人生阶段的生活和工作。鲍伊不仅是感受到互联网巨大潜力和缺点的先驱人物，也是九十年代中期英伦摇滚（</w:t>
      </w:r>
      <w:r>
        <w:rPr>
          <w:rFonts w:hint="eastAsia"/>
          <w:color w:val="000000"/>
          <w:szCs w:val="21"/>
        </w:rPr>
        <w:t>Britpop</w:t>
      </w:r>
      <w:r>
        <w:rPr>
          <w:rFonts w:hint="eastAsia"/>
          <w:color w:val="000000"/>
          <w:szCs w:val="21"/>
        </w:rPr>
        <w:t>）的精神教父，更是永不过时的时尚先锋。</w:t>
      </w:r>
    </w:p>
    <w:p w14:paraId="6B30B587" w14:textId="77777777" w:rsidR="000046CF" w:rsidRDefault="000046CF">
      <w:pPr>
        <w:ind w:firstLineChars="200" w:firstLine="420"/>
        <w:rPr>
          <w:color w:val="000000"/>
          <w:szCs w:val="21"/>
        </w:rPr>
      </w:pPr>
    </w:p>
    <w:p w14:paraId="46B0F8F3" w14:textId="77777777" w:rsidR="000046CF" w:rsidRDefault="00000000">
      <w:pPr>
        <w:ind w:firstLineChars="200" w:firstLine="420"/>
        <w:rPr>
          <w:color w:val="000000"/>
          <w:szCs w:val="21"/>
        </w:rPr>
      </w:pPr>
      <w:r>
        <w:rPr>
          <w:rFonts w:hint="eastAsia"/>
          <w:color w:val="000000"/>
          <w:szCs w:val="21"/>
        </w:rPr>
        <w:t>本书</w:t>
      </w:r>
      <w:r>
        <w:rPr>
          <w:color w:val="000000"/>
          <w:szCs w:val="21"/>
        </w:rPr>
        <w:t>将深入介绍在此期间发行的九张录音室专辑的创作过程，同时还将审视鲍伊的其他艺术成就：他出演的电影、他绘制的油画，以及他在去世前不久参与制作的舞台音乐剧《</w:t>
      </w:r>
      <w:r>
        <w:rPr>
          <w:color w:val="000000"/>
          <w:szCs w:val="21"/>
        </w:rPr>
        <w:t>Lazarus</w:t>
      </w:r>
      <w:r>
        <w:rPr>
          <w:color w:val="000000"/>
          <w:szCs w:val="21"/>
        </w:rPr>
        <w:t>》。</w:t>
      </w:r>
    </w:p>
    <w:p w14:paraId="0E4B5454" w14:textId="77777777" w:rsidR="000046CF" w:rsidRDefault="000046CF">
      <w:pPr>
        <w:ind w:firstLineChars="200" w:firstLine="420"/>
        <w:rPr>
          <w:color w:val="000000"/>
          <w:szCs w:val="21"/>
        </w:rPr>
      </w:pPr>
    </w:p>
    <w:p w14:paraId="7AEECA04" w14:textId="77777777" w:rsidR="000046CF" w:rsidRDefault="00000000">
      <w:pPr>
        <w:ind w:firstLineChars="200" w:firstLine="420"/>
        <w:rPr>
          <w:color w:val="000000"/>
          <w:szCs w:val="21"/>
        </w:rPr>
      </w:pPr>
      <w:r>
        <w:rPr>
          <w:rFonts w:hint="eastAsia"/>
          <w:color w:val="000000"/>
          <w:szCs w:val="21"/>
        </w:rPr>
        <w:t>《拉撒路》这本书将全面剖析大卫·鲍伊的人生历程，以诙谐而激动人心的语言，带给读者启迪——正如大卫·鲍伊的个人风格一样。这本书更是为了确保大卫·鲍伊生平中迄今为止仍被忽略的领域在权威的传记当中得到应有的关注。</w:t>
      </w:r>
    </w:p>
    <w:p w14:paraId="35C901CD" w14:textId="77777777" w:rsidR="000046CF" w:rsidRDefault="000046CF">
      <w:pPr>
        <w:rPr>
          <w:b/>
          <w:bCs/>
          <w:color w:val="000000"/>
          <w:szCs w:val="21"/>
        </w:rPr>
      </w:pPr>
    </w:p>
    <w:p w14:paraId="7B56E32C" w14:textId="77777777" w:rsidR="000046CF" w:rsidRDefault="000046CF">
      <w:pPr>
        <w:rPr>
          <w:b/>
          <w:bCs/>
          <w:color w:val="000000"/>
          <w:szCs w:val="21"/>
        </w:rPr>
      </w:pPr>
    </w:p>
    <w:p w14:paraId="4F55F6AF" w14:textId="77777777" w:rsidR="000046CF" w:rsidRDefault="00000000">
      <w:pPr>
        <w:rPr>
          <w:b/>
          <w:bCs/>
          <w:color w:val="000000"/>
          <w:szCs w:val="21"/>
        </w:rPr>
      </w:pPr>
      <w:r>
        <w:rPr>
          <w:b/>
          <w:bCs/>
          <w:color w:val="000000"/>
          <w:szCs w:val="21"/>
        </w:rPr>
        <w:t>媒体评价：</w:t>
      </w:r>
    </w:p>
    <w:p w14:paraId="2FE58066" w14:textId="77777777" w:rsidR="000046CF" w:rsidRDefault="000046CF">
      <w:pPr>
        <w:rPr>
          <w:color w:val="000000"/>
          <w:szCs w:val="21"/>
        </w:rPr>
      </w:pPr>
    </w:p>
    <w:p w14:paraId="127BA751" w14:textId="77777777" w:rsidR="000046CF" w:rsidRDefault="00000000">
      <w:pPr>
        <w:ind w:firstLineChars="200" w:firstLine="420"/>
        <w:rPr>
          <w:color w:val="000000"/>
          <w:szCs w:val="21"/>
        </w:rPr>
      </w:pPr>
      <w:r>
        <w:rPr>
          <w:rFonts w:hint="eastAsia"/>
          <w:color w:val="000000"/>
          <w:szCs w:val="21"/>
        </w:rPr>
        <w:t>“拉曼一如既往地，为读者带来许多幕后的故事……深入的研究让叙事跌宕起伏，引人入</w:t>
      </w:r>
      <w:r>
        <w:rPr>
          <w:rFonts w:hint="eastAsia"/>
          <w:color w:val="000000"/>
          <w:szCs w:val="21"/>
        </w:rPr>
        <w:lastRenderedPageBreak/>
        <w:t>胜。”</w:t>
      </w:r>
    </w:p>
    <w:p w14:paraId="2CCE953C" w14:textId="77777777" w:rsidR="000046CF" w:rsidRDefault="00000000">
      <w:pPr>
        <w:jc w:val="right"/>
        <w:rPr>
          <w:color w:val="000000"/>
          <w:szCs w:val="21"/>
        </w:rPr>
      </w:pPr>
      <w:r>
        <w:rPr>
          <w:rFonts w:hint="eastAsia"/>
          <w:color w:val="000000"/>
          <w:szCs w:val="21"/>
        </w:rPr>
        <w:t>——《柯克斯评论》</w:t>
      </w:r>
    </w:p>
    <w:p w14:paraId="0C3FEB3A" w14:textId="77777777" w:rsidR="000046CF" w:rsidRDefault="000046CF">
      <w:pPr>
        <w:rPr>
          <w:color w:val="000000"/>
          <w:szCs w:val="21"/>
        </w:rPr>
      </w:pPr>
    </w:p>
    <w:p w14:paraId="0B2FCE0A" w14:textId="77777777" w:rsidR="000046CF" w:rsidRDefault="00000000">
      <w:pPr>
        <w:ind w:firstLineChars="200" w:firstLine="420"/>
        <w:rPr>
          <w:color w:val="000000"/>
          <w:szCs w:val="21"/>
        </w:rPr>
      </w:pPr>
      <w:r>
        <w:rPr>
          <w:rFonts w:hint="eastAsia"/>
          <w:color w:val="000000"/>
          <w:szCs w:val="21"/>
        </w:rPr>
        <w:t>“叙事详细，引人入胜。”</w:t>
      </w:r>
    </w:p>
    <w:p w14:paraId="4400116D" w14:textId="77777777" w:rsidR="000046CF" w:rsidRDefault="00000000">
      <w:pPr>
        <w:ind w:firstLineChars="200" w:firstLine="420"/>
        <w:jc w:val="right"/>
        <w:rPr>
          <w:color w:val="000000"/>
          <w:szCs w:val="21"/>
        </w:rPr>
      </w:pPr>
      <w:r>
        <w:rPr>
          <w:rFonts w:hint="eastAsia"/>
          <w:color w:val="000000"/>
          <w:szCs w:val="21"/>
        </w:rPr>
        <w:t>——《旁观者》（</w:t>
      </w:r>
      <w:r>
        <w:rPr>
          <w:rFonts w:hint="eastAsia"/>
          <w:i/>
          <w:iCs/>
          <w:color w:val="000000"/>
          <w:szCs w:val="21"/>
        </w:rPr>
        <w:t>The Spectator</w:t>
      </w:r>
      <w:r>
        <w:rPr>
          <w:rFonts w:hint="eastAsia"/>
          <w:color w:val="000000"/>
          <w:szCs w:val="21"/>
        </w:rPr>
        <w:t>）</w:t>
      </w:r>
    </w:p>
    <w:p w14:paraId="51A95A7D" w14:textId="77777777" w:rsidR="000046CF" w:rsidRDefault="000046CF">
      <w:pPr>
        <w:rPr>
          <w:color w:val="000000"/>
          <w:szCs w:val="21"/>
        </w:rPr>
      </w:pPr>
    </w:p>
    <w:p w14:paraId="690149B8" w14:textId="77777777" w:rsidR="000046CF" w:rsidRDefault="00000000">
      <w:pPr>
        <w:ind w:firstLineChars="200" w:firstLine="420"/>
        <w:rPr>
          <w:color w:val="000000"/>
          <w:szCs w:val="21"/>
        </w:rPr>
      </w:pPr>
      <w:r>
        <w:rPr>
          <w:rFonts w:hint="eastAsia"/>
          <w:color w:val="000000"/>
          <w:szCs w:val="21"/>
        </w:rPr>
        <w:t>“本书充满新颖的见解，栩栩如生，令人惊叹。”</w:t>
      </w:r>
    </w:p>
    <w:p w14:paraId="71760FA7" w14:textId="77777777" w:rsidR="000046CF" w:rsidRDefault="00000000">
      <w:pPr>
        <w:jc w:val="right"/>
        <w:rPr>
          <w:shd w:val="clear" w:color="auto" w:fill="FFFFFF"/>
        </w:rPr>
      </w:pPr>
      <w:r>
        <w:rPr>
          <w:rFonts w:hint="eastAsia"/>
          <w:color w:val="000000"/>
          <w:szCs w:val="21"/>
        </w:rPr>
        <w:t>——《观察家报》</w:t>
      </w:r>
    </w:p>
    <w:p w14:paraId="59436484" w14:textId="77777777" w:rsidR="000046CF" w:rsidRDefault="000046CF">
      <w:pPr>
        <w:shd w:val="clear" w:color="auto" w:fill="FFFFFF"/>
        <w:rPr>
          <w:b/>
          <w:bCs/>
          <w:color w:val="000000"/>
          <w:szCs w:val="21"/>
        </w:rPr>
      </w:pPr>
      <w:bookmarkStart w:id="1" w:name="OLE_LINK19"/>
      <w:bookmarkStart w:id="2" w:name="OLE_LINK23"/>
      <w:bookmarkStart w:id="3" w:name="OLE_LINK28"/>
      <w:bookmarkStart w:id="4" w:name="OLE_LINK27"/>
      <w:bookmarkStart w:id="5" w:name="OLE_LINK20"/>
      <w:bookmarkStart w:id="6" w:name="OLE_LINK24"/>
      <w:bookmarkStart w:id="7" w:name="OLE_LINK22"/>
      <w:bookmarkStart w:id="8" w:name="OLE_LINK13"/>
      <w:bookmarkStart w:id="9" w:name="OLE_LINK14"/>
    </w:p>
    <w:p w14:paraId="0973F6B2" w14:textId="77777777" w:rsidR="000046CF" w:rsidRDefault="000046CF">
      <w:pPr>
        <w:shd w:val="clear" w:color="auto" w:fill="FFFFFF"/>
        <w:rPr>
          <w:b/>
          <w:bCs/>
          <w:color w:val="000000"/>
          <w:szCs w:val="21"/>
        </w:rPr>
      </w:pPr>
    </w:p>
    <w:p w14:paraId="40CBBCDE" w14:textId="77777777" w:rsidR="000046CF" w:rsidRDefault="00000000">
      <w:pPr>
        <w:shd w:val="clear" w:color="auto" w:fill="FFFFFF"/>
        <w:rPr>
          <w:color w:val="000000"/>
          <w:szCs w:val="21"/>
        </w:rPr>
      </w:pPr>
      <w:r>
        <w:rPr>
          <w:b/>
          <w:bCs/>
          <w:color w:val="000000"/>
          <w:szCs w:val="21"/>
        </w:rPr>
        <w:t>感谢您的阅读！</w:t>
      </w:r>
    </w:p>
    <w:p w14:paraId="63195EF2" w14:textId="77777777" w:rsidR="000046CF"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F5C62FF" w14:textId="77777777" w:rsidR="000046CF" w:rsidRDefault="00000000">
      <w:pPr>
        <w:rPr>
          <w:b/>
          <w:color w:val="000000"/>
          <w:szCs w:val="21"/>
        </w:rPr>
      </w:pPr>
      <w:r>
        <w:rPr>
          <w:b/>
          <w:color w:val="000000"/>
          <w:szCs w:val="21"/>
        </w:rPr>
        <w:t>Email</w:t>
      </w:r>
      <w:r>
        <w:rPr>
          <w:color w:val="000000"/>
          <w:szCs w:val="21"/>
        </w:rPr>
        <w:t>：</w:t>
      </w:r>
      <w:hyperlink r:id="rId24" w:history="1">
        <w:r>
          <w:rPr>
            <w:rStyle w:val="ad"/>
            <w:b/>
            <w:szCs w:val="21"/>
          </w:rPr>
          <w:t>Rights@nurnberg.com.cn</w:t>
        </w:r>
      </w:hyperlink>
    </w:p>
    <w:p w14:paraId="764EBEDA" w14:textId="77777777" w:rsidR="000046CF"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5FCB8D1" w14:textId="77777777" w:rsidR="000046CF"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0B4AFB14" w14:textId="77777777" w:rsidR="000046CF"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68ED6E0" w14:textId="77777777" w:rsidR="000046CF" w:rsidRDefault="00000000">
      <w:pPr>
        <w:rPr>
          <w:rStyle w:val="ad"/>
          <w:szCs w:val="21"/>
        </w:rPr>
      </w:pPr>
      <w:r>
        <w:rPr>
          <w:color w:val="000000"/>
          <w:szCs w:val="21"/>
        </w:rPr>
        <w:t>公司网址：</w:t>
      </w:r>
      <w:hyperlink r:id="rId25" w:history="1">
        <w:r>
          <w:rPr>
            <w:rStyle w:val="ad"/>
            <w:szCs w:val="21"/>
          </w:rPr>
          <w:t>http://www.nurnberg.com.cn</w:t>
        </w:r>
      </w:hyperlink>
    </w:p>
    <w:p w14:paraId="40D63A73" w14:textId="77777777" w:rsidR="000046CF" w:rsidRDefault="00000000">
      <w:pPr>
        <w:rPr>
          <w:color w:val="000000"/>
          <w:szCs w:val="21"/>
        </w:rPr>
      </w:pPr>
      <w:r>
        <w:rPr>
          <w:color w:val="000000"/>
          <w:szCs w:val="21"/>
        </w:rPr>
        <w:t>书目下载：</w:t>
      </w:r>
      <w:hyperlink r:id="rId26" w:history="1">
        <w:r>
          <w:rPr>
            <w:rStyle w:val="ad"/>
            <w:szCs w:val="21"/>
          </w:rPr>
          <w:t>http://www.nurnberg.com.cn/booklist_zh/list.aspx</w:t>
        </w:r>
      </w:hyperlink>
    </w:p>
    <w:p w14:paraId="758D16E8" w14:textId="77777777" w:rsidR="000046CF" w:rsidRDefault="00000000">
      <w:pPr>
        <w:rPr>
          <w:color w:val="000000"/>
          <w:szCs w:val="21"/>
        </w:rPr>
      </w:pPr>
      <w:r>
        <w:rPr>
          <w:color w:val="000000"/>
          <w:szCs w:val="21"/>
        </w:rPr>
        <w:t>书讯浏览：</w:t>
      </w:r>
      <w:hyperlink r:id="rId27" w:history="1">
        <w:r>
          <w:rPr>
            <w:rStyle w:val="ad"/>
            <w:szCs w:val="21"/>
          </w:rPr>
          <w:t>http://www.nurnberg.com.cn/book/book.aspx</w:t>
        </w:r>
      </w:hyperlink>
    </w:p>
    <w:p w14:paraId="40B4A6E9" w14:textId="77777777" w:rsidR="000046CF" w:rsidRDefault="00000000">
      <w:pPr>
        <w:rPr>
          <w:color w:val="000000"/>
          <w:szCs w:val="21"/>
        </w:rPr>
      </w:pPr>
      <w:r>
        <w:rPr>
          <w:color w:val="000000"/>
          <w:szCs w:val="21"/>
        </w:rPr>
        <w:t>视频推荐：</w:t>
      </w:r>
      <w:hyperlink r:id="rId28" w:history="1">
        <w:r>
          <w:rPr>
            <w:rStyle w:val="ad"/>
            <w:szCs w:val="21"/>
          </w:rPr>
          <w:t>http://www.nurnberg.com.cn/video/video.aspx</w:t>
        </w:r>
      </w:hyperlink>
    </w:p>
    <w:p w14:paraId="6D741062" w14:textId="77777777" w:rsidR="000046CF" w:rsidRDefault="00000000">
      <w:pPr>
        <w:rPr>
          <w:rStyle w:val="ad"/>
          <w:szCs w:val="21"/>
        </w:rPr>
      </w:pPr>
      <w:r>
        <w:rPr>
          <w:color w:val="000000"/>
          <w:szCs w:val="21"/>
        </w:rPr>
        <w:t>豆瓣小站：</w:t>
      </w:r>
      <w:hyperlink r:id="rId29" w:history="1">
        <w:r>
          <w:rPr>
            <w:rStyle w:val="ad"/>
            <w:szCs w:val="21"/>
          </w:rPr>
          <w:t>http://site.douban.com/110577/</w:t>
        </w:r>
      </w:hyperlink>
    </w:p>
    <w:p w14:paraId="18A57458" w14:textId="77777777" w:rsidR="000046CF"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30"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E6D0772" w14:textId="77777777" w:rsidR="000046CF" w:rsidRDefault="00000000">
      <w:pPr>
        <w:shd w:val="clear" w:color="auto" w:fill="FFFFFF"/>
        <w:rPr>
          <w:color w:val="000000"/>
          <w:szCs w:val="21"/>
        </w:rPr>
      </w:pPr>
      <w:r>
        <w:rPr>
          <w:color w:val="000000"/>
          <w:szCs w:val="21"/>
        </w:rPr>
        <w:t>微信订阅号：</w:t>
      </w:r>
      <w:r>
        <w:rPr>
          <w:color w:val="000000"/>
          <w:szCs w:val="21"/>
        </w:rPr>
        <w:t>ANABJ2002</w:t>
      </w:r>
    </w:p>
    <w:p w14:paraId="57C37216" w14:textId="77777777" w:rsidR="000046CF" w:rsidRDefault="00000000">
      <w:pPr>
        <w:rPr>
          <w:b/>
          <w:color w:val="000000"/>
        </w:rPr>
      </w:pPr>
      <w:r>
        <w:rPr>
          <w:noProof/>
          <w:color w:val="000000"/>
          <w:szCs w:val="21"/>
        </w:rPr>
        <w:drawing>
          <wp:inline distT="0" distB="0" distL="0" distR="0" wp14:anchorId="3180DBCE" wp14:editId="377D40C8">
            <wp:extent cx="625475" cy="678815"/>
            <wp:effectExtent l="0" t="0" r="0" b="0"/>
            <wp:docPr id="10" name="图片 1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安德鲁微信号二维码"/>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bookmarkEnd w:id="1"/>
    <w:bookmarkEnd w:id="2"/>
    <w:bookmarkEnd w:id="3"/>
    <w:bookmarkEnd w:id="4"/>
    <w:bookmarkEnd w:id="5"/>
    <w:bookmarkEnd w:id="6"/>
    <w:bookmarkEnd w:id="7"/>
    <w:bookmarkEnd w:id="8"/>
    <w:bookmarkEnd w:id="9"/>
    <w:p w14:paraId="7FFC8F61" w14:textId="77777777" w:rsidR="000046CF" w:rsidRDefault="000046CF">
      <w:pPr>
        <w:shd w:val="clear" w:color="auto" w:fill="FFFFFF"/>
        <w:rPr>
          <w:b/>
          <w:bCs/>
          <w:color w:val="000000"/>
          <w:szCs w:val="21"/>
        </w:rPr>
      </w:pPr>
    </w:p>
    <w:sectPr w:rsidR="000046CF">
      <w:headerReference w:type="default" r:id="rId32"/>
      <w:footerReference w:type="default" r:id="rId3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8C8B2" w14:textId="77777777" w:rsidR="00E06E27" w:rsidRDefault="00E06E27">
      <w:r>
        <w:separator/>
      </w:r>
    </w:p>
  </w:endnote>
  <w:endnote w:type="continuationSeparator" w:id="0">
    <w:p w14:paraId="401771EA" w14:textId="77777777" w:rsidR="00E06E27" w:rsidRDefault="00E0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EFD7" w14:textId="77777777" w:rsidR="000046CF" w:rsidRDefault="000046CF">
    <w:pPr>
      <w:pBdr>
        <w:bottom w:val="single" w:sz="6" w:space="1" w:color="auto"/>
      </w:pBdr>
      <w:jc w:val="center"/>
      <w:rPr>
        <w:rFonts w:ascii="方正姚体" w:eastAsia="方正姚体"/>
        <w:sz w:val="18"/>
      </w:rPr>
    </w:pPr>
  </w:p>
  <w:p w14:paraId="5CDE0709" w14:textId="77777777" w:rsidR="000046CF"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4CC0CEE4" w14:textId="77777777" w:rsidR="000046CF" w:rsidRDefault="00000000">
    <w:pPr>
      <w:jc w:val="center"/>
      <w:rPr>
        <w:rFonts w:ascii="方正姚体" w:eastAsia="方正姚体"/>
        <w:sz w:val="18"/>
        <w:szCs w:val="18"/>
      </w:rPr>
    </w:pPr>
    <w:r>
      <w:rPr>
        <w:rFonts w:ascii="方正姚体" w:eastAsia="方正姚体" w:hint="eastAsia"/>
        <w:sz w:val="18"/>
        <w:szCs w:val="18"/>
      </w:rPr>
      <w:t>电话：010-82504206，传真：010-82504200</w:t>
    </w:r>
  </w:p>
  <w:p w14:paraId="1BCDECE1" w14:textId="77777777" w:rsidR="000046CF"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d"/>
          <w:rFonts w:ascii="方正姚体" w:eastAsia="方正姚体" w:hint="eastAsia"/>
          <w:sz w:val="18"/>
          <w:szCs w:val="18"/>
        </w:rPr>
        <w:t>www.nurnberg.com.cn</w:t>
      </w:r>
    </w:hyperlink>
  </w:p>
  <w:p w14:paraId="4605245E" w14:textId="77777777" w:rsidR="000046CF" w:rsidRDefault="000046CF">
    <w:pPr>
      <w:pStyle w:val="a5"/>
      <w:jc w:val="center"/>
      <w:rPr>
        <w:rFonts w:eastAsia="方正姚体"/>
      </w:rPr>
    </w:pPr>
  </w:p>
  <w:p w14:paraId="4E50FF91" w14:textId="77777777" w:rsidR="000046CF" w:rsidRDefault="000046CF">
    <w:pPr>
      <w:pStyle w:val="a5"/>
      <w:jc w:val="center"/>
      <w:rPr>
        <w:rFonts w:eastAsia="方正姚体"/>
      </w:rPr>
    </w:pPr>
  </w:p>
  <w:p w14:paraId="14693A37" w14:textId="77777777" w:rsidR="000046CF" w:rsidRDefault="00000000">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5D7C3" w14:textId="77777777" w:rsidR="00E06E27" w:rsidRDefault="00E06E27">
      <w:r>
        <w:separator/>
      </w:r>
    </w:p>
  </w:footnote>
  <w:footnote w:type="continuationSeparator" w:id="0">
    <w:p w14:paraId="7E586B67" w14:textId="77777777" w:rsidR="00E06E27" w:rsidRDefault="00E0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99F8" w14:textId="77777777" w:rsidR="000046CF" w:rsidRDefault="00000000">
    <w:pPr>
      <w:jc w:val="right"/>
      <w:rPr>
        <w:rFonts w:eastAsia="黑体"/>
        <w:b/>
        <w:bCs/>
      </w:rPr>
    </w:pPr>
    <w:r>
      <w:rPr>
        <w:noProof/>
      </w:rPr>
      <w:drawing>
        <wp:anchor distT="0" distB="0" distL="114300" distR="114300" simplePos="0" relativeHeight="251659264" behindDoc="0" locked="0" layoutInCell="1" allowOverlap="1" wp14:anchorId="5821B87A" wp14:editId="20AF06C0">
          <wp:simplePos x="0" y="0"/>
          <wp:positionH relativeFrom="column">
            <wp:posOffset>8890</wp:posOffset>
          </wp:positionH>
          <wp:positionV relativeFrom="paragraph">
            <wp:posOffset>-60960</wp:posOffset>
          </wp:positionV>
          <wp:extent cx="358140" cy="330835"/>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58140" cy="330835"/>
                  </a:xfrm>
                  <a:prstGeom prst="rect">
                    <a:avLst/>
                  </a:prstGeom>
                  <a:noFill/>
                  <a:ln w="9525">
                    <a:noFill/>
                    <a:miter lim="800000"/>
                    <a:headEnd/>
                    <a:tailEnd/>
                  </a:ln>
                </pic:spPr>
              </pic:pic>
            </a:graphicData>
          </a:graphic>
        </wp:anchor>
      </w:drawing>
    </w:r>
  </w:p>
  <w:p w14:paraId="71E38E7A" w14:textId="77777777" w:rsidR="000046CF"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C3D241"/>
    <w:multiLevelType w:val="singleLevel"/>
    <w:tmpl w:val="E8C3D241"/>
    <w:lvl w:ilvl="0">
      <w:start w:val="1"/>
      <w:numFmt w:val="decimal"/>
      <w:suff w:val="space"/>
      <w:lvlText w:val="%1."/>
      <w:lvlJc w:val="left"/>
    </w:lvl>
  </w:abstractNum>
  <w:num w:numId="1" w16cid:durableId="106433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wMzW0MDY2MTExNzVW0lEKTi0uzszPAykwqQUAwqzJcywAAAA="/>
    <w:docVar w:name="commondata" w:val="eyJoZGlkIjoiODViY2JkMjU3NGYzZTEwMzZmMGFkZWViYmNkYWU3NDIifQ=="/>
  </w:docVars>
  <w:rsids>
    <w:rsidRoot w:val="00A71D38"/>
    <w:rsid w:val="CBFA58BF"/>
    <w:rsid w:val="CDFD34E9"/>
    <w:rsid w:val="DDF7B2D0"/>
    <w:rsid w:val="DE73AF25"/>
    <w:rsid w:val="E16BF292"/>
    <w:rsid w:val="F3FDBCCE"/>
    <w:rsid w:val="F7BFA2A3"/>
    <w:rsid w:val="F9BD12CF"/>
    <w:rsid w:val="000046CF"/>
    <w:rsid w:val="000076E6"/>
    <w:rsid w:val="00010866"/>
    <w:rsid w:val="00011A04"/>
    <w:rsid w:val="00013B72"/>
    <w:rsid w:val="0001561E"/>
    <w:rsid w:val="00016B1D"/>
    <w:rsid w:val="00022F75"/>
    <w:rsid w:val="00023B5C"/>
    <w:rsid w:val="00023FB9"/>
    <w:rsid w:val="00025788"/>
    <w:rsid w:val="0003663D"/>
    <w:rsid w:val="00036B05"/>
    <w:rsid w:val="00043D66"/>
    <w:rsid w:val="00050F49"/>
    <w:rsid w:val="0005235D"/>
    <w:rsid w:val="000532DE"/>
    <w:rsid w:val="00054D2D"/>
    <w:rsid w:val="0005660F"/>
    <w:rsid w:val="00060F59"/>
    <w:rsid w:val="000624CE"/>
    <w:rsid w:val="00062A47"/>
    <w:rsid w:val="00067164"/>
    <w:rsid w:val="0007058D"/>
    <w:rsid w:val="00070F6D"/>
    <w:rsid w:val="00074287"/>
    <w:rsid w:val="000742B8"/>
    <w:rsid w:val="00076F9A"/>
    <w:rsid w:val="00080048"/>
    <w:rsid w:val="000800AC"/>
    <w:rsid w:val="000803CE"/>
    <w:rsid w:val="00080A1A"/>
    <w:rsid w:val="000820DC"/>
    <w:rsid w:val="00085850"/>
    <w:rsid w:val="000938AF"/>
    <w:rsid w:val="000A329B"/>
    <w:rsid w:val="000A3FEE"/>
    <w:rsid w:val="000A5C12"/>
    <w:rsid w:val="000B34A0"/>
    <w:rsid w:val="000C2CAA"/>
    <w:rsid w:val="000C2EDE"/>
    <w:rsid w:val="000C34EF"/>
    <w:rsid w:val="000C4828"/>
    <w:rsid w:val="000C6B9F"/>
    <w:rsid w:val="000D00D0"/>
    <w:rsid w:val="000D4CB1"/>
    <w:rsid w:val="000D6C78"/>
    <w:rsid w:val="000D6D12"/>
    <w:rsid w:val="000E1375"/>
    <w:rsid w:val="000E41C7"/>
    <w:rsid w:val="000E5516"/>
    <w:rsid w:val="000E7F9A"/>
    <w:rsid w:val="000F59F7"/>
    <w:rsid w:val="001007F3"/>
    <w:rsid w:val="00102890"/>
    <w:rsid w:val="00102CB7"/>
    <w:rsid w:val="00102F7D"/>
    <w:rsid w:val="0011325E"/>
    <w:rsid w:val="001135DA"/>
    <w:rsid w:val="001167B7"/>
    <w:rsid w:val="00120D79"/>
    <w:rsid w:val="0012171A"/>
    <w:rsid w:val="0012471C"/>
    <w:rsid w:val="00126719"/>
    <w:rsid w:val="001372FC"/>
    <w:rsid w:val="00143ADA"/>
    <w:rsid w:val="001451C9"/>
    <w:rsid w:val="00146F13"/>
    <w:rsid w:val="001557CB"/>
    <w:rsid w:val="00156C82"/>
    <w:rsid w:val="00160CD0"/>
    <w:rsid w:val="00162493"/>
    <w:rsid w:val="00164315"/>
    <w:rsid w:val="0016463F"/>
    <w:rsid w:val="00164A02"/>
    <w:rsid w:val="001660F7"/>
    <w:rsid w:val="00166F5D"/>
    <w:rsid w:val="00172377"/>
    <w:rsid w:val="00176A05"/>
    <w:rsid w:val="00183BEE"/>
    <w:rsid w:val="00184C7F"/>
    <w:rsid w:val="00186FC3"/>
    <w:rsid w:val="0018700F"/>
    <w:rsid w:val="00194039"/>
    <w:rsid w:val="001A03E8"/>
    <w:rsid w:val="001A0F77"/>
    <w:rsid w:val="001A25E9"/>
    <w:rsid w:val="001A53EE"/>
    <w:rsid w:val="001B28DF"/>
    <w:rsid w:val="001B5091"/>
    <w:rsid w:val="001B6DFE"/>
    <w:rsid w:val="001C3860"/>
    <w:rsid w:val="001C5356"/>
    <w:rsid w:val="001C6FEE"/>
    <w:rsid w:val="001D145B"/>
    <w:rsid w:val="001D22CC"/>
    <w:rsid w:val="001D2C19"/>
    <w:rsid w:val="001D5A16"/>
    <w:rsid w:val="001D64D3"/>
    <w:rsid w:val="001D6A67"/>
    <w:rsid w:val="001E0B1B"/>
    <w:rsid w:val="001E122C"/>
    <w:rsid w:val="001E1512"/>
    <w:rsid w:val="001E21D6"/>
    <w:rsid w:val="001E7481"/>
    <w:rsid w:val="001F2609"/>
    <w:rsid w:val="001F6D9C"/>
    <w:rsid w:val="00200833"/>
    <w:rsid w:val="00202CCD"/>
    <w:rsid w:val="0020485E"/>
    <w:rsid w:val="00204A48"/>
    <w:rsid w:val="00207185"/>
    <w:rsid w:val="00212EE1"/>
    <w:rsid w:val="0021558C"/>
    <w:rsid w:val="0021662E"/>
    <w:rsid w:val="00217211"/>
    <w:rsid w:val="00222317"/>
    <w:rsid w:val="00225776"/>
    <w:rsid w:val="00226C0F"/>
    <w:rsid w:val="00226CF9"/>
    <w:rsid w:val="00231366"/>
    <w:rsid w:val="00236AEA"/>
    <w:rsid w:val="00241300"/>
    <w:rsid w:val="002432F5"/>
    <w:rsid w:val="00244245"/>
    <w:rsid w:val="0024685D"/>
    <w:rsid w:val="00246AE7"/>
    <w:rsid w:val="00250F28"/>
    <w:rsid w:val="00255093"/>
    <w:rsid w:val="002554BB"/>
    <w:rsid w:val="00257AAD"/>
    <w:rsid w:val="00257CE1"/>
    <w:rsid w:val="00261CFB"/>
    <w:rsid w:val="002653D3"/>
    <w:rsid w:val="00266529"/>
    <w:rsid w:val="0027331F"/>
    <w:rsid w:val="00273842"/>
    <w:rsid w:val="00273AB6"/>
    <w:rsid w:val="0027576D"/>
    <w:rsid w:val="00280BF1"/>
    <w:rsid w:val="00280D51"/>
    <w:rsid w:val="002822A6"/>
    <w:rsid w:val="00283A6D"/>
    <w:rsid w:val="0028539A"/>
    <w:rsid w:val="002870AF"/>
    <w:rsid w:val="00287843"/>
    <w:rsid w:val="00290739"/>
    <w:rsid w:val="00290D10"/>
    <w:rsid w:val="0029113C"/>
    <w:rsid w:val="00291ADA"/>
    <w:rsid w:val="00294EDB"/>
    <w:rsid w:val="00295791"/>
    <w:rsid w:val="00297EC4"/>
    <w:rsid w:val="002A0352"/>
    <w:rsid w:val="002A1681"/>
    <w:rsid w:val="002A1C1D"/>
    <w:rsid w:val="002B16FA"/>
    <w:rsid w:val="002B45BF"/>
    <w:rsid w:val="002B7FB6"/>
    <w:rsid w:val="002C154D"/>
    <w:rsid w:val="002D158E"/>
    <w:rsid w:val="002D1B5E"/>
    <w:rsid w:val="002D2981"/>
    <w:rsid w:val="002D29BA"/>
    <w:rsid w:val="002D4E81"/>
    <w:rsid w:val="002E4391"/>
    <w:rsid w:val="002F43D2"/>
    <w:rsid w:val="002F784C"/>
    <w:rsid w:val="00303B22"/>
    <w:rsid w:val="003052EF"/>
    <w:rsid w:val="003069AB"/>
    <w:rsid w:val="0030772F"/>
    <w:rsid w:val="0030792B"/>
    <w:rsid w:val="00313684"/>
    <w:rsid w:val="00313886"/>
    <w:rsid w:val="00314C76"/>
    <w:rsid w:val="003156F4"/>
    <w:rsid w:val="00316E23"/>
    <w:rsid w:val="00317D0D"/>
    <w:rsid w:val="003245EE"/>
    <w:rsid w:val="00330218"/>
    <w:rsid w:val="00334348"/>
    <w:rsid w:val="00336ABB"/>
    <w:rsid w:val="0034581B"/>
    <w:rsid w:val="00345A8F"/>
    <w:rsid w:val="00350EE8"/>
    <w:rsid w:val="00351176"/>
    <w:rsid w:val="00355821"/>
    <w:rsid w:val="00355DA9"/>
    <w:rsid w:val="003563AF"/>
    <w:rsid w:val="003576C2"/>
    <w:rsid w:val="00361AC7"/>
    <w:rsid w:val="00367500"/>
    <w:rsid w:val="00371558"/>
    <w:rsid w:val="00371AF3"/>
    <w:rsid w:val="00371D67"/>
    <w:rsid w:val="00376047"/>
    <w:rsid w:val="003801F3"/>
    <w:rsid w:val="00382C7B"/>
    <w:rsid w:val="003852C8"/>
    <w:rsid w:val="003922F2"/>
    <w:rsid w:val="00395CE5"/>
    <w:rsid w:val="003965EC"/>
    <w:rsid w:val="00397B65"/>
    <w:rsid w:val="003A1208"/>
    <w:rsid w:val="003A1377"/>
    <w:rsid w:val="003A1833"/>
    <w:rsid w:val="003A3190"/>
    <w:rsid w:val="003A3FDC"/>
    <w:rsid w:val="003A5011"/>
    <w:rsid w:val="003A71E1"/>
    <w:rsid w:val="003B2380"/>
    <w:rsid w:val="003B2F13"/>
    <w:rsid w:val="003C1919"/>
    <w:rsid w:val="003C246A"/>
    <w:rsid w:val="003C515E"/>
    <w:rsid w:val="003C54A7"/>
    <w:rsid w:val="003C5BB9"/>
    <w:rsid w:val="003D0302"/>
    <w:rsid w:val="003D12AC"/>
    <w:rsid w:val="003D1EA3"/>
    <w:rsid w:val="003D2564"/>
    <w:rsid w:val="003D358C"/>
    <w:rsid w:val="003D7339"/>
    <w:rsid w:val="003D76FF"/>
    <w:rsid w:val="003E0856"/>
    <w:rsid w:val="003F166D"/>
    <w:rsid w:val="003F337B"/>
    <w:rsid w:val="003F3658"/>
    <w:rsid w:val="003F62BB"/>
    <w:rsid w:val="003F7361"/>
    <w:rsid w:val="0040086C"/>
    <w:rsid w:val="004027FA"/>
    <w:rsid w:val="00407580"/>
    <w:rsid w:val="0041369E"/>
    <w:rsid w:val="0041425D"/>
    <w:rsid w:val="0041490B"/>
    <w:rsid w:val="00415B0C"/>
    <w:rsid w:val="00415C0B"/>
    <w:rsid w:val="00416456"/>
    <w:rsid w:val="00417E4A"/>
    <w:rsid w:val="00421754"/>
    <w:rsid w:val="0042377F"/>
    <w:rsid w:val="00423F9E"/>
    <w:rsid w:val="0043325B"/>
    <w:rsid w:val="0043346C"/>
    <w:rsid w:val="004354FE"/>
    <w:rsid w:val="0044248E"/>
    <w:rsid w:val="00445386"/>
    <w:rsid w:val="00445AB8"/>
    <w:rsid w:val="00450A56"/>
    <w:rsid w:val="004537D1"/>
    <w:rsid w:val="004560B7"/>
    <w:rsid w:val="0045657A"/>
    <w:rsid w:val="00462920"/>
    <w:rsid w:val="00465C79"/>
    <w:rsid w:val="00466DD2"/>
    <w:rsid w:val="004756BA"/>
    <w:rsid w:val="00475ADB"/>
    <w:rsid w:val="0047617F"/>
    <w:rsid w:val="00476461"/>
    <w:rsid w:val="00482C53"/>
    <w:rsid w:val="00484EAC"/>
    <w:rsid w:val="00490C86"/>
    <w:rsid w:val="00494406"/>
    <w:rsid w:val="004976F7"/>
    <w:rsid w:val="004A181F"/>
    <w:rsid w:val="004A258F"/>
    <w:rsid w:val="004A6463"/>
    <w:rsid w:val="004A6A5F"/>
    <w:rsid w:val="004B09B6"/>
    <w:rsid w:val="004B2570"/>
    <w:rsid w:val="004B5E42"/>
    <w:rsid w:val="004C36E5"/>
    <w:rsid w:val="004D275A"/>
    <w:rsid w:val="004D7DF5"/>
    <w:rsid w:val="004E44B3"/>
    <w:rsid w:val="004E7407"/>
    <w:rsid w:val="004E7FC0"/>
    <w:rsid w:val="004F0A54"/>
    <w:rsid w:val="004F5CCB"/>
    <w:rsid w:val="004F5E85"/>
    <w:rsid w:val="004F6B13"/>
    <w:rsid w:val="00501FCD"/>
    <w:rsid w:val="005045DD"/>
    <w:rsid w:val="00507248"/>
    <w:rsid w:val="0050748C"/>
    <w:rsid w:val="00517F49"/>
    <w:rsid w:val="00520FB5"/>
    <w:rsid w:val="00523957"/>
    <w:rsid w:val="00524E36"/>
    <w:rsid w:val="005331E2"/>
    <w:rsid w:val="005334CC"/>
    <w:rsid w:val="00542931"/>
    <w:rsid w:val="00542C3F"/>
    <w:rsid w:val="00546D90"/>
    <w:rsid w:val="005523C6"/>
    <w:rsid w:val="0055280F"/>
    <w:rsid w:val="00553993"/>
    <w:rsid w:val="00554AAD"/>
    <w:rsid w:val="00554C1A"/>
    <w:rsid w:val="0055663D"/>
    <w:rsid w:val="00557280"/>
    <w:rsid w:val="00565040"/>
    <w:rsid w:val="00565B2B"/>
    <w:rsid w:val="00567947"/>
    <w:rsid w:val="005710CF"/>
    <w:rsid w:val="00571119"/>
    <w:rsid w:val="0057408B"/>
    <w:rsid w:val="005762AC"/>
    <w:rsid w:val="00582428"/>
    <w:rsid w:val="00583623"/>
    <w:rsid w:val="00583966"/>
    <w:rsid w:val="00585991"/>
    <w:rsid w:val="00586E38"/>
    <w:rsid w:val="00587E8B"/>
    <w:rsid w:val="00590BFF"/>
    <w:rsid w:val="0059107E"/>
    <w:rsid w:val="005911A8"/>
    <w:rsid w:val="00592C50"/>
    <w:rsid w:val="00593837"/>
    <w:rsid w:val="00595E48"/>
    <w:rsid w:val="00597B12"/>
    <w:rsid w:val="005A0EA9"/>
    <w:rsid w:val="005A1332"/>
    <w:rsid w:val="005A24D6"/>
    <w:rsid w:val="005A4633"/>
    <w:rsid w:val="005A5C94"/>
    <w:rsid w:val="005A6664"/>
    <w:rsid w:val="005B112B"/>
    <w:rsid w:val="005B28D0"/>
    <w:rsid w:val="005B2A74"/>
    <w:rsid w:val="005B2E2A"/>
    <w:rsid w:val="005B6E8B"/>
    <w:rsid w:val="005C1961"/>
    <w:rsid w:val="005C23EA"/>
    <w:rsid w:val="005C31CD"/>
    <w:rsid w:val="005C57F9"/>
    <w:rsid w:val="005C6476"/>
    <w:rsid w:val="005D51CC"/>
    <w:rsid w:val="005D7EAA"/>
    <w:rsid w:val="005E0A10"/>
    <w:rsid w:val="005E320B"/>
    <w:rsid w:val="005E34E3"/>
    <w:rsid w:val="005E3F56"/>
    <w:rsid w:val="005E6308"/>
    <w:rsid w:val="005F436A"/>
    <w:rsid w:val="006007E6"/>
    <w:rsid w:val="006012D8"/>
    <w:rsid w:val="0060243B"/>
    <w:rsid w:val="00602A7E"/>
    <w:rsid w:val="00602E6C"/>
    <w:rsid w:val="00603DA9"/>
    <w:rsid w:val="006044CD"/>
    <w:rsid w:val="00610322"/>
    <w:rsid w:val="00610F27"/>
    <w:rsid w:val="00613031"/>
    <w:rsid w:val="006135EB"/>
    <w:rsid w:val="0061614A"/>
    <w:rsid w:val="00617A19"/>
    <w:rsid w:val="00617F18"/>
    <w:rsid w:val="00621E10"/>
    <w:rsid w:val="00630187"/>
    <w:rsid w:val="006327FB"/>
    <w:rsid w:val="00633C8D"/>
    <w:rsid w:val="00634165"/>
    <w:rsid w:val="0063555F"/>
    <w:rsid w:val="00640353"/>
    <w:rsid w:val="00640C67"/>
    <w:rsid w:val="0064176A"/>
    <w:rsid w:val="00643B9A"/>
    <w:rsid w:val="006447D4"/>
    <w:rsid w:val="006472C5"/>
    <w:rsid w:val="006558D1"/>
    <w:rsid w:val="00656C44"/>
    <w:rsid w:val="00662B95"/>
    <w:rsid w:val="00666105"/>
    <w:rsid w:val="00673E79"/>
    <w:rsid w:val="00674046"/>
    <w:rsid w:val="00675985"/>
    <w:rsid w:val="006770DA"/>
    <w:rsid w:val="00677FCC"/>
    <w:rsid w:val="006802D8"/>
    <w:rsid w:val="00683B33"/>
    <w:rsid w:val="00692DF0"/>
    <w:rsid w:val="006966EF"/>
    <w:rsid w:val="00696D6D"/>
    <w:rsid w:val="006975EA"/>
    <w:rsid w:val="006A30FB"/>
    <w:rsid w:val="006A3C28"/>
    <w:rsid w:val="006A534F"/>
    <w:rsid w:val="006A79D1"/>
    <w:rsid w:val="006A7A02"/>
    <w:rsid w:val="006B59EB"/>
    <w:rsid w:val="006C2ACD"/>
    <w:rsid w:val="006C3EAE"/>
    <w:rsid w:val="006C57BB"/>
    <w:rsid w:val="006C7138"/>
    <w:rsid w:val="006D156A"/>
    <w:rsid w:val="006D4586"/>
    <w:rsid w:val="006D5F08"/>
    <w:rsid w:val="006D788B"/>
    <w:rsid w:val="006E030A"/>
    <w:rsid w:val="006E214D"/>
    <w:rsid w:val="006E6981"/>
    <w:rsid w:val="006F0BE9"/>
    <w:rsid w:val="006F204D"/>
    <w:rsid w:val="006F4C2D"/>
    <w:rsid w:val="006F5C66"/>
    <w:rsid w:val="00700533"/>
    <w:rsid w:val="0070310A"/>
    <w:rsid w:val="007032A7"/>
    <w:rsid w:val="00704ACE"/>
    <w:rsid w:val="007077D1"/>
    <w:rsid w:val="00713D5D"/>
    <w:rsid w:val="00714ED6"/>
    <w:rsid w:val="00720870"/>
    <w:rsid w:val="00720CCD"/>
    <w:rsid w:val="00720FE0"/>
    <w:rsid w:val="007264A4"/>
    <w:rsid w:val="00733C24"/>
    <w:rsid w:val="00736036"/>
    <w:rsid w:val="0074766C"/>
    <w:rsid w:val="00747B50"/>
    <w:rsid w:val="007531FA"/>
    <w:rsid w:val="00760A5D"/>
    <w:rsid w:val="007613A8"/>
    <w:rsid w:val="00762CD6"/>
    <w:rsid w:val="00764D8C"/>
    <w:rsid w:val="007666A4"/>
    <w:rsid w:val="00766862"/>
    <w:rsid w:val="00766A17"/>
    <w:rsid w:val="00766FDF"/>
    <w:rsid w:val="007672D1"/>
    <w:rsid w:val="0077061F"/>
    <w:rsid w:val="00770B9A"/>
    <w:rsid w:val="007770F9"/>
    <w:rsid w:val="007827FF"/>
    <w:rsid w:val="00782E67"/>
    <w:rsid w:val="00786CAB"/>
    <w:rsid w:val="00795790"/>
    <w:rsid w:val="007A1A56"/>
    <w:rsid w:val="007B349F"/>
    <w:rsid w:val="007B5C90"/>
    <w:rsid w:val="007B6724"/>
    <w:rsid w:val="007C10CC"/>
    <w:rsid w:val="007C4F55"/>
    <w:rsid w:val="007C6746"/>
    <w:rsid w:val="007D13C5"/>
    <w:rsid w:val="007D5224"/>
    <w:rsid w:val="007D5FC5"/>
    <w:rsid w:val="007D5FE5"/>
    <w:rsid w:val="007D7121"/>
    <w:rsid w:val="007D7508"/>
    <w:rsid w:val="007D76A0"/>
    <w:rsid w:val="007E2680"/>
    <w:rsid w:val="007E2EBA"/>
    <w:rsid w:val="007E5CE2"/>
    <w:rsid w:val="007E6245"/>
    <w:rsid w:val="007F19BC"/>
    <w:rsid w:val="007F290B"/>
    <w:rsid w:val="007F65F7"/>
    <w:rsid w:val="007F76BD"/>
    <w:rsid w:val="008013CC"/>
    <w:rsid w:val="00802285"/>
    <w:rsid w:val="00804EA3"/>
    <w:rsid w:val="00805764"/>
    <w:rsid w:val="00807A97"/>
    <w:rsid w:val="00811033"/>
    <w:rsid w:val="00813B60"/>
    <w:rsid w:val="0082310C"/>
    <w:rsid w:val="0082319B"/>
    <w:rsid w:val="008262F9"/>
    <w:rsid w:val="008317E2"/>
    <w:rsid w:val="00831DD2"/>
    <w:rsid w:val="0083243C"/>
    <w:rsid w:val="008325DD"/>
    <w:rsid w:val="008378E0"/>
    <w:rsid w:val="00843650"/>
    <w:rsid w:val="00843D64"/>
    <w:rsid w:val="008506C6"/>
    <w:rsid w:val="0085242A"/>
    <w:rsid w:val="008577EB"/>
    <w:rsid w:val="00857A43"/>
    <w:rsid w:val="00861F9C"/>
    <w:rsid w:val="00862E70"/>
    <w:rsid w:val="0086335F"/>
    <w:rsid w:val="00863546"/>
    <w:rsid w:val="00865D34"/>
    <w:rsid w:val="008664D5"/>
    <w:rsid w:val="008679D0"/>
    <w:rsid w:val="008743DC"/>
    <w:rsid w:val="008779F8"/>
    <w:rsid w:val="008848B2"/>
    <w:rsid w:val="00886637"/>
    <w:rsid w:val="008867C3"/>
    <w:rsid w:val="008963FA"/>
    <w:rsid w:val="008A2A41"/>
    <w:rsid w:val="008A2C8F"/>
    <w:rsid w:val="008A2CA8"/>
    <w:rsid w:val="008A5DAF"/>
    <w:rsid w:val="008B0CB5"/>
    <w:rsid w:val="008B4DCA"/>
    <w:rsid w:val="008C35AD"/>
    <w:rsid w:val="008C5AC6"/>
    <w:rsid w:val="008C7FDA"/>
    <w:rsid w:val="008D0302"/>
    <w:rsid w:val="008D11D1"/>
    <w:rsid w:val="008D244C"/>
    <w:rsid w:val="008D3DBF"/>
    <w:rsid w:val="008D4D33"/>
    <w:rsid w:val="008D71AA"/>
    <w:rsid w:val="008E0510"/>
    <w:rsid w:val="008E0B29"/>
    <w:rsid w:val="008E1D4E"/>
    <w:rsid w:val="008E2573"/>
    <w:rsid w:val="008E26CD"/>
    <w:rsid w:val="008E4BCE"/>
    <w:rsid w:val="008E5915"/>
    <w:rsid w:val="008E5C02"/>
    <w:rsid w:val="008F2DB9"/>
    <w:rsid w:val="008F3C5D"/>
    <w:rsid w:val="009005B1"/>
    <w:rsid w:val="00901C2D"/>
    <w:rsid w:val="00902467"/>
    <w:rsid w:val="00904826"/>
    <w:rsid w:val="0090512D"/>
    <w:rsid w:val="009053C6"/>
    <w:rsid w:val="00906045"/>
    <w:rsid w:val="00922F6E"/>
    <w:rsid w:val="00923C9E"/>
    <w:rsid w:val="00924DDA"/>
    <w:rsid w:val="00925299"/>
    <w:rsid w:val="00925A15"/>
    <w:rsid w:val="00926827"/>
    <w:rsid w:val="00927D00"/>
    <w:rsid w:val="0093259A"/>
    <w:rsid w:val="00932737"/>
    <w:rsid w:val="0093410D"/>
    <w:rsid w:val="00936297"/>
    <w:rsid w:val="00947EFB"/>
    <w:rsid w:val="009530E2"/>
    <w:rsid w:val="009531C2"/>
    <w:rsid w:val="00953980"/>
    <w:rsid w:val="00955C9E"/>
    <w:rsid w:val="00956DA1"/>
    <w:rsid w:val="009612A4"/>
    <w:rsid w:val="00962EEE"/>
    <w:rsid w:val="00965FEE"/>
    <w:rsid w:val="0096612F"/>
    <w:rsid w:val="00966BE3"/>
    <w:rsid w:val="00977024"/>
    <w:rsid w:val="00977797"/>
    <w:rsid w:val="009778EC"/>
    <w:rsid w:val="00980104"/>
    <w:rsid w:val="00983CEA"/>
    <w:rsid w:val="00985D85"/>
    <w:rsid w:val="00987978"/>
    <w:rsid w:val="00991D2E"/>
    <w:rsid w:val="009960B4"/>
    <w:rsid w:val="009964AC"/>
    <w:rsid w:val="00996E34"/>
    <w:rsid w:val="009A4368"/>
    <w:rsid w:val="009B248F"/>
    <w:rsid w:val="009B52B1"/>
    <w:rsid w:val="009B67AD"/>
    <w:rsid w:val="009B77AB"/>
    <w:rsid w:val="009C056F"/>
    <w:rsid w:val="009C33E6"/>
    <w:rsid w:val="009C50AB"/>
    <w:rsid w:val="009C50CA"/>
    <w:rsid w:val="009C5A46"/>
    <w:rsid w:val="009C6ED1"/>
    <w:rsid w:val="009D18B0"/>
    <w:rsid w:val="009D47D8"/>
    <w:rsid w:val="009E050A"/>
    <w:rsid w:val="009E56FE"/>
    <w:rsid w:val="009E69F5"/>
    <w:rsid w:val="009E6AEB"/>
    <w:rsid w:val="009F1C5D"/>
    <w:rsid w:val="009F58C3"/>
    <w:rsid w:val="00A00944"/>
    <w:rsid w:val="00A00A19"/>
    <w:rsid w:val="00A00D68"/>
    <w:rsid w:val="00A01A1B"/>
    <w:rsid w:val="00A0573B"/>
    <w:rsid w:val="00A065FF"/>
    <w:rsid w:val="00A07B67"/>
    <w:rsid w:val="00A11090"/>
    <w:rsid w:val="00A12583"/>
    <w:rsid w:val="00A12A70"/>
    <w:rsid w:val="00A207F5"/>
    <w:rsid w:val="00A2406B"/>
    <w:rsid w:val="00A25C6A"/>
    <w:rsid w:val="00A26455"/>
    <w:rsid w:val="00A30037"/>
    <w:rsid w:val="00A33AB7"/>
    <w:rsid w:val="00A37092"/>
    <w:rsid w:val="00A37F46"/>
    <w:rsid w:val="00A407C1"/>
    <w:rsid w:val="00A40CEE"/>
    <w:rsid w:val="00A415EC"/>
    <w:rsid w:val="00A465A9"/>
    <w:rsid w:val="00A46AB6"/>
    <w:rsid w:val="00A52247"/>
    <w:rsid w:val="00A5380A"/>
    <w:rsid w:val="00A57C4D"/>
    <w:rsid w:val="00A57E03"/>
    <w:rsid w:val="00A62C4B"/>
    <w:rsid w:val="00A6512D"/>
    <w:rsid w:val="00A66626"/>
    <w:rsid w:val="00A71D38"/>
    <w:rsid w:val="00A7505B"/>
    <w:rsid w:val="00A76D19"/>
    <w:rsid w:val="00A81917"/>
    <w:rsid w:val="00A82211"/>
    <w:rsid w:val="00A83B79"/>
    <w:rsid w:val="00A94A07"/>
    <w:rsid w:val="00A957C2"/>
    <w:rsid w:val="00AA2430"/>
    <w:rsid w:val="00AB11C1"/>
    <w:rsid w:val="00AB4BD0"/>
    <w:rsid w:val="00AB5463"/>
    <w:rsid w:val="00AB6223"/>
    <w:rsid w:val="00AB6C4F"/>
    <w:rsid w:val="00AC0B66"/>
    <w:rsid w:val="00AC0D9B"/>
    <w:rsid w:val="00AC1D48"/>
    <w:rsid w:val="00AC3786"/>
    <w:rsid w:val="00AC399B"/>
    <w:rsid w:val="00AD2F69"/>
    <w:rsid w:val="00AD4CA2"/>
    <w:rsid w:val="00AD780A"/>
    <w:rsid w:val="00AE441D"/>
    <w:rsid w:val="00AE5BF2"/>
    <w:rsid w:val="00AF3F9F"/>
    <w:rsid w:val="00B009CE"/>
    <w:rsid w:val="00B01D5B"/>
    <w:rsid w:val="00B041EF"/>
    <w:rsid w:val="00B04823"/>
    <w:rsid w:val="00B075C6"/>
    <w:rsid w:val="00B07D1E"/>
    <w:rsid w:val="00B10B09"/>
    <w:rsid w:val="00B119B2"/>
    <w:rsid w:val="00B14560"/>
    <w:rsid w:val="00B15C91"/>
    <w:rsid w:val="00B21459"/>
    <w:rsid w:val="00B2239E"/>
    <w:rsid w:val="00B23F46"/>
    <w:rsid w:val="00B327AB"/>
    <w:rsid w:val="00B4141B"/>
    <w:rsid w:val="00B42B1F"/>
    <w:rsid w:val="00B43A31"/>
    <w:rsid w:val="00B452F9"/>
    <w:rsid w:val="00B47AC2"/>
    <w:rsid w:val="00B51D12"/>
    <w:rsid w:val="00B56EFC"/>
    <w:rsid w:val="00B57CF8"/>
    <w:rsid w:val="00B62541"/>
    <w:rsid w:val="00B65547"/>
    <w:rsid w:val="00B66232"/>
    <w:rsid w:val="00B665D5"/>
    <w:rsid w:val="00B66CEC"/>
    <w:rsid w:val="00B72797"/>
    <w:rsid w:val="00B73B76"/>
    <w:rsid w:val="00B7685A"/>
    <w:rsid w:val="00B7726B"/>
    <w:rsid w:val="00B775AD"/>
    <w:rsid w:val="00B7766F"/>
    <w:rsid w:val="00B810B7"/>
    <w:rsid w:val="00B81864"/>
    <w:rsid w:val="00B8422B"/>
    <w:rsid w:val="00B84EA4"/>
    <w:rsid w:val="00B906D1"/>
    <w:rsid w:val="00B91301"/>
    <w:rsid w:val="00B9219C"/>
    <w:rsid w:val="00B937B3"/>
    <w:rsid w:val="00B95DA8"/>
    <w:rsid w:val="00BA1B79"/>
    <w:rsid w:val="00BA1D82"/>
    <w:rsid w:val="00BA54F6"/>
    <w:rsid w:val="00BA712F"/>
    <w:rsid w:val="00BB040D"/>
    <w:rsid w:val="00BC3212"/>
    <w:rsid w:val="00BC7502"/>
    <w:rsid w:val="00BD0460"/>
    <w:rsid w:val="00BD2A29"/>
    <w:rsid w:val="00BD4E42"/>
    <w:rsid w:val="00BE0835"/>
    <w:rsid w:val="00BE16AB"/>
    <w:rsid w:val="00BE335F"/>
    <w:rsid w:val="00BE619E"/>
    <w:rsid w:val="00BE7D1E"/>
    <w:rsid w:val="00BF02B4"/>
    <w:rsid w:val="00BF78AF"/>
    <w:rsid w:val="00C03C0A"/>
    <w:rsid w:val="00C04389"/>
    <w:rsid w:val="00C047D6"/>
    <w:rsid w:val="00C052FA"/>
    <w:rsid w:val="00C06A0E"/>
    <w:rsid w:val="00C0721A"/>
    <w:rsid w:val="00C07DF5"/>
    <w:rsid w:val="00C07ED2"/>
    <w:rsid w:val="00C10F6C"/>
    <w:rsid w:val="00C16298"/>
    <w:rsid w:val="00C222BF"/>
    <w:rsid w:val="00C224D7"/>
    <w:rsid w:val="00C226CC"/>
    <w:rsid w:val="00C24B95"/>
    <w:rsid w:val="00C24B98"/>
    <w:rsid w:val="00C256B1"/>
    <w:rsid w:val="00C27296"/>
    <w:rsid w:val="00C30B07"/>
    <w:rsid w:val="00C33E6B"/>
    <w:rsid w:val="00C37251"/>
    <w:rsid w:val="00C37AAD"/>
    <w:rsid w:val="00C41D9C"/>
    <w:rsid w:val="00C42FEE"/>
    <w:rsid w:val="00C43400"/>
    <w:rsid w:val="00C43D38"/>
    <w:rsid w:val="00C45FA9"/>
    <w:rsid w:val="00C473A1"/>
    <w:rsid w:val="00C548AF"/>
    <w:rsid w:val="00C61B39"/>
    <w:rsid w:val="00C6223F"/>
    <w:rsid w:val="00C6729B"/>
    <w:rsid w:val="00C712DB"/>
    <w:rsid w:val="00C71600"/>
    <w:rsid w:val="00C72C50"/>
    <w:rsid w:val="00C73D95"/>
    <w:rsid w:val="00C74F08"/>
    <w:rsid w:val="00C76DD2"/>
    <w:rsid w:val="00C77713"/>
    <w:rsid w:val="00C77B61"/>
    <w:rsid w:val="00C81F6F"/>
    <w:rsid w:val="00C8226B"/>
    <w:rsid w:val="00C827AA"/>
    <w:rsid w:val="00C83E33"/>
    <w:rsid w:val="00C86F2B"/>
    <w:rsid w:val="00C87632"/>
    <w:rsid w:val="00C94516"/>
    <w:rsid w:val="00C95C90"/>
    <w:rsid w:val="00C95F9B"/>
    <w:rsid w:val="00CA1579"/>
    <w:rsid w:val="00CA1686"/>
    <w:rsid w:val="00CA20FC"/>
    <w:rsid w:val="00CB77A5"/>
    <w:rsid w:val="00CC2742"/>
    <w:rsid w:val="00CC28F9"/>
    <w:rsid w:val="00CC5F53"/>
    <w:rsid w:val="00CD1131"/>
    <w:rsid w:val="00CD1DAA"/>
    <w:rsid w:val="00CD3E9D"/>
    <w:rsid w:val="00CE0820"/>
    <w:rsid w:val="00CE0E05"/>
    <w:rsid w:val="00CE0EE7"/>
    <w:rsid w:val="00CE1267"/>
    <w:rsid w:val="00CE1405"/>
    <w:rsid w:val="00CE50EB"/>
    <w:rsid w:val="00CF1959"/>
    <w:rsid w:val="00CF1A59"/>
    <w:rsid w:val="00CF31FE"/>
    <w:rsid w:val="00CF5A11"/>
    <w:rsid w:val="00CF6D06"/>
    <w:rsid w:val="00CF7A80"/>
    <w:rsid w:val="00D03FCB"/>
    <w:rsid w:val="00D066A0"/>
    <w:rsid w:val="00D20E92"/>
    <w:rsid w:val="00D22032"/>
    <w:rsid w:val="00D2265A"/>
    <w:rsid w:val="00D30FD7"/>
    <w:rsid w:val="00D3257E"/>
    <w:rsid w:val="00D3350A"/>
    <w:rsid w:val="00D34454"/>
    <w:rsid w:val="00D36AEA"/>
    <w:rsid w:val="00D439E3"/>
    <w:rsid w:val="00D442CB"/>
    <w:rsid w:val="00D442D6"/>
    <w:rsid w:val="00D45E2B"/>
    <w:rsid w:val="00D45FC8"/>
    <w:rsid w:val="00D46840"/>
    <w:rsid w:val="00D4739C"/>
    <w:rsid w:val="00D47866"/>
    <w:rsid w:val="00D50FFE"/>
    <w:rsid w:val="00D525DB"/>
    <w:rsid w:val="00D55111"/>
    <w:rsid w:val="00D61390"/>
    <w:rsid w:val="00D62666"/>
    <w:rsid w:val="00D64523"/>
    <w:rsid w:val="00D65DB1"/>
    <w:rsid w:val="00D72076"/>
    <w:rsid w:val="00D73E1A"/>
    <w:rsid w:val="00D75EBB"/>
    <w:rsid w:val="00D77B04"/>
    <w:rsid w:val="00D81A5F"/>
    <w:rsid w:val="00D85EF3"/>
    <w:rsid w:val="00D9303B"/>
    <w:rsid w:val="00D958A7"/>
    <w:rsid w:val="00DA26AB"/>
    <w:rsid w:val="00DA2F07"/>
    <w:rsid w:val="00DA4628"/>
    <w:rsid w:val="00DB1634"/>
    <w:rsid w:val="00DB28E4"/>
    <w:rsid w:val="00DB7404"/>
    <w:rsid w:val="00DC2D12"/>
    <w:rsid w:val="00DC575A"/>
    <w:rsid w:val="00DD009F"/>
    <w:rsid w:val="00DD12E6"/>
    <w:rsid w:val="00DD2703"/>
    <w:rsid w:val="00DD45A6"/>
    <w:rsid w:val="00DD52AB"/>
    <w:rsid w:val="00DD54E4"/>
    <w:rsid w:val="00DE0C42"/>
    <w:rsid w:val="00DE737F"/>
    <w:rsid w:val="00DF5ED5"/>
    <w:rsid w:val="00DF6F8F"/>
    <w:rsid w:val="00E06E27"/>
    <w:rsid w:val="00E155D2"/>
    <w:rsid w:val="00E21438"/>
    <w:rsid w:val="00E25300"/>
    <w:rsid w:val="00E307A3"/>
    <w:rsid w:val="00E3129C"/>
    <w:rsid w:val="00E31BB3"/>
    <w:rsid w:val="00E3248F"/>
    <w:rsid w:val="00E368F0"/>
    <w:rsid w:val="00E414DD"/>
    <w:rsid w:val="00E429C4"/>
    <w:rsid w:val="00E467DA"/>
    <w:rsid w:val="00E50329"/>
    <w:rsid w:val="00E5160E"/>
    <w:rsid w:val="00E54561"/>
    <w:rsid w:val="00E56D58"/>
    <w:rsid w:val="00E60493"/>
    <w:rsid w:val="00E6689B"/>
    <w:rsid w:val="00E66D25"/>
    <w:rsid w:val="00E66D2C"/>
    <w:rsid w:val="00E72F45"/>
    <w:rsid w:val="00E7322C"/>
    <w:rsid w:val="00E77DAE"/>
    <w:rsid w:val="00E81511"/>
    <w:rsid w:val="00E8662D"/>
    <w:rsid w:val="00E8731E"/>
    <w:rsid w:val="00E87B1A"/>
    <w:rsid w:val="00E90502"/>
    <w:rsid w:val="00E90686"/>
    <w:rsid w:val="00E9618B"/>
    <w:rsid w:val="00EA6C9D"/>
    <w:rsid w:val="00EB4A3C"/>
    <w:rsid w:val="00EB50FD"/>
    <w:rsid w:val="00EB6580"/>
    <w:rsid w:val="00EC07C4"/>
    <w:rsid w:val="00EC1650"/>
    <w:rsid w:val="00EC199E"/>
    <w:rsid w:val="00EC4054"/>
    <w:rsid w:val="00EC693C"/>
    <w:rsid w:val="00ED211D"/>
    <w:rsid w:val="00ED3427"/>
    <w:rsid w:val="00ED4A74"/>
    <w:rsid w:val="00EE12E9"/>
    <w:rsid w:val="00EE1A9B"/>
    <w:rsid w:val="00EE435D"/>
    <w:rsid w:val="00EE4469"/>
    <w:rsid w:val="00EE530E"/>
    <w:rsid w:val="00EE683B"/>
    <w:rsid w:val="00EF24B8"/>
    <w:rsid w:val="00EF3812"/>
    <w:rsid w:val="00F00AD5"/>
    <w:rsid w:val="00F0195F"/>
    <w:rsid w:val="00F01C5B"/>
    <w:rsid w:val="00F046D1"/>
    <w:rsid w:val="00F12168"/>
    <w:rsid w:val="00F17CBB"/>
    <w:rsid w:val="00F240F8"/>
    <w:rsid w:val="00F25FCA"/>
    <w:rsid w:val="00F31731"/>
    <w:rsid w:val="00F33AC6"/>
    <w:rsid w:val="00F34DEA"/>
    <w:rsid w:val="00F354F1"/>
    <w:rsid w:val="00F367CA"/>
    <w:rsid w:val="00F41584"/>
    <w:rsid w:val="00F42603"/>
    <w:rsid w:val="00F42613"/>
    <w:rsid w:val="00F45AEB"/>
    <w:rsid w:val="00F47E74"/>
    <w:rsid w:val="00F5187C"/>
    <w:rsid w:val="00F5275D"/>
    <w:rsid w:val="00F52F03"/>
    <w:rsid w:val="00F56012"/>
    <w:rsid w:val="00F56CF7"/>
    <w:rsid w:val="00F614FF"/>
    <w:rsid w:val="00F61CD3"/>
    <w:rsid w:val="00F62D92"/>
    <w:rsid w:val="00F6607E"/>
    <w:rsid w:val="00F678D2"/>
    <w:rsid w:val="00F7066C"/>
    <w:rsid w:val="00F709FB"/>
    <w:rsid w:val="00F73B97"/>
    <w:rsid w:val="00F74D56"/>
    <w:rsid w:val="00F7709F"/>
    <w:rsid w:val="00F84A0C"/>
    <w:rsid w:val="00F86F4D"/>
    <w:rsid w:val="00F920EF"/>
    <w:rsid w:val="00F94BBA"/>
    <w:rsid w:val="00FA233A"/>
    <w:rsid w:val="00FA39FE"/>
    <w:rsid w:val="00FA4A29"/>
    <w:rsid w:val="00FA5BF8"/>
    <w:rsid w:val="00FA73AC"/>
    <w:rsid w:val="00FB01EB"/>
    <w:rsid w:val="00FB209E"/>
    <w:rsid w:val="00FB22D6"/>
    <w:rsid w:val="00FB39A1"/>
    <w:rsid w:val="00FB6E38"/>
    <w:rsid w:val="00FC02CD"/>
    <w:rsid w:val="00FC1E09"/>
    <w:rsid w:val="00FC56A8"/>
    <w:rsid w:val="00FC6D97"/>
    <w:rsid w:val="00FD0FD6"/>
    <w:rsid w:val="00FE1773"/>
    <w:rsid w:val="00FE3258"/>
    <w:rsid w:val="00FE40AD"/>
    <w:rsid w:val="00FF02C3"/>
    <w:rsid w:val="00FF0787"/>
    <w:rsid w:val="00FF25E4"/>
    <w:rsid w:val="00FF2F09"/>
    <w:rsid w:val="00FF4609"/>
    <w:rsid w:val="00FF495C"/>
    <w:rsid w:val="00FF5C2B"/>
    <w:rsid w:val="00FF5C89"/>
    <w:rsid w:val="0E0C2E02"/>
    <w:rsid w:val="2D2552E6"/>
    <w:rsid w:val="3F782DAD"/>
    <w:rsid w:val="40103203"/>
    <w:rsid w:val="42112EC5"/>
    <w:rsid w:val="4A0E154F"/>
    <w:rsid w:val="4B81743E"/>
    <w:rsid w:val="4FABD494"/>
    <w:rsid w:val="52C07E8F"/>
    <w:rsid w:val="56E30AFC"/>
    <w:rsid w:val="57B85D16"/>
    <w:rsid w:val="5D8D3BBB"/>
    <w:rsid w:val="5FAF7E75"/>
    <w:rsid w:val="62C34F64"/>
    <w:rsid w:val="68B03FED"/>
    <w:rsid w:val="6F2FE2FD"/>
    <w:rsid w:val="7BBE7E36"/>
    <w:rsid w:val="7E6C5CA1"/>
    <w:rsid w:val="7FF7E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B3B9B1"/>
  <w15:docId w15:val="{D56378D1-B8B3-4F13-91A0-BBAB5CB7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left"/>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8">
    <w:name w:val="Title"/>
    <w:basedOn w:val="a"/>
    <w:next w:val="a"/>
    <w:link w:val="a9"/>
    <w:qFormat/>
    <w:pPr>
      <w:spacing w:before="240" w:after="60"/>
      <w:jc w:val="center"/>
      <w:outlineLvl w:val="0"/>
    </w:pPr>
    <w:rPr>
      <w:rFonts w:ascii="Cambria" w:hAnsi="Cambria"/>
      <w:b/>
      <w:bCs/>
      <w:sz w:val="32"/>
      <w:szCs w:val="32"/>
    </w:rPr>
  </w:style>
  <w:style w:type="character" w:styleId="aa">
    <w:name w:val="Strong"/>
    <w:qFormat/>
    <w:rPr>
      <w:b/>
      <w:bCs/>
    </w:rPr>
  </w:style>
  <w:style w:type="character" w:styleId="ab">
    <w:name w:val="FollowedHyperlink"/>
    <w:qFormat/>
    <w:rPr>
      <w:color w:val="800080"/>
      <w:u w:val="single"/>
    </w:rPr>
  </w:style>
  <w:style w:type="character" w:styleId="ac">
    <w:name w:val="Emphasis"/>
    <w:qFormat/>
    <w:rPr>
      <w:i/>
      <w:iCs/>
    </w:rPr>
  </w:style>
  <w:style w:type="character" w:styleId="ad">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mw-headline">
    <w:name w:val="mw-headline"/>
    <w:basedOn w:val="a0"/>
    <w:qFormat/>
  </w:style>
  <w:style w:type="character" w:customStyle="1" w:styleId="a4">
    <w:name w:val="正文文本 字符"/>
    <w:link w:val="a3"/>
    <w:qFormat/>
    <w:rPr>
      <w:kern w:val="2"/>
      <w:sz w:val="21"/>
      <w:szCs w:val="24"/>
    </w:rPr>
  </w:style>
  <w:style w:type="character" w:customStyle="1" w:styleId="a9">
    <w:name w:val="标题 字符"/>
    <w:link w:val="a8"/>
    <w:qFormat/>
    <w:rPr>
      <w:rFonts w:ascii="Cambria" w:hAnsi="Cambria" w:cs="Times New Roman"/>
      <w:b/>
      <w:bCs/>
      <w:kern w:val="2"/>
      <w:sz w:val="32"/>
      <w:szCs w:val="32"/>
    </w:rPr>
  </w:style>
  <w:style w:type="character" w:customStyle="1" w:styleId="apple-converted-space">
    <w:name w:val="apple-converted-space"/>
    <w:basedOn w:val="a0"/>
    <w:qFormat/>
  </w:style>
  <w:style w:type="character" w:customStyle="1" w:styleId="a-size-extra-large">
    <w:name w:val="a-size-extra-large"/>
    <w:basedOn w:val="a0"/>
    <w:qFormat/>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dailymail.co.uk/home/books/article-8991433/Dish-delights-festive-family-bubble.html" TargetMode="External"/><Relationship Id="rId18" Type="http://schemas.openxmlformats.org/officeDocument/2006/relationships/hyperlink" Target="https://time.com/6241587/prince-harry-prince-william-fued-netflix-docuseries/" TargetMode="External"/><Relationship Id="rId26" Type="http://schemas.openxmlformats.org/officeDocument/2006/relationships/hyperlink" Target="http://www.nurnberg.com.cn/booklist_zh/list.aspx" TargetMode="External"/><Relationship Id="rId3" Type="http://schemas.openxmlformats.org/officeDocument/2006/relationships/settings" Target="settings.xml"/><Relationship Id="rId21" Type="http://schemas.openxmlformats.org/officeDocument/2006/relationships/hyperlink" Target="https://www.prospectmagazine.co.uk/society/60397/the-royal-family-has-been-complaining-and-explaining-for-decadesspare-is-no-exception"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thetimes.co.uk/article/the-times-best-books-for-summer-2020-9nlrv26xv" TargetMode="External"/><Relationship Id="rId17" Type="http://schemas.openxmlformats.org/officeDocument/2006/relationships/hyperlink" Target="https://www.telegraph.co.uk/news/2023/01/07/history-tells-us-royal-memoirs-dash-hope-reconciliation/" TargetMode="External"/><Relationship Id="rId25" Type="http://schemas.openxmlformats.org/officeDocument/2006/relationships/hyperlink" Target="http://www.nurnberg.com.c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hecritic.co.uk/harry-and-meghan-the-aftermath/" TargetMode="External"/><Relationship Id="rId20" Type="http://schemas.openxmlformats.org/officeDocument/2006/relationships/hyperlink" Target="https://www.prospectmagazine.co.uk/society/37409/will-meghan-markle-and-prince-harry-prompt-a-crisis-on-the-scale-of-the-abdication" TargetMode="External"/><Relationship Id="rId29"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books/2020/jul/24/the-crown-in-crisis-by-alexander-larman-review-abdication-assassination-and-the-nazis" TargetMode="External"/><Relationship Id="rId24" Type="http://schemas.openxmlformats.org/officeDocument/2006/relationships/hyperlink" Target="mailto:Rights@nurnberg.com.cn"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vanityfair.com/style/2021/07/king-edward-king-george-and-the-rift-that-changed-historyhttps:/www.vanityfair.com/style/2021/07/king-edward-king-george-and-the-rift-that-changed-history" TargetMode="External"/><Relationship Id="rId23" Type="http://schemas.openxmlformats.org/officeDocument/2006/relationships/image" Target="media/image4.png"/><Relationship Id="rId28" Type="http://schemas.openxmlformats.org/officeDocument/2006/relationships/hyperlink" Target="http://www.nurnberg.com.cn/video/video.aspx" TargetMode="External"/><Relationship Id="rId10" Type="http://schemas.openxmlformats.org/officeDocument/2006/relationships/image" Target="https://images-na.ssl-images-amazon.com/images/I/41hokpxjTJL._SX327_BO1,204,203,200_.jpg" TargetMode="External"/><Relationship Id="rId19" Type="http://schemas.openxmlformats.org/officeDocument/2006/relationships/hyperlink" Target="https://www.spectator.co.uk/article/the-war-between-the-windsors-hits-a-new-low/"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telegraph.co.uk/royal-family/2020/06/27/inside-story-loveaffair-almost-tore-apart-royal-family/" TargetMode="External"/><Relationship Id="rId22" Type="http://schemas.openxmlformats.org/officeDocument/2006/relationships/image" Target="media/image3.jpeg"/><Relationship Id="rId27" Type="http://schemas.openxmlformats.org/officeDocument/2006/relationships/hyperlink" Target="http://www.nurnberg.com.cn/book/book.aspx" TargetMode="External"/><Relationship Id="rId30" Type="http://schemas.openxmlformats.org/officeDocument/2006/relationships/hyperlink" Target="https://weibo.com/1877653117/profile?topnav=1&amp;wvr=6" TargetMode="External"/><Relationship Id="rId35" Type="http://schemas.openxmlformats.org/officeDocument/2006/relationships/theme" Target="theme/theme1.xml"/><Relationship Id="rId8" Type="http://schemas.openxmlformats.org/officeDocument/2006/relationships/image" Target="https://images-na.ssl-images-amazon.com/images/S/amzn-author-media-prod/r2du5o90dc0gnn7m18vl30j3e8._SY200_.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1200</Words>
  <Characters>6846</Characters>
  <Application>Microsoft Office Word</Application>
  <DocSecurity>0</DocSecurity>
  <Lines>57</Lines>
  <Paragraphs>16</Paragraphs>
  <ScaleCrop>false</ScaleCrop>
  <Company>2ndSpAcE</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527</cp:revision>
  <cp:lastPrinted>2012-08-27T07:22:00Z</cp:lastPrinted>
  <dcterms:created xsi:type="dcterms:W3CDTF">2020-10-26T15:05:00Z</dcterms:created>
  <dcterms:modified xsi:type="dcterms:W3CDTF">2024-10-24T02:41:00Z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9B1B18C82E124C9C9277189F98CD64B2_13</vt:lpwstr>
  </property>
</Properties>
</file>