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73" w:rsidRDefault="00EA25B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0A2C73" w:rsidRDefault="000A2C7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0A2C73" w:rsidRDefault="00EA25B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6"/>
      <w:bookmarkStart w:id="3" w:name="OLE_LINK1"/>
      <w:bookmarkStart w:id="4" w:name="OLE_LINK4"/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191770</wp:posOffset>
            </wp:positionV>
            <wp:extent cx="1424940" cy="2201545"/>
            <wp:effectExtent l="0" t="0" r="3810" b="8255"/>
            <wp:wrapTight wrapText="bothSides">
              <wp:wrapPolygon edited="0">
                <wp:start x="0" y="0"/>
                <wp:lineTo x="0" y="21494"/>
                <wp:lineTo x="21369" y="21494"/>
                <wp:lineTo x="2136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C73" w:rsidRDefault="00EA25B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罗马帝国女性</w:t>
      </w:r>
      <w:r>
        <w:rPr>
          <w:rFonts w:hint="eastAsia"/>
          <w:b/>
          <w:bCs/>
          <w:szCs w:val="21"/>
        </w:rPr>
        <w:t>与厌女症</w:t>
      </w:r>
      <w:r>
        <w:rPr>
          <w:rFonts w:hint="eastAsia"/>
          <w:b/>
          <w:bCs/>
          <w:szCs w:val="21"/>
        </w:rPr>
        <w:t>》</w:t>
      </w:r>
    </w:p>
    <w:p w:rsidR="000A2C73" w:rsidRDefault="00EA25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szCs w:val="21"/>
        </w:rPr>
        <w:t>UNFORTUNATELY, SHE WAS A NYMPHOMANIAC: A New History of Rome's Imperial Women</w:t>
      </w:r>
    </w:p>
    <w:p w:rsidR="000A2C73" w:rsidRDefault="00EA25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bookmarkStart w:id="5" w:name="OLE_LINK5"/>
      <w:r>
        <w:rPr>
          <w:rFonts w:hint="eastAsia"/>
          <w:b/>
          <w:bCs/>
          <w:szCs w:val="21"/>
        </w:rPr>
        <w:t>J</w:t>
      </w:r>
      <w:r>
        <w:rPr>
          <w:b/>
          <w:bCs/>
          <w:szCs w:val="21"/>
        </w:rPr>
        <w:t>oan Sm</w:t>
      </w:r>
      <w:bookmarkStart w:id="6" w:name="_GoBack"/>
      <w:bookmarkEnd w:id="6"/>
      <w:r>
        <w:rPr>
          <w:b/>
          <w:bCs/>
          <w:szCs w:val="21"/>
        </w:rPr>
        <w:t>ith</w:t>
      </w:r>
      <w:bookmarkEnd w:id="5"/>
    </w:p>
    <w:p w:rsidR="000A2C73" w:rsidRDefault="00EA25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William Collins</w:t>
      </w:r>
    </w:p>
    <w:p w:rsidR="000A2C73" w:rsidRDefault="00EA25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PFD</w:t>
      </w:r>
      <w:r>
        <w:rPr>
          <w:rFonts w:hint="eastAsia"/>
          <w:b/>
          <w:bCs/>
          <w:szCs w:val="21"/>
        </w:rPr>
        <w:t>/ANA/</w:t>
      </w:r>
      <w:r>
        <w:rPr>
          <w:rFonts w:hint="eastAsia"/>
          <w:b/>
          <w:bCs/>
          <w:szCs w:val="21"/>
        </w:rPr>
        <w:t>Sharon</w:t>
      </w:r>
    </w:p>
    <w:p w:rsidR="000A2C73" w:rsidRDefault="00EA25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0A2C73" w:rsidRDefault="00EA25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0A2C73" w:rsidRDefault="00EA25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72</w:t>
      </w:r>
      <w:r>
        <w:rPr>
          <w:rFonts w:hint="eastAsia"/>
          <w:b/>
          <w:bCs/>
          <w:szCs w:val="21"/>
        </w:rPr>
        <w:t>页</w:t>
      </w:r>
    </w:p>
    <w:p w:rsidR="000A2C73" w:rsidRDefault="00EA25B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A2C73" w:rsidRDefault="00EA25BF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0A2C73" w:rsidRPr="00660889" w:rsidRDefault="00660889">
      <w:pPr>
        <w:rPr>
          <w:rFonts w:hint="eastAsia"/>
          <w:b/>
          <w:bCs/>
          <w:color w:val="FF0000"/>
          <w:szCs w:val="21"/>
        </w:rPr>
      </w:pPr>
      <w:r w:rsidRPr="00660889">
        <w:rPr>
          <w:b/>
          <w:bCs/>
          <w:color w:val="FF0000"/>
          <w:szCs w:val="21"/>
        </w:rPr>
        <w:t>版权已授：英国</w:t>
      </w:r>
    </w:p>
    <w:p w:rsidR="00660889" w:rsidRDefault="00660889">
      <w:pPr>
        <w:rPr>
          <w:bCs/>
          <w:color w:val="FF0000"/>
          <w:szCs w:val="21"/>
        </w:rPr>
      </w:pPr>
    </w:p>
    <w:p w:rsidR="00660889" w:rsidRDefault="00660889">
      <w:pPr>
        <w:rPr>
          <w:rFonts w:hint="eastAsia"/>
          <w:bCs/>
          <w:color w:val="FF0000"/>
          <w:szCs w:val="21"/>
        </w:rPr>
      </w:pPr>
    </w:p>
    <w:p w:rsidR="000A2C73" w:rsidRDefault="00EA25B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0A2C73" w:rsidRDefault="000A2C7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A2C73" w:rsidRDefault="00EA25B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作家、社会活动家兼记者琼·史密斯（</w:t>
      </w:r>
      <w:r>
        <w:rPr>
          <w:kern w:val="0"/>
          <w:szCs w:val="21"/>
        </w:rPr>
        <w:t>Joan Smith</w:t>
      </w:r>
      <w:r>
        <w:rPr>
          <w:rFonts w:hint="eastAsia"/>
          <w:kern w:val="0"/>
          <w:szCs w:val="21"/>
        </w:rPr>
        <w:t>）多年来一直致力于提高人们对暴力侵害妇女和女童行为的认识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希望提高</w:t>
      </w:r>
      <w:r>
        <w:rPr>
          <w:rFonts w:hint="eastAsia"/>
          <w:kern w:val="0"/>
          <w:szCs w:val="21"/>
        </w:rPr>
        <w:t>公众</w:t>
      </w:r>
      <w:r>
        <w:rPr>
          <w:rFonts w:hint="eastAsia"/>
          <w:kern w:val="0"/>
          <w:szCs w:val="21"/>
        </w:rPr>
        <w:t>对</w:t>
      </w:r>
      <w:r>
        <w:rPr>
          <w:rFonts w:hint="eastAsia"/>
          <w:kern w:val="0"/>
          <w:szCs w:val="21"/>
        </w:rPr>
        <w:t>警察与生俱来的厌女症</w:t>
      </w:r>
      <w:r>
        <w:rPr>
          <w:rFonts w:hint="eastAsia"/>
          <w:kern w:val="0"/>
          <w:szCs w:val="21"/>
        </w:rPr>
        <w:t>的关注</w:t>
      </w:r>
      <w:r>
        <w:rPr>
          <w:rFonts w:hint="eastAsia"/>
          <w:kern w:val="0"/>
          <w:szCs w:val="21"/>
        </w:rPr>
        <w:t>。她的新书将重新诠释尼禄（</w:t>
      </w:r>
      <w:r>
        <w:rPr>
          <w:kern w:val="0"/>
          <w:szCs w:val="21"/>
        </w:rPr>
        <w:t>Nero</w:t>
      </w:r>
      <w:r>
        <w:rPr>
          <w:rFonts w:hint="eastAsia"/>
          <w:kern w:val="0"/>
          <w:szCs w:val="21"/>
        </w:rPr>
        <w:t>）、奥古斯都（</w:t>
      </w:r>
      <w:r>
        <w:rPr>
          <w:kern w:val="0"/>
          <w:szCs w:val="21"/>
        </w:rPr>
        <w:t>Augustus</w:t>
      </w:r>
      <w:r>
        <w:rPr>
          <w:rFonts w:hint="eastAsia"/>
          <w:kern w:val="0"/>
          <w:szCs w:val="21"/>
        </w:rPr>
        <w:t>）、提比略（</w:t>
      </w:r>
      <w:r>
        <w:rPr>
          <w:kern w:val="0"/>
          <w:szCs w:val="21"/>
        </w:rPr>
        <w:t>Tiberius</w:t>
      </w:r>
      <w:r>
        <w:rPr>
          <w:rFonts w:hint="eastAsia"/>
          <w:kern w:val="0"/>
          <w:szCs w:val="21"/>
        </w:rPr>
        <w:t>）、卡里古拉（</w:t>
      </w:r>
      <w:r>
        <w:rPr>
          <w:kern w:val="0"/>
          <w:szCs w:val="21"/>
        </w:rPr>
        <w:t>Caligula</w:t>
      </w:r>
      <w:r>
        <w:rPr>
          <w:rFonts w:hint="eastAsia"/>
          <w:kern w:val="0"/>
          <w:szCs w:val="21"/>
        </w:rPr>
        <w:t>，排名不分先后）等人掌权的帝国中有关女性血腥暴力的故事。这些帝王的母亲、女儿和妻子是她们那个时代最有特权的女性，但她们的生活却被这些男人所笼罩、支配和控制。这些女性被</w:t>
      </w:r>
      <w:r>
        <w:rPr>
          <w:rFonts w:hint="eastAsia"/>
          <w:kern w:val="0"/>
          <w:szCs w:val="21"/>
        </w:rPr>
        <w:t>侵犯</w:t>
      </w:r>
      <w:r>
        <w:rPr>
          <w:rFonts w:hint="eastAsia"/>
          <w:kern w:val="0"/>
          <w:szCs w:val="21"/>
        </w:rPr>
        <w:t>、杀害，与子女分离，从历史中被抹去。作者让这些女性重见天日，成为人们</w:t>
      </w:r>
      <w:r>
        <w:rPr>
          <w:rFonts w:hint="eastAsia"/>
          <w:kern w:val="0"/>
          <w:szCs w:val="21"/>
        </w:rPr>
        <w:t>关注的焦点，讲述了她们非凡而悲惨的一生。</w:t>
      </w:r>
    </w:p>
    <w:p w:rsidR="000A2C73" w:rsidRDefault="00EA25BF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 xml:space="preserve"> </w:t>
      </w:r>
    </w:p>
    <w:p w:rsidR="000A2C73" w:rsidRDefault="00EA25B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本书中，作者将这些女性的故事组合在一起，展示了在法律和文化都对她们不利的时代中，她们是如何为掌控自己的生活而奋斗的。这不是一部传统的历史，而是根据我们现在对家庭虐待机制的了解，对历史进行的解读。这里没有“色情狂”，但展现的是一幅充满活力、鼓舞人心、有时甚至不计后果地反抗男权的图景。两千年来，这些女性的形象被歪曲，不仅说明厌女症自古就存在，也追溯了这种对待女性方式的起源和其顽固性，直至今天仍在困扰女性的生活。</w:t>
      </w:r>
    </w:p>
    <w:p w:rsidR="000A2C73" w:rsidRDefault="000A2C7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2"/>
    <w:p w:rsidR="000A2C73" w:rsidRDefault="000A2C7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0A2C73" w:rsidRDefault="00EA25B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0A2C73" w:rsidRDefault="00EA25B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</w:instrText>
      </w:r>
      <w:r>
        <w:rPr>
          <w:rFonts w:ascii="宋体" w:hAnsi="宋体" w:cs="宋体"/>
          <w:kern w:val="0"/>
          <w:sz w:val="24"/>
        </w:rPr>
        <w:instrText xml:space="preserve">https://www.hachette.co.uk/wp-content/uploads/2019/01/contributor-joan-smith-125.jpg?w=340"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0A2C73" w:rsidRDefault="00EA25BF">
      <w:pPr>
        <w:autoSpaceDE w:val="0"/>
        <w:autoSpaceDN w:val="0"/>
        <w:adjustRightInd w:val="0"/>
        <w:ind w:firstLineChars="200" w:firstLine="480"/>
        <w:rPr>
          <w:bCs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88265</wp:posOffset>
            </wp:positionV>
            <wp:extent cx="1060450" cy="1182370"/>
            <wp:effectExtent l="0" t="0" r="6350" b="17780"/>
            <wp:wrapTight wrapText="bothSides">
              <wp:wrapPolygon edited="0">
                <wp:start x="0" y="0"/>
                <wp:lineTo x="0" y="21229"/>
                <wp:lineTo x="21341" y="21229"/>
                <wp:lineTo x="2134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琼</w:t>
      </w:r>
      <w:r>
        <w:rPr>
          <w:rFonts w:asciiTheme="minorEastAsia" w:eastAsiaTheme="minorEastAsia" w:hAnsiTheme="minorEastAsia"/>
          <w:b/>
        </w:rPr>
        <w:t>·</w:t>
      </w:r>
      <w:r>
        <w:rPr>
          <w:rFonts w:hint="eastAsia"/>
          <w:b/>
        </w:rPr>
        <w:t>史密斯（</w:t>
      </w:r>
      <w:r>
        <w:rPr>
          <w:b/>
        </w:rPr>
        <w:t>Joan Smith</w:t>
      </w:r>
      <w:r>
        <w:rPr>
          <w:rFonts w:hint="eastAsia"/>
          <w:b/>
        </w:rPr>
        <w:t>）</w:t>
      </w:r>
      <w:r>
        <w:rPr>
          <w:rFonts w:hint="eastAsia"/>
          <w:bCs/>
        </w:rPr>
        <w:t>是小说家、专栏作家和女权运动者。她著有洛雷塔·劳森（</w:t>
      </w:r>
      <w:r>
        <w:rPr>
          <w:rFonts w:hint="eastAsia"/>
          <w:bCs/>
        </w:rPr>
        <w:t>Loretta Lawson</w:t>
      </w:r>
      <w:r>
        <w:rPr>
          <w:rFonts w:hint="eastAsia"/>
          <w:bCs/>
        </w:rPr>
        <w:t>）系列犯罪小说和《家庭成长：家庭暴力如何将男人变成恐怖分子》（</w:t>
      </w:r>
      <w:r>
        <w:rPr>
          <w:rFonts w:hint="eastAsia"/>
          <w:bCs/>
          <w:i/>
          <w:iCs/>
        </w:rPr>
        <w:t xml:space="preserve">Home Grown: How Domestic Violence Turns Men into </w:t>
      </w:r>
      <w:r>
        <w:rPr>
          <w:rFonts w:hint="eastAsia"/>
          <w:bCs/>
          <w:i/>
          <w:iCs/>
        </w:rPr>
        <w:t>Terrorists</w:t>
      </w:r>
      <w:r>
        <w:rPr>
          <w:rFonts w:hint="eastAsia"/>
          <w:bCs/>
        </w:rPr>
        <w:t>，</w:t>
      </w:r>
      <w:r>
        <w:rPr>
          <w:rFonts w:hint="eastAsia"/>
          <w:bCs/>
        </w:rPr>
        <w:t>2019</w:t>
      </w:r>
      <w:r>
        <w:rPr>
          <w:rFonts w:hint="eastAsia"/>
          <w:bCs/>
        </w:rPr>
        <w:t>年）。</w:t>
      </w:r>
      <w:r>
        <w:rPr>
          <w:rFonts w:hint="eastAsia"/>
          <w:bCs/>
        </w:rPr>
        <w:t>2013</w:t>
      </w:r>
      <w:r>
        <w:rPr>
          <w:rFonts w:hint="eastAsia"/>
          <w:bCs/>
        </w:rPr>
        <w:t>年至</w:t>
      </w:r>
      <w:r>
        <w:rPr>
          <w:rFonts w:hint="eastAsia"/>
          <w:bCs/>
        </w:rPr>
        <w:t>2021</w:t>
      </w:r>
      <w:r>
        <w:rPr>
          <w:rFonts w:hint="eastAsia"/>
          <w:bCs/>
        </w:rPr>
        <w:t>年，她担任暴力侵害妇女和女童委员会主席，并就家庭暴力与公共暴力之间的联系为英国反恐司令部提供建议。她的作品曾出现在《卫报》（</w:t>
      </w:r>
      <w:r>
        <w:rPr>
          <w:bCs/>
          <w:i/>
          <w:iCs/>
        </w:rPr>
        <w:t>The</w:t>
      </w:r>
      <w:r>
        <w:rPr>
          <w:bCs/>
        </w:rPr>
        <w:t xml:space="preserve"> </w:t>
      </w:r>
      <w:r>
        <w:rPr>
          <w:rFonts w:hint="eastAsia"/>
          <w:bCs/>
          <w:i/>
          <w:iCs/>
        </w:rPr>
        <w:t>G</w:t>
      </w:r>
      <w:r>
        <w:rPr>
          <w:bCs/>
          <w:i/>
          <w:iCs/>
        </w:rPr>
        <w:t>uardian</w:t>
      </w:r>
      <w:r>
        <w:rPr>
          <w:rFonts w:hint="eastAsia"/>
          <w:bCs/>
        </w:rPr>
        <w:t>）、《泰晤士报》（</w:t>
      </w:r>
      <w:r>
        <w:rPr>
          <w:rFonts w:hint="eastAsia"/>
          <w:bCs/>
          <w:i/>
          <w:iCs/>
        </w:rPr>
        <w:t>T</w:t>
      </w:r>
      <w:r>
        <w:rPr>
          <w:bCs/>
          <w:i/>
          <w:iCs/>
        </w:rPr>
        <w:t>he Times</w:t>
      </w:r>
      <w:r>
        <w:rPr>
          <w:rFonts w:hint="eastAsia"/>
          <w:bCs/>
        </w:rPr>
        <w:t>）和《纽约时报》（</w:t>
      </w:r>
      <w:r>
        <w:rPr>
          <w:bCs/>
          <w:i/>
          <w:iCs/>
        </w:rPr>
        <w:t>The New York Times</w:t>
      </w:r>
      <w:r>
        <w:rPr>
          <w:rFonts w:hint="eastAsia"/>
          <w:bCs/>
        </w:rPr>
        <w:t>）等众多报</w:t>
      </w:r>
      <w:r>
        <w:rPr>
          <w:rFonts w:hint="eastAsia"/>
          <w:bCs/>
        </w:rPr>
        <w:lastRenderedPageBreak/>
        <w:t>刊上。她目前为《星期日泰晤士报》（</w:t>
      </w:r>
      <w:r>
        <w:rPr>
          <w:bCs/>
          <w:i/>
          <w:iCs/>
        </w:rPr>
        <w:t>Sunday Times</w:t>
      </w:r>
      <w:r>
        <w:rPr>
          <w:rFonts w:hint="eastAsia"/>
          <w:bCs/>
        </w:rPr>
        <w:t>）撰写小说评论，每周为</w:t>
      </w:r>
      <w:r>
        <w:rPr>
          <w:rFonts w:hint="eastAsia"/>
          <w:bCs/>
        </w:rPr>
        <w:t>unHerd.com</w:t>
      </w:r>
      <w:r>
        <w:rPr>
          <w:rFonts w:hint="eastAsia"/>
          <w:bCs/>
        </w:rPr>
        <w:t>撰写专栏。</w:t>
      </w:r>
    </w:p>
    <w:p w:rsidR="000A2C73" w:rsidRDefault="000A2C73">
      <w:pPr>
        <w:shd w:val="clear" w:color="auto" w:fill="FFFFFF"/>
        <w:rPr>
          <w:b/>
          <w:bCs/>
          <w:color w:val="000000"/>
          <w:szCs w:val="21"/>
        </w:rPr>
      </w:pPr>
      <w:bookmarkStart w:id="7" w:name="OLE_LINK43"/>
      <w:bookmarkStart w:id="8" w:name="OLE_LINK45"/>
      <w:bookmarkStart w:id="9" w:name="OLE_LINK44"/>
      <w:bookmarkStart w:id="10" w:name="OLE_LINK38"/>
      <w:bookmarkEnd w:id="3"/>
      <w:bookmarkEnd w:id="4"/>
    </w:p>
    <w:p w:rsidR="000A2C73" w:rsidRDefault="00EA25B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A2C73" w:rsidRDefault="00EA25B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A2C73" w:rsidRDefault="00EA25B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0A2C73" w:rsidRDefault="00EA25B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A2C73" w:rsidRDefault="00EA25B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A2C73" w:rsidRDefault="00EA25B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A2C73" w:rsidRDefault="00EA25BF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0A2C73" w:rsidRDefault="00EA25B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0A2C73" w:rsidRDefault="00EA25B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0A2C73" w:rsidRDefault="00EA25B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0A2C73" w:rsidRDefault="00EA25BF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0A2C73" w:rsidRDefault="00EA25B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A2C73" w:rsidRDefault="00EA25B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0A2C73" w:rsidRDefault="00EA25BF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A2C73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BF" w:rsidRDefault="00EA25BF">
      <w:r>
        <w:separator/>
      </w:r>
    </w:p>
  </w:endnote>
  <w:endnote w:type="continuationSeparator" w:id="0">
    <w:p w:rsidR="00EA25BF" w:rsidRDefault="00EA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73" w:rsidRDefault="00EA25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0889" w:rsidRPr="00660889">
      <w:rPr>
        <w:noProof/>
        <w:lang w:val="zh-CN"/>
      </w:rPr>
      <w:t>1</w:t>
    </w:r>
    <w:r>
      <w:fldChar w:fldCharType="end"/>
    </w:r>
  </w:p>
  <w:p w:rsidR="000A2C73" w:rsidRDefault="000A2C7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BF" w:rsidRDefault="00EA25BF">
      <w:r>
        <w:separator/>
      </w:r>
    </w:p>
  </w:footnote>
  <w:footnote w:type="continuationSeparator" w:id="0">
    <w:p w:rsidR="00EA25BF" w:rsidRDefault="00EA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73" w:rsidRDefault="00EA25B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A2C73" w:rsidRDefault="00EA25B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406B"/>
    <w:rsid w:val="00095454"/>
    <w:rsid w:val="00095FE3"/>
    <w:rsid w:val="0009609F"/>
    <w:rsid w:val="00096C1D"/>
    <w:rsid w:val="00097449"/>
    <w:rsid w:val="000A01BD"/>
    <w:rsid w:val="000A0A6F"/>
    <w:rsid w:val="000A2C73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E6E9D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59B9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4075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6A9E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4E9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355D5"/>
    <w:rsid w:val="00644C51"/>
    <w:rsid w:val="00645AC8"/>
    <w:rsid w:val="006474C4"/>
    <w:rsid w:val="0064777F"/>
    <w:rsid w:val="00655FA9"/>
    <w:rsid w:val="006560E9"/>
    <w:rsid w:val="0066088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632A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3864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795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2A3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0566"/>
    <w:rsid w:val="00A43686"/>
    <w:rsid w:val="00A45A3D"/>
    <w:rsid w:val="00A47596"/>
    <w:rsid w:val="00A5273F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35FC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25BF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01BF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3DCD"/>
    <w:rsid w:val="00FE7E98"/>
    <w:rsid w:val="00FF01D6"/>
    <w:rsid w:val="00FF3636"/>
    <w:rsid w:val="00FF639A"/>
    <w:rsid w:val="00FF6EC1"/>
    <w:rsid w:val="026709F8"/>
    <w:rsid w:val="07D16002"/>
    <w:rsid w:val="097E11FF"/>
    <w:rsid w:val="0C754E8C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B12D62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A6EEA34-43BF-4602-8321-FA5A5F0A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1722</Characters>
  <Application>Microsoft Office Word</Application>
  <DocSecurity>0</DocSecurity>
  <Lines>14</Lines>
  <Paragraphs>4</Paragraphs>
  <ScaleCrop>false</ScaleCrop>
  <Company>2ndSpAcE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2005-06-10T06:33:00Z</cp:lastPrinted>
  <dcterms:created xsi:type="dcterms:W3CDTF">2024-07-16T12:29:00Z</dcterms:created>
  <dcterms:modified xsi:type="dcterms:W3CDTF">2024-10-28T02:13:00Z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F85E93C2E96F4BD2B2644E48B436389C_13</vt:lpwstr>
  </property>
</Properties>
</file>