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2237A" w14:textId="77777777" w:rsidR="00D55C4F" w:rsidRDefault="00D55C4F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D7F017" w14:textId="5BDB582A" w:rsidR="00D55C4F" w:rsidRDefault="00291DCD">
      <w:pPr>
        <w:widowControl/>
        <w:spacing w:line="440" w:lineRule="exact"/>
        <w:ind w:firstLineChars="200" w:firstLine="723"/>
        <w:jc w:val="center"/>
        <w:rPr>
          <w:b/>
          <w:color w:val="000000"/>
          <w:sz w:val="36"/>
          <w:szCs w:val="36"/>
        </w:rPr>
      </w:pPr>
      <w:bookmarkStart w:id="0" w:name="OLE_LINK3"/>
      <w:bookmarkStart w:id="1" w:name="OLE_LINK4"/>
      <w:bookmarkStart w:id="2" w:name="OLE_LINK17"/>
      <w:r w:rsidRPr="00291DCD">
        <w:rPr>
          <w:rFonts w:hint="eastAsia"/>
          <w:b/>
          <w:color w:val="000000"/>
          <w:sz w:val="36"/>
          <w:szCs w:val="36"/>
        </w:rPr>
        <w:t>布鲁诺警长</w:t>
      </w:r>
      <w:r w:rsidR="00D95550">
        <w:rPr>
          <w:b/>
          <w:color w:val="000000"/>
          <w:sz w:val="36"/>
          <w:szCs w:val="36"/>
        </w:rPr>
        <w:t>系列小说</w:t>
      </w:r>
    </w:p>
    <w:bookmarkEnd w:id="0"/>
    <w:bookmarkEnd w:id="1"/>
    <w:p w14:paraId="022263FF" w14:textId="2171F5E1" w:rsidR="00D55C4F" w:rsidRDefault="00291DCD">
      <w:pPr>
        <w:widowControl/>
        <w:spacing w:line="440" w:lineRule="exact"/>
        <w:ind w:firstLineChars="200" w:firstLine="723"/>
        <w:jc w:val="center"/>
        <w:rPr>
          <w:b/>
          <w:i/>
          <w:color w:val="000000"/>
          <w:sz w:val="36"/>
          <w:szCs w:val="36"/>
        </w:rPr>
      </w:pPr>
      <w:r w:rsidRPr="00291DCD">
        <w:rPr>
          <w:b/>
          <w:i/>
          <w:color w:val="000000"/>
          <w:sz w:val="36"/>
          <w:szCs w:val="36"/>
        </w:rPr>
        <w:t>THE BRUNO CHIEF OF POLICE</w:t>
      </w:r>
      <w:r w:rsidR="00AE11DC">
        <w:rPr>
          <w:b/>
          <w:i/>
          <w:color w:val="000000"/>
          <w:sz w:val="36"/>
          <w:szCs w:val="36"/>
        </w:rPr>
        <w:t xml:space="preserve"> </w:t>
      </w:r>
      <w:bookmarkStart w:id="3" w:name="OLE_LINK7"/>
      <w:bookmarkStart w:id="4" w:name="OLE_LINK8"/>
      <w:r w:rsidR="00AE11DC">
        <w:rPr>
          <w:b/>
          <w:i/>
          <w:color w:val="000000"/>
          <w:sz w:val="36"/>
          <w:szCs w:val="36"/>
        </w:rPr>
        <w:t>series</w:t>
      </w:r>
      <w:bookmarkEnd w:id="3"/>
      <w:bookmarkEnd w:id="4"/>
    </w:p>
    <w:bookmarkEnd w:id="2"/>
    <w:p w14:paraId="7C62E59B" w14:textId="77777777" w:rsidR="00D55C4F" w:rsidRDefault="00D55C4F">
      <w:pPr>
        <w:widowControl/>
        <w:rPr>
          <w:color w:val="000000"/>
          <w:szCs w:val="20"/>
        </w:rPr>
      </w:pPr>
    </w:p>
    <w:p w14:paraId="6EFEBEDE" w14:textId="77777777" w:rsidR="00C870BF" w:rsidRDefault="00C870BF">
      <w:pPr>
        <w:spacing w:line="280" w:lineRule="exact"/>
        <w:jc w:val="left"/>
        <w:rPr>
          <w:b/>
          <w:bCs/>
        </w:rPr>
      </w:pPr>
    </w:p>
    <w:p w14:paraId="5DCD9E29" w14:textId="6A445846" w:rsidR="00D55C4F" w:rsidRDefault="009B4B02">
      <w:pPr>
        <w:spacing w:line="280" w:lineRule="exact"/>
        <w:jc w:val="left"/>
        <w:rPr>
          <w:b/>
          <w:bCs/>
        </w:rPr>
      </w:pPr>
      <w:r>
        <w:rPr>
          <w:b/>
          <w:bCs/>
        </w:rPr>
        <w:t>作者简介：</w:t>
      </w:r>
      <w:bookmarkStart w:id="5" w:name="awards"/>
      <w:bookmarkEnd w:id="5"/>
    </w:p>
    <w:p w14:paraId="34396D93" w14:textId="77A6AD37" w:rsidR="00D55C4F" w:rsidRDefault="00AE11DC">
      <w:pPr>
        <w:widowControl/>
        <w:rPr>
          <w:color w:val="00000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97E1906" wp14:editId="12311EBF">
            <wp:simplePos x="0" y="0"/>
            <wp:positionH relativeFrom="margin">
              <wp:posOffset>29210</wp:posOffset>
            </wp:positionH>
            <wp:positionV relativeFrom="paragraph">
              <wp:posOffset>122555</wp:posOffset>
            </wp:positionV>
            <wp:extent cx="1081405" cy="1630680"/>
            <wp:effectExtent l="0" t="0" r="0" b="0"/>
            <wp:wrapSquare wrapText="bothSides"/>
            <wp:docPr id="262464526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64526" name="图片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1386E" w14:textId="210EFB5D" w:rsidR="00291DCD" w:rsidRDefault="00291DCD" w:rsidP="00291DCD">
      <w:pPr>
        <w:widowControl/>
        <w:ind w:firstLineChars="200" w:firstLine="422"/>
        <w:rPr>
          <w:bCs/>
          <w:color w:val="000000"/>
          <w:szCs w:val="21"/>
        </w:rPr>
      </w:pPr>
      <w:r w:rsidRPr="00291DCD">
        <w:rPr>
          <w:rFonts w:hint="eastAsia"/>
          <w:b/>
          <w:color w:val="000000"/>
          <w:szCs w:val="21"/>
        </w:rPr>
        <w:t>马丁·沃克（</w:t>
      </w:r>
      <w:bookmarkStart w:id="6" w:name="OLE_LINK1"/>
      <w:bookmarkStart w:id="7" w:name="OLE_LINK2"/>
      <w:r w:rsidRPr="00291DCD">
        <w:rPr>
          <w:b/>
          <w:color w:val="000000"/>
          <w:szCs w:val="21"/>
        </w:rPr>
        <w:t>Martin Walker</w:t>
      </w:r>
      <w:bookmarkEnd w:id="6"/>
      <w:bookmarkEnd w:id="7"/>
      <w:r w:rsidRPr="00291DCD">
        <w:rPr>
          <w:rFonts w:hint="eastAsia"/>
          <w:b/>
          <w:color w:val="000000"/>
          <w:szCs w:val="21"/>
        </w:rPr>
        <w:t>）</w:t>
      </w:r>
      <w:r w:rsidRPr="00291DCD">
        <w:rPr>
          <w:rFonts w:hint="eastAsia"/>
          <w:bCs/>
          <w:color w:val="000000"/>
          <w:szCs w:val="21"/>
        </w:rPr>
        <w:t>曾任英国《卫报》驻苏联、美国、欧洲和非洲记者，著有冷战和</w:t>
      </w:r>
      <w:r w:rsidRPr="00291DCD">
        <w:rPr>
          <w:rFonts w:hint="eastAsia"/>
          <w:bCs/>
          <w:color w:val="000000"/>
          <w:szCs w:val="21"/>
        </w:rPr>
        <w:t>20</w:t>
      </w:r>
      <w:r w:rsidRPr="00291DCD">
        <w:rPr>
          <w:rFonts w:hint="eastAsia"/>
          <w:bCs/>
          <w:color w:val="000000"/>
          <w:szCs w:val="21"/>
        </w:rPr>
        <w:t>世纪美国历史著作，以及戈尔巴乔夫、克林顿、极右翼等研究</w:t>
      </w:r>
      <w:r>
        <w:rPr>
          <w:rFonts w:hint="eastAsia"/>
          <w:bCs/>
          <w:color w:val="000000"/>
          <w:szCs w:val="21"/>
        </w:rPr>
        <w:t>著作</w:t>
      </w:r>
      <w:r w:rsidRPr="00291DCD">
        <w:rPr>
          <w:rFonts w:hint="eastAsia"/>
          <w:bCs/>
          <w:color w:val="000000"/>
          <w:szCs w:val="21"/>
        </w:rPr>
        <w:t>。</w:t>
      </w:r>
    </w:p>
    <w:p w14:paraId="33C2A696" w14:textId="77777777" w:rsidR="00291DCD" w:rsidRPr="00291DCD" w:rsidRDefault="00291DCD" w:rsidP="00291DCD">
      <w:pPr>
        <w:widowControl/>
        <w:ind w:firstLineChars="200" w:firstLine="422"/>
        <w:rPr>
          <w:b/>
          <w:bCs/>
          <w:color w:val="000000"/>
          <w:szCs w:val="21"/>
        </w:rPr>
      </w:pPr>
    </w:p>
    <w:p w14:paraId="32EEC960" w14:textId="68F03BA1" w:rsidR="00291DCD" w:rsidRDefault="00291DCD" w:rsidP="00291DCD">
      <w:pPr>
        <w:widowControl/>
        <w:ind w:firstLineChars="200" w:firstLine="420"/>
        <w:rPr>
          <w:bCs/>
          <w:color w:val="000000"/>
          <w:szCs w:val="21"/>
        </w:rPr>
      </w:pPr>
      <w:r w:rsidRPr="00291DCD">
        <w:rPr>
          <w:rFonts w:hint="eastAsia"/>
          <w:bCs/>
          <w:color w:val="000000"/>
          <w:szCs w:val="21"/>
        </w:rPr>
        <w:t>现在，</w:t>
      </w:r>
      <w:r w:rsidR="00920DE7">
        <w:rPr>
          <w:rFonts w:hint="eastAsia"/>
          <w:bCs/>
          <w:color w:val="000000"/>
          <w:szCs w:val="21"/>
        </w:rPr>
        <w:t>他</w:t>
      </w:r>
      <w:r w:rsidRPr="00291DCD">
        <w:rPr>
          <w:rFonts w:hint="eastAsia"/>
          <w:bCs/>
          <w:color w:val="000000"/>
          <w:szCs w:val="21"/>
        </w:rPr>
        <w:t>以法国乡村地区佩里戈尔（</w:t>
      </w:r>
      <w:r w:rsidRPr="00291DCD">
        <w:rPr>
          <w:rFonts w:hint="eastAsia"/>
          <w:bCs/>
          <w:color w:val="000000"/>
          <w:szCs w:val="21"/>
        </w:rPr>
        <w:t>Perigord</w:t>
      </w:r>
      <w:r w:rsidRPr="00291DCD">
        <w:rPr>
          <w:rFonts w:hint="eastAsia"/>
          <w:bCs/>
          <w:color w:val="000000"/>
          <w:szCs w:val="21"/>
        </w:rPr>
        <w:t>）为背景创作悬疑故事，</w:t>
      </w:r>
      <w:r>
        <w:rPr>
          <w:rFonts w:hint="eastAsia"/>
          <w:bCs/>
          <w:color w:val="000000"/>
          <w:szCs w:val="21"/>
        </w:rPr>
        <w:t>那</w:t>
      </w:r>
      <w:r w:rsidRPr="00291DCD">
        <w:rPr>
          <w:rFonts w:hint="eastAsia"/>
          <w:bCs/>
          <w:color w:val="000000"/>
          <w:szCs w:val="21"/>
        </w:rPr>
        <w:t>里是松露、鹅肝、上等奶酪和美酒的故乡。</w:t>
      </w:r>
    </w:p>
    <w:p w14:paraId="35F82188" w14:textId="77777777" w:rsidR="00291DCD" w:rsidRPr="00291DCD" w:rsidRDefault="00291DCD" w:rsidP="00291DCD">
      <w:pPr>
        <w:widowControl/>
        <w:ind w:firstLineChars="200" w:firstLine="420"/>
        <w:rPr>
          <w:bCs/>
          <w:color w:val="000000"/>
          <w:szCs w:val="21"/>
        </w:rPr>
      </w:pPr>
    </w:p>
    <w:p w14:paraId="0DB0338E" w14:textId="153A6E36" w:rsidR="00291DCD" w:rsidRPr="00291DCD" w:rsidRDefault="00291DCD" w:rsidP="00291DCD">
      <w:pPr>
        <w:widowControl/>
        <w:ind w:firstLineChars="200" w:firstLine="420"/>
        <w:rPr>
          <w:bCs/>
          <w:color w:val="000000"/>
          <w:szCs w:val="21"/>
        </w:rPr>
      </w:pPr>
      <w:r w:rsidRPr="00291DCD">
        <w:rPr>
          <w:rFonts w:hint="eastAsia"/>
          <w:bCs/>
          <w:color w:val="000000"/>
          <w:szCs w:val="21"/>
        </w:rPr>
        <w:t>2013</w:t>
      </w:r>
      <w:r w:rsidRPr="00291DCD">
        <w:rPr>
          <w:rFonts w:hint="eastAsia"/>
          <w:bCs/>
          <w:color w:val="000000"/>
          <w:szCs w:val="21"/>
        </w:rPr>
        <w:t>年，</w:t>
      </w:r>
      <w:r w:rsidR="00920DE7">
        <w:rPr>
          <w:rFonts w:hint="eastAsia"/>
          <w:bCs/>
          <w:color w:val="000000"/>
          <w:szCs w:val="21"/>
        </w:rPr>
        <w:t>他</w:t>
      </w:r>
      <w:r w:rsidRPr="00291DCD">
        <w:rPr>
          <w:rFonts w:hint="eastAsia"/>
          <w:bCs/>
          <w:color w:val="000000"/>
          <w:szCs w:val="21"/>
        </w:rPr>
        <w:t>被授予佩里戈尔</w:t>
      </w:r>
      <w:r>
        <w:rPr>
          <w:rFonts w:hint="eastAsia"/>
          <w:bCs/>
          <w:color w:val="000000"/>
          <w:szCs w:val="21"/>
        </w:rPr>
        <w:t>肉</w:t>
      </w:r>
      <w:r w:rsidRPr="00291DCD">
        <w:rPr>
          <w:rFonts w:hint="eastAsia"/>
          <w:bCs/>
          <w:color w:val="000000"/>
          <w:szCs w:val="21"/>
        </w:rPr>
        <w:t>酱协会</w:t>
      </w:r>
      <w:r w:rsidR="00920DE7">
        <w:rPr>
          <w:rFonts w:hint="eastAsia"/>
          <w:bCs/>
          <w:color w:val="000000"/>
          <w:szCs w:val="21"/>
        </w:rPr>
        <w:t>（</w:t>
      </w:r>
      <w:r w:rsidR="00920DE7" w:rsidRPr="00920DE7">
        <w:rPr>
          <w:bCs/>
          <w:color w:val="000000"/>
          <w:szCs w:val="21"/>
        </w:rPr>
        <w:t xml:space="preserve">confrerie of pate de </w:t>
      </w:r>
      <w:proofErr w:type="spellStart"/>
      <w:r w:rsidR="00920DE7" w:rsidRPr="00920DE7">
        <w:rPr>
          <w:bCs/>
          <w:color w:val="000000"/>
          <w:szCs w:val="21"/>
        </w:rPr>
        <w:t>Perigueux</w:t>
      </w:r>
      <w:proofErr w:type="spellEnd"/>
      <w:r w:rsidR="00920DE7">
        <w:rPr>
          <w:rFonts w:hint="eastAsia"/>
          <w:bCs/>
          <w:color w:val="000000"/>
          <w:szCs w:val="21"/>
        </w:rPr>
        <w:t>）</w:t>
      </w:r>
      <w:r w:rsidRPr="00291DCD">
        <w:rPr>
          <w:rFonts w:hint="eastAsia"/>
          <w:bCs/>
          <w:color w:val="000000"/>
          <w:szCs w:val="21"/>
        </w:rPr>
        <w:t>的鹅肝</w:t>
      </w:r>
      <w:r w:rsidR="00920DE7">
        <w:rPr>
          <w:rFonts w:hint="eastAsia"/>
          <w:bCs/>
          <w:color w:val="000000"/>
          <w:szCs w:val="21"/>
        </w:rPr>
        <w:t>酱</w:t>
      </w:r>
      <w:r w:rsidRPr="00291DCD">
        <w:rPr>
          <w:rFonts w:hint="eastAsia"/>
          <w:bCs/>
          <w:color w:val="000000"/>
          <w:szCs w:val="21"/>
        </w:rPr>
        <w:t>骑士称号，同时还是佩里戈尔荣誉大使，这意味着</w:t>
      </w:r>
      <w:r w:rsidR="00920DE7" w:rsidRPr="00920DE7">
        <w:rPr>
          <w:rFonts w:hint="eastAsia"/>
          <w:bCs/>
          <w:color w:val="000000"/>
          <w:szCs w:val="21"/>
        </w:rPr>
        <w:t>当拉斯科洞穴</w:t>
      </w:r>
      <w:r w:rsidR="00920DE7">
        <w:rPr>
          <w:rFonts w:hint="eastAsia"/>
          <w:bCs/>
          <w:color w:val="000000"/>
          <w:szCs w:val="21"/>
        </w:rPr>
        <w:t>（</w:t>
      </w:r>
      <w:r w:rsidR="00920DE7" w:rsidRPr="00920DE7">
        <w:rPr>
          <w:bCs/>
          <w:color w:val="000000"/>
          <w:szCs w:val="21"/>
        </w:rPr>
        <w:t>Lascaux cave</w:t>
      </w:r>
      <w:r w:rsidR="00920DE7">
        <w:rPr>
          <w:rFonts w:hint="eastAsia"/>
          <w:bCs/>
          <w:color w:val="000000"/>
          <w:szCs w:val="21"/>
        </w:rPr>
        <w:t>）</w:t>
      </w:r>
      <w:r w:rsidR="00920DE7" w:rsidRPr="00920DE7">
        <w:rPr>
          <w:rFonts w:hint="eastAsia"/>
          <w:bCs/>
          <w:color w:val="000000"/>
          <w:szCs w:val="21"/>
        </w:rPr>
        <w:t>在世界各地的博物馆展出时，</w:t>
      </w:r>
      <w:r w:rsidR="00920DE7">
        <w:rPr>
          <w:rFonts w:hint="eastAsia"/>
          <w:bCs/>
          <w:color w:val="000000"/>
          <w:szCs w:val="21"/>
        </w:rPr>
        <w:t>他</w:t>
      </w:r>
      <w:r w:rsidR="00920DE7" w:rsidRPr="00920DE7">
        <w:rPr>
          <w:rFonts w:hint="eastAsia"/>
          <w:bCs/>
          <w:color w:val="000000"/>
          <w:szCs w:val="21"/>
        </w:rPr>
        <w:t>可以陪同</w:t>
      </w:r>
      <w:r w:rsidR="00920DE7">
        <w:rPr>
          <w:rFonts w:hint="eastAsia"/>
          <w:bCs/>
          <w:color w:val="000000"/>
          <w:szCs w:val="21"/>
        </w:rPr>
        <w:t>这一</w:t>
      </w:r>
      <w:r w:rsidR="00920DE7" w:rsidRPr="00920DE7">
        <w:rPr>
          <w:rFonts w:hint="eastAsia"/>
          <w:bCs/>
          <w:color w:val="000000"/>
          <w:szCs w:val="21"/>
        </w:rPr>
        <w:t>巡回展览。</w:t>
      </w:r>
      <w:r w:rsidR="00920DE7">
        <w:rPr>
          <w:rFonts w:hint="eastAsia"/>
          <w:bCs/>
          <w:color w:val="000000"/>
          <w:szCs w:val="21"/>
        </w:rPr>
        <w:t>他</w:t>
      </w:r>
      <w:r w:rsidRPr="00291DCD">
        <w:rPr>
          <w:rFonts w:hint="eastAsia"/>
          <w:bCs/>
          <w:color w:val="000000"/>
          <w:szCs w:val="21"/>
        </w:rPr>
        <w:t>还在国际葡萄酒博览会上帮助推广贝</w:t>
      </w:r>
      <w:r w:rsidR="00920DE7">
        <w:rPr>
          <w:rFonts w:hint="eastAsia"/>
          <w:bCs/>
          <w:color w:val="000000"/>
          <w:szCs w:val="21"/>
        </w:rPr>
        <w:t>尓</w:t>
      </w:r>
      <w:r w:rsidRPr="00291DCD">
        <w:rPr>
          <w:rFonts w:hint="eastAsia"/>
          <w:bCs/>
          <w:color w:val="000000"/>
          <w:szCs w:val="21"/>
        </w:rPr>
        <w:t>热拉克</w:t>
      </w:r>
      <w:r w:rsidR="00920DE7">
        <w:rPr>
          <w:rFonts w:hint="eastAsia"/>
          <w:bCs/>
          <w:color w:val="000000"/>
          <w:szCs w:val="21"/>
        </w:rPr>
        <w:t>（</w:t>
      </w:r>
      <w:r w:rsidR="00920DE7" w:rsidRPr="00920DE7">
        <w:rPr>
          <w:bCs/>
          <w:color w:val="000000"/>
          <w:szCs w:val="21"/>
        </w:rPr>
        <w:t>Bergerac</w:t>
      </w:r>
      <w:r w:rsidR="00920DE7">
        <w:rPr>
          <w:rFonts w:hint="eastAsia"/>
          <w:bCs/>
          <w:color w:val="000000"/>
          <w:szCs w:val="21"/>
        </w:rPr>
        <w:t>）</w:t>
      </w:r>
      <w:r w:rsidRPr="00291DCD">
        <w:rPr>
          <w:rFonts w:hint="eastAsia"/>
          <w:bCs/>
          <w:color w:val="000000"/>
          <w:szCs w:val="21"/>
        </w:rPr>
        <w:t>的葡萄酒，并担任今年国际烹饪大奖拉格诺奖（</w:t>
      </w:r>
      <w:r w:rsidRPr="00291DCD">
        <w:rPr>
          <w:rFonts w:hint="eastAsia"/>
          <w:bCs/>
          <w:color w:val="000000"/>
          <w:szCs w:val="21"/>
        </w:rPr>
        <w:t xml:space="preserve">Prix </w:t>
      </w:r>
      <w:proofErr w:type="spellStart"/>
      <w:r w:rsidRPr="00291DCD">
        <w:rPr>
          <w:rFonts w:hint="eastAsia"/>
          <w:bCs/>
          <w:color w:val="000000"/>
          <w:szCs w:val="21"/>
        </w:rPr>
        <w:t>Ragueneau</w:t>
      </w:r>
      <w:proofErr w:type="spellEnd"/>
      <w:r w:rsidRPr="00291DCD">
        <w:rPr>
          <w:rFonts w:hint="eastAsia"/>
          <w:bCs/>
          <w:color w:val="000000"/>
          <w:szCs w:val="21"/>
        </w:rPr>
        <w:t>）的评委会主席</w:t>
      </w:r>
      <w:r w:rsidR="00920DE7">
        <w:rPr>
          <w:rFonts w:hint="eastAsia"/>
          <w:bCs/>
          <w:color w:val="000000"/>
          <w:szCs w:val="21"/>
        </w:rPr>
        <w:t>。</w:t>
      </w:r>
    </w:p>
    <w:p w14:paraId="6882FFA1" w14:textId="77777777" w:rsidR="00920DE7" w:rsidRDefault="00920DE7" w:rsidP="00291DCD">
      <w:pPr>
        <w:widowControl/>
        <w:ind w:firstLineChars="200" w:firstLine="420"/>
        <w:rPr>
          <w:bCs/>
          <w:color w:val="000000"/>
          <w:szCs w:val="21"/>
        </w:rPr>
      </w:pPr>
    </w:p>
    <w:p w14:paraId="3BB69398" w14:textId="059E8E1C" w:rsidR="00291DCD" w:rsidRDefault="00920DE7" w:rsidP="00291DCD">
      <w:pPr>
        <w:widowControl/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他</w:t>
      </w:r>
      <w:r w:rsidR="00291DCD" w:rsidRPr="00291DCD">
        <w:rPr>
          <w:rFonts w:hint="eastAsia"/>
          <w:bCs/>
          <w:color w:val="000000"/>
          <w:szCs w:val="21"/>
        </w:rPr>
        <w:t>的悬疑故事的主人公是布鲁诺</w:t>
      </w:r>
      <w:r>
        <w:rPr>
          <w:rFonts w:hint="eastAsia"/>
          <w:bCs/>
          <w:color w:val="000000"/>
          <w:szCs w:val="21"/>
        </w:rPr>
        <w:t>（</w:t>
      </w:r>
      <w:r w:rsidRPr="00920DE7">
        <w:rPr>
          <w:bCs/>
          <w:color w:val="000000"/>
          <w:szCs w:val="21"/>
        </w:rPr>
        <w:t>Bruno</w:t>
      </w:r>
      <w:r>
        <w:rPr>
          <w:rFonts w:hint="eastAsia"/>
          <w:bCs/>
          <w:color w:val="000000"/>
          <w:szCs w:val="21"/>
        </w:rPr>
        <w:t>）</w:t>
      </w:r>
      <w:r w:rsidR="00291DCD" w:rsidRPr="00291DCD">
        <w:rPr>
          <w:rFonts w:hint="eastAsia"/>
          <w:bCs/>
          <w:color w:val="000000"/>
          <w:szCs w:val="21"/>
        </w:rPr>
        <w:t>，他是一名法国乡村警察，也曾是一名军人，在萨拉热窝围困期间，他在联合国维和部队服役时受伤。布鲁诺打猎、烹饪，从不逮捕任何人，讨厌带枪（但有时必须带）。他</w:t>
      </w:r>
      <w:r>
        <w:rPr>
          <w:rFonts w:hint="eastAsia"/>
          <w:bCs/>
          <w:color w:val="000000"/>
          <w:szCs w:val="21"/>
        </w:rPr>
        <w:t>爱</w:t>
      </w:r>
      <w:r w:rsidR="00291DCD" w:rsidRPr="00291DCD">
        <w:rPr>
          <w:rFonts w:hint="eastAsia"/>
          <w:bCs/>
          <w:color w:val="000000"/>
          <w:szCs w:val="21"/>
        </w:rPr>
        <w:t>他的</w:t>
      </w:r>
      <w:r w:rsidRPr="00920DE7">
        <w:rPr>
          <w:rFonts w:hint="eastAsia"/>
          <w:bCs/>
          <w:color w:val="000000"/>
          <w:szCs w:val="21"/>
        </w:rPr>
        <w:t>巴赛特猎犬</w:t>
      </w:r>
      <w:r w:rsidR="00291DCD" w:rsidRPr="00291DCD">
        <w:rPr>
          <w:rFonts w:hint="eastAsia"/>
          <w:bCs/>
          <w:color w:val="000000"/>
          <w:szCs w:val="21"/>
        </w:rPr>
        <w:t>、他的马</w:t>
      </w:r>
      <w:r>
        <w:rPr>
          <w:rFonts w:hint="eastAsia"/>
          <w:bCs/>
          <w:color w:val="000000"/>
          <w:szCs w:val="21"/>
        </w:rPr>
        <w:t>以及一群</w:t>
      </w:r>
      <w:r w:rsidR="00291DCD" w:rsidRPr="00291DCD">
        <w:rPr>
          <w:rFonts w:hint="eastAsia"/>
          <w:bCs/>
          <w:color w:val="000000"/>
          <w:szCs w:val="21"/>
        </w:rPr>
        <w:t>坚定独立的女人。</w:t>
      </w:r>
    </w:p>
    <w:p w14:paraId="5A053EB8" w14:textId="77777777" w:rsidR="00920DE7" w:rsidRPr="00920DE7" w:rsidRDefault="00920DE7" w:rsidP="00291DCD">
      <w:pPr>
        <w:widowControl/>
        <w:ind w:firstLineChars="200" w:firstLine="420"/>
        <w:rPr>
          <w:bCs/>
          <w:color w:val="000000"/>
          <w:szCs w:val="21"/>
        </w:rPr>
      </w:pPr>
    </w:p>
    <w:p w14:paraId="78E97DC4" w14:textId="375D5D83" w:rsidR="00D55C4F" w:rsidRPr="00AE11DC" w:rsidRDefault="00291DCD" w:rsidP="00291DCD">
      <w:pPr>
        <w:widowControl/>
        <w:ind w:firstLineChars="200" w:firstLine="420"/>
        <w:rPr>
          <w:color w:val="000000"/>
          <w:szCs w:val="20"/>
        </w:rPr>
      </w:pPr>
      <w:r w:rsidRPr="00291DCD">
        <w:rPr>
          <w:rFonts w:hint="eastAsia"/>
          <w:bCs/>
          <w:color w:val="000000"/>
          <w:szCs w:val="21"/>
        </w:rPr>
        <w:t>佩里戈尔地区每平方公里的中世纪城堡数量</w:t>
      </w:r>
      <w:r w:rsidR="00920DE7">
        <w:rPr>
          <w:rFonts w:hint="eastAsia"/>
          <w:bCs/>
          <w:color w:val="000000"/>
          <w:szCs w:val="21"/>
        </w:rPr>
        <w:t>也</w:t>
      </w:r>
      <w:r w:rsidRPr="00291DCD">
        <w:rPr>
          <w:rFonts w:hint="eastAsia"/>
          <w:bCs/>
          <w:color w:val="000000"/>
          <w:szCs w:val="21"/>
        </w:rPr>
        <w:t>比世界上任何其他地方都要多，这里还是拉斯科洞穴史前绘画的发源地。我们对史前史的了解大多来自韦泽雷河谷</w:t>
      </w:r>
      <w:r w:rsidR="00920DE7">
        <w:rPr>
          <w:rFonts w:hint="eastAsia"/>
          <w:bCs/>
          <w:color w:val="000000"/>
          <w:szCs w:val="21"/>
        </w:rPr>
        <w:t>（</w:t>
      </w:r>
      <w:r w:rsidR="00920DE7" w:rsidRPr="00920DE7">
        <w:rPr>
          <w:bCs/>
          <w:color w:val="000000"/>
          <w:szCs w:val="21"/>
        </w:rPr>
        <w:t xml:space="preserve">river </w:t>
      </w:r>
      <w:proofErr w:type="spellStart"/>
      <w:r w:rsidR="00920DE7" w:rsidRPr="00920DE7">
        <w:rPr>
          <w:bCs/>
          <w:color w:val="000000"/>
          <w:szCs w:val="21"/>
        </w:rPr>
        <w:t>Vezere</w:t>
      </w:r>
      <w:proofErr w:type="spellEnd"/>
      <w:r w:rsidR="00920DE7">
        <w:rPr>
          <w:rFonts w:hint="eastAsia"/>
          <w:bCs/>
          <w:color w:val="000000"/>
          <w:szCs w:val="21"/>
        </w:rPr>
        <w:t>）</w:t>
      </w:r>
      <w:r w:rsidRPr="00291DCD">
        <w:rPr>
          <w:rFonts w:hint="eastAsia"/>
          <w:bCs/>
          <w:color w:val="000000"/>
          <w:szCs w:val="21"/>
        </w:rPr>
        <w:t>，人类在这里已经持续生活了约</w:t>
      </w:r>
      <w:r w:rsidRPr="00291DCD">
        <w:rPr>
          <w:rFonts w:hint="eastAsia"/>
          <w:bCs/>
          <w:color w:val="000000"/>
          <w:szCs w:val="21"/>
        </w:rPr>
        <w:t>7</w:t>
      </w:r>
      <w:r w:rsidRPr="00291DCD">
        <w:rPr>
          <w:rFonts w:hint="eastAsia"/>
          <w:bCs/>
          <w:color w:val="000000"/>
          <w:szCs w:val="21"/>
        </w:rPr>
        <w:t>万年或更久。布鲁诺对这一地区和他的故乡圣丹尼斯</w:t>
      </w:r>
      <w:r w:rsidR="00920DE7">
        <w:rPr>
          <w:rFonts w:hint="eastAsia"/>
          <w:bCs/>
          <w:color w:val="000000"/>
          <w:szCs w:val="21"/>
        </w:rPr>
        <w:t>（</w:t>
      </w:r>
      <w:r w:rsidR="00920DE7" w:rsidRPr="00920DE7">
        <w:rPr>
          <w:bCs/>
          <w:color w:val="000000"/>
          <w:szCs w:val="21"/>
        </w:rPr>
        <w:t>St Denis</w:t>
      </w:r>
      <w:r w:rsidR="00920DE7">
        <w:rPr>
          <w:rFonts w:hint="eastAsia"/>
          <w:bCs/>
          <w:color w:val="000000"/>
          <w:szCs w:val="21"/>
        </w:rPr>
        <w:t>）</w:t>
      </w:r>
      <w:r w:rsidRPr="00291DCD">
        <w:rPr>
          <w:rFonts w:hint="eastAsia"/>
          <w:bCs/>
          <w:color w:val="000000"/>
          <w:szCs w:val="21"/>
        </w:rPr>
        <w:t>小镇情有独钟，他本能地理解我们的祖先为何选择这里。</w:t>
      </w:r>
    </w:p>
    <w:p w14:paraId="6483E7F4" w14:textId="77777777" w:rsidR="00473302" w:rsidRDefault="00473302">
      <w:pPr>
        <w:rPr>
          <w:b/>
          <w:color w:val="000000"/>
          <w:szCs w:val="21"/>
        </w:rPr>
      </w:pPr>
      <w:bookmarkStart w:id="8" w:name="OLE_LINK15"/>
      <w:bookmarkStart w:id="9" w:name="OLE_LINK16"/>
    </w:p>
    <w:p w14:paraId="6C77DFE3" w14:textId="77777777" w:rsidR="00473302" w:rsidRDefault="00473302">
      <w:pPr>
        <w:rPr>
          <w:b/>
          <w:color w:val="000000"/>
          <w:szCs w:val="21"/>
        </w:rPr>
      </w:pPr>
    </w:p>
    <w:p w14:paraId="382F473D" w14:textId="477B3D0D" w:rsidR="000D77DE" w:rsidRDefault="009B4B02" w:rsidP="000D77D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FF410AF" wp14:editId="5952DF4A">
            <wp:simplePos x="0" y="0"/>
            <wp:positionH relativeFrom="margin">
              <wp:posOffset>3999865</wp:posOffset>
            </wp:positionH>
            <wp:positionV relativeFrom="paragraph">
              <wp:posOffset>31115</wp:posOffset>
            </wp:positionV>
            <wp:extent cx="1327785" cy="2048510"/>
            <wp:effectExtent l="0" t="0" r="5715" b="0"/>
            <wp:wrapSquare wrapText="bothSides"/>
            <wp:docPr id="18830010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001087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8"/>
      <w:bookmarkEnd w:id="9"/>
      <w:r w:rsidR="000D77DE">
        <w:rPr>
          <w:b/>
          <w:bCs/>
          <w:color w:val="000000"/>
          <w:szCs w:val="21"/>
        </w:rPr>
        <w:t>中</w:t>
      </w:r>
      <w:bookmarkStart w:id="10" w:name="OLE_LINK66"/>
      <w:bookmarkStart w:id="11" w:name="OLE_LINK67"/>
      <w:r w:rsidR="000D77DE">
        <w:rPr>
          <w:b/>
          <w:bCs/>
          <w:color w:val="000000"/>
          <w:szCs w:val="21"/>
        </w:rPr>
        <w:t>文书名：</w:t>
      </w:r>
      <w:bookmarkStart w:id="12" w:name="_Hlt89834866"/>
      <w:bookmarkEnd w:id="12"/>
      <w:r w:rsidR="00DD04CB" w:rsidRPr="00DD04CB">
        <w:rPr>
          <w:rFonts w:hint="eastAsia"/>
          <w:b/>
          <w:bCs/>
          <w:color w:val="000000"/>
          <w:szCs w:val="21"/>
        </w:rPr>
        <w:t>布鲁诺</w:t>
      </w:r>
      <w:r w:rsidR="00DD04CB">
        <w:rPr>
          <w:rFonts w:hint="eastAsia"/>
          <w:b/>
          <w:bCs/>
          <w:color w:val="000000"/>
          <w:szCs w:val="21"/>
        </w:rPr>
        <w:t>警长</w:t>
      </w:r>
      <w:r w:rsidR="00DD04CB" w:rsidRPr="00DD04CB">
        <w:rPr>
          <w:rFonts w:hint="eastAsia"/>
          <w:b/>
          <w:bCs/>
          <w:color w:val="000000"/>
          <w:szCs w:val="21"/>
        </w:rPr>
        <w:t>：法国乡村之谜（布鲁诺警长</w:t>
      </w:r>
      <w:r w:rsidR="00DD04CB">
        <w:rPr>
          <w:rFonts w:hint="eastAsia"/>
          <w:b/>
          <w:bCs/>
          <w:color w:val="000000"/>
          <w:szCs w:val="21"/>
        </w:rPr>
        <w:t>系列</w:t>
      </w:r>
      <w:r w:rsidR="00DD04CB" w:rsidRPr="00DD04CB">
        <w:rPr>
          <w:rFonts w:hint="eastAsia"/>
          <w:b/>
          <w:bCs/>
          <w:color w:val="000000"/>
          <w:szCs w:val="21"/>
        </w:rPr>
        <w:t>第</w:t>
      </w:r>
      <w:r w:rsidR="00DD04CB" w:rsidRPr="00DD04CB">
        <w:rPr>
          <w:rFonts w:hint="eastAsia"/>
          <w:b/>
          <w:bCs/>
          <w:color w:val="000000"/>
          <w:szCs w:val="21"/>
        </w:rPr>
        <w:t>1</w:t>
      </w:r>
      <w:r w:rsidR="00DD04CB">
        <w:rPr>
          <w:rFonts w:hint="eastAsia"/>
          <w:b/>
          <w:bCs/>
          <w:color w:val="000000"/>
          <w:szCs w:val="21"/>
        </w:rPr>
        <w:t>部</w:t>
      </w:r>
      <w:r w:rsidR="00DD04CB" w:rsidRPr="00DD04CB">
        <w:rPr>
          <w:rFonts w:hint="eastAsia"/>
          <w:b/>
          <w:bCs/>
          <w:color w:val="000000"/>
          <w:szCs w:val="21"/>
        </w:rPr>
        <w:t>）</w:t>
      </w:r>
    </w:p>
    <w:p w14:paraId="08CCCD93" w14:textId="313D4CF5" w:rsidR="000D77DE" w:rsidRDefault="000D77DE" w:rsidP="000D77DE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</w:t>
      </w:r>
      <w:r>
        <w:rPr>
          <w:rFonts w:hint="eastAsia"/>
          <w:b/>
          <w:color w:val="000000"/>
          <w:szCs w:val="21"/>
        </w:rPr>
        <w:t>：</w:t>
      </w:r>
      <w:r w:rsidR="00DD04CB" w:rsidRPr="00DD04CB">
        <w:rPr>
          <w:b/>
          <w:color w:val="000000"/>
          <w:szCs w:val="21"/>
        </w:rPr>
        <w:t xml:space="preserve">Bruno, Chief of Police: A </w:t>
      </w:r>
      <w:bookmarkStart w:id="13" w:name="_GoBack"/>
      <w:bookmarkEnd w:id="13"/>
      <w:r w:rsidR="00DD04CB" w:rsidRPr="00DD04CB">
        <w:rPr>
          <w:b/>
          <w:color w:val="000000"/>
          <w:szCs w:val="21"/>
        </w:rPr>
        <w:t>Mystery of the French Countryside (Bruno Chief Of Police Book 1)</w:t>
      </w:r>
    </w:p>
    <w:p w14:paraId="33F72EC9" w14:textId="0AC3731F" w:rsidR="000D77DE" w:rsidRDefault="000D77DE" w:rsidP="000D77D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DD04CB" w:rsidRPr="00291DCD">
        <w:rPr>
          <w:b/>
          <w:color w:val="000000"/>
          <w:szCs w:val="21"/>
        </w:rPr>
        <w:t>Martin Walker</w:t>
      </w:r>
      <w:r w:rsidR="006634B9" w:rsidRPr="006634B9"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</w:t>
      </w:r>
    </w:p>
    <w:p w14:paraId="2CCA9935" w14:textId="575DFDFF" w:rsidR="000D77DE" w:rsidRDefault="000D77DE" w:rsidP="000D77D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DD04CB" w:rsidRPr="00DD04CB">
        <w:rPr>
          <w:b/>
          <w:bCs/>
          <w:color w:val="000000"/>
          <w:szCs w:val="21"/>
        </w:rPr>
        <w:t>Vintage</w:t>
      </w:r>
    </w:p>
    <w:p w14:paraId="736444F7" w14:textId="07C107B8" w:rsidR="000D77DE" w:rsidRDefault="000D77DE" w:rsidP="000D77D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 w:rsidR="00DD04CB" w:rsidRPr="00DD04CB">
        <w:rPr>
          <w:b/>
          <w:bCs/>
          <w:color w:val="000000"/>
          <w:szCs w:val="21"/>
        </w:rPr>
        <w:t>Felicity Bryan</w:t>
      </w:r>
      <w:r>
        <w:rPr>
          <w:rFonts w:hint="eastAsia"/>
          <w:b/>
          <w:bCs/>
          <w:color w:val="000000"/>
          <w:szCs w:val="21"/>
        </w:rPr>
        <w:t>/A</w:t>
      </w:r>
      <w:r>
        <w:rPr>
          <w:b/>
          <w:bCs/>
          <w:color w:val="000000"/>
          <w:szCs w:val="21"/>
        </w:rPr>
        <w:t>NA/</w:t>
      </w:r>
      <w:r>
        <w:rPr>
          <w:rFonts w:hint="eastAsia"/>
          <w:b/>
          <w:bCs/>
          <w:color w:val="000000"/>
          <w:szCs w:val="21"/>
        </w:rPr>
        <w:t>Sharon</w:t>
      </w:r>
    </w:p>
    <w:p w14:paraId="68B6B934" w14:textId="2C3E832F" w:rsidR="000D77DE" w:rsidRDefault="000D77DE" w:rsidP="000D77D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DD04CB">
        <w:rPr>
          <w:rFonts w:hint="eastAsia"/>
          <w:b/>
          <w:bCs/>
          <w:color w:val="000000"/>
          <w:szCs w:val="21"/>
        </w:rPr>
        <w:t>290</w:t>
      </w:r>
      <w:r>
        <w:rPr>
          <w:rFonts w:hint="eastAsia"/>
          <w:b/>
          <w:bCs/>
          <w:color w:val="000000"/>
          <w:szCs w:val="21"/>
        </w:rPr>
        <w:t>页</w:t>
      </w:r>
    </w:p>
    <w:p w14:paraId="44EBFB4C" w14:textId="504E5C23" w:rsidR="000D77DE" w:rsidRDefault="000D77DE" w:rsidP="000D77D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</w:t>
      </w:r>
      <w:r w:rsidR="00DD04CB">
        <w:rPr>
          <w:rFonts w:hint="eastAsia"/>
          <w:b/>
          <w:bCs/>
          <w:color w:val="000000"/>
          <w:szCs w:val="21"/>
        </w:rPr>
        <w:t>09</w:t>
      </w:r>
      <w:r>
        <w:rPr>
          <w:rFonts w:hint="eastAsia"/>
          <w:b/>
          <w:bCs/>
          <w:color w:val="000000"/>
          <w:szCs w:val="21"/>
        </w:rPr>
        <w:t>年</w:t>
      </w:r>
      <w:r w:rsidR="00DD04CB">
        <w:rPr>
          <w:rFonts w:hint="eastAsia"/>
          <w:b/>
          <w:bCs/>
          <w:color w:val="000000"/>
          <w:szCs w:val="21"/>
        </w:rPr>
        <w:t>3</w:t>
      </w:r>
      <w:r>
        <w:rPr>
          <w:rFonts w:hint="eastAsia"/>
          <w:b/>
          <w:bCs/>
          <w:color w:val="000000"/>
          <w:szCs w:val="21"/>
        </w:rPr>
        <w:t>月</w:t>
      </w:r>
    </w:p>
    <w:p w14:paraId="2C1472AB" w14:textId="77777777" w:rsidR="000D77DE" w:rsidRDefault="000D77DE" w:rsidP="000D77DE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77FDEB8" w14:textId="77777777" w:rsidR="000D77DE" w:rsidRDefault="000D77DE" w:rsidP="000D77DE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14:paraId="6F8FEF17" w14:textId="5BC661C8" w:rsidR="000D77DE" w:rsidRDefault="000D77DE" w:rsidP="000D77DE">
      <w:pPr>
        <w:tabs>
          <w:tab w:val="left" w:pos="341"/>
          <w:tab w:val="left" w:pos="5235"/>
        </w:tabs>
        <w:rPr>
          <w:b/>
          <w:bCs/>
          <w:color w:val="000000"/>
        </w:rPr>
      </w:pPr>
      <w:r>
        <w:rPr>
          <w:b/>
          <w:bCs/>
          <w:color w:val="000000"/>
        </w:rPr>
        <w:t>类</w:t>
      </w:r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>型：</w:t>
      </w:r>
      <w:r w:rsidR="00DD04CB">
        <w:rPr>
          <w:rFonts w:hint="eastAsia"/>
          <w:b/>
          <w:bCs/>
          <w:color w:val="000000"/>
        </w:rPr>
        <w:t>侦探推理小说</w:t>
      </w:r>
    </w:p>
    <w:bookmarkEnd w:id="10"/>
    <w:bookmarkEnd w:id="11"/>
    <w:p w14:paraId="506192A9" w14:textId="365EA523" w:rsidR="00D55C4F" w:rsidRPr="000D77DE" w:rsidRDefault="00D55C4F" w:rsidP="000D77DE">
      <w:pPr>
        <w:rPr>
          <w:b/>
          <w:bCs/>
          <w:color w:val="000000"/>
          <w:szCs w:val="21"/>
        </w:rPr>
      </w:pPr>
    </w:p>
    <w:p w14:paraId="4A4449D1" w14:textId="77777777" w:rsidR="00D55C4F" w:rsidRDefault="00D55C4F">
      <w:pPr>
        <w:rPr>
          <w:b/>
          <w:bCs/>
          <w:color w:val="000000"/>
          <w:szCs w:val="21"/>
        </w:rPr>
      </w:pPr>
    </w:p>
    <w:p w14:paraId="38D0AA66" w14:textId="5E1DF230" w:rsidR="00D55C4F" w:rsidRDefault="009B4B02">
      <w:pPr>
        <w:rPr>
          <w:color w:val="000000"/>
          <w:szCs w:val="21"/>
        </w:rPr>
      </w:pPr>
      <w:bookmarkStart w:id="14" w:name="OLE_LINK18"/>
      <w:r>
        <w:rPr>
          <w:b/>
          <w:bCs/>
          <w:color w:val="000000"/>
          <w:szCs w:val="21"/>
        </w:rPr>
        <w:t>内容简介：</w:t>
      </w:r>
    </w:p>
    <w:p w14:paraId="3825CBDE" w14:textId="77777777" w:rsidR="00D55C4F" w:rsidRDefault="00D55C4F">
      <w:pPr>
        <w:rPr>
          <w:color w:val="000000"/>
          <w:szCs w:val="21"/>
        </w:rPr>
      </w:pPr>
    </w:p>
    <w:p w14:paraId="30B8EF51" w14:textId="65563F54" w:rsidR="00DD04CB" w:rsidRPr="00DD04CB" w:rsidRDefault="00F91142" w:rsidP="00DD04CB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精彩绝伦</w:t>
      </w:r>
      <w:r w:rsidRPr="00DD04CB">
        <w:rPr>
          <w:rFonts w:hint="eastAsia"/>
          <w:bCs/>
          <w:color w:val="000000"/>
          <w:szCs w:val="21"/>
        </w:rPr>
        <w:t>、</w:t>
      </w:r>
      <w:r w:rsidR="00DD04CB" w:rsidRPr="00DD04CB">
        <w:rPr>
          <w:rFonts w:hint="eastAsia"/>
          <w:bCs/>
          <w:color w:val="000000"/>
          <w:szCs w:val="21"/>
        </w:rPr>
        <w:t>享誉国际的布鲁诺警长系列小说的第一部。</w:t>
      </w:r>
    </w:p>
    <w:p w14:paraId="41C1BD3C" w14:textId="77777777" w:rsidR="00DD04CB" w:rsidRPr="00DD04CB" w:rsidRDefault="00DD04CB" w:rsidP="00DD04CB">
      <w:pPr>
        <w:ind w:firstLineChars="200" w:firstLine="420"/>
        <w:rPr>
          <w:bCs/>
          <w:color w:val="000000"/>
          <w:szCs w:val="21"/>
        </w:rPr>
      </w:pPr>
    </w:p>
    <w:p w14:paraId="40857339" w14:textId="1899F6CC" w:rsidR="00DD04CB" w:rsidRPr="00DD04CB" w:rsidRDefault="002E7962" w:rsidP="00DD04CB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认识一下</w:t>
      </w:r>
      <w:r w:rsidR="00DD04CB" w:rsidRPr="00DD04CB">
        <w:rPr>
          <w:rFonts w:hint="eastAsia"/>
          <w:bCs/>
          <w:color w:val="000000"/>
          <w:szCs w:val="21"/>
        </w:rPr>
        <w:t>贝诺特·库雷奇</w:t>
      </w:r>
      <w:r w:rsidR="00DD04CB">
        <w:rPr>
          <w:rFonts w:hint="eastAsia"/>
          <w:bCs/>
          <w:color w:val="000000"/>
          <w:szCs w:val="21"/>
        </w:rPr>
        <w:t>（</w:t>
      </w:r>
      <w:proofErr w:type="spellStart"/>
      <w:r w:rsidR="00DD04CB" w:rsidRPr="00DD04CB">
        <w:rPr>
          <w:rFonts w:hint="eastAsia"/>
          <w:bCs/>
          <w:color w:val="000000"/>
          <w:szCs w:val="21"/>
        </w:rPr>
        <w:t>Benoît</w:t>
      </w:r>
      <w:proofErr w:type="spellEnd"/>
      <w:r w:rsidR="00DD04CB" w:rsidRPr="00DD04CB">
        <w:rPr>
          <w:rFonts w:hint="eastAsia"/>
          <w:bCs/>
          <w:color w:val="000000"/>
          <w:szCs w:val="21"/>
        </w:rPr>
        <w:t xml:space="preserve"> </w:t>
      </w:r>
      <w:proofErr w:type="spellStart"/>
      <w:r w:rsidR="00DD04CB" w:rsidRPr="00DD04CB">
        <w:rPr>
          <w:rFonts w:hint="eastAsia"/>
          <w:bCs/>
          <w:color w:val="000000"/>
          <w:szCs w:val="21"/>
        </w:rPr>
        <w:t>Courr</w:t>
      </w:r>
      <w:proofErr w:type="spellEnd"/>
      <w:r w:rsidR="00DD04CB" w:rsidRPr="00DD04CB">
        <w:rPr>
          <w:rFonts w:hint="eastAsia"/>
          <w:bCs/>
          <w:color w:val="000000"/>
          <w:szCs w:val="21"/>
        </w:rPr>
        <w:t>è</w:t>
      </w:r>
      <w:proofErr w:type="spellStart"/>
      <w:r w:rsidR="00DD04CB" w:rsidRPr="00DD04CB">
        <w:rPr>
          <w:rFonts w:hint="eastAsia"/>
          <w:bCs/>
          <w:color w:val="000000"/>
          <w:szCs w:val="21"/>
        </w:rPr>
        <w:t>ges</w:t>
      </w:r>
      <w:proofErr w:type="spellEnd"/>
      <w:r w:rsidR="00DD04CB">
        <w:rPr>
          <w:rFonts w:hint="eastAsia"/>
          <w:bCs/>
          <w:color w:val="000000"/>
          <w:szCs w:val="21"/>
        </w:rPr>
        <w:t>）</w:t>
      </w:r>
      <w:r w:rsidR="00DD04CB" w:rsidRPr="00DD04CB">
        <w:rPr>
          <w:rFonts w:hint="eastAsia"/>
          <w:bCs/>
          <w:color w:val="000000"/>
          <w:szCs w:val="21"/>
        </w:rPr>
        <w:t>，又名布鲁诺</w:t>
      </w:r>
      <w:r w:rsidR="00DD04CB">
        <w:rPr>
          <w:rFonts w:hint="eastAsia"/>
          <w:bCs/>
          <w:color w:val="000000"/>
          <w:szCs w:val="21"/>
        </w:rPr>
        <w:t>（</w:t>
      </w:r>
      <w:r w:rsidR="00DD04CB" w:rsidRPr="00DD04CB">
        <w:rPr>
          <w:bCs/>
          <w:color w:val="000000"/>
          <w:szCs w:val="21"/>
        </w:rPr>
        <w:t>Bruno</w:t>
      </w:r>
      <w:r w:rsidR="00DD04CB">
        <w:rPr>
          <w:rFonts w:hint="eastAsia"/>
          <w:bCs/>
          <w:color w:val="000000"/>
          <w:szCs w:val="21"/>
        </w:rPr>
        <w:t>）</w:t>
      </w:r>
      <w:r w:rsidR="00DD04CB" w:rsidRPr="00DD04CB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他</w:t>
      </w:r>
      <w:r w:rsidR="00DD04CB" w:rsidRPr="00DD04CB">
        <w:rPr>
          <w:rFonts w:hint="eastAsia"/>
          <w:bCs/>
          <w:color w:val="000000"/>
          <w:szCs w:val="21"/>
        </w:rPr>
        <w:t>是法国南部一个小村庄的警察。他曾是一名军人，如今已开始享受乡村生活的乐趣和缓慢节奏。他有枪，但从不佩戴；他有逮捕权，但从不使用。但</w:t>
      </w:r>
      <w:r>
        <w:rPr>
          <w:rFonts w:hint="eastAsia"/>
          <w:bCs/>
          <w:color w:val="000000"/>
          <w:szCs w:val="21"/>
        </w:rPr>
        <w:t>后来</w:t>
      </w:r>
      <w:r w:rsidR="00DD04CB" w:rsidRPr="00DD04CB">
        <w:rPr>
          <w:rFonts w:hint="eastAsia"/>
          <w:bCs/>
          <w:color w:val="000000"/>
          <w:szCs w:val="21"/>
        </w:rPr>
        <w:t>，一位曾在法国军队服役的北非老人被谋杀</w:t>
      </w:r>
      <w:r>
        <w:rPr>
          <w:rFonts w:hint="eastAsia"/>
          <w:bCs/>
          <w:color w:val="000000"/>
          <w:szCs w:val="21"/>
        </w:rPr>
        <w:t>，</w:t>
      </w:r>
      <w:r w:rsidR="00DD04CB" w:rsidRPr="00DD04CB">
        <w:rPr>
          <w:rFonts w:hint="eastAsia"/>
          <w:bCs/>
          <w:color w:val="000000"/>
          <w:szCs w:val="21"/>
        </w:rPr>
        <w:t>改变了这一切。</w:t>
      </w:r>
      <w:r w:rsidR="00DD04CB" w:rsidRPr="00DD04CB">
        <w:rPr>
          <w:rFonts w:hint="eastAsia"/>
          <w:bCs/>
          <w:color w:val="000000"/>
          <w:szCs w:val="21"/>
        </w:rPr>
        <w:t xml:space="preserve"> </w:t>
      </w:r>
      <w:r w:rsidR="00DD04CB" w:rsidRPr="00DD04CB">
        <w:rPr>
          <w:rFonts w:hint="eastAsia"/>
          <w:bCs/>
          <w:color w:val="000000"/>
          <w:szCs w:val="21"/>
        </w:rPr>
        <w:t>现在，布鲁诺必须在他心爱的日常工作</w:t>
      </w:r>
      <w:r>
        <w:rPr>
          <w:rFonts w:hint="eastAsia"/>
          <w:bCs/>
          <w:color w:val="000000"/>
          <w:szCs w:val="21"/>
        </w:rPr>
        <w:t>——</w:t>
      </w:r>
      <w:r w:rsidR="00DD04CB" w:rsidRPr="00DD04CB">
        <w:rPr>
          <w:rFonts w:hint="eastAsia"/>
          <w:bCs/>
          <w:color w:val="000000"/>
          <w:szCs w:val="21"/>
        </w:rPr>
        <w:t>住在他修复的牧羊人小屋、在当地市场购物、喝葡萄酒、在乡间漫步</w:t>
      </w:r>
      <w:r>
        <w:rPr>
          <w:rFonts w:hint="eastAsia"/>
          <w:bCs/>
          <w:color w:val="000000"/>
          <w:szCs w:val="21"/>
        </w:rPr>
        <w:t>——</w:t>
      </w:r>
      <w:r w:rsidR="00DD04CB" w:rsidRPr="00DD04CB">
        <w:rPr>
          <w:rFonts w:hint="eastAsia"/>
          <w:bCs/>
          <w:color w:val="000000"/>
          <w:szCs w:val="21"/>
        </w:rPr>
        <w:t>与</w:t>
      </w:r>
      <w:r>
        <w:rPr>
          <w:rFonts w:hint="eastAsia"/>
          <w:bCs/>
          <w:color w:val="000000"/>
          <w:szCs w:val="21"/>
        </w:rPr>
        <w:t>一项</w:t>
      </w:r>
      <w:r w:rsidR="00DD04CB" w:rsidRPr="00DD04CB">
        <w:rPr>
          <w:rFonts w:hint="eastAsia"/>
          <w:bCs/>
          <w:color w:val="000000"/>
          <w:szCs w:val="21"/>
        </w:rPr>
        <w:t>政治上微妙的调查之间取得平衡。他与一名来自巴黎的年轻女警</w:t>
      </w:r>
      <w:r w:rsidRPr="002E7962">
        <w:rPr>
          <w:rFonts w:hint="eastAsia"/>
          <w:bCs/>
          <w:color w:val="000000"/>
          <w:szCs w:val="21"/>
        </w:rPr>
        <w:t>和两名反移民武装嫌疑犯搭档。</w:t>
      </w:r>
      <w:r w:rsidR="00DD04CB" w:rsidRPr="00DD04CB">
        <w:rPr>
          <w:rFonts w:hint="eastAsia"/>
          <w:bCs/>
          <w:color w:val="000000"/>
          <w:szCs w:val="21"/>
        </w:rPr>
        <w:t>随着</w:t>
      </w:r>
      <w:r w:rsidRPr="002E7962">
        <w:rPr>
          <w:rFonts w:hint="eastAsia"/>
          <w:bCs/>
          <w:color w:val="000000"/>
          <w:szCs w:val="21"/>
        </w:rPr>
        <w:t>对死者的过去了解得越来越多，</w:t>
      </w:r>
      <w:r w:rsidR="00DD04CB" w:rsidRPr="00DD04CB">
        <w:rPr>
          <w:rFonts w:hint="eastAsia"/>
          <w:bCs/>
          <w:color w:val="000000"/>
          <w:szCs w:val="21"/>
        </w:rPr>
        <w:t>布鲁诺的怀疑转向了</w:t>
      </w:r>
      <w:r>
        <w:rPr>
          <w:rFonts w:hint="eastAsia"/>
          <w:bCs/>
          <w:color w:val="000000"/>
          <w:szCs w:val="21"/>
        </w:rPr>
        <w:t>一个</w:t>
      </w:r>
      <w:r w:rsidR="00DD04CB" w:rsidRPr="00DD04CB">
        <w:rPr>
          <w:rFonts w:hint="eastAsia"/>
          <w:bCs/>
          <w:color w:val="000000"/>
          <w:szCs w:val="21"/>
        </w:rPr>
        <w:t>更复杂的动机。</w:t>
      </w:r>
    </w:p>
    <w:p w14:paraId="5AA23609" w14:textId="219A586D" w:rsidR="00DD04CB" w:rsidRPr="00DD04CB" w:rsidRDefault="00DD04CB" w:rsidP="00DD04CB">
      <w:pPr>
        <w:ind w:firstLineChars="200" w:firstLine="420"/>
        <w:rPr>
          <w:bCs/>
          <w:color w:val="000000"/>
          <w:szCs w:val="21"/>
        </w:rPr>
      </w:pPr>
    </w:p>
    <w:p w14:paraId="09A93153" w14:textId="2D1C59B7" w:rsidR="002E7962" w:rsidRDefault="00DD04CB" w:rsidP="00DD04CB">
      <w:pPr>
        <w:ind w:firstLineChars="200" w:firstLine="420"/>
        <w:rPr>
          <w:bCs/>
          <w:color w:val="000000"/>
          <w:szCs w:val="21"/>
        </w:rPr>
      </w:pPr>
      <w:bookmarkStart w:id="15" w:name="OLE_LINK5"/>
      <w:bookmarkStart w:id="16" w:name="OLE_LINK6"/>
      <w:r w:rsidRPr="00DD04CB">
        <w:rPr>
          <w:rFonts w:hint="eastAsia"/>
          <w:bCs/>
          <w:color w:val="000000"/>
          <w:szCs w:val="21"/>
        </w:rPr>
        <w:t>“令人愉快</w:t>
      </w:r>
      <w:r w:rsidRPr="00DD04CB">
        <w:rPr>
          <w:rFonts w:hint="eastAsia"/>
          <w:bCs/>
          <w:color w:val="000000"/>
          <w:szCs w:val="21"/>
        </w:rPr>
        <w:t>.</w:t>
      </w:r>
      <w:r w:rsidR="002E7962">
        <w:rPr>
          <w:rFonts w:hint="eastAsia"/>
          <w:bCs/>
          <w:color w:val="000000"/>
          <w:szCs w:val="21"/>
        </w:rPr>
        <w:t>……马</w:t>
      </w:r>
      <w:r w:rsidRPr="00DD04CB">
        <w:rPr>
          <w:rFonts w:hint="eastAsia"/>
          <w:bCs/>
          <w:color w:val="000000"/>
          <w:szCs w:val="21"/>
        </w:rPr>
        <w:t>丁</w:t>
      </w:r>
      <w:r w:rsidR="002E7962">
        <w:rPr>
          <w:rFonts w:hint="eastAsia"/>
          <w:bCs/>
          <w:color w:val="000000"/>
          <w:szCs w:val="21"/>
        </w:rPr>
        <w:t>·</w:t>
      </w:r>
      <w:r w:rsidRPr="00DD04CB">
        <w:rPr>
          <w:rFonts w:hint="eastAsia"/>
          <w:bCs/>
          <w:color w:val="000000"/>
          <w:szCs w:val="21"/>
        </w:rPr>
        <w:t>沃克（</w:t>
      </w:r>
      <w:r w:rsidRPr="00DD04CB">
        <w:rPr>
          <w:rFonts w:hint="eastAsia"/>
          <w:bCs/>
          <w:color w:val="000000"/>
          <w:szCs w:val="21"/>
        </w:rPr>
        <w:t>Martin Walker</w:t>
      </w:r>
      <w:r w:rsidRPr="00DD04CB">
        <w:rPr>
          <w:rFonts w:hint="eastAsia"/>
          <w:bCs/>
          <w:color w:val="000000"/>
          <w:szCs w:val="21"/>
        </w:rPr>
        <w:t>）的情节设计与布鲁诺制作松露煎蛋卷的技巧</w:t>
      </w:r>
      <w:r w:rsidR="002E7962">
        <w:rPr>
          <w:rFonts w:hint="eastAsia"/>
          <w:bCs/>
          <w:color w:val="000000"/>
          <w:szCs w:val="21"/>
        </w:rPr>
        <w:t>一样巧妙</w:t>
      </w:r>
      <w:r w:rsidRPr="00DD04CB">
        <w:rPr>
          <w:rFonts w:hint="eastAsia"/>
          <w:bCs/>
          <w:color w:val="000000"/>
          <w:szCs w:val="21"/>
        </w:rPr>
        <w:t>，两人都对与土地息息相关的生活有着清晰的</w:t>
      </w:r>
      <w:r w:rsidR="002E7962">
        <w:rPr>
          <w:rFonts w:hint="eastAsia"/>
          <w:bCs/>
          <w:color w:val="000000"/>
          <w:szCs w:val="21"/>
        </w:rPr>
        <w:t>理解</w:t>
      </w:r>
      <w:r w:rsidRPr="00DD04CB">
        <w:rPr>
          <w:rFonts w:hint="eastAsia"/>
          <w:bCs/>
          <w:color w:val="000000"/>
          <w:szCs w:val="21"/>
        </w:rPr>
        <w:t>。</w:t>
      </w:r>
      <w:r w:rsidR="002E7962">
        <w:rPr>
          <w:rFonts w:hint="eastAsia"/>
          <w:bCs/>
          <w:color w:val="000000"/>
          <w:szCs w:val="21"/>
        </w:rPr>
        <w:t>”</w:t>
      </w:r>
    </w:p>
    <w:p w14:paraId="1BFFD96E" w14:textId="1ED97570" w:rsidR="00DD04CB" w:rsidRPr="00DD04CB" w:rsidRDefault="002E7962" w:rsidP="002E7962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---</w:t>
      </w:r>
      <w:r w:rsidR="00DD04CB" w:rsidRPr="00DD04CB">
        <w:rPr>
          <w:rFonts w:hint="eastAsia"/>
          <w:bCs/>
          <w:color w:val="000000"/>
          <w:szCs w:val="21"/>
        </w:rPr>
        <w:t>-</w:t>
      </w:r>
      <w:r>
        <w:rPr>
          <w:rFonts w:hint="eastAsia"/>
          <w:bCs/>
          <w:color w:val="000000"/>
          <w:szCs w:val="21"/>
        </w:rPr>
        <w:t>《</w:t>
      </w:r>
      <w:r w:rsidR="00DD04CB" w:rsidRPr="00DD04CB">
        <w:rPr>
          <w:rFonts w:hint="eastAsia"/>
          <w:bCs/>
          <w:color w:val="000000"/>
          <w:szCs w:val="21"/>
        </w:rPr>
        <w:t>基督教科学箴言报</w:t>
      </w:r>
      <w:r>
        <w:rPr>
          <w:rFonts w:hint="eastAsia"/>
          <w:bCs/>
          <w:color w:val="000000"/>
          <w:szCs w:val="21"/>
        </w:rPr>
        <w:t>》（</w:t>
      </w:r>
      <w:r w:rsidRPr="002E7962">
        <w:rPr>
          <w:bCs/>
          <w:i/>
          <w:iCs/>
          <w:color w:val="000000"/>
          <w:szCs w:val="21"/>
        </w:rPr>
        <w:t>The Christian Science Monitor</w:t>
      </w:r>
      <w:r>
        <w:rPr>
          <w:rFonts w:hint="eastAsia"/>
          <w:bCs/>
          <w:color w:val="000000"/>
          <w:szCs w:val="21"/>
        </w:rPr>
        <w:t>）</w:t>
      </w:r>
    </w:p>
    <w:p w14:paraId="4145027D" w14:textId="577C6D19" w:rsidR="00DD04CB" w:rsidRPr="00DD04CB" w:rsidRDefault="00DD04CB" w:rsidP="00DD04CB">
      <w:pPr>
        <w:ind w:firstLineChars="200" w:firstLine="420"/>
        <w:rPr>
          <w:bCs/>
          <w:color w:val="000000"/>
          <w:szCs w:val="21"/>
        </w:rPr>
      </w:pPr>
    </w:p>
    <w:p w14:paraId="40996A4C" w14:textId="62C2B0EB" w:rsidR="002E7962" w:rsidRDefault="00DD04CB" w:rsidP="00DD04CB">
      <w:pPr>
        <w:ind w:firstLineChars="200" w:firstLine="420"/>
        <w:rPr>
          <w:bCs/>
          <w:color w:val="000000"/>
          <w:szCs w:val="21"/>
        </w:rPr>
      </w:pPr>
      <w:r w:rsidRPr="00DD04CB">
        <w:rPr>
          <w:rFonts w:hint="eastAsia"/>
          <w:bCs/>
          <w:color w:val="000000"/>
          <w:szCs w:val="21"/>
        </w:rPr>
        <w:t>“文学与慢食运动的完美搭配</w:t>
      </w:r>
      <w:r w:rsidR="002E7962">
        <w:rPr>
          <w:rFonts w:hint="eastAsia"/>
          <w:bCs/>
          <w:color w:val="000000"/>
          <w:szCs w:val="21"/>
        </w:rPr>
        <w:t>……这本书很美好……</w:t>
      </w:r>
      <w:r w:rsidR="002E7962" w:rsidRPr="002E7962">
        <w:rPr>
          <w:rFonts w:hint="eastAsia"/>
          <w:bCs/>
          <w:color w:val="000000"/>
          <w:szCs w:val="21"/>
        </w:rPr>
        <w:t>让人在餐桌旁流连忘返</w:t>
      </w:r>
      <w:r w:rsidRPr="00DD04CB">
        <w:rPr>
          <w:rFonts w:hint="eastAsia"/>
          <w:bCs/>
          <w:color w:val="000000"/>
          <w:szCs w:val="21"/>
        </w:rPr>
        <w:t>。</w:t>
      </w:r>
      <w:r w:rsidR="002E7962">
        <w:rPr>
          <w:rFonts w:hint="eastAsia"/>
          <w:bCs/>
          <w:color w:val="000000"/>
          <w:szCs w:val="21"/>
        </w:rPr>
        <w:t>”</w:t>
      </w:r>
    </w:p>
    <w:p w14:paraId="0F7D51BA" w14:textId="5E5202D1" w:rsidR="00DD04CB" w:rsidRPr="00DD04CB" w:rsidRDefault="002E7962" w:rsidP="002E7962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---</w:t>
      </w:r>
      <w:r w:rsidR="00DD04CB" w:rsidRPr="00DD04CB">
        <w:rPr>
          <w:rFonts w:hint="eastAsia"/>
          <w:bCs/>
          <w:color w:val="000000"/>
          <w:szCs w:val="21"/>
        </w:rPr>
        <w:t>-</w:t>
      </w:r>
      <w:r>
        <w:rPr>
          <w:rFonts w:hint="eastAsia"/>
          <w:bCs/>
          <w:color w:val="000000"/>
          <w:szCs w:val="21"/>
        </w:rPr>
        <w:t>《</w:t>
      </w:r>
      <w:r w:rsidR="00DD04CB" w:rsidRPr="00DD04CB">
        <w:rPr>
          <w:rFonts w:hint="eastAsia"/>
          <w:bCs/>
          <w:color w:val="000000"/>
          <w:szCs w:val="21"/>
        </w:rPr>
        <w:t>娱乐周刊</w:t>
      </w:r>
      <w:r>
        <w:rPr>
          <w:rFonts w:hint="eastAsia"/>
          <w:bCs/>
          <w:color w:val="000000"/>
          <w:szCs w:val="21"/>
        </w:rPr>
        <w:t>》（</w:t>
      </w:r>
      <w:r w:rsidRPr="002E7962">
        <w:rPr>
          <w:bCs/>
          <w:i/>
          <w:iCs/>
          <w:color w:val="000000"/>
          <w:szCs w:val="21"/>
        </w:rPr>
        <w:t>Entertainment Weekly</w:t>
      </w:r>
      <w:r>
        <w:rPr>
          <w:rFonts w:hint="eastAsia"/>
          <w:bCs/>
          <w:color w:val="000000"/>
          <w:szCs w:val="21"/>
        </w:rPr>
        <w:t>）</w:t>
      </w:r>
    </w:p>
    <w:p w14:paraId="55B4F7A7" w14:textId="77777777" w:rsidR="00DD04CB" w:rsidRPr="00DD04CB" w:rsidRDefault="00DD04CB" w:rsidP="00DD04CB">
      <w:pPr>
        <w:ind w:firstLineChars="200" w:firstLine="420"/>
        <w:rPr>
          <w:bCs/>
          <w:color w:val="000000"/>
          <w:szCs w:val="21"/>
        </w:rPr>
      </w:pPr>
    </w:p>
    <w:p w14:paraId="4D66FD0D" w14:textId="5D290C36" w:rsidR="002E7962" w:rsidRDefault="00DD04CB" w:rsidP="00DD04CB">
      <w:pPr>
        <w:ind w:firstLineChars="200" w:firstLine="420"/>
        <w:rPr>
          <w:bCs/>
          <w:color w:val="000000"/>
          <w:szCs w:val="21"/>
        </w:rPr>
      </w:pPr>
      <w:r w:rsidRPr="00DD04CB">
        <w:rPr>
          <w:rFonts w:hint="eastAsia"/>
          <w:bCs/>
          <w:color w:val="000000"/>
          <w:szCs w:val="21"/>
        </w:rPr>
        <w:t>“一</w:t>
      </w:r>
      <w:r w:rsidR="002E7962">
        <w:rPr>
          <w:rFonts w:hint="eastAsia"/>
          <w:bCs/>
          <w:color w:val="000000"/>
          <w:szCs w:val="21"/>
        </w:rPr>
        <w:t>部精心</w:t>
      </w:r>
      <w:r w:rsidRPr="00DD04CB">
        <w:rPr>
          <w:rFonts w:hint="eastAsia"/>
          <w:bCs/>
          <w:color w:val="000000"/>
          <w:szCs w:val="21"/>
        </w:rPr>
        <w:t>制作的小说，就像法式糕点一样令人满</w:t>
      </w:r>
      <w:r w:rsidR="002E7962">
        <w:rPr>
          <w:rFonts w:hint="eastAsia"/>
          <w:bCs/>
          <w:color w:val="000000"/>
          <w:szCs w:val="21"/>
        </w:rPr>
        <w:t>足</w:t>
      </w:r>
      <w:r w:rsidRPr="00DD04CB">
        <w:rPr>
          <w:rFonts w:hint="eastAsia"/>
          <w:bCs/>
          <w:color w:val="000000"/>
          <w:szCs w:val="21"/>
        </w:rPr>
        <w:t>，但却没有</w:t>
      </w:r>
      <w:r w:rsidR="002E7962">
        <w:rPr>
          <w:rFonts w:hint="eastAsia"/>
          <w:bCs/>
          <w:color w:val="000000"/>
          <w:szCs w:val="21"/>
        </w:rPr>
        <w:t>任何</w:t>
      </w:r>
      <w:r w:rsidRPr="00DD04CB">
        <w:rPr>
          <w:rFonts w:hint="eastAsia"/>
          <w:bCs/>
          <w:color w:val="000000"/>
          <w:szCs w:val="21"/>
        </w:rPr>
        <w:t>罪恶感或卡路里。</w:t>
      </w:r>
      <w:r w:rsidR="002E7962">
        <w:rPr>
          <w:rFonts w:hint="eastAsia"/>
          <w:bCs/>
          <w:color w:val="000000"/>
          <w:szCs w:val="21"/>
        </w:rPr>
        <w:t>”</w:t>
      </w:r>
    </w:p>
    <w:p w14:paraId="7EF9F5FB" w14:textId="198CE62D" w:rsidR="00D55C4F" w:rsidRPr="000D77DE" w:rsidRDefault="00DD04CB" w:rsidP="002E7962">
      <w:pPr>
        <w:ind w:firstLineChars="200" w:firstLine="420"/>
        <w:jc w:val="right"/>
        <w:rPr>
          <w:bCs/>
          <w:color w:val="000000"/>
          <w:szCs w:val="21"/>
        </w:rPr>
      </w:pPr>
      <w:r w:rsidRPr="00DD04CB">
        <w:rPr>
          <w:rFonts w:hint="eastAsia"/>
          <w:bCs/>
          <w:color w:val="000000"/>
          <w:szCs w:val="21"/>
        </w:rPr>
        <w:t>-</w:t>
      </w:r>
      <w:r w:rsidR="002E7962">
        <w:rPr>
          <w:rFonts w:hint="eastAsia"/>
          <w:bCs/>
          <w:color w:val="000000"/>
          <w:szCs w:val="21"/>
        </w:rPr>
        <w:t>---</w:t>
      </w:r>
      <w:r w:rsidR="002E7962">
        <w:rPr>
          <w:rFonts w:hint="eastAsia"/>
          <w:bCs/>
          <w:color w:val="000000"/>
          <w:szCs w:val="21"/>
        </w:rPr>
        <w:t>《图森</w:t>
      </w:r>
      <w:r w:rsidRPr="00DD04CB">
        <w:rPr>
          <w:rFonts w:hint="eastAsia"/>
          <w:bCs/>
          <w:color w:val="000000"/>
          <w:szCs w:val="21"/>
        </w:rPr>
        <w:t>市民日报</w:t>
      </w:r>
      <w:r w:rsidR="002E7962">
        <w:rPr>
          <w:rFonts w:hint="eastAsia"/>
          <w:bCs/>
          <w:color w:val="000000"/>
          <w:szCs w:val="21"/>
        </w:rPr>
        <w:t>》（</w:t>
      </w:r>
      <w:proofErr w:type="spellStart"/>
      <w:r w:rsidR="002E7962" w:rsidRPr="002E7962">
        <w:rPr>
          <w:bCs/>
          <w:i/>
          <w:iCs/>
          <w:color w:val="000000"/>
          <w:szCs w:val="21"/>
        </w:rPr>
        <w:t>Tuscon</w:t>
      </w:r>
      <w:proofErr w:type="spellEnd"/>
      <w:r w:rsidR="002E7962" w:rsidRPr="002E7962">
        <w:rPr>
          <w:bCs/>
          <w:i/>
          <w:iCs/>
          <w:color w:val="000000"/>
          <w:szCs w:val="21"/>
        </w:rPr>
        <w:t xml:space="preserve"> Citizen's Journal</w:t>
      </w:r>
      <w:r w:rsidR="002E7962">
        <w:rPr>
          <w:rFonts w:hint="eastAsia"/>
          <w:bCs/>
          <w:color w:val="000000"/>
          <w:szCs w:val="21"/>
        </w:rPr>
        <w:t>）</w:t>
      </w:r>
    </w:p>
    <w:bookmarkEnd w:id="15"/>
    <w:bookmarkEnd w:id="16"/>
    <w:p w14:paraId="61CAC1E9" w14:textId="2CED62F2" w:rsidR="00D57131" w:rsidRDefault="00D57131" w:rsidP="00B83652">
      <w:pPr>
        <w:widowControl/>
        <w:rPr>
          <w:color w:val="000000"/>
          <w:szCs w:val="20"/>
        </w:rPr>
      </w:pPr>
    </w:p>
    <w:p w14:paraId="0D3CC152" w14:textId="57D0B487" w:rsidR="00D57131" w:rsidRDefault="00D57131" w:rsidP="00B83652">
      <w:pPr>
        <w:widowControl/>
        <w:rPr>
          <w:color w:val="000000"/>
          <w:szCs w:val="20"/>
        </w:rPr>
      </w:pPr>
    </w:p>
    <w:p w14:paraId="33D1E297" w14:textId="53B0DA93" w:rsidR="002E7962" w:rsidRPr="002E7962" w:rsidRDefault="002E7962" w:rsidP="00B83652">
      <w:pPr>
        <w:widowControl/>
        <w:rPr>
          <w:b/>
          <w:bCs/>
          <w:color w:val="000000"/>
          <w:szCs w:val="20"/>
        </w:rPr>
      </w:pPr>
      <w:r w:rsidRPr="002E7962">
        <w:rPr>
          <w:rFonts w:hint="eastAsia"/>
          <w:b/>
          <w:bCs/>
          <w:color w:val="000000"/>
          <w:szCs w:val="20"/>
        </w:rPr>
        <w:t>媒体评价：</w:t>
      </w:r>
    </w:p>
    <w:p w14:paraId="019F0E47" w14:textId="332F9699" w:rsidR="002E7962" w:rsidRDefault="002E7962" w:rsidP="00B83652">
      <w:pPr>
        <w:widowControl/>
        <w:rPr>
          <w:color w:val="000000"/>
          <w:szCs w:val="20"/>
        </w:rPr>
      </w:pPr>
    </w:p>
    <w:p w14:paraId="38326FAF" w14:textId="77777777" w:rsidR="00403837" w:rsidRDefault="00F91142" w:rsidP="00403837">
      <w:pPr>
        <w:ind w:firstLineChars="200" w:firstLine="420"/>
        <w:rPr>
          <w:bCs/>
          <w:color w:val="000000"/>
          <w:szCs w:val="21"/>
        </w:rPr>
      </w:pPr>
      <w:r w:rsidRPr="00DD04CB">
        <w:rPr>
          <w:rFonts w:hint="eastAsia"/>
          <w:bCs/>
          <w:color w:val="000000"/>
          <w:szCs w:val="21"/>
        </w:rPr>
        <w:t>“</w:t>
      </w:r>
      <w:r w:rsidR="00403837" w:rsidRPr="00403837">
        <w:rPr>
          <w:rFonts w:hint="eastAsia"/>
          <w:bCs/>
          <w:color w:val="000000"/>
          <w:szCs w:val="21"/>
        </w:rPr>
        <w:t>这本书魅力无穷，许多篇幅都会让读者如痴如醉。然而，它也有阴暗的一面</w:t>
      </w:r>
      <w:r w:rsidR="00403837">
        <w:rPr>
          <w:rFonts w:hint="eastAsia"/>
          <w:bCs/>
          <w:color w:val="000000"/>
          <w:szCs w:val="21"/>
        </w:rPr>
        <w:t>……</w:t>
      </w:r>
      <w:r w:rsidR="00403837" w:rsidRPr="00403837">
        <w:rPr>
          <w:rFonts w:hint="eastAsia"/>
          <w:bCs/>
          <w:color w:val="000000"/>
          <w:szCs w:val="21"/>
        </w:rPr>
        <w:t>扰乱圣丹尼斯这个田园诗般的小镇的犯罪事件源于法国动荡的过去，并引发了在游客面前平静和令人愉快的表面下潜伏的政治暴力。</w:t>
      </w:r>
      <w:r w:rsidR="00403837">
        <w:rPr>
          <w:rFonts w:hint="eastAsia"/>
          <w:bCs/>
          <w:color w:val="000000"/>
          <w:szCs w:val="21"/>
        </w:rPr>
        <w:t>”</w:t>
      </w:r>
    </w:p>
    <w:p w14:paraId="724F99D9" w14:textId="54E1B139" w:rsidR="00403837" w:rsidRPr="00403837" w:rsidRDefault="00403837" w:rsidP="00403837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---</w:t>
      </w:r>
      <w:r w:rsidRPr="00403837">
        <w:rPr>
          <w:rFonts w:hint="eastAsia"/>
          <w:bCs/>
          <w:color w:val="000000"/>
          <w:szCs w:val="21"/>
        </w:rPr>
        <w:t>-</w:t>
      </w:r>
      <w:r>
        <w:rPr>
          <w:rFonts w:hint="eastAsia"/>
          <w:bCs/>
          <w:color w:val="000000"/>
          <w:szCs w:val="21"/>
        </w:rPr>
        <w:t>《</w:t>
      </w:r>
      <w:r w:rsidRPr="00403837">
        <w:rPr>
          <w:rFonts w:hint="eastAsia"/>
          <w:bCs/>
          <w:color w:val="000000"/>
          <w:szCs w:val="21"/>
        </w:rPr>
        <w:t>苏格兰人</w:t>
      </w:r>
      <w:r>
        <w:rPr>
          <w:rFonts w:hint="eastAsia"/>
          <w:bCs/>
          <w:color w:val="000000"/>
          <w:szCs w:val="21"/>
        </w:rPr>
        <w:t>报</w:t>
      </w:r>
      <w:r w:rsidRPr="00403837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403837">
        <w:rPr>
          <w:bCs/>
          <w:i/>
          <w:iCs/>
          <w:color w:val="000000"/>
          <w:szCs w:val="21"/>
        </w:rPr>
        <w:t>The Scotsman</w:t>
      </w:r>
      <w:r>
        <w:rPr>
          <w:rFonts w:hint="eastAsia"/>
          <w:bCs/>
          <w:color w:val="000000"/>
          <w:szCs w:val="21"/>
        </w:rPr>
        <w:t>）</w:t>
      </w:r>
    </w:p>
    <w:p w14:paraId="72CE1B88" w14:textId="77777777" w:rsidR="00403837" w:rsidRPr="00403837" w:rsidRDefault="00403837" w:rsidP="00403837">
      <w:pPr>
        <w:ind w:firstLineChars="200" w:firstLine="420"/>
        <w:rPr>
          <w:bCs/>
          <w:color w:val="000000"/>
          <w:szCs w:val="21"/>
        </w:rPr>
      </w:pPr>
    </w:p>
    <w:p w14:paraId="2C16B645" w14:textId="77777777" w:rsidR="00403837" w:rsidRDefault="00403837" w:rsidP="00403837">
      <w:pPr>
        <w:ind w:firstLineChars="200" w:firstLine="420"/>
        <w:rPr>
          <w:bCs/>
          <w:color w:val="000000"/>
          <w:szCs w:val="21"/>
        </w:rPr>
      </w:pPr>
      <w:r w:rsidRPr="00403837">
        <w:rPr>
          <w:rFonts w:hint="eastAsia"/>
          <w:bCs/>
          <w:color w:val="000000"/>
          <w:szCs w:val="21"/>
        </w:rPr>
        <w:t>“马丁</w:t>
      </w:r>
      <w:r>
        <w:rPr>
          <w:rFonts w:hint="eastAsia"/>
          <w:bCs/>
          <w:color w:val="000000"/>
          <w:szCs w:val="21"/>
        </w:rPr>
        <w:t>·</w:t>
      </w:r>
      <w:r w:rsidRPr="00403837">
        <w:rPr>
          <w:rFonts w:hint="eastAsia"/>
          <w:bCs/>
          <w:color w:val="000000"/>
          <w:szCs w:val="21"/>
        </w:rPr>
        <w:t>沃克的《布鲁诺</w:t>
      </w:r>
      <w:r>
        <w:rPr>
          <w:rFonts w:hint="eastAsia"/>
          <w:bCs/>
          <w:color w:val="000000"/>
          <w:szCs w:val="21"/>
        </w:rPr>
        <w:t>警长</w:t>
      </w:r>
      <w:r w:rsidRPr="00403837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将</w:t>
      </w:r>
      <w:r w:rsidRPr="00403837">
        <w:rPr>
          <w:rFonts w:hint="eastAsia"/>
          <w:bCs/>
          <w:color w:val="000000"/>
          <w:szCs w:val="21"/>
        </w:rPr>
        <w:t>个性鲜明的人物和引人入胜的悬疑故事完美结合</w:t>
      </w:r>
      <w:r>
        <w:rPr>
          <w:rFonts w:hint="eastAsia"/>
          <w:bCs/>
          <w:color w:val="000000"/>
          <w:szCs w:val="21"/>
        </w:rPr>
        <w:t>……</w:t>
      </w:r>
      <w:r w:rsidRPr="00403837">
        <w:rPr>
          <w:rFonts w:hint="eastAsia"/>
          <w:bCs/>
          <w:color w:val="000000"/>
          <w:szCs w:val="21"/>
        </w:rPr>
        <w:t>沃克以轻松的风格和幽默的笔调将他</w:t>
      </w:r>
      <w:r>
        <w:rPr>
          <w:rFonts w:hint="eastAsia"/>
          <w:bCs/>
          <w:color w:val="000000"/>
          <w:szCs w:val="21"/>
        </w:rPr>
        <w:t>迷人</w:t>
      </w:r>
      <w:r w:rsidRPr="00403837">
        <w:rPr>
          <w:rFonts w:hint="eastAsia"/>
          <w:bCs/>
          <w:color w:val="000000"/>
          <w:szCs w:val="21"/>
        </w:rPr>
        <w:t>的主人公和他令人愉悦的家园描绘得栩栩如生，是我很长时间以来读过的最令人愉快的书籍之一。</w:t>
      </w:r>
      <w:r>
        <w:rPr>
          <w:rFonts w:hint="eastAsia"/>
          <w:bCs/>
          <w:color w:val="000000"/>
          <w:szCs w:val="21"/>
        </w:rPr>
        <w:t>”</w:t>
      </w:r>
    </w:p>
    <w:p w14:paraId="68031A6D" w14:textId="76A5A005" w:rsidR="00403837" w:rsidRPr="00403837" w:rsidRDefault="00403837" w:rsidP="00403837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----</w:t>
      </w:r>
      <w:r w:rsidRPr="00403837">
        <w:rPr>
          <w:rFonts w:hint="eastAsia"/>
          <w:bCs/>
          <w:color w:val="000000"/>
          <w:szCs w:val="21"/>
        </w:rPr>
        <w:t>苏珊娜</w:t>
      </w:r>
      <w:r>
        <w:rPr>
          <w:rFonts w:hint="eastAsia"/>
          <w:bCs/>
          <w:color w:val="000000"/>
          <w:szCs w:val="21"/>
        </w:rPr>
        <w:t>·</w:t>
      </w:r>
      <w:r w:rsidRPr="00403837">
        <w:rPr>
          <w:rFonts w:hint="eastAsia"/>
          <w:bCs/>
          <w:color w:val="000000"/>
          <w:szCs w:val="21"/>
        </w:rPr>
        <w:t>雅格</w:t>
      </w:r>
      <w:r>
        <w:rPr>
          <w:rFonts w:hint="eastAsia"/>
          <w:bCs/>
          <w:color w:val="000000"/>
          <w:szCs w:val="21"/>
        </w:rPr>
        <w:t>（</w:t>
      </w:r>
      <w:r w:rsidRPr="00403837">
        <w:rPr>
          <w:bCs/>
          <w:color w:val="000000"/>
          <w:szCs w:val="21"/>
        </w:rPr>
        <w:t>Susanna Yager</w:t>
      </w:r>
      <w:r>
        <w:rPr>
          <w:rFonts w:hint="eastAsia"/>
          <w:bCs/>
          <w:color w:val="000000"/>
          <w:szCs w:val="21"/>
        </w:rPr>
        <w:t>）</w:t>
      </w:r>
      <w:r w:rsidRPr="00403837">
        <w:rPr>
          <w:rFonts w:hint="eastAsia"/>
          <w:bCs/>
          <w:color w:val="000000"/>
          <w:szCs w:val="21"/>
        </w:rPr>
        <w:t>，《星期日电讯报</w:t>
      </w:r>
      <w:r>
        <w:rPr>
          <w:rFonts w:hint="eastAsia"/>
          <w:bCs/>
          <w:color w:val="000000"/>
          <w:szCs w:val="21"/>
        </w:rPr>
        <w:t>》（</w:t>
      </w:r>
      <w:r w:rsidRPr="00403837">
        <w:rPr>
          <w:bCs/>
          <w:i/>
          <w:iCs/>
          <w:color w:val="000000"/>
          <w:szCs w:val="21"/>
        </w:rPr>
        <w:t>Sunday Telegraph</w:t>
      </w:r>
      <w:r>
        <w:rPr>
          <w:rFonts w:hint="eastAsia"/>
          <w:bCs/>
          <w:color w:val="000000"/>
          <w:szCs w:val="21"/>
        </w:rPr>
        <w:t>）</w:t>
      </w:r>
    </w:p>
    <w:p w14:paraId="5A19C8B3" w14:textId="77777777" w:rsidR="00403837" w:rsidRPr="00403837" w:rsidRDefault="00403837" w:rsidP="00403837">
      <w:pPr>
        <w:ind w:firstLineChars="200" w:firstLine="420"/>
        <w:rPr>
          <w:bCs/>
          <w:color w:val="000000"/>
          <w:szCs w:val="21"/>
        </w:rPr>
      </w:pPr>
    </w:p>
    <w:p w14:paraId="4D5D7B3C" w14:textId="77777777" w:rsidR="00403837" w:rsidRDefault="00403837" w:rsidP="00403837">
      <w:pPr>
        <w:ind w:firstLineChars="200" w:firstLine="420"/>
        <w:rPr>
          <w:bCs/>
          <w:color w:val="000000"/>
          <w:szCs w:val="21"/>
        </w:rPr>
      </w:pPr>
      <w:r w:rsidRPr="00403837">
        <w:rPr>
          <w:rFonts w:hint="eastAsia"/>
          <w:bCs/>
          <w:color w:val="000000"/>
          <w:szCs w:val="21"/>
        </w:rPr>
        <w:t>“马丁</w:t>
      </w:r>
      <w:r>
        <w:rPr>
          <w:rFonts w:hint="eastAsia"/>
          <w:bCs/>
          <w:color w:val="000000"/>
          <w:szCs w:val="21"/>
        </w:rPr>
        <w:t>·</w:t>
      </w:r>
      <w:r w:rsidRPr="00403837">
        <w:rPr>
          <w:rFonts w:hint="eastAsia"/>
          <w:bCs/>
          <w:color w:val="000000"/>
          <w:szCs w:val="21"/>
        </w:rPr>
        <w:t>沃克不仅写出了一本引人入胜的</w:t>
      </w:r>
      <w:r>
        <w:rPr>
          <w:rFonts w:hint="eastAsia"/>
          <w:bCs/>
          <w:color w:val="000000"/>
          <w:szCs w:val="21"/>
        </w:rPr>
        <w:t>侦探小说</w:t>
      </w:r>
      <w:r w:rsidRPr="00403837">
        <w:rPr>
          <w:rFonts w:hint="eastAsia"/>
          <w:bCs/>
          <w:color w:val="000000"/>
          <w:szCs w:val="21"/>
        </w:rPr>
        <w:t>，还写出了一本深入法国乡村小镇</w:t>
      </w:r>
      <w:r>
        <w:rPr>
          <w:rFonts w:hint="eastAsia"/>
          <w:bCs/>
          <w:color w:val="000000"/>
          <w:szCs w:val="21"/>
        </w:rPr>
        <w:t>本质</w:t>
      </w:r>
      <w:r w:rsidRPr="00403837">
        <w:rPr>
          <w:rFonts w:hint="eastAsia"/>
          <w:bCs/>
          <w:color w:val="000000"/>
          <w:szCs w:val="21"/>
        </w:rPr>
        <w:t>的书。这是一部惊悚小说，充满了惊喜，会吸引所有热爱法国的人。</w:t>
      </w:r>
      <w:r>
        <w:rPr>
          <w:rFonts w:hint="eastAsia"/>
          <w:bCs/>
          <w:color w:val="000000"/>
          <w:szCs w:val="21"/>
        </w:rPr>
        <w:t>《</w:t>
      </w:r>
      <w:r w:rsidRPr="00403837">
        <w:rPr>
          <w:rFonts w:hint="eastAsia"/>
          <w:bCs/>
          <w:color w:val="000000"/>
          <w:szCs w:val="21"/>
        </w:rPr>
        <w:t>布鲁诺</w:t>
      </w:r>
      <w:r>
        <w:rPr>
          <w:rFonts w:hint="eastAsia"/>
          <w:bCs/>
          <w:color w:val="000000"/>
          <w:szCs w:val="21"/>
        </w:rPr>
        <w:t>警长</w:t>
      </w:r>
      <w:r w:rsidRPr="00403837">
        <w:rPr>
          <w:rFonts w:hint="eastAsia"/>
          <w:bCs/>
          <w:color w:val="000000"/>
          <w:szCs w:val="21"/>
        </w:rPr>
        <w:t>》是一部精彩的作品。</w:t>
      </w:r>
      <w:r>
        <w:rPr>
          <w:rFonts w:hint="eastAsia"/>
          <w:bCs/>
          <w:color w:val="000000"/>
          <w:szCs w:val="21"/>
        </w:rPr>
        <w:t>”</w:t>
      </w:r>
    </w:p>
    <w:p w14:paraId="2A355398" w14:textId="6D25C1EC" w:rsidR="00403837" w:rsidRPr="00403837" w:rsidRDefault="00403837" w:rsidP="00403837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----</w:t>
      </w:r>
      <w:r w:rsidR="002B0335" w:rsidRPr="00403837">
        <w:rPr>
          <w:rFonts w:hint="eastAsia"/>
          <w:bCs/>
          <w:color w:val="000000"/>
          <w:szCs w:val="21"/>
        </w:rPr>
        <w:t>迈克尔</w:t>
      </w:r>
      <w:r w:rsidR="002B0335">
        <w:rPr>
          <w:rFonts w:hint="eastAsia"/>
          <w:bCs/>
          <w:color w:val="000000"/>
          <w:szCs w:val="21"/>
        </w:rPr>
        <w:t>·</w:t>
      </w:r>
      <w:r w:rsidR="002B0335" w:rsidRPr="00403837">
        <w:rPr>
          <w:rFonts w:hint="eastAsia"/>
          <w:bCs/>
          <w:color w:val="000000"/>
          <w:szCs w:val="21"/>
        </w:rPr>
        <w:t>科达</w:t>
      </w:r>
      <w:r w:rsidR="002B0335">
        <w:rPr>
          <w:rFonts w:hint="eastAsia"/>
          <w:bCs/>
          <w:color w:val="000000"/>
          <w:szCs w:val="21"/>
        </w:rPr>
        <w:t>（</w:t>
      </w:r>
      <w:bookmarkStart w:id="17" w:name="OLE_LINK13"/>
      <w:bookmarkStart w:id="18" w:name="OLE_LINK14"/>
      <w:r w:rsidR="002B0335" w:rsidRPr="002B0335">
        <w:rPr>
          <w:bCs/>
          <w:color w:val="000000"/>
          <w:szCs w:val="21"/>
        </w:rPr>
        <w:t>Michael Korda</w:t>
      </w:r>
      <w:bookmarkEnd w:id="17"/>
      <w:bookmarkEnd w:id="18"/>
      <w:r w:rsidR="002B0335">
        <w:rPr>
          <w:rFonts w:hint="eastAsia"/>
          <w:bCs/>
          <w:color w:val="000000"/>
          <w:szCs w:val="21"/>
        </w:rPr>
        <w:t>），</w:t>
      </w:r>
      <w:r>
        <w:rPr>
          <w:rFonts w:hint="eastAsia"/>
          <w:bCs/>
          <w:color w:val="000000"/>
          <w:szCs w:val="21"/>
        </w:rPr>
        <w:t>《</w:t>
      </w:r>
      <w:r w:rsidR="002B0335">
        <w:rPr>
          <w:rFonts w:hint="eastAsia"/>
          <w:bCs/>
          <w:color w:val="000000"/>
          <w:szCs w:val="21"/>
        </w:rPr>
        <w:t>陶醉</w:t>
      </w:r>
      <w:r w:rsidRPr="00403837">
        <w:rPr>
          <w:rFonts w:hint="eastAsia"/>
          <w:bCs/>
          <w:color w:val="000000"/>
          <w:szCs w:val="21"/>
        </w:rPr>
        <w:t>的生活》</w:t>
      </w:r>
      <w:r w:rsidR="002B0335">
        <w:rPr>
          <w:rFonts w:hint="eastAsia"/>
          <w:bCs/>
          <w:color w:val="000000"/>
          <w:szCs w:val="21"/>
        </w:rPr>
        <w:t>（</w:t>
      </w:r>
      <w:r w:rsidR="002B0335" w:rsidRPr="002B0335">
        <w:rPr>
          <w:bCs/>
          <w:i/>
          <w:iCs/>
          <w:color w:val="000000"/>
          <w:szCs w:val="21"/>
        </w:rPr>
        <w:t>Charmed Lives</w:t>
      </w:r>
      <w:r w:rsidR="002B0335">
        <w:rPr>
          <w:rFonts w:hint="eastAsia"/>
          <w:bCs/>
          <w:color w:val="000000"/>
          <w:szCs w:val="21"/>
        </w:rPr>
        <w:t>）的</w:t>
      </w:r>
      <w:r w:rsidRPr="00403837">
        <w:rPr>
          <w:rFonts w:hint="eastAsia"/>
          <w:bCs/>
          <w:color w:val="000000"/>
          <w:szCs w:val="21"/>
        </w:rPr>
        <w:t>作者</w:t>
      </w:r>
    </w:p>
    <w:p w14:paraId="5AD4BC84" w14:textId="77777777" w:rsidR="00403837" w:rsidRPr="00403837" w:rsidRDefault="00403837" w:rsidP="00403837">
      <w:pPr>
        <w:ind w:firstLineChars="200" w:firstLine="420"/>
        <w:rPr>
          <w:bCs/>
          <w:color w:val="000000"/>
          <w:szCs w:val="21"/>
        </w:rPr>
      </w:pPr>
    </w:p>
    <w:p w14:paraId="0F8D1B82" w14:textId="77777777" w:rsidR="002B0335" w:rsidRDefault="00403837" w:rsidP="00403837">
      <w:pPr>
        <w:ind w:firstLineChars="200" w:firstLine="420"/>
        <w:rPr>
          <w:bCs/>
          <w:color w:val="000000"/>
          <w:szCs w:val="21"/>
        </w:rPr>
      </w:pPr>
      <w:r w:rsidRPr="00403837">
        <w:rPr>
          <w:rFonts w:hint="eastAsia"/>
          <w:bCs/>
          <w:color w:val="000000"/>
          <w:szCs w:val="21"/>
        </w:rPr>
        <w:lastRenderedPageBreak/>
        <w:t>“非常令人愉快，绝对扣人心弦。</w:t>
      </w:r>
      <w:r w:rsidR="002B0335" w:rsidRPr="002B0335">
        <w:rPr>
          <w:rFonts w:hint="eastAsia"/>
          <w:bCs/>
          <w:color w:val="000000"/>
          <w:szCs w:val="21"/>
        </w:rPr>
        <w:t>马丁·沃克</w:t>
      </w:r>
      <w:r w:rsidR="002B0335">
        <w:rPr>
          <w:rFonts w:hint="eastAsia"/>
          <w:bCs/>
          <w:color w:val="000000"/>
          <w:szCs w:val="21"/>
        </w:rPr>
        <w:t>为</w:t>
      </w:r>
      <w:r w:rsidR="002B0335" w:rsidRPr="002B0335">
        <w:rPr>
          <w:rFonts w:hint="eastAsia"/>
          <w:bCs/>
          <w:color w:val="000000"/>
          <w:szCs w:val="21"/>
        </w:rPr>
        <w:t>这部有望成为伟大系列的小说开了一个好头。</w:t>
      </w:r>
      <w:r w:rsidRPr="00403837">
        <w:rPr>
          <w:rFonts w:hint="eastAsia"/>
          <w:bCs/>
          <w:color w:val="000000"/>
          <w:szCs w:val="21"/>
        </w:rPr>
        <w:t>布鲁诺将成为多尔多涅省的梅格雷</w:t>
      </w:r>
      <w:r w:rsidR="002B0335">
        <w:rPr>
          <w:rFonts w:hint="eastAsia"/>
          <w:bCs/>
          <w:color w:val="000000"/>
          <w:szCs w:val="21"/>
        </w:rPr>
        <w:t>（</w:t>
      </w:r>
      <w:r w:rsidR="002B0335" w:rsidRPr="002B0335">
        <w:rPr>
          <w:bCs/>
          <w:color w:val="000000"/>
          <w:szCs w:val="21"/>
        </w:rPr>
        <w:t>Maigret</w:t>
      </w:r>
      <w:r w:rsidR="002B0335">
        <w:rPr>
          <w:rFonts w:hint="eastAsia"/>
          <w:bCs/>
          <w:color w:val="000000"/>
          <w:szCs w:val="21"/>
        </w:rPr>
        <w:t>）</w:t>
      </w:r>
      <w:r w:rsidRPr="00403837">
        <w:rPr>
          <w:rFonts w:hint="eastAsia"/>
          <w:bCs/>
          <w:color w:val="000000"/>
          <w:szCs w:val="21"/>
        </w:rPr>
        <w:t>。</w:t>
      </w:r>
      <w:r w:rsidR="002B0335">
        <w:rPr>
          <w:rFonts w:hint="eastAsia"/>
          <w:bCs/>
          <w:color w:val="000000"/>
          <w:szCs w:val="21"/>
        </w:rPr>
        <w:t>”</w:t>
      </w:r>
    </w:p>
    <w:p w14:paraId="2E510D0A" w14:textId="17EAAD2C" w:rsidR="00403837" w:rsidRPr="00403837" w:rsidRDefault="002B0335" w:rsidP="00403837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----</w:t>
      </w:r>
      <w:r w:rsidR="00403837" w:rsidRPr="00403837">
        <w:rPr>
          <w:rFonts w:hint="eastAsia"/>
          <w:bCs/>
          <w:color w:val="000000"/>
          <w:szCs w:val="21"/>
        </w:rPr>
        <w:t>安东尼</w:t>
      </w:r>
      <w:r>
        <w:rPr>
          <w:rFonts w:hint="eastAsia"/>
          <w:bCs/>
          <w:color w:val="000000"/>
          <w:szCs w:val="21"/>
        </w:rPr>
        <w:t>·比</w:t>
      </w:r>
      <w:r w:rsidR="00403837" w:rsidRPr="00403837">
        <w:rPr>
          <w:rFonts w:hint="eastAsia"/>
          <w:bCs/>
          <w:color w:val="000000"/>
          <w:szCs w:val="21"/>
        </w:rPr>
        <w:t>弗</w:t>
      </w:r>
      <w:r>
        <w:rPr>
          <w:rFonts w:hint="eastAsia"/>
          <w:bCs/>
          <w:color w:val="000000"/>
          <w:szCs w:val="21"/>
        </w:rPr>
        <w:t>（</w:t>
      </w:r>
      <w:r w:rsidRPr="002B0335">
        <w:rPr>
          <w:bCs/>
          <w:color w:val="000000"/>
          <w:szCs w:val="21"/>
        </w:rPr>
        <w:t>Antony Beevor</w:t>
      </w:r>
      <w:r>
        <w:rPr>
          <w:rFonts w:hint="eastAsia"/>
          <w:bCs/>
          <w:color w:val="000000"/>
          <w:szCs w:val="21"/>
        </w:rPr>
        <w:t>）</w:t>
      </w:r>
      <w:r w:rsidR="00403837" w:rsidRPr="00403837">
        <w:rPr>
          <w:rFonts w:hint="eastAsia"/>
          <w:bCs/>
          <w:color w:val="000000"/>
          <w:szCs w:val="21"/>
        </w:rPr>
        <w:t>，《解放后的巴黎</w:t>
      </w:r>
      <w:r>
        <w:rPr>
          <w:rFonts w:hint="eastAsia"/>
          <w:bCs/>
          <w:color w:val="000000"/>
          <w:szCs w:val="21"/>
        </w:rPr>
        <w:t>：</w:t>
      </w:r>
      <w:r w:rsidRPr="00403837">
        <w:rPr>
          <w:rFonts w:hint="eastAsia"/>
          <w:bCs/>
          <w:color w:val="000000"/>
          <w:szCs w:val="21"/>
        </w:rPr>
        <w:t>1944-1949</w:t>
      </w:r>
      <w:r w:rsidR="00403837" w:rsidRPr="00403837">
        <w:rPr>
          <w:rFonts w:hint="eastAsia"/>
          <w:bCs/>
          <w:color w:val="000000"/>
          <w:szCs w:val="21"/>
        </w:rPr>
        <w:t>》</w:t>
      </w:r>
      <w:r>
        <w:rPr>
          <w:rFonts w:hint="eastAsia"/>
          <w:bCs/>
          <w:color w:val="000000"/>
          <w:szCs w:val="21"/>
        </w:rPr>
        <w:t>（</w:t>
      </w:r>
      <w:r w:rsidRPr="002B0335">
        <w:rPr>
          <w:bCs/>
          <w:i/>
          <w:iCs/>
          <w:color w:val="000000"/>
          <w:szCs w:val="21"/>
        </w:rPr>
        <w:t>Paris After the Liberation, 1944-1949</w:t>
      </w:r>
      <w:r>
        <w:rPr>
          <w:rFonts w:hint="eastAsia"/>
          <w:bCs/>
          <w:color w:val="000000"/>
          <w:szCs w:val="21"/>
        </w:rPr>
        <w:t>）的</w:t>
      </w:r>
      <w:r w:rsidR="00403837" w:rsidRPr="00403837">
        <w:rPr>
          <w:rFonts w:hint="eastAsia"/>
          <w:bCs/>
          <w:color w:val="000000"/>
          <w:szCs w:val="21"/>
        </w:rPr>
        <w:t>作者</w:t>
      </w:r>
    </w:p>
    <w:p w14:paraId="766E007C" w14:textId="77777777" w:rsidR="00403837" w:rsidRPr="00403837" w:rsidRDefault="00403837" w:rsidP="00403837">
      <w:pPr>
        <w:ind w:firstLineChars="200" w:firstLine="420"/>
        <w:rPr>
          <w:bCs/>
          <w:color w:val="000000"/>
          <w:szCs w:val="21"/>
        </w:rPr>
      </w:pPr>
    </w:p>
    <w:p w14:paraId="30707C91" w14:textId="77777777" w:rsidR="002B0335" w:rsidRDefault="00403837" w:rsidP="00403837">
      <w:pPr>
        <w:ind w:firstLineChars="200" w:firstLine="420"/>
        <w:rPr>
          <w:bCs/>
          <w:color w:val="000000"/>
          <w:szCs w:val="21"/>
        </w:rPr>
      </w:pPr>
      <w:r w:rsidRPr="00403837">
        <w:rPr>
          <w:rFonts w:hint="eastAsia"/>
          <w:bCs/>
          <w:color w:val="000000"/>
          <w:szCs w:val="21"/>
        </w:rPr>
        <w:t>“</w:t>
      </w:r>
      <w:r w:rsidR="002B0335">
        <w:rPr>
          <w:rFonts w:hint="eastAsia"/>
          <w:bCs/>
          <w:color w:val="000000"/>
          <w:szCs w:val="21"/>
        </w:rPr>
        <w:t>一</w:t>
      </w:r>
      <w:r w:rsidR="002B0335" w:rsidRPr="002B0335">
        <w:rPr>
          <w:rFonts w:hint="eastAsia"/>
          <w:bCs/>
          <w:color w:val="000000"/>
          <w:szCs w:val="21"/>
        </w:rPr>
        <w:t>部精彩绝伦的作品，将复杂的犯罪与错综复杂的战时起源完美地结合在一起，故事发生在一个充满爱意的法国村庄，还有一位完全原创且富有同情心的英雄。</w:t>
      </w:r>
      <w:r w:rsidRPr="00403837">
        <w:rPr>
          <w:rFonts w:hint="eastAsia"/>
          <w:bCs/>
          <w:color w:val="000000"/>
          <w:szCs w:val="21"/>
        </w:rPr>
        <w:t>绝对是一流的作品。关于布鲁诺的故事一定会越来越多！</w:t>
      </w:r>
      <w:r w:rsidR="002B0335">
        <w:rPr>
          <w:rFonts w:hint="eastAsia"/>
          <w:bCs/>
          <w:color w:val="000000"/>
          <w:szCs w:val="21"/>
        </w:rPr>
        <w:t>”</w:t>
      </w:r>
    </w:p>
    <w:p w14:paraId="27F2EBB2" w14:textId="5B406DFB" w:rsidR="00F91142" w:rsidRDefault="00403837" w:rsidP="00403837">
      <w:pPr>
        <w:ind w:firstLineChars="200" w:firstLine="420"/>
        <w:rPr>
          <w:bCs/>
          <w:color w:val="000000"/>
          <w:szCs w:val="21"/>
        </w:rPr>
      </w:pPr>
      <w:r w:rsidRPr="00403837">
        <w:rPr>
          <w:rFonts w:hint="eastAsia"/>
          <w:bCs/>
          <w:color w:val="000000"/>
          <w:szCs w:val="21"/>
        </w:rPr>
        <w:t>--</w:t>
      </w:r>
      <w:r w:rsidR="002B0335">
        <w:rPr>
          <w:rFonts w:hint="eastAsia"/>
          <w:bCs/>
          <w:color w:val="000000"/>
          <w:szCs w:val="21"/>
        </w:rPr>
        <w:t>--</w:t>
      </w:r>
      <w:r w:rsidR="002B0335" w:rsidRPr="00403837">
        <w:rPr>
          <w:rFonts w:hint="eastAsia"/>
          <w:bCs/>
          <w:color w:val="000000"/>
          <w:szCs w:val="21"/>
        </w:rPr>
        <w:t>威廉</w:t>
      </w:r>
      <w:r w:rsidR="002B0335">
        <w:rPr>
          <w:rFonts w:hint="eastAsia"/>
          <w:bCs/>
          <w:color w:val="000000"/>
          <w:szCs w:val="21"/>
        </w:rPr>
        <w:t>·</w:t>
      </w:r>
      <w:r w:rsidR="002B0335" w:rsidRPr="00403837">
        <w:rPr>
          <w:rFonts w:hint="eastAsia"/>
          <w:bCs/>
          <w:color w:val="000000"/>
          <w:szCs w:val="21"/>
        </w:rPr>
        <w:t>普法夫（</w:t>
      </w:r>
      <w:r w:rsidR="002B0335" w:rsidRPr="00403837">
        <w:rPr>
          <w:rFonts w:hint="eastAsia"/>
          <w:bCs/>
          <w:color w:val="000000"/>
          <w:szCs w:val="21"/>
        </w:rPr>
        <w:t>William Pfaff</w:t>
      </w:r>
      <w:r w:rsidR="002B0335" w:rsidRPr="00403837">
        <w:rPr>
          <w:rFonts w:hint="eastAsia"/>
          <w:bCs/>
          <w:color w:val="000000"/>
          <w:szCs w:val="21"/>
        </w:rPr>
        <w:t>）</w:t>
      </w:r>
      <w:r w:rsidR="002B0335">
        <w:rPr>
          <w:rFonts w:hint="eastAsia"/>
          <w:bCs/>
          <w:color w:val="000000"/>
          <w:szCs w:val="21"/>
        </w:rPr>
        <w:t>，</w:t>
      </w:r>
      <w:r w:rsidRPr="00403837">
        <w:rPr>
          <w:rFonts w:hint="eastAsia"/>
          <w:bCs/>
          <w:color w:val="000000"/>
          <w:szCs w:val="21"/>
        </w:rPr>
        <w:t>《野蛮情</w:t>
      </w:r>
      <w:r w:rsidR="002B0335">
        <w:rPr>
          <w:rFonts w:hint="eastAsia"/>
          <w:bCs/>
          <w:color w:val="000000"/>
          <w:szCs w:val="21"/>
        </w:rPr>
        <w:t>绪</w:t>
      </w:r>
      <w:r w:rsidR="002B0335" w:rsidRPr="00403837">
        <w:rPr>
          <w:rFonts w:hint="eastAsia"/>
          <w:bCs/>
          <w:color w:val="000000"/>
          <w:szCs w:val="21"/>
        </w:rPr>
        <w:t>：新世纪的美国</w:t>
      </w:r>
      <w:r w:rsidRPr="00403837">
        <w:rPr>
          <w:rFonts w:hint="eastAsia"/>
          <w:bCs/>
          <w:color w:val="000000"/>
          <w:szCs w:val="21"/>
        </w:rPr>
        <w:t>》</w:t>
      </w:r>
      <w:r w:rsidR="002B0335">
        <w:rPr>
          <w:rFonts w:hint="eastAsia"/>
          <w:bCs/>
          <w:color w:val="000000"/>
          <w:szCs w:val="21"/>
        </w:rPr>
        <w:t>（</w:t>
      </w:r>
      <w:r w:rsidR="002B0335" w:rsidRPr="002B0335">
        <w:rPr>
          <w:bCs/>
          <w:i/>
          <w:iCs/>
          <w:color w:val="000000"/>
          <w:szCs w:val="21"/>
        </w:rPr>
        <w:t>Barbarian Sentiments: America in the New Century</w:t>
      </w:r>
      <w:r w:rsidR="002B0335">
        <w:rPr>
          <w:rFonts w:hint="eastAsia"/>
          <w:bCs/>
          <w:color w:val="000000"/>
          <w:szCs w:val="21"/>
        </w:rPr>
        <w:t>）</w:t>
      </w:r>
      <w:r w:rsidRPr="00403837">
        <w:rPr>
          <w:rFonts w:hint="eastAsia"/>
          <w:bCs/>
          <w:color w:val="000000"/>
          <w:szCs w:val="21"/>
        </w:rPr>
        <w:t>的作者</w:t>
      </w:r>
    </w:p>
    <w:bookmarkEnd w:id="14"/>
    <w:p w14:paraId="113B8AC9" w14:textId="77777777" w:rsidR="00F91142" w:rsidRDefault="00F91142" w:rsidP="00F91142">
      <w:pPr>
        <w:ind w:firstLineChars="200" w:firstLine="420"/>
        <w:jc w:val="right"/>
        <w:rPr>
          <w:bCs/>
          <w:color w:val="000000"/>
          <w:szCs w:val="21"/>
        </w:rPr>
      </w:pPr>
    </w:p>
    <w:p w14:paraId="5A0784BD" w14:textId="681BF85C" w:rsidR="00F91142" w:rsidRPr="00F91142" w:rsidRDefault="002B0335" w:rsidP="00F91142">
      <w:pPr>
        <w:ind w:firstLineChars="200" w:firstLine="420"/>
        <w:jc w:val="right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BA31537" wp14:editId="5B0CFAC5">
            <wp:simplePos x="0" y="0"/>
            <wp:positionH relativeFrom="margin">
              <wp:posOffset>4033520</wp:posOffset>
            </wp:positionH>
            <wp:positionV relativeFrom="paragraph">
              <wp:posOffset>194945</wp:posOffset>
            </wp:positionV>
            <wp:extent cx="1327150" cy="2048510"/>
            <wp:effectExtent l="0" t="0" r="6350" b="0"/>
            <wp:wrapSquare wrapText="bothSides"/>
            <wp:docPr id="120646174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46174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D2565A" w14:textId="391B348C" w:rsidR="00F91142" w:rsidRDefault="00D57131" w:rsidP="00F9114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19" w:name="OLE_LINK24"/>
      <w:bookmarkStart w:id="20" w:name="OLE_LINK25"/>
      <w:r w:rsidRPr="00D57131">
        <w:rPr>
          <w:rFonts w:hint="eastAsia"/>
          <w:b/>
          <w:bCs/>
        </w:rPr>
        <w:t>中</w:t>
      </w:r>
      <w:bookmarkEnd w:id="19"/>
      <w:bookmarkEnd w:id="20"/>
      <w:r w:rsidR="00F91142">
        <w:rPr>
          <w:b/>
          <w:bCs/>
          <w:color w:val="000000"/>
          <w:szCs w:val="21"/>
        </w:rPr>
        <w:t>文书名：</w:t>
      </w:r>
      <w:r w:rsidR="00F91142">
        <w:rPr>
          <w:rFonts w:hint="eastAsia"/>
          <w:b/>
          <w:bCs/>
          <w:color w:val="000000"/>
          <w:szCs w:val="21"/>
        </w:rPr>
        <w:t>黑钻石</w:t>
      </w:r>
      <w:r w:rsidR="00F91142" w:rsidRPr="00DD04CB">
        <w:rPr>
          <w:rFonts w:hint="eastAsia"/>
          <w:b/>
          <w:bCs/>
          <w:color w:val="000000"/>
          <w:szCs w:val="21"/>
        </w:rPr>
        <w:t>：法国乡村之谜（布鲁诺警长</w:t>
      </w:r>
      <w:r w:rsidR="00F91142">
        <w:rPr>
          <w:rFonts w:hint="eastAsia"/>
          <w:b/>
          <w:bCs/>
          <w:color w:val="000000"/>
          <w:szCs w:val="21"/>
        </w:rPr>
        <w:t>系列</w:t>
      </w:r>
      <w:r w:rsidR="00F91142" w:rsidRPr="00DD04CB">
        <w:rPr>
          <w:rFonts w:hint="eastAsia"/>
          <w:b/>
          <w:bCs/>
          <w:color w:val="000000"/>
          <w:szCs w:val="21"/>
        </w:rPr>
        <w:t>第</w:t>
      </w:r>
      <w:r w:rsidR="00F91142">
        <w:rPr>
          <w:rFonts w:hint="eastAsia"/>
          <w:b/>
          <w:bCs/>
          <w:color w:val="000000"/>
          <w:szCs w:val="21"/>
        </w:rPr>
        <w:t>3</w:t>
      </w:r>
      <w:r w:rsidR="00F91142">
        <w:rPr>
          <w:rFonts w:hint="eastAsia"/>
          <w:b/>
          <w:bCs/>
          <w:color w:val="000000"/>
          <w:szCs w:val="21"/>
        </w:rPr>
        <w:t>部</w:t>
      </w:r>
      <w:r w:rsidR="00F91142" w:rsidRPr="00DD04CB">
        <w:rPr>
          <w:rFonts w:hint="eastAsia"/>
          <w:b/>
          <w:bCs/>
          <w:color w:val="000000"/>
          <w:szCs w:val="21"/>
        </w:rPr>
        <w:t>）</w:t>
      </w:r>
    </w:p>
    <w:p w14:paraId="57478912" w14:textId="189004FC" w:rsidR="00F91142" w:rsidRDefault="00F91142" w:rsidP="00F91142">
      <w:pPr>
        <w:tabs>
          <w:tab w:val="left" w:pos="341"/>
          <w:tab w:val="left" w:pos="5235"/>
        </w:tabs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</w:t>
      </w:r>
      <w:r>
        <w:rPr>
          <w:rFonts w:hint="eastAsia"/>
          <w:b/>
          <w:color w:val="000000"/>
          <w:szCs w:val="21"/>
        </w:rPr>
        <w:t>：</w:t>
      </w:r>
      <w:bookmarkStart w:id="21" w:name="OLE_LINK11"/>
      <w:bookmarkStart w:id="22" w:name="OLE_LINK12"/>
      <w:r w:rsidRPr="00F91142">
        <w:rPr>
          <w:b/>
          <w:color w:val="000000"/>
          <w:szCs w:val="21"/>
        </w:rPr>
        <w:t>Black Diamond</w:t>
      </w:r>
      <w:bookmarkEnd w:id="21"/>
      <w:bookmarkEnd w:id="22"/>
      <w:r w:rsidRPr="00F91142">
        <w:rPr>
          <w:b/>
          <w:color w:val="000000"/>
          <w:szCs w:val="21"/>
        </w:rPr>
        <w:t xml:space="preserve">: A Mystery of the French Countryside (Bruno Chief Of Police Book 3) </w:t>
      </w:r>
    </w:p>
    <w:p w14:paraId="6E62513A" w14:textId="6381406B" w:rsidR="00F91142" w:rsidRDefault="00F91142" w:rsidP="00F9114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Pr="00291DCD">
        <w:rPr>
          <w:b/>
          <w:color w:val="000000"/>
          <w:szCs w:val="21"/>
        </w:rPr>
        <w:t>Martin Walker</w:t>
      </w:r>
      <w:r w:rsidRPr="006634B9">
        <w:rPr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 xml:space="preserve"> </w:t>
      </w:r>
    </w:p>
    <w:p w14:paraId="4CD3082B" w14:textId="739AC947" w:rsidR="00F91142" w:rsidRDefault="00F91142" w:rsidP="00F9114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Pr="00DD04CB">
        <w:rPr>
          <w:b/>
          <w:bCs/>
          <w:color w:val="000000"/>
          <w:szCs w:val="21"/>
        </w:rPr>
        <w:t>Vintage</w:t>
      </w:r>
    </w:p>
    <w:p w14:paraId="56ED3B40" w14:textId="53D735CF" w:rsidR="00F91142" w:rsidRDefault="00F91142" w:rsidP="00F9114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 w:rsidRPr="00DD04CB">
        <w:rPr>
          <w:b/>
          <w:bCs/>
          <w:color w:val="000000"/>
          <w:szCs w:val="21"/>
        </w:rPr>
        <w:t>Felicity Bryan</w:t>
      </w:r>
      <w:r>
        <w:rPr>
          <w:rFonts w:hint="eastAsia"/>
          <w:b/>
          <w:bCs/>
          <w:color w:val="000000"/>
          <w:szCs w:val="21"/>
        </w:rPr>
        <w:t>/A</w:t>
      </w:r>
      <w:r>
        <w:rPr>
          <w:b/>
          <w:bCs/>
          <w:color w:val="000000"/>
          <w:szCs w:val="21"/>
        </w:rPr>
        <w:t>NA/</w:t>
      </w:r>
      <w:r>
        <w:rPr>
          <w:rFonts w:hint="eastAsia"/>
          <w:b/>
          <w:bCs/>
          <w:color w:val="000000"/>
          <w:szCs w:val="21"/>
        </w:rPr>
        <w:t>Sharon</w:t>
      </w:r>
    </w:p>
    <w:p w14:paraId="6606FA16" w14:textId="5A545EA6" w:rsidR="00F91142" w:rsidRDefault="00F91142" w:rsidP="00F9114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322</w:t>
      </w:r>
      <w:r>
        <w:rPr>
          <w:rFonts w:hint="eastAsia"/>
          <w:b/>
          <w:bCs/>
          <w:color w:val="000000"/>
          <w:szCs w:val="21"/>
        </w:rPr>
        <w:t>页</w:t>
      </w:r>
    </w:p>
    <w:p w14:paraId="34B51727" w14:textId="7730DED2" w:rsidR="00F91142" w:rsidRDefault="00F91142" w:rsidP="00F9114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2011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8</w:t>
      </w:r>
      <w:r>
        <w:rPr>
          <w:rFonts w:hint="eastAsia"/>
          <w:b/>
          <w:bCs/>
          <w:color w:val="000000"/>
          <w:szCs w:val="21"/>
        </w:rPr>
        <w:t>月</w:t>
      </w:r>
    </w:p>
    <w:p w14:paraId="224601FF" w14:textId="77777777" w:rsidR="00F91142" w:rsidRDefault="00F91142" w:rsidP="00F91142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72C74A68" w14:textId="77777777" w:rsidR="00F91142" w:rsidRDefault="00F91142" w:rsidP="00F9114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14:paraId="627E6F84" w14:textId="1D180541" w:rsidR="00F91142" w:rsidRDefault="00F91142" w:rsidP="00F91142">
      <w:pPr>
        <w:tabs>
          <w:tab w:val="left" w:pos="341"/>
          <w:tab w:val="left" w:pos="5235"/>
        </w:tabs>
        <w:rPr>
          <w:b/>
          <w:bCs/>
          <w:color w:val="000000"/>
        </w:rPr>
      </w:pPr>
      <w:r>
        <w:rPr>
          <w:b/>
          <w:bCs/>
          <w:color w:val="000000"/>
        </w:rPr>
        <w:t>类</w:t>
      </w:r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>型：</w:t>
      </w:r>
      <w:r w:rsidR="00BF2B30">
        <w:rPr>
          <w:rFonts w:hint="eastAsia"/>
          <w:b/>
          <w:bCs/>
          <w:color w:val="000000"/>
        </w:rPr>
        <w:t>侦探推理小说</w:t>
      </w:r>
    </w:p>
    <w:p w14:paraId="5858B204" w14:textId="2788FED6" w:rsidR="00D55C4F" w:rsidRDefault="00D55C4F" w:rsidP="00F91142">
      <w:pPr>
        <w:tabs>
          <w:tab w:val="left" w:pos="341"/>
          <w:tab w:val="left" w:pos="5235"/>
        </w:tabs>
        <w:rPr>
          <w:b/>
          <w:bCs/>
        </w:rPr>
      </w:pPr>
    </w:p>
    <w:p w14:paraId="600DD180" w14:textId="77777777" w:rsidR="00F91142" w:rsidRPr="00F91142" w:rsidRDefault="00F91142" w:rsidP="00F91142">
      <w:pPr>
        <w:tabs>
          <w:tab w:val="left" w:pos="341"/>
          <w:tab w:val="left" w:pos="5235"/>
        </w:tabs>
        <w:rPr>
          <w:b/>
          <w:bCs/>
        </w:rPr>
      </w:pPr>
    </w:p>
    <w:p w14:paraId="5DB21D97" w14:textId="2FA4AF66" w:rsidR="00D55C4F" w:rsidRDefault="009B4B02">
      <w:pPr>
        <w:jc w:val="left"/>
        <w:rPr>
          <w:color w:val="000000"/>
          <w:szCs w:val="20"/>
          <w:u w:val="single"/>
        </w:rPr>
      </w:pPr>
      <w:r>
        <w:rPr>
          <w:b/>
          <w:bCs/>
        </w:rPr>
        <w:t>内容简介：</w:t>
      </w:r>
    </w:p>
    <w:p w14:paraId="15261767" w14:textId="77777777" w:rsidR="00D55C4F" w:rsidRDefault="00D55C4F">
      <w:pPr>
        <w:ind w:firstLineChars="200" w:firstLine="420"/>
        <w:rPr>
          <w:bCs/>
        </w:rPr>
      </w:pPr>
    </w:p>
    <w:p w14:paraId="15944EE1" w14:textId="520194BD" w:rsidR="00F91142" w:rsidRPr="00F91142" w:rsidRDefault="00F91142" w:rsidP="00F91142">
      <w:pPr>
        <w:ind w:firstLineChars="200" w:firstLine="420"/>
        <w:rPr>
          <w:bCs/>
          <w:color w:val="000000"/>
          <w:szCs w:val="21"/>
        </w:rPr>
      </w:pPr>
      <w:bookmarkStart w:id="23" w:name="OLE_LINK9"/>
      <w:bookmarkStart w:id="24" w:name="OLE_LINK10"/>
      <w:r>
        <w:rPr>
          <w:rFonts w:hint="eastAsia"/>
          <w:bCs/>
          <w:color w:val="000000"/>
          <w:szCs w:val="21"/>
        </w:rPr>
        <w:t>精彩绝伦</w:t>
      </w:r>
      <w:r w:rsidRPr="00DD04CB">
        <w:rPr>
          <w:rFonts w:hint="eastAsia"/>
          <w:bCs/>
          <w:color w:val="000000"/>
          <w:szCs w:val="21"/>
        </w:rPr>
        <w:t>、</w:t>
      </w:r>
      <w:bookmarkEnd w:id="23"/>
      <w:bookmarkEnd w:id="24"/>
      <w:r w:rsidRPr="00DD04CB">
        <w:rPr>
          <w:rFonts w:hint="eastAsia"/>
          <w:bCs/>
          <w:color w:val="000000"/>
          <w:szCs w:val="21"/>
        </w:rPr>
        <w:t>享誉国际的布鲁诺警长系列小说的第</w:t>
      </w:r>
      <w:r>
        <w:rPr>
          <w:rFonts w:hint="eastAsia"/>
          <w:bCs/>
          <w:color w:val="000000"/>
          <w:szCs w:val="21"/>
        </w:rPr>
        <w:t>三</w:t>
      </w:r>
      <w:r w:rsidRPr="00DD04CB">
        <w:rPr>
          <w:rFonts w:hint="eastAsia"/>
          <w:bCs/>
          <w:color w:val="000000"/>
          <w:szCs w:val="21"/>
        </w:rPr>
        <w:t>部</w:t>
      </w:r>
      <w:r w:rsidRPr="00F91142">
        <w:rPr>
          <w:rFonts w:hint="eastAsia"/>
          <w:bCs/>
        </w:rPr>
        <w:t>。</w:t>
      </w:r>
    </w:p>
    <w:p w14:paraId="75A2B8F8" w14:textId="77777777" w:rsidR="00F91142" w:rsidRPr="00F91142" w:rsidRDefault="00F91142" w:rsidP="00F91142">
      <w:pPr>
        <w:ind w:firstLineChars="200" w:firstLine="420"/>
        <w:rPr>
          <w:bCs/>
        </w:rPr>
      </w:pPr>
    </w:p>
    <w:p w14:paraId="7E9EFAE0" w14:textId="5EAEF5F3" w:rsidR="00F91142" w:rsidRPr="00F91142" w:rsidRDefault="00F91142" w:rsidP="00F91142">
      <w:pPr>
        <w:ind w:firstLineChars="200" w:firstLine="420"/>
        <w:rPr>
          <w:bCs/>
        </w:rPr>
      </w:pPr>
      <w:r w:rsidRPr="00F91142">
        <w:rPr>
          <w:rFonts w:hint="eastAsia"/>
          <w:bCs/>
        </w:rPr>
        <w:t>圣丹尼斯</w:t>
      </w:r>
      <w:r>
        <w:rPr>
          <w:rFonts w:hint="eastAsia"/>
          <w:bCs/>
        </w:rPr>
        <w:t>（</w:t>
      </w:r>
      <w:r w:rsidRPr="00F91142">
        <w:rPr>
          <w:bCs/>
        </w:rPr>
        <w:t>St. Denis</w:t>
      </w:r>
      <w:r>
        <w:rPr>
          <w:rFonts w:hint="eastAsia"/>
          <w:bCs/>
        </w:rPr>
        <w:t>）</w:t>
      </w:r>
      <w:r w:rsidRPr="00F91142">
        <w:rPr>
          <w:rFonts w:hint="eastAsia"/>
          <w:bCs/>
        </w:rPr>
        <w:t>正在发生危险的事情。在短短几周内，这个</w:t>
      </w:r>
      <w:r w:rsidR="0026322A">
        <w:rPr>
          <w:rFonts w:hint="eastAsia"/>
          <w:bCs/>
        </w:rPr>
        <w:t>通常很安静</w:t>
      </w:r>
      <w:r w:rsidRPr="00F91142">
        <w:rPr>
          <w:rFonts w:hint="eastAsia"/>
          <w:bCs/>
        </w:rPr>
        <w:t>的村庄发生了</w:t>
      </w:r>
      <w:r w:rsidR="0026322A" w:rsidRPr="0026322A">
        <w:rPr>
          <w:rFonts w:hint="eastAsia"/>
          <w:bCs/>
        </w:rPr>
        <w:t>发生了</w:t>
      </w:r>
      <w:r w:rsidR="0026322A">
        <w:rPr>
          <w:rFonts w:hint="eastAsia"/>
          <w:bCs/>
        </w:rPr>
        <w:t>针</w:t>
      </w:r>
      <w:r w:rsidR="0026322A" w:rsidRPr="0026322A">
        <w:rPr>
          <w:rFonts w:hint="eastAsia"/>
          <w:bCs/>
        </w:rPr>
        <w:t>对越南小贩的袭击，当地一家亚洲餐馆被纵火，从中国进口的劣质松露被偷运到附近市场的出货货物中</w:t>
      </w:r>
      <w:r w:rsidRPr="00F91142">
        <w:rPr>
          <w:rFonts w:hint="eastAsia"/>
          <w:bCs/>
        </w:rPr>
        <w:t>等事件</w:t>
      </w:r>
      <w:r w:rsidR="0026322A">
        <w:rPr>
          <w:rFonts w:hint="eastAsia"/>
          <w:bCs/>
        </w:rPr>
        <w:t>——</w:t>
      </w:r>
      <w:r w:rsidRPr="00F91142">
        <w:rPr>
          <w:rFonts w:hint="eastAsia"/>
          <w:bCs/>
        </w:rPr>
        <w:t>这一切都威胁着多尔多涅省</w:t>
      </w:r>
      <w:r w:rsidR="0026322A">
        <w:rPr>
          <w:rFonts w:hint="eastAsia"/>
          <w:bCs/>
        </w:rPr>
        <w:t>（</w:t>
      </w:r>
      <w:r w:rsidR="0026322A" w:rsidRPr="0026322A">
        <w:rPr>
          <w:bCs/>
        </w:rPr>
        <w:t>Dordogne</w:t>
      </w:r>
      <w:r w:rsidR="0026322A">
        <w:rPr>
          <w:rFonts w:hint="eastAsia"/>
          <w:bCs/>
        </w:rPr>
        <w:t>）</w:t>
      </w:r>
      <w:r w:rsidR="0026322A" w:rsidRPr="00F91142">
        <w:rPr>
          <w:rFonts w:hint="eastAsia"/>
          <w:bCs/>
        </w:rPr>
        <w:t>每年价值数百万美元的</w:t>
      </w:r>
      <w:r w:rsidRPr="00F91142">
        <w:rPr>
          <w:rFonts w:hint="eastAsia"/>
          <w:bCs/>
        </w:rPr>
        <w:t>松露贸易，</w:t>
      </w:r>
      <w:r w:rsidR="0026322A">
        <w:rPr>
          <w:rFonts w:hint="eastAsia"/>
          <w:bCs/>
        </w:rPr>
        <w:t>也给</w:t>
      </w:r>
      <w:r w:rsidRPr="00F91142">
        <w:rPr>
          <w:rFonts w:hint="eastAsia"/>
          <w:bCs/>
        </w:rPr>
        <w:t>烹饪大师、忠实的葡萄酒爱好者、最重要的是深受爱戴的警长</w:t>
      </w:r>
      <w:r w:rsidR="0026322A" w:rsidRPr="00DD04CB">
        <w:rPr>
          <w:rFonts w:hint="eastAsia"/>
          <w:bCs/>
          <w:color w:val="000000"/>
          <w:szCs w:val="21"/>
        </w:rPr>
        <w:t>贝诺特</w:t>
      </w:r>
      <w:r w:rsidR="0026322A">
        <w:rPr>
          <w:rFonts w:hint="eastAsia"/>
          <w:bCs/>
          <w:color w:val="000000"/>
          <w:szCs w:val="21"/>
        </w:rPr>
        <w:t>（布鲁诺）</w:t>
      </w:r>
      <w:r w:rsidR="0026322A" w:rsidRPr="00DD04CB">
        <w:rPr>
          <w:rFonts w:hint="eastAsia"/>
          <w:bCs/>
          <w:color w:val="000000"/>
          <w:szCs w:val="21"/>
        </w:rPr>
        <w:t>·库雷奇</w:t>
      </w:r>
      <w:r w:rsidRPr="00F91142">
        <w:rPr>
          <w:rFonts w:hint="eastAsia"/>
          <w:bCs/>
        </w:rPr>
        <w:t>（</w:t>
      </w:r>
      <w:proofErr w:type="spellStart"/>
      <w:r w:rsidRPr="00F91142">
        <w:rPr>
          <w:rFonts w:hint="eastAsia"/>
          <w:bCs/>
        </w:rPr>
        <w:t>Benoît</w:t>
      </w:r>
      <w:proofErr w:type="spellEnd"/>
      <w:r w:rsidR="0026322A">
        <w:rPr>
          <w:bCs/>
        </w:rPr>
        <w:t xml:space="preserve"> “</w:t>
      </w:r>
      <w:r w:rsidRPr="00F91142">
        <w:rPr>
          <w:rFonts w:hint="eastAsia"/>
          <w:bCs/>
        </w:rPr>
        <w:t>Bruno</w:t>
      </w:r>
      <w:r w:rsidR="0026322A">
        <w:rPr>
          <w:bCs/>
        </w:rPr>
        <w:t xml:space="preserve">” </w:t>
      </w:r>
      <w:proofErr w:type="spellStart"/>
      <w:r w:rsidRPr="00F91142">
        <w:rPr>
          <w:rFonts w:hint="eastAsia"/>
          <w:bCs/>
        </w:rPr>
        <w:t>Courr</w:t>
      </w:r>
      <w:proofErr w:type="spellEnd"/>
      <w:r w:rsidRPr="00F91142">
        <w:rPr>
          <w:rFonts w:hint="eastAsia"/>
          <w:bCs/>
        </w:rPr>
        <w:t>è</w:t>
      </w:r>
      <w:proofErr w:type="spellStart"/>
      <w:r w:rsidRPr="00F91142">
        <w:rPr>
          <w:rFonts w:hint="eastAsia"/>
          <w:bCs/>
        </w:rPr>
        <w:t>ges</w:t>
      </w:r>
      <w:proofErr w:type="spellEnd"/>
      <w:r w:rsidRPr="00F91142">
        <w:rPr>
          <w:rFonts w:hint="eastAsia"/>
          <w:bCs/>
        </w:rPr>
        <w:t>）带来了麻烦。他的一位狩猎伙伴，一位著名的松露专家被谋杀后，布鲁诺对圣丹尼斯附近发生的</w:t>
      </w:r>
      <w:r w:rsidR="0026322A">
        <w:rPr>
          <w:rFonts w:hint="eastAsia"/>
          <w:bCs/>
        </w:rPr>
        <w:t>神秘</w:t>
      </w:r>
      <w:r w:rsidRPr="00F91142">
        <w:rPr>
          <w:rFonts w:hint="eastAsia"/>
          <w:bCs/>
        </w:rPr>
        <w:t>事件的调查变得无</w:t>
      </w:r>
      <w:r w:rsidR="0026322A">
        <w:rPr>
          <w:rFonts w:hint="eastAsia"/>
          <w:bCs/>
        </w:rPr>
        <w:t>比</w:t>
      </w:r>
      <w:r w:rsidRPr="00F91142">
        <w:rPr>
          <w:rFonts w:hint="eastAsia"/>
          <w:bCs/>
        </w:rPr>
        <w:t>复杂。他的朋友不仅是法国美食鉴赏家，还是一名前高级情报员</w:t>
      </w:r>
      <w:r w:rsidR="0026322A">
        <w:rPr>
          <w:rFonts w:hint="eastAsia"/>
          <w:bCs/>
        </w:rPr>
        <w:t>——</w:t>
      </w:r>
      <w:r w:rsidRPr="00F91142">
        <w:rPr>
          <w:rFonts w:hint="eastAsia"/>
          <w:bCs/>
        </w:rPr>
        <w:t>有人想要他的命。</w:t>
      </w:r>
    </w:p>
    <w:p w14:paraId="340B5C16" w14:textId="77777777" w:rsidR="00F91142" w:rsidRPr="00F91142" w:rsidRDefault="00F91142" w:rsidP="00F91142">
      <w:pPr>
        <w:ind w:firstLineChars="200" w:firstLine="420"/>
        <w:rPr>
          <w:bCs/>
        </w:rPr>
      </w:pPr>
    </w:p>
    <w:p w14:paraId="3EAC63B3" w14:textId="0B668B47" w:rsidR="00F91142" w:rsidRPr="006634B9" w:rsidRDefault="00F91142" w:rsidP="00F91142">
      <w:pPr>
        <w:ind w:firstLineChars="200" w:firstLine="420"/>
        <w:rPr>
          <w:bCs/>
        </w:rPr>
      </w:pPr>
      <w:r w:rsidRPr="00F91142">
        <w:rPr>
          <w:rFonts w:hint="eastAsia"/>
          <w:bCs/>
        </w:rPr>
        <w:t>随着离奇案件的不断发生，布鲁诺的侦探工作将他从阳光普照的市场带到昏暗的咖啡馆，从奢华的盛宴带到紧张的谈判，从该地区天堂般的享受</w:t>
      </w:r>
      <w:r w:rsidR="0026322A">
        <w:rPr>
          <w:rFonts w:hint="eastAsia"/>
          <w:bCs/>
        </w:rPr>
        <w:t>带</w:t>
      </w:r>
      <w:r w:rsidRPr="00F91142">
        <w:rPr>
          <w:rFonts w:hint="eastAsia"/>
          <w:bCs/>
        </w:rPr>
        <w:t>到阴暗的地下世界，并让他与失去的爱人重逢，一位雄心勃勃的女警察也被指派负责此案。</w:t>
      </w:r>
      <w:r w:rsidR="0026322A">
        <w:rPr>
          <w:rFonts w:hint="eastAsia"/>
          <w:bCs/>
        </w:rPr>
        <w:t>《</w:t>
      </w:r>
      <w:r w:rsidRPr="00F91142">
        <w:rPr>
          <w:rFonts w:hint="eastAsia"/>
          <w:bCs/>
        </w:rPr>
        <w:t>黑钻石》</w:t>
      </w:r>
      <w:r w:rsidR="0026322A">
        <w:rPr>
          <w:rFonts w:hint="eastAsia"/>
          <w:bCs/>
        </w:rPr>
        <w:t>（</w:t>
      </w:r>
      <w:r w:rsidR="0026322A" w:rsidRPr="0026322A">
        <w:rPr>
          <w:bCs/>
          <w:i/>
          <w:iCs/>
        </w:rPr>
        <w:t>Black Diamond</w:t>
      </w:r>
      <w:r w:rsidR="0026322A">
        <w:rPr>
          <w:rFonts w:hint="eastAsia"/>
          <w:bCs/>
        </w:rPr>
        <w:t>）</w:t>
      </w:r>
      <w:r w:rsidRPr="00F91142">
        <w:rPr>
          <w:rFonts w:hint="eastAsia"/>
          <w:bCs/>
        </w:rPr>
        <w:t>充满了丰富的美酒佳肴（</w:t>
      </w:r>
      <w:r w:rsidR="0026322A" w:rsidRPr="0026322A">
        <w:rPr>
          <w:rFonts w:hint="eastAsia"/>
          <w:bCs/>
        </w:rPr>
        <w:t>当然，还有很多松露</w:t>
      </w:r>
      <w:r w:rsidRPr="00F91142">
        <w:rPr>
          <w:rFonts w:hint="eastAsia"/>
          <w:bCs/>
        </w:rPr>
        <w:t>）和</w:t>
      </w:r>
      <w:r w:rsidR="0026322A">
        <w:rPr>
          <w:rFonts w:hint="eastAsia"/>
          <w:bCs/>
        </w:rPr>
        <w:t>一丝</w:t>
      </w:r>
      <w:r w:rsidRPr="00F91142">
        <w:rPr>
          <w:rFonts w:hint="eastAsia"/>
          <w:bCs/>
        </w:rPr>
        <w:t>浪漫，</w:t>
      </w:r>
      <w:r w:rsidR="0026322A" w:rsidRPr="0026322A">
        <w:rPr>
          <w:rFonts w:hint="eastAsia"/>
          <w:bCs/>
        </w:rPr>
        <w:t>是一部美味而有趣的作品</w:t>
      </w:r>
      <w:r w:rsidRPr="00F91142">
        <w:rPr>
          <w:rFonts w:hint="eastAsia"/>
          <w:bCs/>
        </w:rPr>
        <w:t>，展现了多尔多涅地区本身的复杂性和乐趣。</w:t>
      </w:r>
    </w:p>
    <w:p w14:paraId="6C679DB7" w14:textId="77F9CCC0" w:rsidR="00D55C4F" w:rsidRDefault="00D55C4F" w:rsidP="0026322A">
      <w:pPr>
        <w:rPr>
          <w:bCs/>
        </w:rPr>
      </w:pPr>
    </w:p>
    <w:p w14:paraId="06909641" w14:textId="77777777" w:rsidR="000719C8" w:rsidRDefault="000719C8" w:rsidP="00C870BF">
      <w:pPr>
        <w:rPr>
          <w:bCs/>
        </w:rPr>
      </w:pPr>
    </w:p>
    <w:p w14:paraId="7DBB3202" w14:textId="0E4BC748" w:rsidR="0026322A" w:rsidRPr="0026322A" w:rsidRDefault="0026322A" w:rsidP="00C870BF">
      <w:pPr>
        <w:rPr>
          <w:b/>
        </w:rPr>
      </w:pPr>
      <w:r w:rsidRPr="0026322A">
        <w:rPr>
          <w:rFonts w:hint="eastAsia"/>
          <w:b/>
        </w:rPr>
        <w:t>媒体评价：</w:t>
      </w:r>
    </w:p>
    <w:p w14:paraId="68E3486C" w14:textId="77777777" w:rsidR="0026322A" w:rsidRDefault="0026322A" w:rsidP="00C870BF">
      <w:pPr>
        <w:rPr>
          <w:bCs/>
        </w:rPr>
      </w:pPr>
    </w:p>
    <w:p w14:paraId="72BECFB2" w14:textId="77777777" w:rsidR="00403837" w:rsidRDefault="00403837" w:rsidP="00403837">
      <w:pPr>
        <w:ind w:firstLineChars="200" w:firstLine="420"/>
        <w:rPr>
          <w:bCs/>
        </w:rPr>
      </w:pPr>
      <w:r w:rsidRPr="00403837">
        <w:rPr>
          <w:rFonts w:hint="eastAsia"/>
          <w:bCs/>
        </w:rPr>
        <w:t>“马丁</w:t>
      </w:r>
      <w:r>
        <w:rPr>
          <w:rFonts w:hint="eastAsia"/>
          <w:bCs/>
        </w:rPr>
        <w:t>·</w:t>
      </w:r>
      <w:r w:rsidRPr="00403837">
        <w:rPr>
          <w:rFonts w:hint="eastAsia"/>
          <w:bCs/>
        </w:rPr>
        <w:t>沃克的田园悬疑小说温柔地提醒人们放慢脚步，闻闻葡萄的香味。</w:t>
      </w:r>
      <w:r>
        <w:rPr>
          <w:rFonts w:hint="eastAsia"/>
          <w:bCs/>
        </w:rPr>
        <w:t>”</w:t>
      </w:r>
    </w:p>
    <w:p w14:paraId="23902BF0" w14:textId="77297960" w:rsidR="0026322A" w:rsidRDefault="00403837" w:rsidP="00403837">
      <w:pPr>
        <w:ind w:firstLineChars="200" w:firstLine="420"/>
        <w:jc w:val="right"/>
        <w:rPr>
          <w:bCs/>
        </w:rPr>
      </w:pPr>
      <w:r>
        <w:rPr>
          <w:rFonts w:hint="eastAsia"/>
          <w:bCs/>
        </w:rPr>
        <w:t>---</w:t>
      </w:r>
      <w:r w:rsidRPr="00403837">
        <w:rPr>
          <w:rFonts w:hint="eastAsia"/>
          <w:bCs/>
        </w:rPr>
        <w:t>-</w:t>
      </w:r>
      <w:r>
        <w:rPr>
          <w:rFonts w:hint="eastAsia"/>
          <w:bCs/>
        </w:rPr>
        <w:t>《</w:t>
      </w:r>
      <w:r w:rsidRPr="00403837">
        <w:rPr>
          <w:rFonts w:hint="eastAsia"/>
          <w:bCs/>
        </w:rPr>
        <w:t>纽约时报书评</w:t>
      </w:r>
      <w:r>
        <w:rPr>
          <w:rFonts w:hint="eastAsia"/>
          <w:bCs/>
        </w:rPr>
        <w:t>》</w:t>
      </w:r>
    </w:p>
    <w:p w14:paraId="3DE1B8D9" w14:textId="77777777" w:rsidR="00D55C4F" w:rsidRDefault="00D55C4F">
      <w:pPr>
        <w:rPr>
          <w:rFonts w:ascii="Segoe UI" w:eastAsia="Segoe UI" w:hAnsi="Segoe UI" w:cs="Segoe UI"/>
          <w:color w:val="374151"/>
          <w:sz w:val="16"/>
          <w:szCs w:val="16"/>
          <w:shd w:val="clear" w:color="auto" w:fill="F7F7F8"/>
        </w:rPr>
      </w:pPr>
    </w:p>
    <w:p w14:paraId="04A97574" w14:textId="77777777" w:rsidR="00403837" w:rsidRDefault="00403837">
      <w:pPr>
        <w:rPr>
          <w:rFonts w:ascii="Segoe UI" w:eastAsia="Segoe UI" w:hAnsi="Segoe UI" w:cs="Segoe UI"/>
          <w:color w:val="374151"/>
          <w:sz w:val="16"/>
          <w:szCs w:val="16"/>
          <w:shd w:val="clear" w:color="auto" w:fill="F7F7F8"/>
        </w:rPr>
      </w:pPr>
    </w:p>
    <w:p w14:paraId="177D3A45" w14:textId="77777777" w:rsidR="00D55C4F" w:rsidRDefault="009B4B02">
      <w:pPr>
        <w:shd w:val="clear" w:color="auto" w:fill="FFFFFF"/>
        <w:rPr>
          <w:color w:val="000000"/>
          <w:shd w:val="clear" w:color="auto" w:fill="FFFFFF"/>
        </w:rPr>
      </w:pPr>
      <w:bookmarkStart w:id="25" w:name="OLE_LINK43"/>
      <w:bookmarkStart w:id="26" w:name="OLE_LINK38"/>
      <w:bookmarkEnd w:id="25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26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3A312FF3" w14:textId="77777777" w:rsidR="00D55C4F" w:rsidRDefault="009B4B02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0C0950AD" w14:textId="77777777" w:rsidR="00D55C4F" w:rsidRDefault="009B4B02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9" w:history="1">
        <w:r w:rsidR="00D55C4F">
          <w:rPr>
            <w:rStyle w:val="ab"/>
            <w:b/>
          </w:rPr>
          <w:t>Rights@nurnberg.com.cn</w:t>
        </w:r>
      </w:hyperlink>
    </w:p>
    <w:p w14:paraId="5C68B6B1" w14:textId="77777777" w:rsidR="00D55C4F" w:rsidRDefault="009B4B02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383586D5" w14:textId="77777777" w:rsidR="00D55C4F" w:rsidRDefault="009B4B02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78826DBF" w14:textId="77777777" w:rsidR="00D55C4F" w:rsidRDefault="009B4B02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3EB92675" w14:textId="77777777" w:rsidR="00D55C4F" w:rsidRDefault="009B4B02">
      <w:r>
        <w:rPr>
          <w:color w:val="000000"/>
          <w:lang w:bidi="ar"/>
        </w:rPr>
        <w:t>公司网址：</w:t>
      </w:r>
      <w:hyperlink r:id="rId10" w:history="1">
        <w:r w:rsidR="00D55C4F">
          <w:rPr>
            <w:rStyle w:val="ab"/>
          </w:rPr>
          <w:t>http://www.nurnberg.com.cn</w:t>
        </w:r>
      </w:hyperlink>
    </w:p>
    <w:p w14:paraId="600529E6" w14:textId="77777777" w:rsidR="00D55C4F" w:rsidRDefault="009B4B02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1" w:history="1">
        <w:r w:rsidR="00D55C4F">
          <w:rPr>
            <w:rStyle w:val="ab"/>
          </w:rPr>
          <w:t>http://www.nurnberg.com.cn/booklist_zh/list.aspx</w:t>
        </w:r>
      </w:hyperlink>
    </w:p>
    <w:p w14:paraId="41253CC3" w14:textId="77777777" w:rsidR="00D55C4F" w:rsidRDefault="009B4B02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2" w:history="1">
        <w:r w:rsidR="00D55C4F">
          <w:rPr>
            <w:rStyle w:val="ab"/>
          </w:rPr>
          <w:t>http://www.nurnberg.com.cn/book/book.aspx</w:t>
        </w:r>
      </w:hyperlink>
    </w:p>
    <w:p w14:paraId="4C98E75F" w14:textId="77777777" w:rsidR="00D55C4F" w:rsidRDefault="009B4B02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3" w:history="1">
        <w:r w:rsidR="00D55C4F">
          <w:rPr>
            <w:rStyle w:val="ab"/>
          </w:rPr>
          <w:t>http://www.nurnberg.com.cn/video/video.aspx</w:t>
        </w:r>
      </w:hyperlink>
    </w:p>
    <w:p w14:paraId="20F0FBE2" w14:textId="77777777" w:rsidR="00D55C4F" w:rsidRDefault="009B4B02">
      <w:r>
        <w:rPr>
          <w:color w:val="000000"/>
          <w:lang w:bidi="ar"/>
        </w:rPr>
        <w:t>豆瓣小站：</w:t>
      </w:r>
      <w:hyperlink r:id="rId14" w:history="1">
        <w:r w:rsidR="00D55C4F">
          <w:rPr>
            <w:rStyle w:val="ab"/>
          </w:rPr>
          <w:t>http://site.douban.com/110577/</w:t>
        </w:r>
      </w:hyperlink>
    </w:p>
    <w:p w14:paraId="57FBD4CF" w14:textId="77777777" w:rsidR="00D55C4F" w:rsidRDefault="009B4B0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5" w:history="1">
        <w:r w:rsidR="00D55C4F">
          <w:rPr>
            <w:rStyle w:val="ab"/>
            <w:shd w:val="clear" w:color="auto" w:fill="FFFFFF"/>
          </w:rPr>
          <w:t>安德鲁纳伯格公司的微博</w:t>
        </w:r>
        <w:r w:rsidR="00D55C4F">
          <w:rPr>
            <w:rStyle w:val="ab"/>
            <w:shd w:val="clear" w:color="auto" w:fill="FFFFFF"/>
          </w:rPr>
          <w:t>_</w:t>
        </w:r>
        <w:r w:rsidR="00D55C4F">
          <w:rPr>
            <w:rStyle w:val="ab"/>
            <w:shd w:val="clear" w:color="auto" w:fill="FFFFFF"/>
          </w:rPr>
          <w:t>微博</w:t>
        </w:r>
        <w:r w:rsidR="00D55C4F">
          <w:rPr>
            <w:rStyle w:val="ab"/>
            <w:shd w:val="clear" w:color="auto" w:fill="FFFFFF"/>
          </w:rPr>
          <w:t xml:space="preserve"> (weibo.com)</w:t>
        </w:r>
      </w:hyperlink>
    </w:p>
    <w:p w14:paraId="731FDC84" w14:textId="77777777" w:rsidR="00D55C4F" w:rsidRDefault="009B4B02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14:paraId="285BB38F" w14:textId="77777777" w:rsidR="00D55C4F" w:rsidRDefault="009B4B02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4A0EAC8E" wp14:editId="2FFE9316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43550" w14:textId="77777777" w:rsidR="00D55C4F" w:rsidRDefault="00D55C4F">
      <w:pPr>
        <w:ind w:right="420"/>
        <w:rPr>
          <w:rFonts w:eastAsia="Gungsuh"/>
          <w:color w:val="000000"/>
          <w:kern w:val="0"/>
          <w:szCs w:val="21"/>
        </w:rPr>
      </w:pPr>
    </w:p>
    <w:sectPr w:rsidR="00D55C4F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FF971" w14:textId="77777777" w:rsidR="00322EC2" w:rsidRDefault="00322EC2">
      <w:r>
        <w:separator/>
      </w:r>
    </w:p>
  </w:endnote>
  <w:endnote w:type="continuationSeparator" w:id="0">
    <w:p w14:paraId="516A8D04" w14:textId="77777777" w:rsidR="00322EC2" w:rsidRDefault="0032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2C3AC" w14:textId="77777777" w:rsidR="00D55C4F" w:rsidRDefault="00D55C4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3F98CD3" w14:textId="77777777" w:rsidR="00D55C4F" w:rsidRDefault="009B4B0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79C77DB" w14:textId="77777777" w:rsidR="00D55C4F" w:rsidRDefault="009B4B0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8AEFA7A" w14:textId="77777777" w:rsidR="00D55C4F" w:rsidRDefault="009B4B0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D55C4F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BCC0611" w14:textId="77777777" w:rsidR="00D55C4F" w:rsidRDefault="00D55C4F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3EC40" w14:textId="77777777" w:rsidR="00322EC2" w:rsidRDefault="00322EC2">
      <w:r>
        <w:separator/>
      </w:r>
    </w:p>
  </w:footnote>
  <w:footnote w:type="continuationSeparator" w:id="0">
    <w:p w14:paraId="0130830E" w14:textId="77777777" w:rsidR="00322EC2" w:rsidRDefault="00322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31B2E" w14:textId="77777777" w:rsidR="00D55C4F" w:rsidRDefault="009B4B0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F2E8DC" wp14:editId="32DC345D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D6A8E7" w14:textId="77777777" w:rsidR="00D55C4F" w:rsidRDefault="009B4B0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xYTBmM2ExNDA5MTI5NmEwNjA4YTk5MmRmY2Y2MzgifQ=="/>
    <w:docVar w:name="KSO_WPS_MARK_KEY" w:val="0b059547-d9b4-43d3-b85d-e7bdcac6c2a4"/>
  </w:docVars>
  <w:rsids>
    <w:rsidRoot w:val="005D743E"/>
    <w:rsid w:val="00002FAE"/>
    <w:rsid w:val="00005533"/>
    <w:rsid w:val="0000741F"/>
    <w:rsid w:val="00007D25"/>
    <w:rsid w:val="00013D7A"/>
    <w:rsid w:val="00014408"/>
    <w:rsid w:val="000226FA"/>
    <w:rsid w:val="00030D63"/>
    <w:rsid w:val="00040304"/>
    <w:rsid w:val="00061C2C"/>
    <w:rsid w:val="000719C8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0D77DE"/>
    <w:rsid w:val="001017C7"/>
    <w:rsid w:val="00102500"/>
    <w:rsid w:val="00110260"/>
    <w:rsid w:val="0011264B"/>
    <w:rsid w:val="00113BC8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575A"/>
    <w:rsid w:val="001B679D"/>
    <w:rsid w:val="001C6D65"/>
    <w:rsid w:val="001D0115"/>
    <w:rsid w:val="001D0FAF"/>
    <w:rsid w:val="001D1C63"/>
    <w:rsid w:val="001D4E4F"/>
    <w:rsid w:val="001E3711"/>
    <w:rsid w:val="001F0F15"/>
    <w:rsid w:val="002068EA"/>
    <w:rsid w:val="00215BF8"/>
    <w:rsid w:val="002243E8"/>
    <w:rsid w:val="00225CC2"/>
    <w:rsid w:val="00231E95"/>
    <w:rsid w:val="00236060"/>
    <w:rsid w:val="00244604"/>
    <w:rsid w:val="00244F8F"/>
    <w:rsid w:val="002516C3"/>
    <w:rsid w:val="002523C1"/>
    <w:rsid w:val="0026322A"/>
    <w:rsid w:val="00265795"/>
    <w:rsid w:val="002727E9"/>
    <w:rsid w:val="0027765C"/>
    <w:rsid w:val="00291DCD"/>
    <w:rsid w:val="00295FD8"/>
    <w:rsid w:val="0029676A"/>
    <w:rsid w:val="002A2855"/>
    <w:rsid w:val="002B0335"/>
    <w:rsid w:val="002B5ADD"/>
    <w:rsid w:val="002C0257"/>
    <w:rsid w:val="002D009B"/>
    <w:rsid w:val="002E13E2"/>
    <w:rsid w:val="002E21FA"/>
    <w:rsid w:val="002E25C3"/>
    <w:rsid w:val="002E4527"/>
    <w:rsid w:val="002E6ECC"/>
    <w:rsid w:val="002E7962"/>
    <w:rsid w:val="00304C83"/>
    <w:rsid w:val="00310AD2"/>
    <w:rsid w:val="00312D3B"/>
    <w:rsid w:val="00314D8C"/>
    <w:rsid w:val="003169AA"/>
    <w:rsid w:val="003212C8"/>
    <w:rsid w:val="00322EC2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77954"/>
    <w:rsid w:val="003803C5"/>
    <w:rsid w:val="00387E71"/>
    <w:rsid w:val="003935E9"/>
    <w:rsid w:val="00394FB4"/>
    <w:rsid w:val="0039543C"/>
    <w:rsid w:val="003A3601"/>
    <w:rsid w:val="003C524C"/>
    <w:rsid w:val="003D49B4"/>
    <w:rsid w:val="003F4DC2"/>
    <w:rsid w:val="003F745B"/>
    <w:rsid w:val="00403837"/>
    <w:rsid w:val="004039C9"/>
    <w:rsid w:val="00422383"/>
    <w:rsid w:val="00427236"/>
    <w:rsid w:val="00433367"/>
    <w:rsid w:val="00435906"/>
    <w:rsid w:val="0044195E"/>
    <w:rsid w:val="004655CB"/>
    <w:rsid w:val="00473302"/>
    <w:rsid w:val="00485E2E"/>
    <w:rsid w:val="00486E31"/>
    <w:rsid w:val="00497B5E"/>
    <w:rsid w:val="004C4664"/>
    <w:rsid w:val="004D0D1D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817E5"/>
    <w:rsid w:val="005B2CF5"/>
    <w:rsid w:val="005B444D"/>
    <w:rsid w:val="005C244E"/>
    <w:rsid w:val="005C27DC"/>
    <w:rsid w:val="005C56BC"/>
    <w:rsid w:val="005D167F"/>
    <w:rsid w:val="005D3FD9"/>
    <w:rsid w:val="005D743E"/>
    <w:rsid w:val="005E31E5"/>
    <w:rsid w:val="005E4991"/>
    <w:rsid w:val="005F2EC6"/>
    <w:rsid w:val="005F47AA"/>
    <w:rsid w:val="005F4D4D"/>
    <w:rsid w:val="005F5420"/>
    <w:rsid w:val="00616A0F"/>
    <w:rsid w:val="006176AA"/>
    <w:rsid w:val="00643D3C"/>
    <w:rsid w:val="006519DA"/>
    <w:rsid w:val="00655FA9"/>
    <w:rsid w:val="006634B9"/>
    <w:rsid w:val="006656BA"/>
    <w:rsid w:val="00667C85"/>
    <w:rsid w:val="00680EFB"/>
    <w:rsid w:val="006B6CAB"/>
    <w:rsid w:val="006D37ED"/>
    <w:rsid w:val="006E2E2E"/>
    <w:rsid w:val="006E749D"/>
    <w:rsid w:val="007078E0"/>
    <w:rsid w:val="00715F9D"/>
    <w:rsid w:val="007419C0"/>
    <w:rsid w:val="00747520"/>
    <w:rsid w:val="0075196D"/>
    <w:rsid w:val="00792AB2"/>
    <w:rsid w:val="007962CA"/>
    <w:rsid w:val="007A3B83"/>
    <w:rsid w:val="007A513F"/>
    <w:rsid w:val="007A5AA6"/>
    <w:rsid w:val="007B2E43"/>
    <w:rsid w:val="007B4B3A"/>
    <w:rsid w:val="007B5222"/>
    <w:rsid w:val="007B6993"/>
    <w:rsid w:val="007C3170"/>
    <w:rsid w:val="007C4BA4"/>
    <w:rsid w:val="007C5111"/>
    <w:rsid w:val="007C5D7D"/>
    <w:rsid w:val="007C68DC"/>
    <w:rsid w:val="007D0E8B"/>
    <w:rsid w:val="007D186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54F3"/>
    <w:rsid w:val="00860E8A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1BD4"/>
    <w:rsid w:val="008E5DFE"/>
    <w:rsid w:val="008F46C1"/>
    <w:rsid w:val="00906691"/>
    <w:rsid w:val="00916A50"/>
    <w:rsid w:val="00920DE7"/>
    <w:rsid w:val="009222F0"/>
    <w:rsid w:val="00931DDB"/>
    <w:rsid w:val="00934BBC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B4B02"/>
    <w:rsid w:val="009C66BB"/>
    <w:rsid w:val="009D09AC"/>
    <w:rsid w:val="009D7EA7"/>
    <w:rsid w:val="009E5739"/>
    <w:rsid w:val="00A10F0C"/>
    <w:rsid w:val="00A1225E"/>
    <w:rsid w:val="00A329A5"/>
    <w:rsid w:val="00A440C3"/>
    <w:rsid w:val="00A45A3D"/>
    <w:rsid w:val="00A54A8E"/>
    <w:rsid w:val="00A57C10"/>
    <w:rsid w:val="00A71EAE"/>
    <w:rsid w:val="00A74F7C"/>
    <w:rsid w:val="00A866EC"/>
    <w:rsid w:val="00A90D6D"/>
    <w:rsid w:val="00A90FC8"/>
    <w:rsid w:val="00A91D49"/>
    <w:rsid w:val="00AB060D"/>
    <w:rsid w:val="00AB6678"/>
    <w:rsid w:val="00AB7588"/>
    <w:rsid w:val="00AB762B"/>
    <w:rsid w:val="00AC7610"/>
    <w:rsid w:val="00AD1193"/>
    <w:rsid w:val="00AD23A3"/>
    <w:rsid w:val="00AE11DC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83652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2B30"/>
    <w:rsid w:val="00BF39E0"/>
    <w:rsid w:val="00BF523C"/>
    <w:rsid w:val="00BF56CA"/>
    <w:rsid w:val="00C01700"/>
    <w:rsid w:val="00C061D1"/>
    <w:rsid w:val="00C117A9"/>
    <w:rsid w:val="00C1399B"/>
    <w:rsid w:val="00C16D2E"/>
    <w:rsid w:val="00C308BC"/>
    <w:rsid w:val="00C40DC8"/>
    <w:rsid w:val="00C54801"/>
    <w:rsid w:val="00C6457A"/>
    <w:rsid w:val="00C71DBF"/>
    <w:rsid w:val="00C835AD"/>
    <w:rsid w:val="00C870BF"/>
    <w:rsid w:val="00C9021F"/>
    <w:rsid w:val="00CA1DDF"/>
    <w:rsid w:val="00CA6C68"/>
    <w:rsid w:val="00CB6027"/>
    <w:rsid w:val="00CC69DA"/>
    <w:rsid w:val="00CD279B"/>
    <w:rsid w:val="00CD3036"/>
    <w:rsid w:val="00CD409A"/>
    <w:rsid w:val="00D06136"/>
    <w:rsid w:val="00D068E5"/>
    <w:rsid w:val="00D159D2"/>
    <w:rsid w:val="00D17732"/>
    <w:rsid w:val="00D24A70"/>
    <w:rsid w:val="00D24E00"/>
    <w:rsid w:val="00D341FB"/>
    <w:rsid w:val="00D454E1"/>
    <w:rsid w:val="00D500BB"/>
    <w:rsid w:val="00D5176B"/>
    <w:rsid w:val="00D55C4F"/>
    <w:rsid w:val="00D55CF3"/>
    <w:rsid w:val="00D56A6F"/>
    <w:rsid w:val="00D56DBD"/>
    <w:rsid w:val="00D57131"/>
    <w:rsid w:val="00D63010"/>
    <w:rsid w:val="00D64EE2"/>
    <w:rsid w:val="00D738A1"/>
    <w:rsid w:val="00D762D4"/>
    <w:rsid w:val="00D76715"/>
    <w:rsid w:val="00D95550"/>
    <w:rsid w:val="00DB3297"/>
    <w:rsid w:val="00DB7D8F"/>
    <w:rsid w:val="00DB7DA7"/>
    <w:rsid w:val="00DC5AFD"/>
    <w:rsid w:val="00DD04CB"/>
    <w:rsid w:val="00DE6F78"/>
    <w:rsid w:val="00DF0BB7"/>
    <w:rsid w:val="00E00CC0"/>
    <w:rsid w:val="00E02B91"/>
    <w:rsid w:val="00E132E9"/>
    <w:rsid w:val="00E15659"/>
    <w:rsid w:val="00E16674"/>
    <w:rsid w:val="00E3612B"/>
    <w:rsid w:val="00E43598"/>
    <w:rsid w:val="00E509A5"/>
    <w:rsid w:val="00E54E5E"/>
    <w:rsid w:val="00E557C1"/>
    <w:rsid w:val="00E65115"/>
    <w:rsid w:val="00E725A1"/>
    <w:rsid w:val="00E752C1"/>
    <w:rsid w:val="00E86932"/>
    <w:rsid w:val="00EA6987"/>
    <w:rsid w:val="00EA74CC"/>
    <w:rsid w:val="00EB1733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6C90"/>
    <w:rsid w:val="00F80E8A"/>
    <w:rsid w:val="00F91142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1807CF3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018766F"/>
    <w:rsid w:val="21DC5EE4"/>
    <w:rsid w:val="21EB6CA9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AC32801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801D8D"/>
    <w:rsid w:val="3DAC00D1"/>
    <w:rsid w:val="406329B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6CB952A"/>
  <w15:docId w15:val="{04378619-C9EB-4543-A6E1-B5D42162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ac">
    <w:basedOn w:val="a"/>
    <w:next w:val="a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d"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663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629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7824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6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40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9275">
          <w:marLeft w:val="0"/>
          <w:marRight w:val="0"/>
          <w:marTop w:val="24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655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96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58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1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583</Words>
  <Characters>3325</Characters>
  <Application>Microsoft Office Word</Application>
  <DocSecurity>0</DocSecurity>
  <Lines>27</Lines>
  <Paragraphs>7</Paragraphs>
  <ScaleCrop>false</ScaleCrop>
  <Company>2ndSpAcE</Company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2005-06-10T06:33:00Z</cp:lastPrinted>
  <dcterms:created xsi:type="dcterms:W3CDTF">2024-09-07T18:11:00Z</dcterms:created>
  <dcterms:modified xsi:type="dcterms:W3CDTF">2024-11-01T05:10:00Z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55E573DC0CDE4FE6924A9D1F8FE06238_13</vt:lpwstr>
  </property>
</Properties>
</file>