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34FBFB3D" w:rsidR="00AE574A" w:rsidRDefault="00AE574A">
      <w:pPr>
        <w:rPr>
          <w:b/>
          <w:color w:val="000000"/>
          <w:szCs w:val="21"/>
        </w:rPr>
      </w:pPr>
    </w:p>
    <w:p w14:paraId="3DA7336F" w14:textId="735317BB" w:rsidR="00774233" w:rsidRPr="00774233" w:rsidRDefault="00610F36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3A8AEFE3" wp14:editId="5D42A0E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20470" cy="1885950"/>
            <wp:effectExtent l="0" t="0" r="0" b="0"/>
            <wp:wrapSquare wrapText="bothSides"/>
            <wp:docPr id="14077870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47B2D">
        <w:rPr>
          <w:rFonts w:hint="eastAsia"/>
          <w:b/>
          <w:bCs/>
          <w:color w:val="000000"/>
          <w:szCs w:val="21"/>
        </w:rPr>
        <w:t>互联网时代前的“喷子”</w:t>
      </w:r>
      <w:r w:rsidR="00E20B35" w:rsidRPr="00E20B35">
        <w:rPr>
          <w:rFonts w:hint="eastAsia"/>
          <w:b/>
          <w:bCs/>
          <w:color w:val="000000"/>
          <w:szCs w:val="21"/>
        </w:rPr>
        <w:t>：文学经典中</w:t>
      </w:r>
      <w:r w:rsidR="00947B2D">
        <w:rPr>
          <w:rFonts w:hint="eastAsia"/>
          <w:b/>
          <w:bCs/>
          <w:color w:val="000000"/>
          <w:szCs w:val="21"/>
        </w:rPr>
        <w:t>的</w:t>
      </w:r>
      <w:r w:rsidR="00E20B35" w:rsidRPr="00E20B35">
        <w:rPr>
          <w:rFonts w:hint="eastAsia"/>
          <w:b/>
          <w:bCs/>
          <w:color w:val="000000"/>
          <w:szCs w:val="21"/>
        </w:rPr>
        <w:t>侮辱、挑衅和公开羞辱历史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9477B5D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00EC0" w:rsidRPr="00300EC0">
        <w:rPr>
          <w:b/>
          <w:bCs/>
          <w:color w:val="000000"/>
          <w:szCs w:val="21"/>
        </w:rPr>
        <w:t>TROLLING BEFORE THE INTERNET: An Offline History of Insult, Provocation, and Public Humiliation in the Literary Classics</w:t>
      </w:r>
    </w:p>
    <w:p w14:paraId="39B7E419" w14:textId="49CAC6F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E20B35" w:rsidRPr="00E20B35">
        <w:rPr>
          <w:b/>
          <w:bCs/>
          <w:color w:val="000000"/>
          <w:szCs w:val="21"/>
        </w:rPr>
        <w:t xml:space="preserve">David </w:t>
      </w:r>
      <w:proofErr w:type="spellStart"/>
      <w:r w:rsidR="00E20B35" w:rsidRPr="00E20B35">
        <w:rPr>
          <w:b/>
          <w:bCs/>
          <w:color w:val="000000"/>
          <w:szCs w:val="21"/>
        </w:rPr>
        <w:t>Rudrum</w:t>
      </w:r>
      <w:proofErr w:type="spellEnd"/>
      <w:r>
        <w:fldChar w:fldCharType="begin"/>
      </w:r>
      <w:r>
        <w:instrText>HYPERLINK "http://www.penguin.com.au/lookinside/spotlight.cfm?SBN=9780143009177&amp;AuthId=0000004220&amp;Page=Profile"</w:instrText>
      </w:r>
      <w:r>
        <w:fldChar w:fldCharType="separate"/>
      </w:r>
      <w:r>
        <w:fldChar w:fldCharType="end"/>
      </w:r>
    </w:p>
    <w:p w14:paraId="5EB65684" w14:textId="4B7E5D36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E20B35" w:rsidRPr="00E20B35">
        <w:rPr>
          <w:b/>
          <w:bCs/>
          <w:color w:val="000000"/>
          <w:szCs w:val="21"/>
        </w:rPr>
        <w:t>Bloomsbury Academic</w:t>
      </w:r>
    </w:p>
    <w:p w14:paraId="1421F214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14:paraId="7550A0DC" w14:textId="3044EF1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E20B35" w:rsidRPr="00E20B35">
        <w:rPr>
          <w:rFonts w:hint="eastAsia"/>
          <w:b/>
          <w:bCs/>
          <w:color w:val="000000"/>
          <w:szCs w:val="21"/>
        </w:rPr>
        <w:t>320</w:t>
      </w:r>
      <w:r w:rsidR="00E20B35" w:rsidRPr="00E20B35">
        <w:rPr>
          <w:rFonts w:hint="eastAsia"/>
          <w:b/>
          <w:bCs/>
          <w:color w:val="000000"/>
          <w:szCs w:val="21"/>
        </w:rPr>
        <w:t>页</w:t>
      </w:r>
    </w:p>
    <w:p w14:paraId="31380F95" w14:textId="79E699B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E20B35" w:rsidRPr="00E20B35">
        <w:rPr>
          <w:rFonts w:hint="eastAsia"/>
          <w:b/>
          <w:bCs/>
          <w:color w:val="000000"/>
          <w:szCs w:val="21"/>
        </w:rPr>
        <w:t>2024</w:t>
      </w:r>
      <w:r w:rsidR="00E20B35" w:rsidRPr="00E20B35">
        <w:rPr>
          <w:rFonts w:hint="eastAsia"/>
          <w:b/>
          <w:bCs/>
          <w:color w:val="000000"/>
          <w:szCs w:val="21"/>
        </w:rPr>
        <w:t>年</w:t>
      </w:r>
      <w:r w:rsidR="00E20B35" w:rsidRPr="00E20B35">
        <w:rPr>
          <w:rFonts w:hint="eastAsia"/>
          <w:b/>
          <w:bCs/>
          <w:color w:val="000000"/>
          <w:szCs w:val="21"/>
        </w:rPr>
        <w:t>11</w:t>
      </w:r>
      <w:r w:rsidR="00E20B35" w:rsidRPr="00E20B35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1FDDF64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E20B35">
        <w:rPr>
          <w:rFonts w:hint="eastAsia"/>
          <w:b/>
          <w:bCs/>
          <w:szCs w:val="21"/>
        </w:rPr>
        <w:t>文学研究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4B6E7A12" w14:textId="1E8A4936" w:rsidR="00610F36" w:rsidRPr="00610F36" w:rsidRDefault="00610F36" w:rsidP="00610F36">
      <w:pPr>
        <w:ind w:firstLineChars="200" w:firstLine="422"/>
        <w:rPr>
          <w:rFonts w:hint="eastAsia"/>
          <w:b/>
          <w:color w:val="000000"/>
          <w:szCs w:val="21"/>
        </w:rPr>
      </w:pPr>
      <w:r w:rsidRPr="00610F36">
        <w:rPr>
          <w:rFonts w:hint="eastAsia"/>
          <w:b/>
          <w:color w:val="000000"/>
          <w:szCs w:val="21"/>
        </w:rPr>
        <w:t>互联网时代之前的一段通俗易懂、引人入胜的“喷子”历史，追踪其从古希腊到</w:t>
      </w:r>
      <w:r w:rsidRPr="00610F36">
        <w:rPr>
          <w:rFonts w:hint="eastAsia"/>
          <w:b/>
          <w:color w:val="000000"/>
          <w:szCs w:val="21"/>
        </w:rPr>
        <w:t>20</w:t>
      </w:r>
      <w:r w:rsidRPr="00610F36">
        <w:rPr>
          <w:rFonts w:hint="eastAsia"/>
          <w:b/>
          <w:color w:val="000000"/>
          <w:szCs w:val="21"/>
        </w:rPr>
        <w:t>世纪的文字和修辞策略的起源。</w:t>
      </w:r>
    </w:p>
    <w:p w14:paraId="684DD4C9" w14:textId="77777777" w:rsidR="00610F36" w:rsidRPr="00610F36" w:rsidRDefault="00610F36" w:rsidP="00610F36">
      <w:pPr>
        <w:ind w:firstLineChars="200" w:firstLine="420"/>
        <w:rPr>
          <w:bCs/>
          <w:color w:val="000000"/>
          <w:szCs w:val="21"/>
        </w:rPr>
      </w:pPr>
    </w:p>
    <w:p w14:paraId="0CE91178" w14:textId="46D9FD93" w:rsidR="00610F36" w:rsidRPr="00610F36" w:rsidRDefault="00610F36" w:rsidP="00610F36">
      <w:pPr>
        <w:ind w:firstLineChars="200" w:firstLine="420"/>
        <w:rPr>
          <w:rFonts w:hint="eastAsia"/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钓鱼引战</w:t>
      </w:r>
      <w:r w:rsidRPr="00610F36">
        <w:rPr>
          <w:rFonts w:hint="eastAsia"/>
          <w:bCs/>
          <w:color w:val="000000"/>
          <w:szCs w:val="21"/>
        </w:rPr>
        <w:t>是</w:t>
      </w:r>
      <w:proofErr w:type="gramEnd"/>
      <w:r w:rsidRPr="00610F36">
        <w:rPr>
          <w:rFonts w:hint="eastAsia"/>
          <w:bCs/>
          <w:color w:val="000000"/>
          <w:szCs w:val="21"/>
        </w:rPr>
        <w:t>2</w:t>
      </w:r>
      <w:r>
        <w:rPr>
          <w:rFonts w:hint="eastAsia"/>
          <w:bCs/>
          <w:color w:val="000000"/>
          <w:szCs w:val="21"/>
        </w:rPr>
        <w:t>1</w:t>
      </w:r>
      <w:r w:rsidRPr="00610F36">
        <w:rPr>
          <w:rFonts w:hint="eastAsia"/>
          <w:bCs/>
          <w:color w:val="000000"/>
          <w:szCs w:val="21"/>
        </w:rPr>
        <w:t>世纪崛起的最具争议性的写作体裁，对作者和读者都产生了深远的影响。但人们往往将其视为仅限于互联网</w:t>
      </w:r>
      <w:r>
        <w:rPr>
          <w:rFonts w:hint="eastAsia"/>
          <w:bCs/>
          <w:color w:val="000000"/>
          <w:szCs w:val="21"/>
        </w:rPr>
        <w:t>空间内</w:t>
      </w:r>
      <w:r w:rsidRPr="00610F36">
        <w:rPr>
          <w:rFonts w:hint="eastAsia"/>
          <w:bCs/>
          <w:color w:val="000000"/>
          <w:szCs w:val="21"/>
        </w:rPr>
        <w:t>的技术问题。书则采取了截然不同的视角：它将</w:t>
      </w:r>
      <w:r>
        <w:rPr>
          <w:rFonts w:hint="eastAsia"/>
          <w:bCs/>
          <w:color w:val="000000"/>
          <w:szCs w:val="21"/>
        </w:rPr>
        <w:t>网络喷子</w:t>
      </w:r>
      <w:r w:rsidRPr="00610F36">
        <w:rPr>
          <w:rFonts w:hint="eastAsia"/>
          <w:bCs/>
          <w:color w:val="000000"/>
          <w:szCs w:val="21"/>
        </w:rPr>
        <w:t>视为一种文化问题，有着悠久而古老的文学史。</w:t>
      </w:r>
    </w:p>
    <w:p w14:paraId="644FD207" w14:textId="77777777" w:rsidR="00610F36" w:rsidRPr="00610F36" w:rsidRDefault="00610F36" w:rsidP="00610F36">
      <w:pPr>
        <w:ind w:firstLineChars="200" w:firstLine="420"/>
        <w:rPr>
          <w:bCs/>
          <w:color w:val="000000"/>
          <w:szCs w:val="21"/>
        </w:rPr>
      </w:pPr>
    </w:p>
    <w:p w14:paraId="4B288586" w14:textId="21AF4DA6" w:rsidR="00961B95" w:rsidRDefault="00610F36" w:rsidP="00610F36">
      <w:pPr>
        <w:ind w:firstLineChars="200" w:firstLine="420"/>
        <w:rPr>
          <w:bCs/>
          <w:color w:val="000000"/>
          <w:szCs w:val="21"/>
        </w:rPr>
      </w:pPr>
      <w:r w:rsidRPr="00610F36">
        <w:rPr>
          <w:rFonts w:hint="eastAsia"/>
          <w:bCs/>
          <w:color w:val="000000"/>
          <w:szCs w:val="21"/>
        </w:rPr>
        <w:t>戴维</w:t>
      </w:r>
      <w:r>
        <w:rPr>
          <w:rFonts w:hint="eastAsia"/>
          <w:bCs/>
          <w:color w:val="000000"/>
          <w:szCs w:val="21"/>
        </w:rPr>
        <w:t>·</w:t>
      </w:r>
      <w:r w:rsidRPr="00610F36">
        <w:rPr>
          <w:rFonts w:hint="eastAsia"/>
          <w:bCs/>
          <w:color w:val="000000"/>
          <w:szCs w:val="21"/>
        </w:rPr>
        <w:t>鲁德鲁姆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 xml:space="preserve">David </w:t>
      </w:r>
      <w:proofErr w:type="spellStart"/>
      <w:r w:rsidRPr="00610F36">
        <w:rPr>
          <w:bCs/>
          <w:color w:val="000000"/>
          <w:szCs w:val="21"/>
        </w:rPr>
        <w:t>Rudrum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通过探讨拜伦勋爵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Lord Byron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的反叛精神、奥斯卡·王尔德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Oscar Wilde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的机智、莎士比亚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Shakespeare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作品中的侮辱性对骂、乔纳森·斯威夫特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Jonathan Swift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的灾难嘲弄、马丁·路德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Martin Luther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通过公共论坛传播异端邪说、阿基洛库斯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color w:val="000000"/>
          <w:szCs w:val="21"/>
        </w:rPr>
        <w:t>Archilochus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诗歌中令人震惊</w:t>
      </w:r>
      <w:proofErr w:type="gramStart"/>
      <w:r w:rsidRPr="00610F36">
        <w:rPr>
          <w:rFonts w:hint="eastAsia"/>
          <w:bCs/>
          <w:color w:val="000000"/>
          <w:szCs w:val="21"/>
        </w:rPr>
        <w:t>的厌女辱骂</w:t>
      </w:r>
      <w:proofErr w:type="gramEnd"/>
      <w:r w:rsidRPr="00610F36">
        <w:rPr>
          <w:rFonts w:hint="eastAsia"/>
          <w:bCs/>
          <w:color w:val="000000"/>
          <w:szCs w:val="21"/>
        </w:rPr>
        <w:t>、先锋派宣言的挑衅以及《贝奥武夫》</w:t>
      </w:r>
      <w:r>
        <w:rPr>
          <w:rFonts w:hint="eastAsia"/>
          <w:bCs/>
          <w:color w:val="000000"/>
          <w:szCs w:val="21"/>
        </w:rPr>
        <w:t>（</w:t>
      </w:r>
      <w:r w:rsidRPr="00610F36">
        <w:rPr>
          <w:bCs/>
          <w:i/>
          <w:iCs/>
          <w:color w:val="000000"/>
          <w:szCs w:val="21"/>
        </w:rPr>
        <w:t>Beowulf</w:t>
      </w:r>
      <w:r>
        <w:rPr>
          <w:rFonts w:hint="eastAsia"/>
          <w:bCs/>
          <w:color w:val="000000"/>
          <w:szCs w:val="21"/>
        </w:rPr>
        <w:t>）</w:t>
      </w:r>
      <w:r w:rsidRPr="00610F36">
        <w:rPr>
          <w:rFonts w:hint="eastAsia"/>
          <w:bCs/>
          <w:color w:val="000000"/>
          <w:szCs w:val="21"/>
        </w:rPr>
        <w:t>中的公开羞辱，展示了网络喷子的修辞诡计既非新鲜事物，也并非无法战胜。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5FAF65B" w:rsidR="00110405" w:rsidRDefault="007F627A" w:rsidP="00A5385A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32BDAEB7" wp14:editId="0ED6E19F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63880" cy="752475"/>
            <wp:effectExtent l="0" t="0" r="7620" b="0"/>
            <wp:wrapSquare wrapText="bothSides"/>
            <wp:docPr id="869669747" name="图片 2" descr="David Rud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vid Rudr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41" cy="7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B2D" w:rsidRPr="00947B2D">
        <w:rPr>
          <w:rFonts w:hint="eastAsia"/>
          <w:b/>
          <w:color w:val="000000"/>
          <w:szCs w:val="21"/>
        </w:rPr>
        <w:t>戴维·鲁德鲁姆（</w:t>
      </w:r>
      <w:r w:rsidR="00947B2D" w:rsidRPr="00947B2D">
        <w:rPr>
          <w:b/>
          <w:color w:val="000000"/>
          <w:szCs w:val="21"/>
        </w:rPr>
        <w:t xml:space="preserve">David </w:t>
      </w:r>
      <w:proofErr w:type="spellStart"/>
      <w:r w:rsidR="00947B2D" w:rsidRPr="00947B2D">
        <w:rPr>
          <w:b/>
          <w:color w:val="000000"/>
          <w:szCs w:val="21"/>
        </w:rPr>
        <w:t>Rudrum</w:t>
      </w:r>
      <w:proofErr w:type="spellEnd"/>
      <w:r w:rsidR="00947B2D" w:rsidRPr="00947B2D">
        <w:rPr>
          <w:rFonts w:hint="eastAsia"/>
          <w:b/>
          <w:color w:val="000000"/>
          <w:szCs w:val="21"/>
        </w:rPr>
        <w:t>）</w:t>
      </w:r>
      <w:r w:rsidR="00947B2D" w:rsidRPr="00947B2D">
        <w:rPr>
          <w:rFonts w:hint="eastAsia"/>
          <w:noProof/>
        </w:rPr>
        <w:t>现为英国哈德斯菲尔德大学英国文学高级讲师。他是四部著作的作者或编辑，包括与尼古拉斯</w:t>
      </w:r>
      <w:r w:rsidR="00947B2D">
        <w:rPr>
          <w:rFonts w:hint="eastAsia"/>
          <w:noProof/>
        </w:rPr>
        <w:t>·</w:t>
      </w:r>
      <w:r w:rsidR="00947B2D" w:rsidRPr="00947B2D">
        <w:rPr>
          <w:rFonts w:hint="eastAsia"/>
          <w:noProof/>
        </w:rPr>
        <w:t>斯塔夫里斯</w:t>
      </w:r>
      <w:r w:rsidR="00947B2D">
        <w:rPr>
          <w:rFonts w:hint="eastAsia"/>
          <w:noProof/>
        </w:rPr>
        <w:t>（</w:t>
      </w:r>
      <w:r w:rsidR="00947B2D" w:rsidRPr="00947B2D">
        <w:rPr>
          <w:noProof/>
        </w:rPr>
        <w:t>Nicholas Stavris</w:t>
      </w:r>
      <w:r w:rsidR="00947B2D">
        <w:rPr>
          <w:rFonts w:hint="eastAsia"/>
          <w:noProof/>
        </w:rPr>
        <w:t>）</w:t>
      </w:r>
      <w:r w:rsidR="00947B2D" w:rsidRPr="00947B2D">
        <w:rPr>
          <w:rFonts w:hint="eastAsia"/>
          <w:noProof/>
        </w:rPr>
        <w:t>合编</w:t>
      </w:r>
      <w:r w:rsidR="00947B2D">
        <w:rPr>
          <w:rFonts w:hint="eastAsia"/>
          <w:noProof/>
        </w:rPr>
        <w:t>的</w:t>
      </w:r>
      <w:r w:rsidR="00947B2D" w:rsidRPr="00947B2D">
        <w:rPr>
          <w:rFonts w:hint="eastAsia"/>
          <w:noProof/>
        </w:rPr>
        <w:t>《取代后现代》（</w:t>
      </w:r>
      <w:r w:rsidR="00947B2D" w:rsidRPr="00947B2D">
        <w:rPr>
          <w:rFonts w:hint="eastAsia"/>
          <w:i/>
          <w:iCs/>
          <w:noProof/>
        </w:rPr>
        <w:t>Supplanting the Postmodern</w:t>
      </w:r>
      <w:r w:rsidR="00947B2D" w:rsidRPr="00947B2D">
        <w:rPr>
          <w:rFonts w:hint="eastAsia"/>
          <w:noProof/>
        </w:rPr>
        <w:t>，</w:t>
      </w:r>
      <w:r w:rsidR="00947B2D" w:rsidRPr="00947B2D">
        <w:rPr>
          <w:rFonts w:hint="eastAsia"/>
          <w:noProof/>
        </w:rPr>
        <w:t>2015</w:t>
      </w:r>
      <w:r w:rsidR="00947B2D" w:rsidRPr="00947B2D">
        <w:rPr>
          <w:rFonts w:hint="eastAsia"/>
          <w:noProof/>
        </w:rPr>
        <w:t>年）和《斯坦利</w:t>
      </w:r>
      <w:r w:rsidR="00947B2D">
        <w:rPr>
          <w:rFonts w:hint="eastAsia"/>
          <w:noProof/>
        </w:rPr>
        <w:t>·</w:t>
      </w:r>
      <w:r w:rsidR="00947B2D" w:rsidRPr="00947B2D">
        <w:rPr>
          <w:rFonts w:hint="eastAsia"/>
          <w:noProof/>
        </w:rPr>
        <w:t>卡维尔与文学主张》（</w:t>
      </w:r>
      <w:r w:rsidR="00947B2D" w:rsidRPr="00947B2D">
        <w:rPr>
          <w:rFonts w:hint="eastAsia"/>
          <w:i/>
          <w:iCs/>
          <w:noProof/>
        </w:rPr>
        <w:t>Stanley Cavell and the Claim of Literature</w:t>
      </w:r>
      <w:r w:rsidR="00947B2D" w:rsidRPr="00947B2D">
        <w:rPr>
          <w:rFonts w:hint="eastAsia"/>
          <w:noProof/>
        </w:rPr>
        <w:t>，</w:t>
      </w:r>
      <w:r w:rsidR="00947B2D" w:rsidRPr="00947B2D">
        <w:rPr>
          <w:rFonts w:hint="eastAsia"/>
          <w:noProof/>
        </w:rPr>
        <w:t>2013</w:t>
      </w:r>
      <w:r w:rsidR="00947B2D" w:rsidRPr="00947B2D">
        <w:rPr>
          <w:rFonts w:hint="eastAsia"/>
          <w:noProof/>
        </w:rPr>
        <w:t>年）。</w:t>
      </w:r>
    </w:p>
    <w:p w14:paraId="481E615C" w14:textId="77777777" w:rsidR="007F627A" w:rsidRDefault="007F627A" w:rsidP="007F627A">
      <w:pPr>
        <w:rPr>
          <w:noProof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1450F" w14:textId="77777777" w:rsidR="00CF3695" w:rsidRDefault="00CF3695">
      <w:r>
        <w:separator/>
      </w:r>
    </w:p>
  </w:endnote>
  <w:endnote w:type="continuationSeparator" w:id="0">
    <w:p w14:paraId="575EBFE0" w14:textId="77777777" w:rsidR="00CF3695" w:rsidRDefault="00CF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719C7" w14:textId="77777777" w:rsidR="00CF3695" w:rsidRDefault="00CF3695">
      <w:r>
        <w:separator/>
      </w:r>
    </w:p>
  </w:footnote>
  <w:footnote w:type="continuationSeparator" w:id="0">
    <w:p w14:paraId="3ABF6338" w14:textId="77777777" w:rsidR="00CF3695" w:rsidRDefault="00CF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3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6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4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5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4327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0EC0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9DC"/>
    <w:rsid w:val="005F6BCF"/>
    <w:rsid w:val="00602D94"/>
    <w:rsid w:val="00604E54"/>
    <w:rsid w:val="006073CF"/>
    <w:rsid w:val="00610F36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27A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47B2D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0644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3695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6F4A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20B35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5A03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E20B3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E20B35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274</Words>
  <Characters>1566</Characters>
  <Application>Microsoft Office Word</Application>
  <DocSecurity>0</DocSecurity>
  <Lines>13</Lines>
  <Paragraphs>3</Paragraphs>
  <ScaleCrop>false</ScaleCrop>
  <Company>2ndSpAcE</Company>
  <LinksUpToDate>false</LinksUpToDate>
  <CharactersWithSpaces>1837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2024-11-04T06:25:00Z</dcterms:created>
  <dcterms:modified xsi:type="dcterms:W3CDTF">2024-11-04T06:55:00Z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