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40CE5"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  <w:bookmarkStart w:id="2" w:name="_GoBack"/>
    </w:p>
    <w:p w14:paraId="21FF8396"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6267D586"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 w14:paraId="4477732F"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 w14:paraId="358AB56E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3985260</wp:posOffset>
            </wp:positionH>
            <wp:positionV relativeFrom="paragraph">
              <wp:posOffset>13335</wp:posOffset>
            </wp:positionV>
            <wp:extent cx="1409065" cy="2169160"/>
            <wp:effectExtent l="0" t="0" r="635" b="2540"/>
            <wp:wrapSquare wrapText="bothSides"/>
            <wp:docPr id="1931950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5002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中文书名：《一曲大西洋华尔兹》</w:t>
      </w:r>
    </w:p>
    <w:p w14:paraId="255F1142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英文书名：THAT BEAUTIFUL ATLANTIC WALTZ</w:t>
      </w:r>
    </w:p>
    <w:p w14:paraId="4B25D1B7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者：Malachy Tallack</w:t>
      </w:r>
    </w:p>
    <w:p w14:paraId="04EB30ED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社：Canongate Books</w:t>
      </w:r>
    </w:p>
    <w:p w14:paraId="4DC0A699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代理公司：ANA/Conor</w:t>
      </w:r>
    </w:p>
    <w:p w14:paraId="72C425C1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数：304页</w:t>
      </w:r>
    </w:p>
    <w:p w14:paraId="69E945B6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出版时间：2024年10月</w:t>
      </w:r>
    </w:p>
    <w:p w14:paraId="352446D6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 w14:paraId="4BBE52EA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 w14:paraId="5F7FA64F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型：文学小说</w:t>
      </w:r>
    </w:p>
    <w:p w14:paraId="3F1C1398"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版权已授：德国、法国</w:t>
      </w:r>
    </w:p>
    <w:p w14:paraId="3AAAAC0A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5988C55B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 xml:space="preserve"> </w:t>
      </w:r>
    </w:p>
    <w:p w14:paraId="5E2D4004">
      <w:pPr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  <w:t>·作者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于10月23日周三接受BBC第四电台 Front Row 的现场采访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BBC 苏格兰广播电台、BBC 设得兰广播电台和苏格兰 Whay Hae 的采访也已确定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《国家报》还将对其进行专题报道。</w:t>
      </w:r>
    </w:p>
    <w:p w14:paraId="72CCC526">
      <w:pPr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</w:p>
    <w:p w14:paraId="02A81501">
      <w:pP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  <w:t>·马拉奇正在全国各地巡回演讲和演唱，其中许多活动的门票已经售罄。此前，切尔滕纳姆文学节上的活动也是座无虚席，预计还会有更多的活动！</w:t>
      </w:r>
    </w:p>
    <w:p w14:paraId="04067A6C">
      <w:pP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</w:pPr>
    </w:p>
    <w:p w14:paraId="7C2D6007"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827145" cy="2160270"/>
            <wp:effectExtent l="0" t="0" r="190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2671C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12082AE7">
      <w:pP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  <w:t>·不仅是一位先锋小说家，马拉奇·塔拉克还是一位创作型歌手，他创作并录制了一张全长音乐专辑，收录了书中主人公杰克手写歌词的所有歌曲。专辑《一曲大西洋华尔兹》将作为唱片和音频数字下载版与该书同日发行；</w:t>
      </w:r>
    </w:p>
    <w:p w14:paraId="43E5A163">
      <w:pPr>
        <w:jc w:val="center"/>
        <w:rPr>
          <w:rFonts w:hint="default" w:ascii="Times New Roman" w:hAnsi="Times New Roman" w:cs="Times New Roman"/>
          <w:b w:val="0"/>
          <w:bCs w:val="0"/>
          <w:color w:val="00000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989580" cy="1845310"/>
            <wp:effectExtent l="0" t="0" r="1270" b="254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19B618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33288177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33FB8481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 w14:paraId="14D655EB">
      <w:pPr>
        <w:rPr>
          <w:rFonts w:hint="default" w:ascii="Times New Roman" w:hAnsi="Times New Roman" w:cs="Times New Roman"/>
          <w:color w:val="000000"/>
          <w:szCs w:val="21"/>
        </w:rPr>
      </w:pPr>
    </w:p>
    <w:p w14:paraId="213305D6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当代苏格兰最令人惊艳的先锋作家之一，探索“家”与“归属”的概念。</w:t>
      </w:r>
    </w:p>
    <w:p w14:paraId="19AF4D7B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 w14:paraId="1FDD90EA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一首献予深邃海洋的高歌，一曲送给广袤北境的舞蹈，触动灵魂，感人泪下。</w:t>
      </w:r>
    </w:p>
    <w:p w14:paraId="376F6CCE">
      <w:pPr>
        <w:rPr>
          <w:rFonts w:hint="default" w:ascii="Times New Roman" w:hAnsi="Times New Roman" w:cs="Times New Roman"/>
          <w:color w:val="000000"/>
          <w:szCs w:val="21"/>
        </w:rPr>
      </w:pPr>
    </w:p>
    <w:p w14:paraId="4BDD7444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1957年，大西洋南部，桑尼·巴顿是一艘捕鲸船的水手，正面对他生平所见过最凶猛的风暴和最可怕的海浪。这只是水手残酷而危险生活的一部分，但桑尼最终回到了他在设得兰岛的家，与妻子凯瑟琳和儿子杰克重新开始生活。然而，过往岁月早已为其遗赠一一标价，将代价留给这个小小家庭的所有成员。</w:t>
      </w:r>
    </w:p>
    <w:p w14:paraId="7C2C7D63">
      <w:pPr>
        <w:rPr>
          <w:rFonts w:hint="default" w:ascii="Times New Roman" w:hAnsi="Times New Roman" w:cs="Times New Roman"/>
          <w:color w:val="000000"/>
          <w:szCs w:val="21"/>
        </w:rPr>
      </w:pPr>
    </w:p>
    <w:p w14:paraId="51D328FD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而今，桑尼和凯萨琳早已作古，杰克业已垂垂老矣。杰克仍然住在儿时的小屋中，生活在那座孤零零的山坡上。但有一天早上，家门口出现了崭新的面孔，以一种最意想不到的方式，彻底改变了他孤独的生活。</w:t>
      </w:r>
    </w:p>
    <w:p w14:paraId="2CD84CA6">
      <w:pPr>
        <w:rPr>
          <w:rFonts w:hint="default" w:ascii="Times New Roman" w:hAnsi="Times New Roman" w:cs="Times New Roman"/>
          <w:color w:val="000000"/>
          <w:szCs w:val="21"/>
        </w:rPr>
      </w:pPr>
    </w:p>
    <w:p w14:paraId="33837ABD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这是一个生活的故事，主角是一个从没有过自己人生的人。故事也讲述了孤寂生活是如何一去不复返的。这部小说有关岁月、激情、音乐，还有关一段难以置信的友谊，和一只名为洛蕾塔的猫咪。</w:t>
      </w:r>
    </w:p>
    <w:p w14:paraId="3748BF27">
      <w:pPr>
        <w:rPr>
          <w:rFonts w:hint="default" w:ascii="Times New Roman" w:hAnsi="Times New Roman" w:cs="Times New Roman"/>
          <w:color w:val="000000"/>
          <w:szCs w:val="21"/>
        </w:rPr>
      </w:pPr>
    </w:p>
    <w:p w14:paraId="560051F7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《一曲大西洋华尔兹》由Canongate的资深高级编辑莉亚·伍德本(Leah Woodburn)亲自操刀，谈及这部美丽动人的小说，莉亚表示：</w:t>
      </w:r>
    </w:p>
    <w:p w14:paraId="36650A0D">
      <w:pPr>
        <w:rPr>
          <w:rFonts w:hint="default" w:ascii="Times New Roman" w:hAnsi="Times New Roman" w:cs="Times New Roman"/>
          <w:color w:val="000000"/>
          <w:szCs w:val="21"/>
        </w:rPr>
      </w:pPr>
    </w:p>
    <w:p w14:paraId="5D3F6379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“作为小说家，马拉奇天赋异禀。他的文笔优美，几近诗歌，简洁而深情。在我看来，他的精湛技艺体现在从日常生活中挖掘的美。《一曲大西洋华尔兹》中，他描绘了一种普通、平淡、很容易遭到忽视的平凡生活，他在生活的表象之下挖掘，揭示那非凡的内在。”</w:t>
      </w:r>
    </w:p>
    <w:p w14:paraId="5F0ADE59">
      <w:pPr>
        <w:rPr>
          <w:rFonts w:hint="default" w:ascii="Times New Roman" w:hAnsi="Times New Roman" w:cs="Times New Roman"/>
          <w:color w:val="000000"/>
          <w:szCs w:val="21"/>
        </w:rPr>
      </w:pPr>
    </w:p>
    <w:p w14:paraId="68C9A1EE">
      <w:pPr>
        <w:rPr>
          <w:rFonts w:hint="default" w:ascii="Times New Roman" w:hAnsi="Times New Roman" w:cs="Times New Roman"/>
          <w:color w:val="000000"/>
          <w:szCs w:val="21"/>
        </w:rPr>
      </w:pPr>
    </w:p>
    <w:p w14:paraId="63D7EF1F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作者简介：</w:t>
      </w:r>
    </w:p>
    <w:p w14:paraId="3A33C2AC"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 w14:paraId="6EC012FA">
      <w:pPr>
        <w:autoSpaceDE w:val="0"/>
        <w:autoSpaceDN w:val="0"/>
        <w:adjustRightInd w:val="0"/>
        <w:ind w:firstLine="42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17780</wp:posOffset>
            </wp:positionV>
            <wp:extent cx="1029335" cy="1078865"/>
            <wp:effectExtent l="0" t="0" r="0" b="0"/>
            <wp:wrapSquare wrapText="bothSides"/>
            <wp:docPr id="16" name="图片 2" descr="Malachy Tal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Malachy Tal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hd w:val="clear" w:color="auto" w:fill="FFFFFF"/>
        </w:rPr>
        <w:t>马拉奇·塔莱克（Malachy Tallack）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曾著有两部非虚构作品，《北纬六十度》（60 DEGREES NOTRH）和《未知的岛屿》（UN-DISCOVERED ISLANDS），这两本作品赢得了来自英国作家罗布·麦克法兰（Rob Macfarlane）以及威尔·塞尔夫（Will Self）的称赞。这两本书的主题都关注自然和历史，《北纬六十度》入围了圣安德鲁十字处女作奖（The Saltire First Book Award）短名单，《未知的岛屿》则被提名2016年爱德华·斯坦福游记写作奖（Edward Stanford Travel Writing Awards）年度最佳插图游记图书。</w:t>
      </w:r>
    </w:p>
    <w:p w14:paraId="59A5007F"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 w14:paraId="2A10F5C2">
      <w:pPr>
        <w:autoSpaceDE w:val="0"/>
        <w:autoSpaceDN w:val="0"/>
        <w:adjustRightInd w:val="0"/>
        <w:ind w:firstLine="42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2014年，塔莱克获得苏格兰图书基金会（Scottish Book Trust）新人作者奖，2015年获得</w:t>
      </w:r>
      <w:r>
        <w:rPr>
          <w:rFonts w:hint="default" w:ascii="Times New Roman" w:hAnsi="Times New Roman" w:cs="Times New Roman"/>
          <w:kern w:val="0"/>
          <w:szCs w:val="21"/>
        </w:rPr>
        <w:t>Robert Louis Stevenson Fellowship。除此之外，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塔莱克还是一名唱作人和记者。他现在生活在格拉斯高。</w:t>
      </w:r>
    </w:p>
    <w:p w14:paraId="67B0E359"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 w14:paraId="080EBF4D">
      <w:pPr>
        <w:autoSpaceDE w:val="0"/>
        <w:autoSpaceDN w:val="0"/>
        <w:adjustRightInd w:val="0"/>
        <w:ind w:firstLine="42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更多信息请参考作者网站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"http://www.malachytallack.com"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kern w:val="0"/>
          <w:szCs w:val="21"/>
        </w:rPr>
        <w:t>www.malachytallack.com</w:t>
      </w:r>
      <w:r>
        <w:rPr>
          <w:rStyle w:val="16"/>
          <w:rFonts w:hint="default" w:ascii="Times New Roman" w:hAnsi="Times New Roman" w:cs="Times New Roman"/>
          <w:kern w:val="0"/>
          <w:szCs w:val="21"/>
        </w:rPr>
        <w:fldChar w:fldCharType="end"/>
      </w:r>
      <w:r>
        <w:rPr>
          <w:rFonts w:hint="default" w:ascii="Times New Roman" w:hAnsi="Times New Roman" w:cs="Times New Roman"/>
          <w:kern w:val="0"/>
          <w:szCs w:val="21"/>
        </w:rPr>
        <w:t>。</w:t>
      </w:r>
    </w:p>
    <w:p w14:paraId="0B9CFFA7">
      <w:pPr>
        <w:rPr>
          <w:rFonts w:hint="default" w:ascii="Times New Roman" w:hAnsi="Times New Roman" w:cs="Times New Roman"/>
          <w:color w:val="000000"/>
          <w:szCs w:val="21"/>
        </w:rPr>
      </w:pPr>
    </w:p>
    <w:p w14:paraId="2108622B">
      <w:pPr>
        <w:rPr>
          <w:rFonts w:hint="default" w:ascii="Times New Roman" w:hAnsi="Times New Roman" w:cs="Times New Roman"/>
          <w:color w:val="000000"/>
          <w:szCs w:val="21"/>
        </w:rPr>
      </w:pPr>
    </w:p>
    <w:p w14:paraId="59AABD72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媒体评价：</w:t>
      </w:r>
    </w:p>
    <w:p w14:paraId="1FA60FCA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58686F58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“非常迷人。”</w:t>
      </w:r>
    </w:p>
    <w:p w14:paraId="398476CF">
      <w:pPr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——《星期日泰晤士报》</w:t>
      </w:r>
    </w:p>
    <w:p w14:paraId="628BADA4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29CEB5FF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“文笔优美，富有想象力、理解力和同情心。北部群岛拥有丰富的文学遗产，想与这些优秀的作家并肩绝非易事。肯定人生。马拉奇文笔的细致而简练。”</w:t>
      </w:r>
    </w:p>
    <w:p w14:paraId="7A28C675">
      <w:pPr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——《苏格兰人》</w:t>
      </w:r>
    </w:p>
    <w:p w14:paraId="1838BDAF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65E81A01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“温柔，凄美……不加修饰……敏锐地描绘着各种场所，令人回味无穷。”</w:t>
      </w:r>
    </w:p>
    <w:p w14:paraId="09527A02">
      <w:pPr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——《每日邮报》</w:t>
      </w:r>
    </w:p>
    <w:p w14:paraId="10D4B796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1F01BB19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塔拉克的文字简洁有力，阅读体验难以用语言表达......清晰的视角，不加修饰的朴实文笔，慢慢深入主人公的内心，也深入读者的内心，深入探讨社会和联系的深刻主题。以一种近乎超凡脱俗的方式唤起音乐的神圣力量，这本书的普遍故事中蕴含着真正的深意。”</w:t>
      </w:r>
    </w:p>
    <w:p w14:paraId="35088776"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——</w:t>
      </w:r>
      <w:r>
        <w:rPr>
          <w:rFonts w:hint="default" w:ascii="Times New Roman" w:hAnsi="Times New Roman" w:cs="Times New Roman"/>
          <w:bCs/>
          <w:i/>
          <w:iCs/>
          <w:color w:val="000000"/>
          <w:szCs w:val="21"/>
        </w:rPr>
        <w:t>Big Issue</w:t>
      </w:r>
    </w:p>
    <w:p w14:paraId="72D49EA7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6A3DCC69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“抒情、大气、动人。”</w:t>
      </w:r>
    </w:p>
    <w:p w14:paraId="3C1F49D0"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——《星期日快报》</w:t>
      </w:r>
    </w:p>
    <w:p w14:paraId="4D945871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3A7B5FE8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“一首感人的挽歌。”</w:t>
      </w:r>
    </w:p>
    <w:p w14:paraId="2A1B1DD3">
      <w:pPr>
        <w:jc w:val="right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----《爱尔兰时报》</w:t>
      </w:r>
    </w:p>
    <w:p w14:paraId="1F85D9F2">
      <w:pPr>
        <w:rPr>
          <w:rFonts w:hint="default" w:ascii="Times New Roman" w:hAnsi="Times New Roman" w:cs="Times New Roman"/>
          <w:bCs/>
          <w:color w:val="000000"/>
          <w:szCs w:val="21"/>
        </w:rPr>
      </w:pPr>
    </w:p>
    <w:p w14:paraId="6D53F99F">
      <w:pPr>
        <w:ind w:firstLine="420" w:firstLineChars="200"/>
        <w:rPr>
          <w:rFonts w:hint="default" w:ascii="Times New Roman" w:hAnsi="Times New Roman" w:cs="Times New Roman"/>
          <w:b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“马拉奇证明了自己：一位技艺精湛的小说家，一位自然作家。他将自己的才华与根植于土地的小说结合在一起，生动感人。”</w:t>
      </w:r>
    </w:p>
    <w:p w14:paraId="60DA9AA0">
      <w:pPr>
        <w:jc w:val="right"/>
        <w:rPr>
          <w:rFonts w:hint="default" w:ascii="Times New Roman" w:hAnsi="Times New Roman" w:cs="Times New Roman"/>
          <w:bCs/>
          <w:i/>
          <w:iCs/>
          <w:color w:val="000000"/>
          <w:szCs w:val="21"/>
        </w:rPr>
      </w:pPr>
      <w:r>
        <w:rPr>
          <w:rFonts w:hint="default" w:ascii="Times New Roman" w:hAnsi="Times New Roman" w:cs="Times New Roman"/>
          <w:bCs/>
          <w:color w:val="000000"/>
          <w:szCs w:val="21"/>
        </w:rPr>
        <w:t>----</w:t>
      </w:r>
      <w:r>
        <w:rPr>
          <w:rFonts w:hint="default" w:ascii="Times New Roman" w:hAnsi="Times New Roman" w:cs="Times New Roman"/>
          <w:bCs/>
          <w:i/>
          <w:iCs/>
          <w:color w:val="000000"/>
          <w:szCs w:val="21"/>
        </w:rPr>
        <w:t>The Skinny</w:t>
      </w:r>
    </w:p>
    <w:p w14:paraId="3D6ADEFE"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 w14:paraId="47F97B35">
      <w:pPr>
        <w:shd w:val="clear" w:color="auto" w:fill="FFFFFF"/>
        <w:rPr>
          <w:rFonts w:hint="default" w:ascii="Times New Roman" w:hAnsi="Times New Roman" w:cs="Times New Roman"/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谢您的阅读！</w:t>
      </w:r>
    </w:p>
    <w:p w14:paraId="48F87E4A">
      <w:pPr>
        <w:rPr>
          <w:rFonts w:hint="default" w:ascii="Times New Roman" w:hAnsi="Times New Roman" w:eastAsia="华文中宋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lang w:bidi="ar"/>
        </w:rPr>
        <w:t>版权负责人</w:t>
      </w:r>
    </w:p>
    <w:p w14:paraId="0011B527"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Email</w:t>
      </w:r>
      <w:r>
        <w:rPr>
          <w:rFonts w:hint="default" w:ascii="Times New Roman" w:hAnsi="Times New Roman" w:cs="Times New Roman"/>
          <w:color w:val="000000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</w:rPr>
        <w:t>Rights@nurnberg.com.cn</w:t>
      </w:r>
      <w:r>
        <w:rPr>
          <w:rStyle w:val="16"/>
          <w:rFonts w:hint="default" w:ascii="Times New Roman" w:hAnsi="Times New Roman" w:cs="Times New Roman"/>
          <w:b/>
        </w:rPr>
        <w:fldChar w:fldCharType="end"/>
      </w:r>
    </w:p>
    <w:p w14:paraId="425F4B98"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安德鲁·纳伯格联合国际有限公司北京代表处</w:t>
      </w:r>
    </w:p>
    <w:p w14:paraId="5CE3E96C"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北京市海淀区中关村大街甲59号中国人民大学文化大厦1705室, 邮编：100872</w:t>
      </w:r>
    </w:p>
    <w:p w14:paraId="2E7ECE98"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电话：010-82504106, 传真：010-82504200</w:t>
      </w:r>
    </w:p>
    <w:p w14:paraId="51C86872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 w14:paraId="105BC558"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 w14:paraId="2BAE71F9"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http://www.nurnberg.com.cn/book/book.aspx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 w14:paraId="5E572F5A"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 w14:paraId="51C07DFD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http://site.douban.com/110577/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 w14:paraId="60AE3B22"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t>安德鲁纳伯格公司的微博_微博 (weibo.com)</w:t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fldChar w:fldCharType="end"/>
      </w:r>
    </w:p>
    <w:p w14:paraId="171F7A98">
      <w:pPr>
        <w:shd w:val="clear" w:color="auto" w:fill="FFFFFF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微信订阅号：ANABJ2002</w:t>
      </w:r>
    </w:p>
    <w:p w14:paraId="2DAEDAA2"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Cs/>
          <w:szCs w:val="21"/>
          <w:lang w:bidi="ar"/>
        </w:rPr>
        <w:t xml:space="preserve"> </w:t>
      </w: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4248"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bookmarkEnd w:id="2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E506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6BD094A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BE2CA5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0678599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52110F34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26CC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2735A5E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5YTgzMmVmMjM4NDM0MWE0ZjUzMTlhMGVkZjFmNTkifQ=="/>
    <w:docVar w:name="KSO_WPS_MARK_KEY" w:val="0b059547-d9b4-43d3-b85d-e7bdcac6c2a4"/>
  </w:docVars>
  <w:rsids>
    <w:rsidRoot w:val="005D743E"/>
    <w:rsid w:val="00002FAE"/>
    <w:rsid w:val="00005533"/>
    <w:rsid w:val="0000741F"/>
    <w:rsid w:val="00013A25"/>
    <w:rsid w:val="00013D7A"/>
    <w:rsid w:val="00014408"/>
    <w:rsid w:val="000226FA"/>
    <w:rsid w:val="000247DE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D3BC7"/>
    <w:rsid w:val="002E13E2"/>
    <w:rsid w:val="002E21FA"/>
    <w:rsid w:val="002E25C3"/>
    <w:rsid w:val="002E4527"/>
    <w:rsid w:val="00304B5C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964AF"/>
    <w:rsid w:val="003A3601"/>
    <w:rsid w:val="003B7B0C"/>
    <w:rsid w:val="003C524C"/>
    <w:rsid w:val="003C67E6"/>
    <w:rsid w:val="003D49B4"/>
    <w:rsid w:val="003F4DC2"/>
    <w:rsid w:val="003F745B"/>
    <w:rsid w:val="004039C9"/>
    <w:rsid w:val="00422383"/>
    <w:rsid w:val="00427236"/>
    <w:rsid w:val="00435906"/>
    <w:rsid w:val="00462E48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4837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C794B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353C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5F20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26F47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96EC9"/>
    <w:rsid w:val="009A1093"/>
    <w:rsid w:val="009B01A7"/>
    <w:rsid w:val="009B3943"/>
    <w:rsid w:val="009C66BB"/>
    <w:rsid w:val="009D09AC"/>
    <w:rsid w:val="009D7EA7"/>
    <w:rsid w:val="009E5739"/>
    <w:rsid w:val="00A109F4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8690C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BF5E4D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C6EF8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0FF5530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73643A"/>
    <w:rsid w:val="14C12F5A"/>
    <w:rsid w:val="162057B7"/>
    <w:rsid w:val="17594F22"/>
    <w:rsid w:val="1BD143CB"/>
    <w:rsid w:val="1E284A5E"/>
    <w:rsid w:val="1F837F7A"/>
    <w:rsid w:val="2018766F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27937ED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657C66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1395</Words>
  <Characters>1944</Characters>
  <Lines>17</Lines>
  <Paragraphs>4</Paragraphs>
  <TotalTime>0</TotalTime>
  <ScaleCrop>false</ScaleCrop>
  <LinksUpToDate>false</LinksUpToDate>
  <CharactersWithSpaces>1992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Conor</cp:lastModifiedBy>
  <cp:lastPrinted>2005-06-10T06:33:00Z</cp:lastPrinted>
  <dcterms:modified xsi:type="dcterms:W3CDTF">2024-11-05T02:59:12Z</dcterms:modified>
  <dc:title>新 书 推 荐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EE75C4F0E3494CFAB4FB7A8D0C3BEE53</vt:lpwstr>
  </property>
</Properties>
</file>