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C6D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5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5" w:color="auto" w:fill="FFFFFF"/>
        </w:rPr>
        <w:t>作 者</w:t>
      </w:r>
      <w:r>
        <w:rPr>
          <w:b/>
          <w:kern w:val="0"/>
          <w:sz w:val="36"/>
          <w:szCs w:val="36"/>
          <w:shd w:val="pct15" w:color="auto" w:fill="FFFFFF"/>
        </w:rPr>
        <w:t xml:space="preserve"> 推 荐</w:t>
      </w:r>
    </w:p>
    <w:p w14:paraId="3DDFA9E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clear" w:color="auto" w:fill="auto"/>
        </w:rPr>
      </w:pPr>
      <w:r>
        <w:rPr>
          <w:rFonts w:hint="eastAsia"/>
          <w:b/>
          <w:kern w:val="0"/>
          <w:sz w:val="36"/>
          <w:szCs w:val="36"/>
          <w:shd w:val="clear" w:color="auto" w:fill="auto"/>
        </w:rPr>
        <w:t>凯瑟琳·格雷</w:t>
      </w:r>
      <w:r>
        <w:rPr>
          <w:rFonts w:hint="eastAsia"/>
          <w:b/>
          <w:kern w:val="0"/>
          <w:sz w:val="36"/>
          <w:szCs w:val="36"/>
          <w:shd w:val="clear" w:color="auto" w:fill="auto"/>
          <w:lang w:eastAsia="zh-CN"/>
        </w:rPr>
        <w:t>（</w:t>
      </w:r>
      <w:r>
        <w:rPr>
          <w:b/>
          <w:kern w:val="0"/>
          <w:sz w:val="36"/>
          <w:szCs w:val="36"/>
          <w:shd w:val="clear" w:color="auto" w:fill="auto"/>
        </w:rPr>
        <w:t>Catherine Gray</w:t>
      </w:r>
      <w:r>
        <w:rPr>
          <w:rFonts w:hint="eastAsia"/>
          <w:b/>
          <w:kern w:val="0"/>
          <w:sz w:val="36"/>
          <w:szCs w:val="36"/>
          <w:shd w:val="clear" w:color="auto" w:fill="auto"/>
          <w:lang w:eastAsia="zh-CN"/>
        </w:rPr>
        <w:t>）</w:t>
      </w:r>
    </w:p>
    <w:p w14:paraId="65642EA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245D47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2ED368BE">
      <w:pPr>
        <w:autoSpaceDE w:val="0"/>
        <w:autoSpaceDN w:val="0"/>
        <w:adjustRightInd w:val="0"/>
        <w:rPr>
          <w:shd w:val="clear" w:color="auto" w:fill="FFFFFF"/>
          <w:lang w:val="en-GB"/>
        </w:rPr>
      </w:pPr>
    </w:p>
    <w:p w14:paraId="562AB266">
      <w:pPr>
        <w:ind w:firstLine="422" w:firstLineChars="200"/>
        <w:rPr>
          <w:b/>
        </w:rPr>
      </w:pPr>
      <w:r>
        <w:rPr>
          <w:rFonts w:hint="eastAsia"/>
          <w:b/>
        </w:rPr>
        <w:t>凯瑟琳·格雷（</w:t>
      </w:r>
      <w:r>
        <w:rPr>
          <w:b/>
        </w:rPr>
        <w:t>Catherine Gray</w:t>
      </w:r>
      <w:r>
        <w:rPr>
          <w:rFonts w:hint="eastAsia"/>
          <w:b/>
        </w:rPr>
        <w:t>）：</w:t>
      </w:r>
      <w:r>
        <w:rPr>
          <w:rFonts w:hint="eastAsia"/>
        </w:rPr>
        <w:t>屡获殊荣的作家和编辑。她曾供职于《时尚》（</w:t>
      </w:r>
      <w:r>
        <w:rPr>
          <w:i/>
        </w:rPr>
        <w:t>Cosmopolitan</w:t>
      </w:r>
      <w:r>
        <w:rPr>
          <w:rFonts w:hint="eastAsia"/>
        </w:rPr>
        <w:t>）、《魅力》（</w:t>
      </w:r>
      <w:r>
        <w:t>GLAMOUR</w:t>
      </w:r>
      <w:r>
        <w:rPr>
          <w:rFonts w:hint="eastAsia"/>
        </w:rPr>
        <w:t>）和《太阳报增刊》（</w:t>
      </w:r>
      <w:r>
        <w:rPr>
          <w:i/>
        </w:rPr>
        <w:t>Sun's Fabulous supplement</w:t>
      </w:r>
      <w:r>
        <w:rPr>
          <w:rFonts w:hint="eastAsia"/>
        </w:rPr>
        <w:t>），也曾在《设计师》（</w:t>
      </w:r>
      <w:r>
        <w:rPr>
          <w:i/>
        </w:rPr>
        <w:t>Stylist</w:t>
      </w:r>
      <w:r>
        <w:rPr>
          <w:rFonts w:hint="eastAsia"/>
        </w:rPr>
        <w:t>）、《嘉人》（</w:t>
      </w:r>
      <w:r>
        <w:rPr>
          <w:i/>
        </w:rPr>
        <w:t>Marie Claire</w:t>
      </w:r>
      <w:r>
        <w:rPr>
          <w:rFonts w:hint="eastAsia"/>
        </w:rPr>
        <w:t>）、</w:t>
      </w:r>
      <w:r>
        <w:t>YOU</w:t>
      </w:r>
      <w:r>
        <w:rPr>
          <w:rFonts w:hint="eastAsia"/>
        </w:rPr>
        <w:t>、《女性健康》（</w:t>
      </w:r>
      <w:r>
        <w:rPr>
          <w:i/>
        </w:rPr>
        <w:t>Women's Health</w:t>
      </w:r>
      <w:r>
        <w:rPr>
          <w:rFonts w:hint="eastAsia"/>
        </w:rPr>
        <w:t>）、《格拉西亚》（</w:t>
      </w:r>
      <w:r>
        <w:rPr>
          <w:i/>
        </w:rPr>
        <w:t>Grazia</w:t>
      </w:r>
      <w:r>
        <w:rPr>
          <w:rFonts w:hint="eastAsia"/>
        </w:rPr>
        <w:t>）、《卫报》（</w:t>
      </w:r>
      <w:r>
        <w:rPr>
          <w:i/>
        </w:rPr>
        <w:t>Guardian</w:t>
      </w:r>
      <w:r>
        <w:rPr>
          <w:rFonts w:hint="eastAsia"/>
        </w:rPr>
        <w:t>）、《入围杂志》（</w:t>
      </w:r>
      <w:r>
        <w:rPr>
          <w:i/>
        </w:rPr>
        <w:t>Shortlist</w:t>
      </w:r>
      <w:r>
        <w:rPr>
          <w:rFonts w:hint="eastAsia"/>
        </w:rPr>
        <w:t>）、《地球脉动》（</w:t>
      </w:r>
      <w:r>
        <w:rPr>
          <w:i/>
        </w:rPr>
        <w:t>BBC Earth</w:t>
      </w:r>
      <w:r>
        <w:rPr>
          <w:rFonts w:hint="eastAsia"/>
        </w:rPr>
        <w:t>）、《绿宝街》（</w:t>
      </w:r>
      <w:r>
        <w:rPr>
          <w:i/>
        </w:rPr>
        <w:t>Emerald Street</w:t>
      </w:r>
      <w:r>
        <w:rPr>
          <w:rFonts w:hint="eastAsia"/>
        </w:rPr>
        <w:t>）、《热度》（</w:t>
      </w:r>
      <w:r>
        <w:rPr>
          <w:i/>
        </w:rPr>
        <w:t>Heat</w:t>
      </w:r>
      <w:r>
        <w:rPr>
          <w:rFonts w:hint="eastAsia"/>
        </w:rPr>
        <w:t>）和《每日邮报》（</w:t>
      </w:r>
      <w:r>
        <w:rPr>
          <w:i/>
        </w:rPr>
        <w:t>Daily Mail</w:t>
      </w:r>
      <w:r>
        <w:rPr>
          <w:rFonts w:hint="eastAsia"/>
        </w:rPr>
        <w:t>）担任自由职业者。凯瑟琳曾任谷歌（</w:t>
      </w:r>
      <w:r>
        <w:t>Google</w:t>
      </w:r>
      <w:r>
        <w:rPr>
          <w:rFonts w:hint="eastAsia"/>
        </w:rPr>
        <w:t>）的旅游作家和《生活方式图书馆》（</w:t>
      </w:r>
      <w:r>
        <w:t>The Lifestyle Library</w:t>
      </w:r>
      <w:r>
        <w:rPr>
          <w:rFonts w:hint="eastAsia"/>
        </w:rPr>
        <w:t>）的特约编辑。</w:t>
      </w:r>
    </w:p>
    <w:p w14:paraId="61CF017A">
      <w:pPr>
        <w:ind w:firstLine="420" w:firstLineChars="200"/>
      </w:pPr>
      <w:r>
        <w:t> </w:t>
      </w:r>
    </w:p>
    <w:p w14:paraId="17A8A73B">
      <w:pPr>
        <w:ind w:firstLine="420" w:firstLineChars="200"/>
      </w:pPr>
      <w:r>
        <w:rPr>
          <w:rFonts w:hint="eastAsia"/>
        </w:rPr>
        <w:t>凯瑟琳诙谐、迷人的笔触成就了这部作品的阅读乐趣，令读者们了解了单身真正的乐趣。</w:t>
      </w:r>
    </w:p>
    <w:p w14:paraId="338E300B">
      <w:pPr>
        <w:jc w:val="left"/>
        <w:rPr>
          <w:b/>
          <w:bCs/>
          <w:szCs w:val="21"/>
        </w:rPr>
      </w:pPr>
    </w:p>
    <w:p w14:paraId="63E1083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162560</wp:posOffset>
            </wp:positionV>
            <wp:extent cx="1226820" cy="1930400"/>
            <wp:effectExtent l="0" t="0" r="11430" b="12700"/>
            <wp:wrapSquare wrapText="bothSides"/>
            <wp:docPr id="6" name="图片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image0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9AB4C">
      <w:pPr>
        <w:jc w:val="left"/>
        <w:rPr>
          <w:b/>
          <w:sz w:val="56"/>
          <w:szCs w:val="56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《</w:t>
      </w:r>
      <w:r>
        <w:rPr>
          <w:rFonts w:hint="eastAsia"/>
          <w:b/>
          <w:bCs/>
          <w:color w:val="000000"/>
        </w:rPr>
        <w:t>单身快乐吗</w:t>
      </w:r>
      <w:r>
        <w:rPr>
          <w:rFonts w:hint="eastAsia"/>
          <w:b/>
          <w:bCs/>
          <w:color w:val="000000"/>
          <w:lang w:eastAsia="zh-CN"/>
        </w:rPr>
        <w:t>：</w:t>
      </w:r>
      <w:r>
        <w:rPr>
          <w:rFonts w:hint="eastAsia"/>
          <w:b/>
          <w:bCs/>
          <w:color w:val="000000"/>
          <w:lang w:val="en-US" w:eastAsia="zh-CN"/>
        </w:rPr>
        <w:t> 亲密关系焦虑者自救手册</w:t>
      </w:r>
      <w:r>
        <w:rPr>
          <w:b/>
          <w:bCs/>
          <w:szCs w:val="21"/>
        </w:rPr>
        <w:t>》</w:t>
      </w:r>
    </w:p>
    <w:p w14:paraId="2E91F5D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</w:rPr>
        <w:t>THE UNEXPECTED JOY OF BEING SINGLE</w:t>
      </w:r>
    </w:p>
    <w:p w14:paraId="692BB3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b/>
          <w:shd w:val="clear" w:color="auto" w:fill="FFFFFF"/>
        </w:rPr>
        <w:t>Catherine Gray</w:t>
      </w:r>
    </w:p>
    <w:p w14:paraId="2953A49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b/>
        </w:rPr>
        <w:t>Scribner/Simon &amp; Schuster</w:t>
      </w:r>
    </w:p>
    <w:p w14:paraId="54759B9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  <w:lang w:val="en-US" w:eastAsia="zh-CN"/>
        </w:rPr>
        <w:t>Sharon</w:t>
      </w:r>
    </w:p>
    <w:p w14:paraId="69D4058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272页</w:t>
      </w:r>
    </w:p>
    <w:p w14:paraId="52312B7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2018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14:paraId="40B9D68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00D0C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448181A9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</w:t>
      </w:r>
      <w:r>
        <w:rPr>
          <w:rFonts w:hint="eastAsia"/>
          <w:b/>
          <w:bCs/>
          <w:szCs w:val="21"/>
        </w:rPr>
        <w:t>励志</w:t>
      </w:r>
    </w:p>
    <w:p w14:paraId="12D45358">
      <w:pPr>
        <w:jc w:val="left"/>
        <w:rPr>
          <w:rFonts w:hint="eastAsia"/>
          <w:b/>
          <w:color w:val="C00000"/>
          <w:lang w:val="en-US" w:eastAsia="zh-CN"/>
        </w:rPr>
      </w:pPr>
      <w:r>
        <w:rPr>
          <w:rFonts w:hint="eastAsia"/>
          <w:b/>
          <w:color w:val="C00000"/>
          <w:lang w:val="en-US" w:eastAsia="zh-CN"/>
        </w:rPr>
        <w:t>中文简体版权曾授权，现已回归</w:t>
      </w:r>
    </w:p>
    <w:p w14:paraId="099F9E5B">
      <w:pPr>
        <w:rPr>
          <w:rFonts w:hint="eastAsia"/>
          <w:b/>
          <w:bCs/>
          <w:color w:val="000000"/>
        </w:rPr>
      </w:pPr>
    </w:p>
    <w:p w14:paraId="11172A9C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中简本出版记录：</w:t>
      </w:r>
    </w:p>
    <w:p w14:paraId="54993AAA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中文书名：《</w:t>
      </w:r>
      <w:r>
        <w:rPr>
          <w:rFonts w:hint="eastAsia"/>
          <w:b/>
          <w:bCs/>
          <w:color w:val="000000"/>
        </w:rPr>
        <w:t>单身快乐吗</w:t>
      </w:r>
      <w:r>
        <w:rPr>
          <w:rFonts w:hint="eastAsia"/>
          <w:b/>
          <w:bCs/>
          <w:color w:val="000000"/>
          <w:lang w:val="en-US" w:eastAsia="zh-CN"/>
        </w:rPr>
        <w:t>》</w:t>
      </w:r>
      <w:r>
        <w:rPr>
          <w:rFonts w:hint="eastAsia"/>
          <w:b/>
          <w:bCs/>
          <w:color w:val="000000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167640</wp:posOffset>
            </wp:positionV>
            <wp:extent cx="1278890" cy="1781810"/>
            <wp:effectExtent l="0" t="0" r="16510" b="8890"/>
            <wp:wrapSquare wrapText="bothSides"/>
            <wp:docPr id="7" name="图片 4" descr="点击看大图">
              <a:hlinkClick xmlns:a="http://schemas.openxmlformats.org/drawingml/2006/main" r:id="rId7" tooltip="单身快乐吗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点击看大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9F559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作    者: </w:t>
      </w:r>
      <w:r>
        <w:rPr>
          <w:rFonts w:hint="eastAsia"/>
          <w:b/>
          <w:bCs/>
          <w:color w:val="000000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lang w:val="en-US" w:eastAsia="zh-CN"/>
        </w:rPr>
        <w:instrText xml:space="preserve"> HYPERLINK "https://book.douban.com/search/%E5%87%AF%E7%91%9F%E7%90%B3%C2%B7%E6%A0%BC%E9%9B%B7" </w:instrText>
      </w:r>
      <w:r>
        <w:rPr>
          <w:rFonts w:hint="eastAsia"/>
          <w:b/>
          <w:bCs/>
          <w:color w:val="000000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</w:rPr>
        <w:t>[英]凯瑟琳·格雷</w:t>
      </w:r>
      <w:r>
        <w:rPr>
          <w:rFonts w:hint="eastAsia"/>
          <w:b/>
          <w:bCs/>
          <w:color w:val="000000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出 版 社: 春潮 / 中信出版集团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出 品 方: </w:t>
      </w:r>
      <w:r>
        <w:rPr>
          <w:rFonts w:hint="eastAsia"/>
          <w:b/>
          <w:bCs/>
          <w:color w:val="000000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lang w:val="en-US" w:eastAsia="zh-CN"/>
        </w:rPr>
        <w:instrText xml:space="preserve"> HYPERLINK "https://book.douban.com/producers/101" </w:instrText>
      </w:r>
      <w:r>
        <w:rPr>
          <w:rFonts w:hint="eastAsia"/>
          <w:b/>
          <w:bCs/>
          <w:color w:val="000000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</w:rPr>
        <w:t>春潮Nov+</w:t>
      </w:r>
      <w:r>
        <w:rPr>
          <w:rFonts w:hint="eastAsia"/>
          <w:b/>
          <w:bCs/>
          <w:color w:val="000000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副 标 题: 亲密关系焦虑者自救手册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原 作 名: The Unexpected Joy of Being Single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译    者: </w:t>
      </w:r>
      <w:r>
        <w:rPr>
          <w:rFonts w:hint="eastAsia"/>
          <w:b/>
          <w:bCs/>
          <w:color w:val="000000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lang w:val="en-US" w:eastAsia="zh-CN"/>
        </w:rPr>
        <w:instrText xml:space="preserve"> HYPERLINK "https://book.douban.com/search/%E8%96%9B%E4%B8%80%E4%B8%80" </w:instrText>
      </w:r>
      <w:r>
        <w:rPr>
          <w:rFonts w:hint="eastAsia"/>
          <w:b/>
          <w:bCs/>
          <w:color w:val="000000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</w:rPr>
        <w:t>薛一一</w:t>
      </w:r>
      <w:r>
        <w:rPr>
          <w:rFonts w:hint="eastAsia"/>
          <w:b/>
          <w:bCs/>
          <w:color w:val="000000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出 版 年: 2022-4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页    数: 360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定    价: 56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装    帧: 平装</w:t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丛    书: </w:t>
      </w:r>
      <w:r>
        <w:rPr>
          <w:rFonts w:hint="eastAsia"/>
          <w:b/>
          <w:bCs/>
          <w:color w:val="000000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lang w:val="en-US" w:eastAsia="zh-CN"/>
        </w:rPr>
        <w:instrText xml:space="preserve"> HYPERLINK "https://book.douban.com/series/59978" </w:instrText>
      </w:r>
      <w:r>
        <w:rPr>
          <w:rFonts w:hint="eastAsia"/>
          <w:b/>
          <w:bCs/>
          <w:color w:val="000000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</w:rPr>
        <w:t>春潮·松弛生活</w:t>
      </w:r>
      <w:r>
        <w:rPr>
          <w:rFonts w:hint="eastAsia"/>
          <w:b/>
          <w:bCs/>
          <w:color w:val="000000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lang w:val="en-US" w:eastAsia="zh-CN"/>
        </w:rPr>
        <w:br w:type="textWrapping"/>
      </w:r>
      <w:r>
        <w:rPr>
          <w:rFonts w:hint="eastAsia"/>
          <w:b/>
          <w:bCs/>
          <w:color w:val="000000"/>
          <w:lang w:val="en-US" w:eastAsia="zh-CN"/>
        </w:rPr>
        <w:t>ISBN: 9787521738933</w:t>
      </w:r>
    </w:p>
    <w:p w14:paraId="7F6047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DB91FF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2E15F80"/>
    <w:p w14:paraId="3293ACA0">
      <w:pPr>
        <w:ind w:firstLine="420" w:firstLineChars="200"/>
      </w:pPr>
      <w:r>
        <w:rPr>
          <w:rFonts w:hint="eastAsia"/>
        </w:rPr>
        <w:t>二十多岁还单身，又或者三十多岁还没啥进展？哦嗨！你来对地方了。</w:t>
      </w:r>
    </w:p>
    <w:p w14:paraId="694D4478">
      <w:pPr>
        <w:ind w:firstLine="420" w:firstLineChars="200"/>
      </w:pPr>
    </w:p>
    <w:p w14:paraId="20687F18">
      <w:pPr>
        <w:ind w:firstLine="420" w:firstLineChars="200"/>
      </w:pPr>
      <w:r>
        <w:rPr>
          <w:rFonts w:hint="eastAsia"/>
        </w:rPr>
        <w:t>我们中超过三分之一的人现在是单身。单身阵营的增长速度是实际人口增长速度的十倍。鉴于35岁（女性）和37岁（男性）的平均结婚年龄，单身到30多岁已经成为一种常态。</w:t>
      </w:r>
    </w:p>
    <w:p w14:paraId="02082557">
      <w:pPr>
        <w:ind w:firstLine="420" w:firstLineChars="200"/>
      </w:pPr>
    </w:p>
    <w:p w14:paraId="2DA0D9D7">
      <w:pPr>
        <w:ind w:firstLine="420" w:firstLineChars="200"/>
      </w:pPr>
      <w:r>
        <w:rPr>
          <w:rFonts w:hint="eastAsia"/>
        </w:rPr>
        <w:t>然而，似乎没有人告诉过社会、爱情喜剧制作人、歌曲作家、渴望婚姻的母亲们、摇摆的叔叔们、我们的伴侣或者我们自己这一点。</w:t>
      </w:r>
    </w:p>
    <w:p w14:paraId="0439DB2C">
      <w:pPr>
        <w:ind w:firstLine="420" w:firstLineChars="200"/>
      </w:pPr>
    </w:p>
    <w:p w14:paraId="63B108C8">
      <w:pPr>
        <w:ind w:firstLine="420" w:firstLineChars="200"/>
      </w:pPr>
      <w:r>
        <w:rPr>
          <w:rFonts w:hint="eastAsia"/>
        </w:rPr>
        <w:t>症状：单身焦虑。爱情成瘾。花几个小时浏览约会应用软件。对方不发短信时伤心欲绝。对方发来短信时立刻哼唱“新娘来了”。</w:t>
      </w:r>
    </w:p>
    <w:p w14:paraId="50523AF5">
      <w:pPr>
        <w:ind w:firstLine="420" w:firstLineChars="200"/>
      </w:pPr>
    </w:p>
    <w:p w14:paraId="4E963737">
      <w:pPr>
        <w:ind w:firstLine="420" w:firstLineChars="20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）经历过这一切。她耗费了整整一年时间去约会，整理自己陷入爱河时的思绪。</w:t>
      </w:r>
    </w:p>
    <w:p w14:paraId="054EBDB4">
      <w:pPr>
        <w:ind w:firstLine="420" w:firstLineChars="200"/>
      </w:pPr>
    </w:p>
    <w:p w14:paraId="1644BFB3">
      <w:pPr>
        <w:ind w:firstLine="420" w:firstLineChars="200"/>
      </w:pPr>
      <w:r>
        <w:rPr>
          <w:rFonts w:hint="eastAsia"/>
        </w:rPr>
        <w:t>我们如何保持单身时的冷静？摆脱“所有好的都不见了！”的恐慌？如何从紧迫、粉红色的社会压力中解脱出来，寻找你的“另一半”呢？</w:t>
      </w:r>
    </w:p>
    <w:p w14:paraId="67FE675F">
      <w:pPr>
        <w:ind w:firstLine="420" w:firstLineChars="200"/>
      </w:pPr>
    </w:p>
    <w:p w14:paraId="73EDA9E8">
      <w:pPr>
        <w:ind w:firstLine="420" w:firstLineChars="200"/>
      </w:pPr>
      <w:r>
        <w:rPr>
          <w:rFonts w:hint="eastAsia"/>
        </w:rPr>
        <w:t>我们理智上明白恐慌比单身更不可取，但是我们却常常忘记这一点。为什么？心理学家和神经学家给出了答案。</w:t>
      </w:r>
    </w:p>
    <w:p w14:paraId="6FC7CEC2">
      <w:pPr>
        <w:ind w:firstLine="420" w:firstLineChars="200"/>
      </w:pPr>
    </w:p>
    <w:p w14:paraId="22607534">
      <w:pPr>
        <w:ind w:firstLine="420" w:firstLineChars="200"/>
      </w:pPr>
      <w:r>
        <w:rPr>
          <w:rFonts w:hint="eastAsia"/>
        </w:rPr>
        <w:t>让我们展开逆向洗脑，保持单身快乐的理智。你要加入吗？</w:t>
      </w:r>
    </w:p>
    <w:p w14:paraId="5AFE2907">
      <w:pPr>
        <w:ind w:firstLine="420" w:firstLineChars="200"/>
      </w:pPr>
    </w:p>
    <w:p w14:paraId="4986A1FA">
      <w:pPr>
        <w:ind w:firstLine="420" w:firstLineChars="200"/>
      </w:pPr>
      <w:r>
        <w:t>*</w:t>
      </w:r>
      <w:r>
        <w:rPr>
          <w:rFonts w:hint="eastAsia"/>
        </w:rPr>
        <w:t>剧透：你已经是个完整的人。</w:t>
      </w:r>
    </w:p>
    <w:p w14:paraId="48F5131D">
      <w:pPr>
        <w:ind w:firstLine="420" w:firstLineChars="200"/>
      </w:pPr>
    </w:p>
    <w:p w14:paraId="4AFC7ECC"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目录</w:t>
      </w:r>
    </w:p>
    <w:p w14:paraId="3868E183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第一部分：爱情成瘾</w:t>
      </w:r>
    </w:p>
    <w:p w14:paraId="6662E17D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什么是共同依赖</w:t>
      </w:r>
    </w:p>
    <w:p w14:paraId="283A0B62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男人说</w:t>
      </w:r>
    </w:p>
    <w:p w14:paraId="0A0C1E4A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邦迪男朋友/女朋友</w:t>
      </w:r>
    </w:p>
    <w:p w14:paraId="03B5888A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窥探</w:t>
      </w:r>
    </w:p>
    <w:p w14:paraId="5C218249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被捕的男子</w:t>
      </w:r>
    </w:p>
    <w:p w14:paraId="2B4A1C95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在性中寻找亲密</w:t>
      </w:r>
    </w:p>
    <w:p w14:paraId="5FEFA605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我们脑海中的婚礼计划</w:t>
      </w:r>
    </w:p>
    <w:p w14:paraId="32DD501F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为什么冷漠令我们兴奋？</w:t>
      </w:r>
    </w:p>
    <w:p w14:paraId="397B8247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为什么我们爱情成瘾？</w:t>
      </w:r>
    </w:p>
    <w:p w14:paraId="6EB5C6BC">
      <w:pPr>
        <w:numPr>
          <w:ilvl w:val="0"/>
          <w:numId w:val="1"/>
        </w:numPr>
        <w:ind w:firstLine="420" w:firstLineChars="200"/>
        <w:rPr>
          <w:u w:val="single"/>
        </w:rPr>
      </w:pPr>
      <w:r>
        <w:rPr>
          <w:rFonts w:hint="eastAsia"/>
        </w:rPr>
        <w:t>我能摆脱爱情成瘾吗？</w:t>
      </w:r>
    </w:p>
    <w:p w14:paraId="5C666B24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第二部分：现如今的约会世界令我们发疯</w:t>
      </w:r>
    </w:p>
    <w:p w14:paraId="214CBF2E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数字的自我伤害</w:t>
      </w:r>
    </w:p>
    <w:p w14:paraId="4A7882B3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脸书上的爱情展示</w:t>
      </w:r>
    </w:p>
    <w:p w14:paraId="631B1DD8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单身稀缺</w:t>
      </w:r>
    </w:p>
    <w:p w14:paraId="40C7872D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“太多阻塞”悖论</w:t>
      </w:r>
    </w:p>
    <w:p w14:paraId="65898037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生育率断崖式下降的恐慌</w:t>
      </w:r>
    </w:p>
    <w:p w14:paraId="7D47BF5F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媒体/名人针对婴儿恐慌的评论</w:t>
      </w:r>
    </w:p>
    <w:p w14:paraId="2D3B8296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对灵魂伴侣式婚姻的推崇</w:t>
      </w:r>
    </w:p>
    <w:p w14:paraId="7C9AE3DA"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“你为什么单身”这个问题</w:t>
      </w:r>
    </w:p>
    <w:p w14:paraId="731D8CBE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第三部分：爱情成瘾的大脑</w:t>
      </w:r>
    </w:p>
    <w:p w14:paraId="4E41ECBF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第四部分：寻找你单身的快乐</w:t>
      </w:r>
    </w:p>
    <w:p w14:paraId="1D89A8D3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谁是单身，真的？</w:t>
      </w:r>
    </w:p>
    <w:p w14:paraId="2558419B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重写拒绝故事</w:t>
      </w:r>
    </w:p>
    <w:p w14:paraId="5096B0B2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职业成就跷跷板</w:t>
      </w:r>
    </w:p>
    <w:p w14:paraId="5453E816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我希望你渴望我</w:t>
      </w:r>
    </w:p>
    <w:p w14:paraId="3E32F39D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不存在失败的关系</w:t>
      </w:r>
    </w:p>
    <w:p w14:paraId="04B72C14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事实：晚婚者拥有更稳定的婚姻</w:t>
      </w:r>
    </w:p>
    <w:p w14:paraId="05FCB218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第五部分：快乐单身工具箱</w:t>
      </w:r>
    </w:p>
    <w:p w14:paraId="2F497AF6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寻找单身乐趣的30种方法</w:t>
      </w:r>
    </w:p>
    <w:p w14:paraId="743A74B3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给你的孙子写封信</w:t>
      </w:r>
    </w:p>
    <w:p w14:paraId="2DD0C9BA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单身的播放列表</w:t>
      </w:r>
    </w:p>
    <w:p w14:paraId="4E0ECFDB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单身名人畅所欲言</w:t>
      </w:r>
    </w:p>
    <w:p w14:paraId="2EDA6D35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第六部分：如何适度地约会</w:t>
      </w:r>
    </w:p>
    <w:p w14:paraId="4E4940CB"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清单：立刻停止的17件事</w:t>
      </w:r>
    </w:p>
    <w:p w14:paraId="70DFA518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第七部分：宁缺毋滥</w:t>
      </w:r>
    </w:p>
    <w:p w14:paraId="64A0B256">
      <w:pPr>
        <w:numPr>
          <w:ilvl w:val="0"/>
          <w:numId w:val="6"/>
        </w:numPr>
        <w:ind w:firstLine="420" w:firstLineChars="200"/>
      </w:pPr>
      <w:r>
        <w:rPr>
          <w:rFonts w:hint="eastAsia"/>
        </w:rPr>
        <w:t>日记结束</w:t>
      </w:r>
    </w:p>
    <w:p w14:paraId="2098A0E6">
      <w:pPr>
        <w:ind w:firstLine="422" w:firstLineChars="200"/>
        <w:rPr>
          <w:b/>
          <w:u w:val="single"/>
        </w:rPr>
      </w:pPr>
      <w:r>
        <w:rPr>
          <w:rFonts w:hint="eastAsia"/>
          <w:b/>
          <w:u w:val="single"/>
        </w:rPr>
        <w:t>引言</w:t>
      </w:r>
    </w:p>
    <w:p w14:paraId="3E374CF3">
      <w:pPr>
        <w:rPr>
          <w:b/>
          <w:u w:val="single"/>
        </w:rPr>
      </w:pPr>
    </w:p>
    <w:p w14:paraId="1248DD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93980</wp:posOffset>
            </wp:positionV>
            <wp:extent cx="1362075" cy="2136775"/>
            <wp:effectExtent l="19050" t="0" r="9525" b="0"/>
            <wp:wrapSquare wrapText="bothSides"/>
            <wp:docPr id="2" name="图片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age00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9F43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不酗酒的意外之乐</w:t>
      </w:r>
      <w:r>
        <w:rPr>
          <w:b/>
          <w:bCs/>
          <w:szCs w:val="21"/>
        </w:rPr>
        <w:t>》</w:t>
      </w:r>
    </w:p>
    <w:p w14:paraId="29C1CD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</w:rPr>
        <w:t>THE UNEXPECTED JOY OF BEING S</w:t>
      </w:r>
      <w:r>
        <w:rPr>
          <w:rFonts w:hint="eastAsia"/>
          <w:b/>
        </w:rPr>
        <w:t>OBER</w:t>
      </w:r>
    </w:p>
    <w:p w14:paraId="2AE5DCF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b/>
          <w:shd w:val="clear" w:color="auto" w:fill="FFFFFF"/>
        </w:rPr>
        <w:t>Catherine Gray</w:t>
      </w:r>
    </w:p>
    <w:p w14:paraId="298EDD4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b/>
        </w:rPr>
        <w:t>Scribner/Simon &amp; Schuster</w:t>
      </w:r>
    </w:p>
    <w:p w14:paraId="3BE146B2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  <w:lang w:eastAsia="zh-CN"/>
        </w:rPr>
        <w:t>Sharon</w:t>
      </w:r>
    </w:p>
    <w:p w14:paraId="1673484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272页</w:t>
      </w:r>
    </w:p>
    <w:p w14:paraId="78ECC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2018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14:paraId="20AB37C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CD6638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2208C229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</w:t>
      </w:r>
      <w:r>
        <w:rPr>
          <w:rFonts w:hint="eastAsia"/>
          <w:b/>
          <w:bCs/>
          <w:szCs w:val="21"/>
        </w:rPr>
        <w:t>励志</w:t>
      </w:r>
    </w:p>
    <w:p w14:paraId="3044C0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EC50A3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BFC4BD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A737719">
      <w:pPr>
        <w:ind w:firstLine="420" w:firstLineChars="200"/>
      </w:pPr>
      <w:r>
        <w:rPr>
          <w:rFonts w:hint="eastAsia"/>
        </w:rPr>
        <w:t>曾发誓戒酒一个月的人刚刚七号就开始喝酒？觉得“只喝一杯”没什么大不了的？欢迎加入我们！这里有数百万这样的人。</w:t>
      </w:r>
    </w:p>
    <w:p w14:paraId="6A47D2B7">
      <w:pPr>
        <w:ind w:firstLine="420" w:firstLineChars="200"/>
      </w:pPr>
      <w:bookmarkStart w:id="2" w:name="OLE_LINK1"/>
      <w:bookmarkStart w:id="3" w:name="OLE_LINK4"/>
    </w:p>
    <w:p w14:paraId="58238127">
      <w:pPr>
        <w:ind w:firstLine="420" w:firstLineChars="20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）深陷于一场可怕的酗酒漩涡，错误的决定，宿醉，反复。她进过醉汉禁闭室，也有过无意识醉倒在浴室的经历。</w:t>
      </w:r>
    </w:p>
    <w:p w14:paraId="77CD04D5">
      <w:pPr>
        <w:ind w:firstLine="420" w:firstLineChars="200"/>
      </w:pPr>
    </w:p>
    <w:p w14:paraId="443C287B">
      <w:pPr>
        <w:ind w:firstLine="420" w:firstLineChars="200"/>
      </w:pPr>
      <w:r>
        <w:rPr>
          <w:rFonts w:hint="eastAsia"/>
        </w:rPr>
        <w:t>本书透过狂欢和昏厥，深入探索了未知的领域：戒酒后会发生什么？这部扣人心弦的诙谐作品带领我们窥探了另一种现实。以清醒的婚礼、性、圣诞节和分手呈现了一种没有宿醉的生活。</w:t>
      </w:r>
    </w:p>
    <w:p w14:paraId="71A8EB2A">
      <w:pPr>
        <w:ind w:firstLine="420" w:firstLineChars="200"/>
      </w:pPr>
    </w:p>
    <w:p w14:paraId="67C31640">
      <w:pPr>
        <w:ind w:firstLine="420" w:firstLineChars="20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）通过</w:t>
      </w:r>
      <w:r>
        <w:t>《</w:t>
      </w:r>
      <w:r>
        <w:rPr>
          <w:rFonts w:hint="eastAsia"/>
        </w:rPr>
        <w:t>不酗酒的意外之乐</w:t>
      </w:r>
      <w:r>
        <w:t>》（</w:t>
      </w:r>
      <w:r>
        <w:rPr>
          <w:i/>
        </w:rPr>
        <w:t>The Unexpected Joy of Being Sober</w:t>
      </w:r>
      <w:r>
        <w:t>）</w:t>
      </w:r>
      <w:r>
        <w:rPr>
          <w:rFonts w:hint="eastAsia"/>
        </w:rPr>
        <w:t>揭示了社交劝酒行为，并同权威神经系统科学家及心理学家探讨了我们饮酒的原因，深入地研究了隐藏在酒精影响我们的大脑和身体背后的科学。</w:t>
      </w:r>
    </w:p>
    <w:p w14:paraId="5E7567FE">
      <w:pPr>
        <w:ind w:firstLine="420" w:firstLineChars="200"/>
      </w:pPr>
    </w:p>
    <w:p w14:paraId="7C236663">
      <w:pPr>
        <w:ind w:firstLine="420" w:firstLineChars="200"/>
      </w:pPr>
      <w:r>
        <w:rPr>
          <w:rFonts w:hint="eastAsia"/>
        </w:rPr>
        <w:t>本书不仅仅窥视了鲜为人知的酗酒世界，更探讨了清醒的生活比你想象的更令人陶醉。无论你是一个无可救药的酗酒者，或者只是好奇清醒的感觉，又或者已经戒酒，你都会爱上这本书。</w:t>
      </w:r>
    </w:p>
    <w:bookmarkEnd w:id="2"/>
    <w:bookmarkEnd w:id="3"/>
    <w:p w14:paraId="499D3AFA">
      <w:pPr>
        <w:ind w:firstLine="420" w:firstLineChars="200"/>
        <w:jc w:val="left"/>
      </w:pPr>
    </w:p>
    <w:p w14:paraId="6932A643"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目录</w:t>
      </w:r>
    </w:p>
    <w:p w14:paraId="29F5A481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前言</w:t>
      </w:r>
    </w:p>
    <w:p w14:paraId="61A9F8B2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介绍</w:t>
      </w:r>
    </w:p>
    <w:p w14:paraId="7BB4EE7B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第一部分：夜行者鲜为人知的世界</w:t>
      </w:r>
    </w:p>
    <w:p w14:paraId="232DCCC8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第二部分：学会清醒</w:t>
      </w:r>
    </w:p>
    <w:p w14:paraId="2F4A25E3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第三部分：自然，而不是夜总会</w:t>
      </w:r>
    </w:p>
    <w:p w14:paraId="07D15520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第四部分：变得更好</w:t>
      </w:r>
    </w:p>
    <w:p w14:paraId="77D35DB1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第五部分：清醒社交</w:t>
      </w:r>
    </w:p>
    <w:p w14:paraId="44A9CEC0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第六部分：无酒精的身体和大脑</w:t>
      </w:r>
    </w:p>
    <w:p w14:paraId="3E65431F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第七部分：约会和性</w:t>
      </w:r>
    </w:p>
    <w:p w14:paraId="6ED0E0C9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第八部分：不喝酒大事化小</w:t>
      </w:r>
    </w:p>
    <w:p w14:paraId="37FB355F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第九部分：摆脱酒精</w:t>
      </w:r>
    </w:p>
    <w:p w14:paraId="2C764715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第十部份：拆穿酗酒者</w:t>
      </w:r>
    </w:p>
    <w:p w14:paraId="643E9E5E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第十一部份：选择属于你自己的清醒冒险</w:t>
      </w:r>
    </w:p>
    <w:p w14:paraId="2976AB65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资料</w:t>
      </w:r>
    </w:p>
    <w:p w14:paraId="58A1FCAD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索引</w:t>
      </w:r>
    </w:p>
    <w:p w14:paraId="1FDDDE18">
      <w:pPr>
        <w:numPr>
          <w:ilvl w:val="0"/>
          <w:numId w:val="7"/>
        </w:numPr>
        <w:ind w:firstLine="420" w:firstLineChars="200"/>
      </w:pPr>
      <w:r>
        <w:rPr>
          <w:rFonts w:hint="eastAsia"/>
        </w:rPr>
        <w:t>后记</w:t>
      </w:r>
    </w:p>
    <w:p w14:paraId="30FF160C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 w14:paraId="27343AB8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>
        <w:rPr>
          <w:rFonts w:hint="eastAsia"/>
          <w:b/>
          <w:bCs/>
          <w:kern w:val="0"/>
          <w:szCs w:val="21"/>
          <w:shd w:val="clear" w:color="auto" w:fill="FFFFFF"/>
        </w:rPr>
        <w:t>媒体推荐：</w:t>
      </w:r>
    </w:p>
    <w:p w14:paraId="3498C328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2DCE3606">
      <w:pPr>
        <w:ind w:firstLine="420" w:firstLineChars="200"/>
        <w:jc w:val="left"/>
      </w:pPr>
      <w:r>
        <w:rPr>
          <w:rFonts w:hint="eastAsia"/>
        </w:rPr>
        <w:t>“坦诚、超前而真实。”</w:t>
      </w:r>
    </w:p>
    <w:p w14:paraId="0EA770AC">
      <w:pPr>
        <w:ind w:firstLine="420" w:firstLineChars="200"/>
        <w:jc w:val="right"/>
      </w:pPr>
      <w:r>
        <w:rPr>
          <w:rFonts w:hint="eastAsia"/>
        </w:rPr>
        <w:t>----《设计师》（</w:t>
      </w:r>
      <w:r>
        <w:rPr>
          <w:i/>
        </w:rPr>
        <w:t>Stylist</w:t>
      </w:r>
      <w:r>
        <w:rPr>
          <w:rFonts w:hint="eastAsia"/>
        </w:rPr>
        <w:t>）杂志</w:t>
      </w:r>
    </w:p>
    <w:p w14:paraId="0709EE7F">
      <w:pPr>
        <w:ind w:firstLine="420" w:firstLineChars="200"/>
        <w:jc w:val="left"/>
      </w:pPr>
    </w:p>
    <w:p w14:paraId="0655F0E5">
      <w:pPr>
        <w:ind w:firstLine="420" w:firstLineChars="200"/>
        <w:jc w:val="left"/>
      </w:pPr>
      <w:r>
        <w:rPr>
          <w:rFonts w:hint="eastAsia"/>
        </w:rPr>
        <w:t>“滑稽、尖锐。”</w:t>
      </w:r>
    </w:p>
    <w:p w14:paraId="4168C092">
      <w:pPr>
        <w:ind w:firstLine="420" w:firstLineChars="200"/>
        <w:jc w:val="right"/>
      </w:pPr>
      <w:r>
        <w:rPr>
          <w:rFonts w:hint="eastAsia"/>
        </w:rPr>
        <w:t>----《大西洋月刊》（</w:t>
      </w:r>
      <w:r>
        <w:rPr>
          <w:i/>
        </w:rPr>
        <w:t>The Atlantic</w:t>
      </w:r>
      <w:r>
        <w:rPr>
          <w:rFonts w:hint="eastAsia"/>
        </w:rPr>
        <w:t>）资深编辑、《不速之客》（</w:t>
      </w:r>
      <w:r>
        <w:rPr>
          <w:i/>
        </w:rPr>
        <w:t>Unwasted: My Lush Sobriety</w:t>
      </w:r>
      <w:r>
        <w:rPr>
          <w:rFonts w:hint="eastAsia"/>
        </w:rPr>
        <w:t>）作者，萨夏·Z·斯克布里克（</w:t>
      </w:r>
      <w:r>
        <w:t>Sacha Z. Scoblic</w:t>
      </w:r>
      <w:r>
        <w:rPr>
          <w:rFonts w:hint="eastAsia"/>
        </w:rPr>
        <w:t>）</w:t>
      </w:r>
    </w:p>
    <w:p w14:paraId="3821EAA4">
      <w:pPr>
        <w:ind w:firstLine="420" w:firstLineChars="200"/>
        <w:jc w:val="left"/>
      </w:pPr>
      <w:r>
        <w:t> </w:t>
      </w:r>
    </w:p>
    <w:p w14:paraId="3CAA8BEE">
      <w:pPr>
        <w:ind w:firstLine="420" w:firstLineChars="200"/>
        <w:jc w:val="left"/>
      </w:pPr>
      <w:r>
        <w:rPr>
          <w:rFonts w:hint="eastAsia"/>
        </w:rPr>
        <w:t>“</w:t>
      </w:r>
      <w:r>
        <w:t>这是一本引人入胜</w:t>
      </w:r>
      <w:r>
        <w:rPr>
          <w:rFonts w:hint="eastAsia"/>
        </w:rPr>
        <w:t>的回忆录，新颖而诙谐，并提出了可行的建议。</w:t>
      </w:r>
      <w:r>
        <w:t xml:space="preserve"> </w:t>
      </w:r>
      <w:r>
        <w:rPr>
          <w:rFonts w:hint="eastAsia"/>
        </w:rPr>
        <w:t>以独特的方式融合了故事与科学，呈现了一个充满希望的宇宙。”</w:t>
      </w:r>
    </w:p>
    <w:p w14:paraId="1D58711A">
      <w:pPr>
        <w:ind w:firstLine="420" w:firstLineChars="200"/>
        <w:jc w:val="right"/>
      </w:pPr>
      <w:r>
        <w:rPr>
          <w:rFonts w:hint="eastAsia"/>
        </w:rPr>
        <w:t>----《赤裸的思维》（</w:t>
      </w:r>
      <w:r>
        <w:rPr>
          <w:i/>
        </w:rPr>
        <w:t>This Naked Mind</w:t>
      </w:r>
      <w:r>
        <w:rPr>
          <w:rFonts w:hint="eastAsia"/>
        </w:rPr>
        <w:t>）作者，安妮·格瑞斯（</w:t>
      </w:r>
      <w:r>
        <w:t>Annie Grace</w:t>
      </w:r>
      <w:r>
        <w:rPr>
          <w:rFonts w:hint="eastAsia"/>
        </w:rPr>
        <w:t>）</w:t>
      </w:r>
    </w:p>
    <w:p w14:paraId="43FDC57F">
      <w:pPr>
        <w:ind w:firstLine="420" w:firstLineChars="200"/>
        <w:jc w:val="left"/>
      </w:pPr>
    </w:p>
    <w:p w14:paraId="6A0338E4">
      <w:pPr>
        <w:ind w:firstLine="420" w:firstLineChars="200"/>
        <w:jc w:val="left"/>
      </w:pPr>
      <w:r>
        <w:rPr>
          <w:rFonts w:hint="eastAsia"/>
        </w:rPr>
        <w:t>“这部作品改变了游戏规则。大家应该跟随凯瑟琳的脚步，踏入不喝酒的世界一探究竟——无论是无酒精时代又或者彻底的戒酒——本书恰到好处地做到了这一点。睿智、有趣&amp;可读性强。”</w:t>
      </w:r>
    </w:p>
    <w:p w14:paraId="2243D51F">
      <w:pPr>
        <w:ind w:firstLine="420" w:firstLineChars="200"/>
        <w:jc w:val="right"/>
      </w:pPr>
      <w:r>
        <w:rPr>
          <w:rFonts w:hint="eastAsia"/>
        </w:rPr>
        <w:t>----</w:t>
      </w:r>
      <w:r>
        <w:t xml:space="preserve"> Girl &amp; Tonic </w:t>
      </w:r>
      <w:r>
        <w:rPr>
          <w:rFonts w:hint="eastAsia"/>
        </w:rPr>
        <w:t>博主，劳瑞（</w:t>
      </w:r>
      <w:r>
        <w:t>Laurie</w:t>
      </w:r>
      <w:r>
        <w:rPr>
          <w:rFonts w:hint="eastAsia"/>
        </w:rPr>
        <w:t>）</w:t>
      </w:r>
    </w:p>
    <w:p w14:paraId="7F346B15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227A434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65405</wp:posOffset>
            </wp:positionV>
            <wp:extent cx="1351280" cy="2201545"/>
            <wp:effectExtent l="0" t="0" r="1270" b="8255"/>
            <wp:wrapSquare wrapText="bothSides"/>
            <wp:docPr id="4" name="图片 1" descr="https://images-na.ssl-images-amazon.com/images/I/51uPaYjn9BL._SX30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ttps://images-na.ssl-images-amazon.com/images/I/51uPaYjn9BL._SX30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BA3A98">
      <w:pPr>
        <w:jc w:val="left"/>
        <w:rPr>
          <w:b/>
          <w:sz w:val="56"/>
          <w:szCs w:val="56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作为普通人的意外之乐</w:t>
      </w:r>
      <w:r>
        <w:rPr>
          <w:b/>
          <w:bCs/>
          <w:szCs w:val="21"/>
        </w:rPr>
        <w:t>》</w:t>
      </w:r>
    </w:p>
    <w:p w14:paraId="5B3A3A1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</w:rPr>
        <w:t xml:space="preserve">THE UNEXPECTED JOY OF BEING </w:t>
      </w:r>
      <w:r>
        <w:rPr>
          <w:rFonts w:hint="eastAsia"/>
          <w:b/>
        </w:rPr>
        <w:t>ORDINARY</w:t>
      </w:r>
    </w:p>
    <w:p w14:paraId="29FB97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b/>
          <w:color w:val="000000"/>
          <w:shd w:val="clear" w:color="auto" w:fill="FFFFFF"/>
        </w:rPr>
        <w:t>Catherine Gray</w:t>
      </w:r>
    </w:p>
    <w:p w14:paraId="5A9E8AB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b/>
        </w:rPr>
        <w:t>Scribner/Simon &amp; Schuster</w:t>
      </w:r>
    </w:p>
    <w:p w14:paraId="69333740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  <w:lang w:val="en-US" w:eastAsia="zh-CN"/>
        </w:rPr>
        <w:t>Sharon</w:t>
      </w:r>
    </w:p>
    <w:p w14:paraId="7EF8472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288页</w:t>
      </w:r>
    </w:p>
    <w:p w14:paraId="3271A9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14:paraId="791F60C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650ACD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F97546F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</w:t>
      </w:r>
      <w:r>
        <w:rPr>
          <w:rFonts w:hint="eastAsia"/>
          <w:b/>
          <w:bCs/>
          <w:szCs w:val="21"/>
        </w:rPr>
        <w:t>励志</w:t>
      </w:r>
    </w:p>
    <w:p w14:paraId="6F0C9E7B">
      <w:pPr>
        <w:autoSpaceDE w:val="0"/>
        <w:autoSpaceDN w:val="0"/>
        <w:adjustRightInd w:val="0"/>
        <w:rPr>
          <w:b/>
          <w:bCs/>
          <w:color w:val="C00000"/>
          <w:kern w:val="0"/>
          <w:szCs w:val="21"/>
        </w:rPr>
      </w:pPr>
      <w:r>
        <w:rPr>
          <w:rFonts w:hint="eastAsia"/>
          <w:b/>
          <w:bCs/>
          <w:color w:val="C00000"/>
          <w:kern w:val="0"/>
          <w:szCs w:val="21"/>
        </w:rPr>
        <w:t>版权已授：西班牙、荷兰、爱沙尼亚、乌克兰</w:t>
      </w:r>
    </w:p>
    <w:p w14:paraId="76A16B5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EC79F3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B27678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39393F6D"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 w14:paraId="673B2047">
      <w:pPr>
        <w:ind w:firstLine="420" w:firstLineChars="200"/>
      </w:pPr>
      <w:r>
        <w:rPr>
          <w:rFonts w:hint="eastAsia"/>
        </w:rPr>
        <w:t>学习如何快乐地生活或许是我们人生中最重要的一课。凯瑟琳·格雷（</w:t>
      </w:r>
      <w:r>
        <w:t>Catherine Gray</w:t>
      </w:r>
      <w:r>
        <w:rPr>
          <w:rFonts w:hint="eastAsia"/>
        </w:rPr>
        <w:t>）富有洞察力的新作品为我们呈现了其中的奥妙。</w:t>
      </w:r>
    </w:p>
    <w:p w14:paraId="2F5317EF">
      <w:pPr>
        <w:ind w:firstLine="420" w:firstLineChars="200"/>
      </w:pPr>
      <w:bookmarkStart w:id="4" w:name="OLE_LINK5"/>
      <w:bookmarkStart w:id="5" w:name="OLE_LINK6"/>
    </w:p>
    <w:p w14:paraId="7E98793F">
      <w:pPr>
        <w:ind w:firstLine="420" w:firstLineChars="200"/>
      </w:pPr>
      <w:r>
        <w:rPr>
          <w:rFonts w:hint="eastAsia"/>
        </w:rPr>
        <w:t>我们常被告知幸福源自不平凡。例如加勒比海的太阳椅，豪华轿车的驾驶位，昂贵的小金盒，马丘比丘看日出。我们奋斗、挣扎，努力获得更多。“满足”似乎是一个遥不可及的目标。</w:t>
      </w:r>
    </w:p>
    <w:p w14:paraId="5699C060">
      <w:pPr>
        <w:ind w:firstLine="420" w:firstLineChars="200"/>
      </w:pPr>
    </w:p>
    <w:p w14:paraId="5CF7A18C">
      <w:pPr>
        <w:ind w:firstLine="422" w:firstLineChars="200"/>
        <w:rPr>
          <w:b/>
        </w:rPr>
      </w:pPr>
      <w:r>
        <w:rPr>
          <w:rFonts w:hint="eastAsia"/>
          <w:b/>
        </w:rPr>
        <w:t>“享乐适应”这一心理现象告诉我们短暂的兴奋过后，幸福水平便会回归之前的基准。</w:t>
      </w:r>
    </w:p>
    <w:p w14:paraId="41B08C5D">
      <w:pPr>
        <w:ind w:firstLine="420" w:firstLineChars="200"/>
      </w:pPr>
    </w:p>
    <w:p w14:paraId="753F3465">
      <w:pPr>
        <w:ind w:firstLine="420" w:firstLineChars="200"/>
        <w:rPr>
          <w:b/>
        </w:rPr>
      </w:pPr>
      <w:r>
        <w:rPr>
          <w:rFonts w:hint="eastAsia"/>
        </w:rPr>
        <w:t>那么，“答案”是什么？普通人的意外之乐理论认为解决之道在于重新发现普通人的快乐，而这种快乐又常被我们所忽略。羊角面包、热水澡、瑜伽课变得稀松平常，也有人把我们买的东西送到家门口，所以我们很难再感受到其中的乐趣。</w:t>
      </w:r>
      <w:r>
        <w:rPr>
          <w:rFonts w:hint="eastAsia"/>
          <w:b/>
        </w:rPr>
        <w:t>快乐仿佛子弹般与我们擦身而过。</w:t>
      </w:r>
    </w:p>
    <w:p w14:paraId="736C4C38">
      <w:pPr>
        <w:ind w:firstLine="420" w:firstLineChars="200"/>
      </w:pPr>
    </w:p>
    <w:p w14:paraId="0246047A">
      <w:pPr>
        <w:ind w:firstLine="420" w:firstLineChars="200"/>
      </w:pPr>
      <w:r>
        <w:rPr>
          <w:rFonts w:hint="eastAsia"/>
        </w:rPr>
        <w:t>凯瑟琳·格雷（</w:t>
      </w:r>
      <w:r>
        <w:t>Catherine Gray</w:t>
      </w:r>
      <w:r>
        <w:rPr>
          <w:rFonts w:hint="eastAsia"/>
        </w:rPr>
        <w:t>）曾对平凡不屑一顾，直至抑郁的黑狗迫使她重新思考一切。</w:t>
      </w:r>
    </w:p>
    <w:p w14:paraId="2EEF3CA6">
      <w:pPr>
        <w:ind w:firstLine="420" w:firstLineChars="200"/>
      </w:pPr>
    </w:p>
    <w:p w14:paraId="70FBDFF8">
      <w:pPr>
        <w:ind w:firstLine="420" w:firstLineChars="200"/>
      </w:pPr>
      <w:r>
        <w:rPr>
          <w:rFonts w:hint="eastAsia"/>
        </w:rPr>
        <w:t>在此过程中，她发现我们中的某些卓越人士令人讶异的现实：那些有影响力的人面临着更高的焦虑和抑郁风险，有钱人更难开心，盛大婚礼的背后是更高的离婚率。</w:t>
      </w:r>
    </w:p>
    <w:bookmarkEnd w:id="4"/>
    <w:bookmarkEnd w:id="5"/>
    <w:p w14:paraId="264B32EB">
      <w:pPr>
        <w:rPr>
          <w:rFonts w:hint="eastAsia"/>
          <w:b/>
          <w:u w:val="single"/>
        </w:rPr>
      </w:pPr>
    </w:p>
    <w:p w14:paraId="4480AE3B">
      <w:pPr>
        <w:rPr>
          <w:rFonts w:hint="eastAsia"/>
          <w:i/>
        </w:rPr>
      </w:pPr>
      <w:r>
        <w:rPr>
          <w:rFonts w:hint="eastAsia"/>
          <w:i/>
        </w:rPr>
        <w:t>“寻找做普通人的快乐对我来说不仅仅是让我快乐的方式，某种程度上讲，它意味着我有能力掌握我的人生。”</w:t>
      </w:r>
    </w:p>
    <w:p w14:paraId="2229F300">
      <w:pPr>
        <w:jc w:val="right"/>
        <w:rPr>
          <w:rFonts w:hint="eastAsia"/>
          <w:i/>
        </w:rPr>
      </w:pPr>
      <w:r>
        <w:rPr>
          <w:rFonts w:hint="eastAsia"/>
          <w:i/>
        </w:rPr>
        <w:t>---凯瑟琳·格雷（</w:t>
      </w:r>
      <w:r>
        <w:rPr>
          <w:i/>
        </w:rPr>
        <w:t>Catherine Gray</w:t>
      </w:r>
      <w:r>
        <w:rPr>
          <w:rFonts w:hint="eastAsia"/>
          <w:i/>
        </w:rPr>
        <w:t>）</w:t>
      </w:r>
    </w:p>
    <w:p w14:paraId="77811C7F">
      <w:pPr>
        <w:rPr>
          <w:b/>
          <w:u w:val="single"/>
        </w:rPr>
      </w:pPr>
    </w:p>
    <w:p w14:paraId="7189AD75">
      <w:pPr>
        <w:widowControl/>
        <w:shd w:val="clear" w:color="auto" w:fill="FFFFFF"/>
        <w:rPr>
          <w:kern w:val="0"/>
          <w:szCs w:val="21"/>
        </w:rPr>
      </w:pPr>
    </w:p>
    <w:bookmarkEnd w:id="0"/>
    <w:bookmarkEnd w:id="1"/>
    <w:p w14:paraId="0A761737"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263525</wp:posOffset>
            </wp:positionV>
            <wp:extent cx="1352550" cy="2124075"/>
            <wp:effectExtent l="0" t="0" r="0" b="9525"/>
            <wp:wrapSquare wrapText="bothSides"/>
            <wp:docPr id="8" name="图片 2" descr="61qvycq4uwS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61qvycq4uwS._SX316_BO1,204,203,200_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B1164">
      <w:pPr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中文书名：《</w:t>
      </w:r>
      <w:r>
        <w:rPr>
          <w:rFonts w:hint="eastAsia" w:ascii="宋体" w:hAnsi="宋体" w:cs="宋体"/>
          <w:b/>
          <w:bCs/>
          <w:kern w:val="0"/>
          <w:szCs w:val="21"/>
        </w:rPr>
        <w:t>像阳光般温暖的清醒</w:t>
      </w:r>
      <w:r>
        <w:rPr>
          <w:rFonts w:hint="eastAsia"/>
          <w:b/>
          <w:szCs w:val="21"/>
        </w:rPr>
        <w:t>》</w:t>
      </w:r>
    </w:p>
    <w:p w14:paraId="5EEE02EC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SUNSHINE WARM SOBER</w:t>
      </w:r>
    </w:p>
    <w:p w14:paraId="5D293FF9"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Catherine Gray</w:t>
      </w:r>
    </w:p>
    <w:p w14:paraId="3654E8FB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Aster</w:t>
      </w:r>
    </w:p>
    <w:p w14:paraId="61DAB8CE">
      <w:pPr>
        <w:rPr>
          <w:rStyle w:val="33"/>
          <w:rFonts w:hint="default" w:eastAsia="宋体"/>
          <w:color w:val="000000"/>
          <w:shd w:val="clear" w:color="auto" w:fill="FFFFFF"/>
          <w:lang w:val="en-US" w:eastAsia="zh-CN"/>
        </w:rPr>
      </w:pPr>
      <w:r>
        <w:rPr>
          <w:rFonts w:hint="eastAsia"/>
          <w:b/>
          <w:szCs w:val="21"/>
        </w:rPr>
        <w:t>代理公司：R</w:t>
      </w:r>
      <w:r>
        <w:rPr>
          <w:b/>
          <w:szCs w:val="21"/>
        </w:rPr>
        <w:t>achel</w:t>
      </w:r>
      <w:r>
        <w:rPr>
          <w:rFonts w:hint="eastAsia"/>
          <w:b/>
          <w:szCs w:val="21"/>
        </w:rPr>
        <w:t xml:space="preserve"> M</w:t>
      </w:r>
      <w:r>
        <w:rPr>
          <w:b/>
          <w:szCs w:val="21"/>
        </w:rPr>
        <w:t>ills</w:t>
      </w:r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Sharon</w:t>
      </w:r>
    </w:p>
    <w:p w14:paraId="2CFA8AAA">
      <w:pPr>
        <w:rPr>
          <w:b/>
          <w:szCs w:val="21"/>
        </w:rPr>
      </w:pPr>
      <w:r>
        <w:rPr>
          <w:rFonts w:hint="eastAsia"/>
          <w:b/>
          <w:szCs w:val="21"/>
        </w:rPr>
        <w:t>页    数：304页</w:t>
      </w:r>
    </w:p>
    <w:p w14:paraId="4FB462D8">
      <w:pPr>
        <w:rPr>
          <w:b/>
          <w:szCs w:val="21"/>
        </w:rPr>
      </w:pPr>
      <w:r>
        <w:rPr>
          <w:rFonts w:hint="eastAsia"/>
          <w:b/>
          <w:szCs w:val="21"/>
        </w:rPr>
        <w:t>出版时间：2021年6月</w:t>
      </w:r>
    </w:p>
    <w:p w14:paraId="6307127A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756076EB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13246F7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型：励志/传记回忆录</w:t>
      </w:r>
    </w:p>
    <w:p w14:paraId="0044EBF8">
      <w:pPr>
        <w:rPr>
          <w:b/>
          <w:szCs w:val="21"/>
        </w:rPr>
      </w:pPr>
    </w:p>
    <w:p w14:paraId="253A9C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25312F1">
      <w:pPr>
        <w:rPr>
          <w:bCs/>
          <w:szCs w:val="21"/>
        </w:rPr>
      </w:pPr>
    </w:p>
    <w:p w14:paraId="289A27BE">
      <w:pPr>
        <w:widowControl/>
        <w:ind w:firstLine="413" w:firstLineChars="196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“这本书会改变、而且很可能会拯救人们的生活。”</w:t>
      </w:r>
    </w:p>
    <w:p w14:paraId="38E0E711">
      <w:pPr>
        <w:widowControl/>
        <w:ind w:firstLine="413" w:firstLineChars="196"/>
        <w:rPr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----《柳叶刀·精神病学》（</w:t>
      </w:r>
      <w:r>
        <w:rPr>
          <w:b/>
          <w:bCs/>
          <w:kern w:val="0"/>
          <w:szCs w:val="21"/>
          <w:shd w:val="clear" w:color="auto" w:fill="FFFFFF"/>
        </w:rPr>
        <w:t>LANCET PSYCHIATRY</w:t>
      </w:r>
      <w:r>
        <w:rPr>
          <w:rFonts w:hAnsi="宋体"/>
          <w:b/>
          <w:bCs/>
          <w:kern w:val="0"/>
          <w:szCs w:val="21"/>
        </w:rPr>
        <w:t>）</w:t>
      </w:r>
    </w:p>
    <w:p w14:paraId="62B74CA8">
      <w:pPr>
        <w:widowControl/>
        <w:rPr>
          <w:rFonts w:ascii="宋体" w:hAnsi="宋体" w:cs="宋体"/>
          <w:kern w:val="0"/>
          <w:szCs w:val="21"/>
        </w:rPr>
      </w:pPr>
    </w:p>
    <w:p w14:paraId="30CE745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“像石头般冰冷的清醒。”</w:t>
      </w:r>
    </w:p>
    <w:p w14:paraId="2DD0DB7A">
      <w:pPr>
        <w:widowControl/>
        <w:rPr>
          <w:rFonts w:ascii="宋体" w:hAnsi="宋体" w:cs="宋体"/>
          <w:kern w:val="0"/>
          <w:szCs w:val="21"/>
        </w:rPr>
      </w:pPr>
    </w:p>
    <w:p w14:paraId="227E6BED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听上去很可怕，是不是？坚硬、冷冰冰，毫无感恩。</w:t>
      </w:r>
    </w:p>
    <w:p w14:paraId="29CFCC1F">
      <w:pPr>
        <w:widowControl/>
        <w:rPr>
          <w:rFonts w:ascii="宋体" w:hAnsi="宋体" w:cs="宋体"/>
          <w:kern w:val="0"/>
          <w:szCs w:val="21"/>
        </w:rPr>
      </w:pPr>
    </w:p>
    <w:p w14:paraId="1BF177DE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Arial" w:hAnsi="Arial" w:cs="Arial"/>
          <w:kern w:val="0"/>
          <w:szCs w:val="21"/>
          <w:shd w:val="clear" w:color="auto" w:fill="FCFCFE"/>
        </w:rPr>
        <w:t>然而，正如数以百万选择保持清醒的人所知道的那样，围绕饮酒和清醒的宣传是靠不住的。清醒并不会让人感觉冷漠，或是冷酷无情。</w:t>
      </w:r>
    </w:p>
    <w:p w14:paraId="7D2D2C94">
      <w:pPr>
        <w:widowControl/>
        <w:rPr>
          <w:rFonts w:ascii="宋体" w:hAnsi="宋体" w:cs="宋体"/>
          <w:kern w:val="0"/>
          <w:szCs w:val="21"/>
        </w:rPr>
      </w:pPr>
    </w:p>
    <w:p w14:paraId="346F6FF6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Arial" w:hAnsi="Arial" w:cs="Arial"/>
          <w:kern w:val="0"/>
          <w:szCs w:val="21"/>
          <w:shd w:val="clear" w:color="auto" w:fill="FCFCFE"/>
        </w:rPr>
        <w:t>凯瑟琳</w:t>
      </w:r>
      <w:r>
        <w:rPr>
          <w:rFonts w:hint="eastAsia" w:ascii="Arial" w:hAnsi="Arial" w:cs="Arial"/>
          <w:kern w:val="0"/>
          <w:szCs w:val="21"/>
          <w:shd w:val="clear" w:color="auto" w:fill="FCFCFE"/>
        </w:rPr>
        <w:t>·</w:t>
      </w:r>
      <w:r>
        <w:rPr>
          <w:rFonts w:ascii="Arial" w:hAnsi="Arial" w:cs="Arial"/>
          <w:kern w:val="0"/>
          <w:szCs w:val="21"/>
          <w:shd w:val="clear" w:color="auto" w:fill="FCFCFE"/>
        </w:rPr>
        <w:t>格雷（</w:t>
      </w:r>
      <w:r>
        <w:rPr>
          <w:rFonts w:ascii="宋体" w:hAnsi="宋体" w:cs="宋体"/>
          <w:kern w:val="0"/>
          <w:szCs w:val="21"/>
          <w:shd w:val="clear" w:color="auto" w:fill="FFFFFF"/>
        </w:rPr>
        <w:t>C</w:t>
      </w:r>
      <w:r>
        <w:rPr>
          <w:kern w:val="0"/>
          <w:szCs w:val="21"/>
          <w:shd w:val="clear" w:color="auto" w:fill="FFFFFF"/>
        </w:rPr>
        <w:t>atherine Gray</w:t>
      </w:r>
      <w:r>
        <w:rPr>
          <w:rFonts w:hAnsi="Arial"/>
          <w:kern w:val="0"/>
          <w:szCs w:val="21"/>
          <w:shd w:val="clear" w:color="auto" w:fill="FCFCFE"/>
        </w:rPr>
        <w:t>）是畅销书《清醒的意外快乐》（</w:t>
      </w:r>
      <w:r>
        <w:rPr>
          <w:i/>
          <w:iCs/>
          <w:kern w:val="0"/>
          <w:szCs w:val="21"/>
          <w:shd w:val="clear" w:color="auto" w:fill="FFFFFF"/>
        </w:rPr>
        <w:t>The Unexpected Joy of Being Sober</w:t>
      </w:r>
      <w:r>
        <w:rPr>
          <w:rFonts w:hAnsi="Arial"/>
          <w:kern w:val="0"/>
          <w:szCs w:val="21"/>
          <w:shd w:val="clear" w:color="auto" w:fill="FCFCFE"/>
        </w:rPr>
        <w:t>）</w:t>
      </w:r>
      <w:r>
        <w:rPr>
          <w:rFonts w:ascii="Arial" w:hAnsi="Arial" w:cs="Arial"/>
          <w:kern w:val="0"/>
          <w:szCs w:val="21"/>
          <w:shd w:val="clear" w:color="auto" w:fill="FCFCFE"/>
        </w:rPr>
        <w:t>的作者，今年是她戒酒的第八个年头，她对这种生活已经有了更多的体验与了解。</w:t>
      </w:r>
    </w:p>
    <w:p w14:paraId="2436AC96">
      <w:pPr>
        <w:widowControl/>
        <w:rPr>
          <w:rFonts w:ascii="宋体" w:hAnsi="宋体" w:cs="宋体"/>
          <w:kern w:val="0"/>
          <w:szCs w:val="21"/>
        </w:rPr>
      </w:pPr>
    </w:p>
    <w:p w14:paraId="29FF6A5C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作者在专家和案例研究的帮助下，完成了这部读者期待已久的续集，她将好奇、顽皮的目光转向了一些极具挑衅性的问题上。酒精有助于养育子女吗？为什么酒精和可卡因总会像马匹和马车一样紧密相连？曾经是瘾君子，就永远是瘾君子吗？在清醒状态下，你如何帮助自己抵御酒精、他人和你自己的入侵？</w:t>
      </w:r>
    </w:p>
    <w:p w14:paraId="039DAD5A">
      <w:pPr>
        <w:widowControl/>
        <w:rPr>
          <w:rFonts w:ascii="宋体" w:hAnsi="宋体" w:cs="宋体"/>
          <w:kern w:val="0"/>
          <w:szCs w:val="21"/>
        </w:rPr>
      </w:pPr>
    </w:p>
    <w:p w14:paraId="3181A9BD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无论你是一个酗酒者，还是一个喜爱喝酒的人，又或者一个已经戒酒的人，这本诙谐、坚定的书都会永远改变你对酒精的看法。</w:t>
      </w:r>
    </w:p>
    <w:p w14:paraId="1C9AA81A">
      <w:pPr>
        <w:widowControl/>
        <w:rPr>
          <w:rFonts w:ascii="宋体" w:hAnsi="宋体" w:cs="宋体"/>
          <w:kern w:val="0"/>
          <w:szCs w:val="21"/>
        </w:rPr>
      </w:pPr>
    </w:p>
    <w:p w14:paraId="2554F3CB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凯瑟琳之前曾出版过四本书，其中包括《星期日泰晤士报》畅销书《</w:t>
      </w:r>
      <w:r>
        <w:rPr>
          <w:rFonts w:ascii="Arial" w:hAnsi="Arial" w:cs="Arial"/>
          <w:kern w:val="0"/>
          <w:szCs w:val="21"/>
          <w:shd w:val="clear" w:color="auto" w:fill="FCFCFE"/>
        </w:rPr>
        <w:t>清醒的意外快乐</w:t>
      </w:r>
      <w:r>
        <w:rPr>
          <w:rFonts w:ascii="宋体" w:hAnsi="宋体" w:cs="宋体"/>
          <w:kern w:val="0"/>
          <w:szCs w:val="21"/>
        </w:rPr>
        <w:t>》，经常作为关于清醒的最佳书籍之一被引用。她的著作已在德国、荷兰、西班牙、法国、波兰、爱沙尼亚、乌克兰、俄罗斯和中国等国家出版。</w:t>
      </w:r>
    </w:p>
    <w:p w14:paraId="3718408B">
      <w:pPr>
        <w:widowControl/>
        <w:rPr>
          <w:rFonts w:ascii="宋体" w:hAnsi="宋体" w:cs="宋体"/>
          <w:kern w:val="0"/>
          <w:szCs w:val="21"/>
        </w:rPr>
      </w:pPr>
    </w:p>
    <w:p w14:paraId="321408F8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凯瑟琳以前的书更多的是叙事的回忆录，而《</w:t>
      </w:r>
      <w:r>
        <w:rPr>
          <w:rFonts w:hint="eastAsia" w:ascii="宋体" w:hAnsi="宋体" w:cs="宋体"/>
          <w:bCs/>
          <w:kern w:val="0"/>
          <w:szCs w:val="21"/>
        </w:rPr>
        <w:t>像阳光般温暖的清醒</w:t>
      </w:r>
      <w:r>
        <w:rPr>
          <w:rFonts w:ascii="宋体" w:hAnsi="宋体" w:cs="宋体"/>
          <w:kern w:val="0"/>
          <w:szCs w:val="21"/>
        </w:rPr>
        <w:t>》则收录了更多调查，同时借鉴了各项研究和专家的证词，将其与凯瑟琳特有的温暖、诚实和机智结合在一起。</w:t>
      </w:r>
    </w:p>
    <w:p w14:paraId="05DD2F05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bookmarkStart w:id="6" w:name="_GoBack"/>
      <w:bookmarkEnd w:id="6"/>
    </w:p>
    <w:p w14:paraId="4E83983D">
      <w:pPr>
        <w:ind w:right="420"/>
        <w:rPr>
          <w:rFonts w:hint="eastAsia" w:hAnsi="宋体"/>
          <w:b/>
          <w:bCs/>
          <w:color w:val="000000"/>
          <w:szCs w:val="21"/>
        </w:rPr>
      </w:pPr>
    </w:p>
    <w:p w14:paraId="26E6ABE7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b/>
          <w:bCs/>
          <w:color w:val="000000"/>
          <w:kern w:val="0"/>
          <w:szCs w:val="21"/>
        </w:rPr>
        <w:t>感谢您的阅读！</w:t>
      </w:r>
    </w:p>
    <w:p w14:paraId="4556530A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b/>
          <w:bCs/>
          <w:color w:val="000000"/>
          <w:kern w:val="0"/>
          <w:szCs w:val="21"/>
        </w:rPr>
        <w:t>请将反馈信息发至：版权负责人</w:t>
      </w:r>
    </w:p>
    <w:p w14:paraId="5885FB6D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b/>
          <w:bCs/>
          <w:color w:val="000000"/>
          <w:kern w:val="0"/>
          <w:szCs w:val="21"/>
        </w:rPr>
        <w:t>Email</w:t>
      </w:r>
      <w:r>
        <w:rPr>
          <w:rFonts w:eastAsia="宋体"/>
          <w:color w:val="000000"/>
          <w:kern w:val="0"/>
          <w:szCs w:val="21"/>
        </w:rPr>
        <w:t>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"mailto:Rights@nurnberg.com.cn"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Rights@nurnberg.com.cn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5462E870">
      <w:pPr>
        <w:widowControl/>
        <w:shd w:val="clear" w:color="auto" w:fill="FFFFFF"/>
        <w:tabs>
          <w:tab w:val="left" w:pos="5719"/>
        </w:tabs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安德鲁·纳伯格联合国际有限公司北京代表处</w:t>
      </w:r>
    </w:p>
    <w:p w14:paraId="3B480243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北京市海淀区中关村大街甲59号中国人民大学文化大厦1705室, 邮编：100872</w:t>
      </w:r>
    </w:p>
    <w:p w14:paraId="13EE4ECF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电话：010-82504106, 传真：010-82504200</w:t>
      </w:r>
    </w:p>
    <w:p w14:paraId="6B408EC4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公司网址：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http://www.nurnberg.com.cn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52FBFEA5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书目下载：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"http://www.nurnberg.com.cn/booklist_zh/list.aspx"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http://www.nurnberg.com.cn/booklist_zh/list.aspx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2ECB19BA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书讯浏览：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"http://www.nurnberg.com.cn/book/book.aspx"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http://www.nurnberg.com.cn/book/book.aspx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6521C5C6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视频推荐：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"http://www.nurnberg.com.cn/video/video.aspx"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http://www.nurnberg.com.cn/video/video.aspx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3582C240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豆瓣小站：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"http://site.douban.com/110577/"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http://site.douban.com/110577/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063573B7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新浪微博：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"https://weibo.com/1877653117/profile?topnav=1&amp;wvr=6"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/>
          <w:kern w:val="0"/>
          <w:szCs w:val="21"/>
          <w:u w:val="single"/>
        </w:rPr>
        <w:t>安德鲁纳伯格公司的微博_微博 (weibo.com)</w:t>
      </w:r>
      <w:r>
        <w:rPr>
          <w:rFonts w:eastAsia="宋体"/>
          <w:color w:val="000000"/>
          <w:kern w:val="0"/>
          <w:szCs w:val="21"/>
          <w:u w:val="single"/>
        </w:rPr>
        <w:fldChar w:fldCharType="end"/>
      </w:r>
    </w:p>
    <w:p w14:paraId="0C751A6B">
      <w:pPr>
        <w:widowControl/>
        <w:shd w:val="clear" w:color="auto" w:fill="FFFFFF"/>
        <w:rPr>
          <w:rFonts w:eastAsia="宋体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Cs w:val="21"/>
        </w:rPr>
        <w:t>微信订阅号：ANABJ2002</w:t>
      </w:r>
    </w:p>
    <w:p w14:paraId="74645F5C">
      <w:pPr>
        <w:ind w:right="420"/>
        <w:rPr>
          <w:rFonts w:eastAsia="宋体"/>
          <w:szCs w:val="21"/>
        </w:rPr>
      </w:pPr>
      <w:r>
        <w:rPr>
          <w:rFonts w:eastAsia="宋体"/>
          <w:color w:val="000000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26035</wp:posOffset>
            </wp:positionV>
            <wp:extent cx="596265" cy="650875"/>
            <wp:effectExtent l="0" t="0" r="13335" b="1587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E64363">
      <w:pPr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49DB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3E6EB8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61C0E6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A598F8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C21EE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2335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A5BBE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A1ED9"/>
    <w:multiLevelType w:val="multilevel"/>
    <w:tmpl w:val="118A1E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A1F2F"/>
    <w:multiLevelType w:val="multilevel"/>
    <w:tmpl w:val="13AA1F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9A356D"/>
    <w:multiLevelType w:val="multilevel"/>
    <w:tmpl w:val="179A35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0A224C"/>
    <w:multiLevelType w:val="multilevel"/>
    <w:tmpl w:val="1E0A22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594734"/>
    <w:multiLevelType w:val="multilevel"/>
    <w:tmpl w:val="575947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E44D09"/>
    <w:multiLevelType w:val="multilevel"/>
    <w:tmpl w:val="64E44D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6E6754"/>
    <w:multiLevelType w:val="multilevel"/>
    <w:tmpl w:val="666E67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ZmE5Yzc2ZTU1NGI3NTlmNGJmYjAyNWQ2YzMzY2YifQ=="/>
  </w:docVars>
  <w:rsids>
    <w:rsidRoot w:val="005D743E"/>
    <w:rsid w:val="00000654"/>
    <w:rsid w:val="0000741F"/>
    <w:rsid w:val="00013D7A"/>
    <w:rsid w:val="00014408"/>
    <w:rsid w:val="0001680D"/>
    <w:rsid w:val="00016F83"/>
    <w:rsid w:val="0002277D"/>
    <w:rsid w:val="00022FD9"/>
    <w:rsid w:val="00037554"/>
    <w:rsid w:val="00040304"/>
    <w:rsid w:val="00050213"/>
    <w:rsid w:val="00057FA9"/>
    <w:rsid w:val="00063E5B"/>
    <w:rsid w:val="000757ED"/>
    <w:rsid w:val="00076ED6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0F338A"/>
    <w:rsid w:val="001017C7"/>
    <w:rsid w:val="00102500"/>
    <w:rsid w:val="001065BD"/>
    <w:rsid w:val="00110260"/>
    <w:rsid w:val="0011264B"/>
    <w:rsid w:val="00121268"/>
    <w:rsid w:val="00131E1D"/>
    <w:rsid w:val="00132921"/>
    <w:rsid w:val="00134987"/>
    <w:rsid w:val="00146F1E"/>
    <w:rsid w:val="001478D9"/>
    <w:rsid w:val="001621C0"/>
    <w:rsid w:val="00163F80"/>
    <w:rsid w:val="00167007"/>
    <w:rsid w:val="00193733"/>
    <w:rsid w:val="00195070"/>
    <w:rsid w:val="00196FA1"/>
    <w:rsid w:val="001A2492"/>
    <w:rsid w:val="001B2196"/>
    <w:rsid w:val="001B679D"/>
    <w:rsid w:val="001B7A78"/>
    <w:rsid w:val="001C2558"/>
    <w:rsid w:val="001C6D65"/>
    <w:rsid w:val="001D0FAF"/>
    <w:rsid w:val="001D4E4F"/>
    <w:rsid w:val="001E5429"/>
    <w:rsid w:val="001E63F3"/>
    <w:rsid w:val="001F08B6"/>
    <w:rsid w:val="0022379B"/>
    <w:rsid w:val="002243E8"/>
    <w:rsid w:val="00236060"/>
    <w:rsid w:val="00244CA0"/>
    <w:rsid w:val="00244F8F"/>
    <w:rsid w:val="00245F1A"/>
    <w:rsid w:val="002523C1"/>
    <w:rsid w:val="002540B2"/>
    <w:rsid w:val="00256E38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14BB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27C11"/>
    <w:rsid w:val="0033179B"/>
    <w:rsid w:val="0033375B"/>
    <w:rsid w:val="0033552F"/>
    <w:rsid w:val="00341881"/>
    <w:rsid w:val="0034331D"/>
    <w:rsid w:val="003447E6"/>
    <w:rsid w:val="00345F76"/>
    <w:rsid w:val="003514A6"/>
    <w:rsid w:val="00354987"/>
    <w:rsid w:val="00354E80"/>
    <w:rsid w:val="00355C82"/>
    <w:rsid w:val="00356210"/>
    <w:rsid w:val="00357F6D"/>
    <w:rsid w:val="00361F02"/>
    <w:rsid w:val="00364FDF"/>
    <w:rsid w:val="0036567C"/>
    <w:rsid w:val="003702ED"/>
    <w:rsid w:val="00374360"/>
    <w:rsid w:val="003774FF"/>
    <w:rsid w:val="003775C3"/>
    <w:rsid w:val="00377A13"/>
    <w:rsid w:val="003803C5"/>
    <w:rsid w:val="00387E71"/>
    <w:rsid w:val="003932A4"/>
    <w:rsid w:val="003933C7"/>
    <w:rsid w:val="003935E9"/>
    <w:rsid w:val="0039543C"/>
    <w:rsid w:val="003B0A21"/>
    <w:rsid w:val="003B2C5B"/>
    <w:rsid w:val="003C0285"/>
    <w:rsid w:val="003C3081"/>
    <w:rsid w:val="003C524C"/>
    <w:rsid w:val="003C7FD9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362FC"/>
    <w:rsid w:val="00436E2E"/>
    <w:rsid w:val="00441140"/>
    <w:rsid w:val="004433E0"/>
    <w:rsid w:val="00463204"/>
    <w:rsid w:val="004655CB"/>
    <w:rsid w:val="00485E2E"/>
    <w:rsid w:val="004A7D3F"/>
    <w:rsid w:val="004C4664"/>
    <w:rsid w:val="004C5BCC"/>
    <w:rsid w:val="004D16E3"/>
    <w:rsid w:val="004D568B"/>
    <w:rsid w:val="004D5ADA"/>
    <w:rsid w:val="004D7048"/>
    <w:rsid w:val="004E4E45"/>
    <w:rsid w:val="004F195B"/>
    <w:rsid w:val="004F3B43"/>
    <w:rsid w:val="004F4796"/>
    <w:rsid w:val="004F68D1"/>
    <w:rsid w:val="004F6FDA"/>
    <w:rsid w:val="0050133A"/>
    <w:rsid w:val="005018E5"/>
    <w:rsid w:val="00504413"/>
    <w:rsid w:val="00506DEA"/>
    <w:rsid w:val="00507886"/>
    <w:rsid w:val="00511AB7"/>
    <w:rsid w:val="005122A6"/>
    <w:rsid w:val="00516879"/>
    <w:rsid w:val="005253A3"/>
    <w:rsid w:val="00531E34"/>
    <w:rsid w:val="00542854"/>
    <w:rsid w:val="0054434C"/>
    <w:rsid w:val="005508BD"/>
    <w:rsid w:val="00553CE6"/>
    <w:rsid w:val="0055463D"/>
    <w:rsid w:val="00554EB4"/>
    <w:rsid w:val="0056133B"/>
    <w:rsid w:val="00570CB0"/>
    <w:rsid w:val="00571247"/>
    <w:rsid w:val="005A47BE"/>
    <w:rsid w:val="005A4DE4"/>
    <w:rsid w:val="005B009D"/>
    <w:rsid w:val="005B0A05"/>
    <w:rsid w:val="005B2CF5"/>
    <w:rsid w:val="005C20A9"/>
    <w:rsid w:val="005C244E"/>
    <w:rsid w:val="005D3FD9"/>
    <w:rsid w:val="005D743E"/>
    <w:rsid w:val="005E31E5"/>
    <w:rsid w:val="005E550B"/>
    <w:rsid w:val="005E75C8"/>
    <w:rsid w:val="005F2EC6"/>
    <w:rsid w:val="005F4D4D"/>
    <w:rsid w:val="0060625F"/>
    <w:rsid w:val="00611F01"/>
    <w:rsid w:val="00613622"/>
    <w:rsid w:val="00616A0F"/>
    <w:rsid w:val="006176AA"/>
    <w:rsid w:val="0062208B"/>
    <w:rsid w:val="0062681D"/>
    <w:rsid w:val="00626E1D"/>
    <w:rsid w:val="006277B1"/>
    <w:rsid w:val="006343F0"/>
    <w:rsid w:val="00655FA9"/>
    <w:rsid w:val="006655C3"/>
    <w:rsid w:val="006656BA"/>
    <w:rsid w:val="00667C85"/>
    <w:rsid w:val="00672AF3"/>
    <w:rsid w:val="00673A49"/>
    <w:rsid w:val="00675BFF"/>
    <w:rsid w:val="00680EFB"/>
    <w:rsid w:val="006975E0"/>
    <w:rsid w:val="006A53CE"/>
    <w:rsid w:val="006A63D4"/>
    <w:rsid w:val="006B1175"/>
    <w:rsid w:val="006B4A2E"/>
    <w:rsid w:val="006B6CAB"/>
    <w:rsid w:val="006D178F"/>
    <w:rsid w:val="006D536A"/>
    <w:rsid w:val="006D671A"/>
    <w:rsid w:val="006E1B07"/>
    <w:rsid w:val="006E2E2E"/>
    <w:rsid w:val="006E4D6F"/>
    <w:rsid w:val="006F13B5"/>
    <w:rsid w:val="006F7ED2"/>
    <w:rsid w:val="00703EC1"/>
    <w:rsid w:val="00704973"/>
    <w:rsid w:val="007057B6"/>
    <w:rsid w:val="0071488E"/>
    <w:rsid w:val="00715F9D"/>
    <w:rsid w:val="007303FE"/>
    <w:rsid w:val="007348A5"/>
    <w:rsid w:val="00735064"/>
    <w:rsid w:val="007419C0"/>
    <w:rsid w:val="00746E8F"/>
    <w:rsid w:val="00747520"/>
    <w:rsid w:val="0075196D"/>
    <w:rsid w:val="00767CA8"/>
    <w:rsid w:val="00771B56"/>
    <w:rsid w:val="00774371"/>
    <w:rsid w:val="00776016"/>
    <w:rsid w:val="0078465F"/>
    <w:rsid w:val="00786032"/>
    <w:rsid w:val="00792AB2"/>
    <w:rsid w:val="00795FEB"/>
    <w:rsid w:val="007962CA"/>
    <w:rsid w:val="007976F5"/>
    <w:rsid w:val="007A513F"/>
    <w:rsid w:val="007A5AA6"/>
    <w:rsid w:val="007A7237"/>
    <w:rsid w:val="007B0C38"/>
    <w:rsid w:val="007B2806"/>
    <w:rsid w:val="007C3170"/>
    <w:rsid w:val="007C46EF"/>
    <w:rsid w:val="007C5D7D"/>
    <w:rsid w:val="007C68DC"/>
    <w:rsid w:val="007D315A"/>
    <w:rsid w:val="007D69A1"/>
    <w:rsid w:val="007E11DD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250F"/>
    <w:rsid w:val="008233F8"/>
    <w:rsid w:val="00846351"/>
    <w:rsid w:val="0084693F"/>
    <w:rsid w:val="00851BA3"/>
    <w:rsid w:val="00851D0C"/>
    <w:rsid w:val="00856800"/>
    <w:rsid w:val="00857D55"/>
    <w:rsid w:val="00876034"/>
    <w:rsid w:val="00877637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6F37"/>
    <w:rsid w:val="008F1982"/>
    <w:rsid w:val="008F46C1"/>
    <w:rsid w:val="00906691"/>
    <w:rsid w:val="00915940"/>
    <w:rsid w:val="00916A50"/>
    <w:rsid w:val="009222F0"/>
    <w:rsid w:val="0093058B"/>
    <w:rsid w:val="00931DDB"/>
    <w:rsid w:val="0093480F"/>
    <w:rsid w:val="0093569D"/>
    <w:rsid w:val="00953C63"/>
    <w:rsid w:val="00957338"/>
    <w:rsid w:val="0095747D"/>
    <w:rsid w:val="009578B7"/>
    <w:rsid w:val="00962E1E"/>
    <w:rsid w:val="00973993"/>
    <w:rsid w:val="00973E1A"/>
    <w:rsid w:val="00977884"/>
    <w:rsid w:val="009806ED"/>
    <w:rsid w:val="009836C5"/>
    <w:rsid w:val="00991F14"/>
    <w:rsid w:val="00995581"/>
    <w:rsid w:val="00996023"/>
    <w:rsid w:val="009A4179"/>
    <w:rsid w:val="009A677C"/>
    <w:rsid w:val="009A747C"/>
    <w:rsid w:val="009B01A7"/>
    <w:rsid w:val="009B3591"/>
    <w:rsid w:val="009B4711"/>
    <w:rsid w:val="009C2BA9"/>
    <w:rsid w:val="009C3C54"/>
    <w:rsid w:val="009C71E1"/>
    <w:rsid w:val="009D09AC"/>
    <w:rsid w:val="009E5739"/>
    <w:rsid w:val="009E695C"/>
    <w:rsid w:val="009E70E0"/>
    <w:rsid w:val="009F5F8A"/>
    <w:rsid w:val="009F7578"/>
    <w:rsid w:val="00A01487"/>
    <w:rsid w:val="00A019F1"/>
    <w:rsid w:val="00A10E73"/>
    <w:rsid w:val="00A10F0C"/>
    <w:rsid w:val="00A11AF5"/>
    <w:rsid w:val="00A1225E"/>
    <w:rsid w:val="00A15025"/>
    <w:rsid w:val="00A26E9F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94CF4"/>
    <w:rsid w:val="00AA4CA3"/>
    <w:rsid w:val="00AA67FC"/>
    <w:rsid w:val="00AB060D"/>
    <w:rsid w:val="00AB188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2363"/>
    <w:rsid w:val="00B46B8F"/>
    <w:rsid w:val="00B46E7C"/>
    <w:rsid w:val="00B5377C"/>
    <w:rsid w:val="00B5540C"/>
    <w:rsid w:val="00B5587F"/>
    <w:rsid w:val="00B62889"/>
    <w:rsid w:val="00B63D45"/>
    <w:rsid w:val="00B648F3"/>
    <w:rsid w:val="00B65095"/>
    <w:rsid w:val="00B6616C"/>
    <w:rsid w:val="00B729CD"/>
    <w:rsid w:val="00B7682F"/>
    <w:rsid w:val="00B77120"/>
    <w:rsid w:val="00B82CB7"/>
    <w:rsid w:val="00B831B4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2D00"/>
    <w:rsid w:val="00BF39E0"/>
    <w:rsid w:val="00BF4A73"/>
    <w:rsid w:val="00BF523C"/>
    <w:rsid w:val="00C03387"/>
    <w:rsid w:val="00C117A9"/>
    <w:rsid w:val="00C11861"/>
    <w:rsid w:val="00C1399B"/>
    <w:rsid w:val="00C16D2E"/>
    <w:rsid w:val="00C17902"/>
    <w:rsid w:val="00C20F47"/>
    <w:rsid w:val="00C21BD2"/>
    <w:rsid w:val="00C308BC"/>
    <w:rsid w:val="00C35CE4"/>
    <w:rsid w:val="00C36B91"/>
    <w:rsid w:val="00C3757E"/>
    <w:rsid w:val="00C40E87"/>
    <w:rsid w:val="00C448E1"/>
    <w:rsid w:val="00C53D66"/>
    <w:rsid w:val="00C61EA4"/>
    <w:rsid w:val="00C67BAD"/>
    <w:rsid w:val="00C80635"/>
    <w:rsid w:val="00C835AD"/>
    <w:rsid w:val="00C9021F"/>
    <w:rsid w:val="00C91A99"/>
    <w:rsid w:val="00C969EB"/>
    <w:rsid w:val="00CA0B19"/>
    <w:rsid w:val="00CA13C1"/>
    <w:rsid w:val="00CA1657"/>
    <w:rsid w:val="00CA2931"/>
    <w:rsid w:val="00CA616C"/>
    <w:rsid w:val="00CB04D8"/>
    <w:rsid w:val="00CB7A5A"/>
    <w:rsid w:val="00CC69DA"/>
    <w:rsid w:val="00CD3036"/>
    <w:rsid w:val="00CD409A"/>
    <w:rsid w:val="00CE438E"/>
    <w:rsid w:val="00CE66D2"/>
    <w:rsid w:val="00CF0CA2"/>
    <w:rsid w:val="00CF4063"/>
    <w:rsid w:val="00D0493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45F1F"/>
    <w:rsid w:val="00D500BB"/>
    <w:rsid w:val="00D53BBF"/>
    <w:rsid w:val="00D53D1E"/>
    <w:rsid w:val="00D55CF3"/>
    <w:rsid w:val="00D56DBD"/>
    <w:rsid w:val="00D62A8A"/>
    <w:rsid w:val="00D63010"/>
    <w:rsid w:val="00D64EE2"/>
    <w:rsid w:val="00D67842"/>
    <w:rsid w:val="00D67A56"/>
    <w:rsid w:val="00D75694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23410"/>
    <w:rsid w:val="00E301AF"/>
    <w:rsid w:val="00E34138"/>
    <w:rsid w:val="00E37552"/>
    <w:rsid w:val="00E378E3"/>
    <w:rsid w:val="00E509A5"/>
    <w:rsid w:val="00E54E5E"/>
    <w:rsid w:val="00E565FF"/>
    <w:rsid w:val="00E65115"/>
    <w:rsid w:val="00E71E2E"/>
    <w:rsid w:val="00E725A1"/>
    <w:rsid w:val="00E845A1"/>
    <w:rsid w:val="00E90126"/>
    <w:rsid w:val="00E9316F"/>
    <w:rsid w:val="00E93612"/>
    <w:rsid w:val="00EA6987"/>
    <w:rsid w:val="00EA74CC"/>
    <w:rsid w:val="00EB018E"/>
    <w:rsid w:val="00EB27B1"/>
    <w:rsid w:val="00ED1D72"/>
    <w:rsid w:val="00EE2BA4"/>
    <w:rsid w:val="00EF60DB"/>
    <w:rsid w:val="00EF76D3"/>
    <w:rsid w:val="00F03053"/>
    <w:rsid w:val="00F06D91"/>
    <w:rsid w:val="00F140D0"/>
    <w:rsid w:val="00F22244"/>
    <w:rsid w:val="00F230E8"/>
    <w:rsid w:val="00F25456"/>
    <w:rsid w:val="00F25CD1"/>
    <w:rsid w:val="00F26218"/>
    <w:rsid w:val="00F331B4"/>
    <w:rsid w:val="00F34420"/>
    <w:rsid w:val="00F34483"/>
    <w:rsid w:val="00F34F39"/>
    <w:rsid w:val="00F44871"/>
    <w:rsid w:val="00F54836"/>
    <w:rsid w:val="00F57001"/>
    <w:rsid w:val="00F578E8"/>
    <w:rsid w:val="00F57900"/>
    <w:rsid w:val="00F76334"/>
    <w:rsid w:val="00F80E8A"/>
    <w:rsid w:val="00F8666F"/>
    <w:rsid w:val="00F97B49"/>
    <w:rsid w:val="00FA2346"/>
    <w:rsid w:val="00FA6463"/>
    <w:rsid w:val="00FB2E92"/>
    <w:rsid w:val="00FC3699"/>
    <w:rsid w:val="00FC73F9"/>
    <w:rsid w:val="00FD0317"/>
    <w:rsid w:val="00FD049B"/>
    <w:rsid w:val="00FD2972"/>
    <w:rsid w:val="00FE444F"/>
    <w:rsid w:val="00FE7E98"/>
    <w:rsid w:val="00FF01D6"/>
    <w:rsid w:val="0A6932D7"/>
    <w:rsid w:val="37B7532C"/>
    <w:rsid w:val="789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qFormat/>
    <w:uiPriority w:val="0"/>
  </w:style>
  <w:style w:type="paragraph" w:customStyle="1" w:styleId="3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rial Unicode MS" w:cs="Arial Unicode MS"/>
      <w:kern w:val="3"/>
      <w:sz w:val="24"/>
      <w:szCs w:val="24"/>
      <w:lang w:val="en-GB" w:eastAsia="zh-CN" w:bidi="hi-IN"/>
    </w:rPr>
  </w:style>
  <w:style w:type="paragraph" w:customStyle="1" w:styleId="35">
    <w:name w:val="Text body"/>
    <w:basedOn w:val="34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hyperlink" Target="https://img3.doubanio.com/view/subject/l/public/s34104752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7</Pages>
  <Words>2557</Words>
  <Characters>3270</Characters>
  <Lines>26</Lines>
  <Paragraphs>7</Paragraphs>
  <TotalTime>0</TotalTime>
  <ScaleCrop>false</ScaleCrop>
  <LinksUpToDate>false</LinksUpToDate>
  <CharactersWithSpaces>3383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2019-06-26T00:06:00Z</dcterms:created>
  <dc:creator>Image</dc:creator>
  <cp:lastModifiedBy>堀  达</cp:lastModifiedBy>
  <cp:lastPrinted>2005-06-10T06:33:00Z</cp:lastPrinted>
  <dcterms:modified xsi:type="dcterms:W3CDTF">2024-11-07T03:39:20Z</dcterms:modified>
  <dc:title>新 书 推 荐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D4E04B61918C41CEBDC7DE6DBB42CA10_12</vt:lpwstr>
  </property>
</Properties>
</file>